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E9" w:rsidRDefault="00D658E9" w:rsidP="00D658E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42E61" w:rsidRDefault="00242E61" w:rsidP="00D658E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42E61" w:rsidRDefault="00242E61" w:rsidP="00D658E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658E9" w:rsidRPr="004C14FF" w:rsidRDefault="00D658E9" w:rsidP="00D658E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658E9" w:rsidRPr="0025472A" w:rsidRDefault="00D658E9" w:rsidP="00D658E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D57FD" w:rsidRPr="002D57FD" w:rsidRDefault="002D57FD" w:rsidP="002D57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145A2" w:rsidRDefault="001C5B9C" w:rsidP="001C5B9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ноября 2020 г. № 553</w:t>
      </w:r>
    </w:p>
    <w:p w:rsidR="001C5B9C" w:rsidRDefault="001C5B9C" w:rsidP="001C5B9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2D57FD" w:rsidRPr="006D41E0" w:rsidRDefault="002D57FD" w:rsidP="00914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57FD" w:rsidRDefault="009145A2" w:rsidP="00B07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7FD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B07425" w:rsidRPr="002D57FD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="00B07425" w:rsidRPr="002D57FD">
        <w:rPr>
          <w:rFonts w:ascii="Times New Roman" w:hAnsi="Times New Roman"/>
          <w:b/>
          <w:sz w:val="28"/>
          <w:szCs w:val="28"/>
        </w:rPr>
        <w:t>государственную</w:t>
      </w:r>
      <w:proofErr w:type="gramEnd"/>
      <w:r w:rsidR="00B07425" w:rsidRPr="002D57FD">
        <w:rPr>
          <w:rFonts w:ascii="Times New Roman" w:hAnsi="Times New Roman"/>
          <w:b/>
          <w:sz w:val="28"/>
          <w:szCs w:val="28"/>
        </w:rPr>
        <w:t xml:space="preserve"> </w:t>
      </w:r>
    </w:p>
    <w:p w:rsidR="002D57FD" w:rsidRDefault="00B07425" w:rsidP="002D5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7FD">
        <w:rPr>
          <w:rFonts w:ascii="Times New Roman" w:hAnsi="Times New Roman"/>
          <w:b/>
          <w:sz w:val="28"/>
          <w:szCs w:val="28"/>
        </w:rPr>
        <w:t xml:space="preserve">программу Республики Тыва </w:t>
      </w:r>
      <w:r w:rsidR="00B63375">
        <w:rPr>
          <w:rFonts w:ascii="Times New Roman" w:hAnsi="Times New Roman"/>
          <w:b/>
          <w:sz w:val="28"/>
          <w:szCs w:val="28"/>
        </w:rPr>
        <w:t>«</w:t>
      </w:r>
      <w:r w:rsidRPr="002D57FD">
        <w:rPr>
          <w:rFonts w:ascii="Times New Roman" w:hAnsi="Times New Roman"/>
          <w:b/>
          <w:sz w:val="28"/>
          <w:szCs w:val="28"/>
        </w:rPr>
        <w:t xml:space="preserve">Развитие </w:t>
      </w:r>
    </w:p>
    <w:p w:rsidR="005F0B16" w:rsidRPr="002D57FD" w:rsidRDefault="00B07425" w:rsidP="002D5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7FD">
        <w:rPr>
          <w:rFonts w:ascii="Times New Roman" w:hAnsi="Times New Roman"/>
          <w:b/>
          <w:sz w:val="28"/>
          <w:szCs w:val="28"/>
        </w:rPr>
        <w:t>здравоохранения на 2018-2025 годы</w:t>
      </w:r>
      <w:r w:rsidR="00B63375">
        <w:rPr>
          <w:rFonts w:ascii="Times New Roman" w:hAnsi="Times New Roman"/>
          <w:b/>
          <w:sz w:val="28"/>
          <w:szCs w:val="28"/>
        </w:rPr>
        <w:t>»</w:t>
      </w:r>
    </w:p>
    <w:p w:rsidR="005F0B16" w:rsidRDefault="005F0B16" w:rsidP="005F0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7FD" w:rsidRDefault="002D57FD" w:rsidP="005F0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B16" w:rsidRDefault="004F130F" w:rsidP="002D57F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0B16">
        <w:rPr>
          <w:rFonts w:ascii="Times New Roman" w:hAnsi="Times New Roman"/>
          <w:sz w:val="28"/>
          <w:szCs w:val="28"/>
        </w:rPr>
        <w:t>П</w:t>
      </w:r>
      <w:r w:rsidR="009145A2" w:rsidRPr="005F0B16">
        <w:rPr>
          <w:rFonts w:ascii="Times New Roman" w:hAnsi="Times New Roman"/>
          <w:color w:val="000000"/>
          <w:sz w:val="28"/>
          <w:szCs w:val="28"/>
        </w:rPr>
        <w:t>равительство Республики Тыва ПОСТАНОВЛЯЕТ</w:t>
      </w:r>
      <w:r w:rsidR="009145A2" w:rsidRPr="005F0B16">
        <w:rPr>
          <w:rFonts w:ascii="Times New Roman" w:hAnsi="Times New Roman"/>
          <w:sz w:val="28"/>
          <w:szCs w:val="28"/>
        </w:rPr>
        <w:t>:</w:t>
      </w:r>
    </w:p>
    <w:p w:rsidR="002D57FD" w:rsidRPr="005F0B16" w:rsidRDefault="002D57FD" w:rsidP="002D57F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4BF" w:rsidRDefault="00355DFD" w:rsidP="002D57F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55DFD">
        <w:rPr>
          <w:rFonts w:ascii="Times New Roman" w:hAnsi="Times New Roman"/>
          <w:sz w:val="28"/>
          <w:szCs w:val="28"/>
        </w:rPr>
        <w:t xml:space="preserve">Внести </w:t>
      </w:r>
      <w:r w:rsidR="009145A2" w:rsidRPr="00A534BF">
        <w:rPr>
          <w:rFonts w:ascii="Times New Roman" w:hAnsi="Times New Roman"/>
          <w:color w:val="000000"/>
          <w:sz w:val="28"/>
          <w:szCs w:val="28"/>
        </w:rPr>
        <w:t xml:space="preserve">в государственную программу Республики Тыва </w:t>
      </w:r>
      <w:r w:rsidR="00B63375">
        <w:rPr>
          <w:rFonts w:ascii="Times New Roman" w:hAnsi="Times New Roman"/>
          <w:color w:val="000000"/>
          <w:sz w:val="28"/>
          <w:szCs w:val="28"/>
        </w:rPr>
        <w:t>«</w:t>
      </w:r>
      <w:r w:rsidR="009145A2" w:rsidRPr="00A534BF">
        <w:rPr>
          <w:rFonts w:ascii="Times New Roman" w:hAnsi="Times New Roman"/>
          <w:color w:val="000000"/>
          <w:sz w:val="28"/>
          <w:szCs w:val="28"/>
        </w:rPr>
        <w:t>Развитие здрав</w:t>
      </w:r>
      <w:r w:rsidR="009145A2" w:rsidRPr="00A534BF">
        <w:rPr>
          <w:rFonts w:ascii="Times New Roman" w:hAnsi="Times New Roman"/>
          <w:color w:val="000000"/>
          <w:sz w:val="28"/>
          <w:szCs w:val="28"/>
        </w:rPr>
        <w:t>о</w:t>
      </w:r>
      <w:r w:rsidR="009145A2" w:rsidRPr="00A534BF">
        <w:rPr>
          <w:rFonts w:ascii="Times New Roman" w:hAnsi="Times New Roman"/>
          <w:color w:val="000000"/>
          <w:sz w:val="28"/>
          <w:szCs w:val="28"/>
        </w:rPr>
        <w:t>охранения на 201</w:t>
      </w:r>
      <w:r w:rsidR="00B310A5" w:rsidRPr="00A534BF">
        <w:rPr>
          <w:rFonts w:ascii="Times New Roman" w:hAnsi="Times New Roman"/>
          <w:color w:val="000000"/>
          <w:sz w:val="28"/>
          <w:szCs w:val="28"/>
        </w:rPr>
        <w:t>8</w:t>
      </w:r>
      <w:r w:rsidR="009145A2" w:rsidRPr="00A534BF">
        <w:rPr>
          <w:rFonts w:ascii="Times New Roman" w:hAnsi="Times New Roman"/>
          <w:color w:val="000000"/>
          <w:sz w:val="28"/>
          <w:szCs w:val="28"/>
        </w:rPr>
        <w:t>-202</w:t>
      </w:r>
      <w:r w:rsidR="00B310A5" w:rsidRPr="00A534BF">
        <w:rPr>
          <w:rFonts w:ascii="Times New Roman" w:hAnsi="Times New Roman"/>
          <w:color w:val="000000"/>
          <w:sz w:val="28"/>
          <w:szCs w:val="28"/>
        </w:rPr>
        <w:t>5</w:t>
      </w:r>
      <w:r w:rsidR="009145A2" w:rsidRPr="00A534BF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B63375">
        <w:rPr>
          <w:rFonts w:ascii="Times New Roman" w:hAnsi="Times New Roman"/>
          <w:sz w:val="28"/>
          <w:szCs w:val="28"/>
        </w:rPr>
        <w:t>»</w:t>
      </w:r>
      <w:r w:rsidR="009145A2" w:rsidRPr="00A534BF">
        <w:rPr>
          <w:rFonts w:ascii="Times New Roman" w:hAnsi="Times New Roman"/>
          <w:sz w:val="28"/>
          <w:szCs w:val="28"/>
        </w:rPr>
        <w:t>, утвержденную постановлением Пр</w:t>
      </w:r>
      <w:r w:rsidR="00B310A5" w:rsidRPr="00A534BF">
        <w:rPr>
          <w:rFonts w:ascii="Times New Roman" w:hAnsi="Times New Roman"/>
          <w:sz w:val="28"/>
          <w:szCs w:val="28"/>
        </w:rPr>
        <w:t>авительства</w:t>
      </w:r>
      <w:r w:rsidR="00013DA9">
        <w:rPr>
          <w:rFonts w:ascii="Times New Roman" w:hAnsi="Times New Roman"/>
          <w:sz w:val="28"/>
          <w:szCs w:val="28"/>
        </w:rPr>
        <w:t xml:space="preserve"> </w:t>
      </w:r>
      <w:r w:rsidR="00B310A5" w:rsidRPr="00A534BF">
        <w:rPr>
          <w:rFonts w:ascii="Times New Roman" w:hAnsi="Times New Roman"/>
          <w:sz w:val="28"/>
          <w:szCs w:val="28"/>
        </w:rPr>
        <w:t>Ре</w:t>
      </w:r>
      <w:r w:rsidR="00B310A5" w:rsidRPr="00A534BF">
        <w:rPr>
          <w:rFonts w:ascii="Times New Roman" w:hAnsi="Times New Roman"/>
          <w:sz w:val="28"/>
          <w:szCs w:val="28"/>
        </w:rPr>
        <w:t>с</w:t>
      </w:r>
      <w:r w:rsidR="00B310A5" w:rsidRPr="00A534BF">
        <w:rPr>
          <w:rFonts w:ascii="Times New Roman" w:hAnsi="Times New Roman"/>
          <w:sz w:val="28"/>
          <w:szCs w:val="28"/>
        </w:rPr>
        <w:t>публики Тыва от 7</w:t>
      </w:r>
      <w:r w:rsidR="00013DA9">
        <w:rPr>
          <w:rFonts w:ascii="Times New Roman" w:hAnsi="Times New Roman"/>
          <w:sz w:val="28"/>
          <w:szCs w:val="28"/>
        </w:rPr>
        <w:t xml:space="preserve"> </w:t>
      </w:r>
      <w:r w:rsidR="00B310A5" w:rsidRPr="00A534BF">
        <w:rPr>
          <w:rFonts w:ascii="Times New Roman" w:hAnsi="Times New Roman"/>
          <w:sz w:val="28"/>
          <w:szCs w:val="28"/>
        </w:rPr>
        <w:t>августа</w:t>
      </w:r>
      <w:r w:rsidR="00013DA9">
        <w:rPr>
          <w:rFonts w:ascii="Times New Roman" w:hAnsi="Times New Roman"/>
          <w:sz w:val="28"/>
          <w:szCs w:val="28"/>
        </w:rPr>
        <w:t xml:space="preserve"> </w:t>
      </w:r>
      <w:r w:rsidR="009145A2" w:rsidRPr="00A534BF">
        <w:rPr>
          <w:rFonts w:ascii="Times New Roman" w:hAnsi="Times New Roman"/>
          <w:sz w:val="28"/>
          <w:szCs w:val="28"/>
        </w:rPr>
        <w:t>201</w:t>
      </w:r>
      <w:r w:rsidR="00B310A5" w:rsidRPr="00A534BF">
        <w:rPr>
          <w:rFonts w:ascii="Times New Roman" w:hAnsi="Times New Roman"/>
          <w:sz w:val="28"/>
          <w:szCs w:val="28"/>
        </w:rPr>
        <w:t>8</w:t>
      </w:r>
      <w:r w:rsidR="009145A2" w:rsidRPr="00A534BF">
        <w:rPr>
          <w:rFonts w:ascii="Times New Roman" w:hAnsi="Times New Roman"/>
          <w:sz w:val="28"/>
          <w:szCs w:val="28"/>
        </w:rPr>
        <w:t xml:space="preserve"> г. № </w:t>
      </w:r>
      <w:r w:rsidR="00B310A5" w:rsidRPr="00A534BF">
        <w:rPr>
          <w:rFonts w:ascii="Times New Roman" w:hAnsi="Times New Roman"/>
          <w:sz w:val="28"/>
          <w:szCs w:val="28"/>
        </w:rPr>
        <w:t>398</w:t>
      </w:r>
      <w:r w:rsidR="009145A2" w:rsidRPr="00A534BF">
        <w:rPr>
          <w:rFonts w:ascii="Times New Roman" w:hAnsi="Times New Roman"/>
          <w:sz w:val="28"/>
          <w:szCs w:val="28"/>
        </w:rPr>
        <w:t xml:space="preserve"> (далее – Программа), следующие измен</w:t>
      </w:r>
      <w:r w:rsidR="009145A2" w:rsidRPr="00A534BF">
        <w:rPr>
          <w:rFonts w:ascii="Times New Roman" w:hAnsi="Times New Roman"/>
          <w:sz w:val="28"/>
          <w:szCs w:val="28"/>
        </w:rPr>
        <w:t>е</w:t>
      </w:r>
      <w:r w:rsidR="009145A2" w:rsidRPr="00A534BF">
        <w:rPr>
          <w:rFonts w:ascii="Times New Roman" w:hAnsi="Times New Roman"/>
          <w:sz w:val="28"/>
          <w:szCs w:val="28"/>
        </w:rPr>
        <w:t>ния:</w:t>
      </w:r>
    </w:p>
    <w:p w:rsidR="0050648A" w:rsidRDefault="00026922" w:rsidP="002D57FD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7F24D0">
        <w:rPr>
          <w:rFonts w:ascii="Times New Roman" w:hAnsi="Times New Roman"/>
          <w:color w:val="000000"/>
          <w:sz w:val="28"/>
          <w:szCs w:val="28"/>
        </w:rPr>
        <w:t>) п</w:t>
      </w:r>
      <w:r w:rsidR="0050648A">
        <w:rPr>
          <w:rFonts w:ascii="Times New Roman" w:hAnsi="Times New Roman"/>
          <w:color w:val="000000"/>
          <w:sz w:val="28"/>
          <w:szCs w:val="28"/>
        </w:rPr>
        <w:t>риложение № 1 к Программе изложить в следующей редакции:</w:t>
      </w:r>
    </w:p>
    <w:p w:rsidR="00014684" w:rsidRDefault="00014684" w:rsidP="002D57FD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4684" w:rsidRDefault="00014684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3AFA" w:rsidRDefault="00D73AFA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D73AFA" w:rsidSect="004270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73AFA" w:rsidRDefault="00B63375" w:rsidP="002D57FD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r w:rsidR="00D73AFA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D73AFA" w:rsidRPr="00D73AFA" w:rsidRDefault="00D73AFA" w:rsidP="002D57FD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73AFA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D73AFA" w:rsidRPr="00D73AFA" w:rsidRDefault="00D73AFA" w:rsidP="002D57FD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73AFA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73AFA" w:rsidRPr="00D73AFA" w:rsidRDefault="00B63375" w:rsidP="002D57FD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3AFA" w:rsidRPr="00D73AFA">
        <w:rPr>
          <w:rFonts w:ascii="Times New Roman" w:hAnsi="Times New Roman" w:cs="Times New Roman"/>
          <w:sz w:val="28"/>
          <w:szCs w:val="28"/>
        </w:rPr>
        <w:t>Развитие здравоохранения</w:t>
      </w:r>
    </w:p>
    <w:p w:rsidR="00D73AFA" w:rsidRPr="00D73AFA" w:rsidRDefault="002D57FD" w:rsidP="002D57FD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</w:t>
      </w:r>
      <w:r w:rsidR="003A17FD">
        <w:rPr>
          <w:rFonts w:ascii="Times New Roman" w:hAnsi="Times New Roman" w:cs="Times New Roman"/>
          <w:sz w:val="28"/>
          <w:szCs w:val="28"/>
        </w:rPr>
        <w:t>2025 годы</w:t>
      </w:r>
      <w:r w:rsidR="00B63375">
        <w:rPr>
          <w:rFonts w:ascii="Times New Roman" w:hAnsi="Times New Roman" w:cs="Times New Roman"/>
          <w:sz w:val="28"/>
          <w:szCs w:val="28"/>
        </w:rPr>
        <w:t>»</w:t>
      </w:r>
    </w:p>
    <w:p w:rsidR="00D73AFA" w:rsidRPr="00D73AFA" w:rsidRDefault="00D73AFA" w:rsidP="00D73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3AF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D73AFA" w:rsidRPr="00D73AFA" w:rsidRDefault="002D57FD" w:rsidP="00D73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3AFA">
        <w:rPr>
          <w:rFonts w:ascii="Times New Roman" w:hAnsi="Times New Roman" w:cs="Times New Roman"/>
          <w:b w:val="0"/>
          <w:sz w:val="28"/>
          <w:szCs w:val="28"/>
        </w:rPr>
        <w:t>основных мероприятий государственной программы</w:t>
      </w:r>
    </w:p>
    <w:p w:rsidR="00D73AFA" w:rsidRPr="00D73AFA" w:rsidRDefault="00C85CC6" w:rsidP="00D73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Т</w:t>
      </w:r>
      <w:r w:rsidR="002D57FD">
        <w:rPr>
          <w:rFonts w:ascii="Times New Roman" w:hAnsi="Times New Roman" w:cs="Times New Roman"/>
          <w:b w:val="0"/>
          <w:sz w:val="28"/>
          <w:szCs w:val="28"/>
        </w:rPr>
        <w:t xml:space="preserve">ыва </w:t>
      </w:r>
      <w:r w:rsidR="00B63375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2D57FD" w:rsidRPr="00D73AFA">
        <w:rPr>
          <w:rFonts w:ascii="Times New Roman" w:hAnsi="Times New Roman" w:cs="Times New Roman"/>
          <w:b w:val="0"/>
          <w:sz w:val="28"/>
          <w:szCs w:val="28"/>
        </w:rPr>
        <w:t>азвитие здравоохранения</w:t>
      </w:r>
    </w:p>
    <w:p w:rsidR="00D73AFA" w:rsidRPr="00D73AFA" w:rsidRDefault="002D57FD" w:rsidP="00D73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2018-</w:t>
      </w:r>
      <w:r w:rsidRPr="00D73AFA">
        <w:rPr>
          <w:rFonts w:ascii="Times New Roman" w:hAnsi="Times New Roman" w:cs="Times New Roman"/>
          <w:b w:val="0"/>
          <w:sz w:val="28"/>
          <w:szCs w:val="28"/>
        </w:rPr>
        <w:t>2025 годы</w:t>
      </w:r>
      <w:r w:rsidR="00B6337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73AFA" w:rsidRPr="00D05189" w:rsidRDefault="00A96A24" w:rsidP="00D73AFA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D05189">
        <w:rPr>
          <w:rFonts w:ascii="Times New Roman" w:hAnsi="Times New Roman"/>
          <w:color w:val="000000"/>
          <w:sz w:val="24"/>
          <w:szCs w:val="24"/>
        </w:rPr>
        <w:t>(тыс. рублей)</w:t>
      </w:r>
    </w:p>
    <w:tbl>
      <w:tblPr>
        <w:tblW w:w="16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49"/>
        <w:gridCol w:w="1134"/>
        <w:gridCol w:w="1276"/>
        <w:gridCol w:w="1140"/>
        <w:gridCol w:w="985"/>
        <w:gridCol w:w="1134"/>
        <w:gridCol w:w="993"/>
        <w:gridCol w:w="1134"/>
        <w:gridCol w:w="996"/>
        <w:gridCol w:w="1003"/>
        <w:gridCol w:w="1172"/>
        <w:gridCol w:w="851"/>
        <w:gridCol w:w="1134"/>
        <w:gridCol w:w="1586"/>
      </w:tblGrid>
      <w:tr w:rsidR="00A96A24" w:rsidRPr="00133349" w:rsidTr="00235578">
        <w:trPr>
          <w:trHeight w:val="138"/>
          <w:jc w:val="center"/>
        </w:trPr>
        <w:tc>
          <w:tcPr>
            <w:tcW w:w="1649" w:type="dxa"/>
            <w:vMerge w:val="restart"/>
            <w:shd w:val="clear" w:color="auto" w:fill="auto"/>
            <w:hideMark/>
          </w:tcPr>
          <w:p w:rsidR="00A96A24" w:rsidRPr="00133349" w:rsidRDefault="00A96A24" w:rsidP="00D05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 (проекта)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финансир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Объем фина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сирования</w:t>
            </w:r>
          </w:p>
        </w:tc>
        <w:tc>
          <w:tcPr>
            <w:tcW w:w="8557" w:type="dxa"/>
            <w:gridSpan w:val="8"/>
            <w:shd w:val="clear" w:color="auto" w:fill="auto"/>
            <w:hideMark/>
          </w:tcPr>
          <w:p w:rsidR="00A96A24" w:rsidRPr="00133349" w:rsidRDefault="00CB0B2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="00A96A24"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том числе по годам</w:t>
            </w:r>
          </w:p>
        </w:tc>
        <w:tc>
          <w:tcPr>
            <w:tcW w:w="851" w:type="dxa"/>
            <w:vMerge w:val="restart"/>
          </w:tcPr>
          <w:p w:rsidR="00A96A24" w:rsidRPr="00133349" w:rsidRDefault="00A96A24" w:rsidP="00A96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Сроки исполн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134" w:type="dxa"/>
            <w:vMerge w:val="restart"/>
          </w:tcPr>
          <w:p w:rsidR="00A96A24" w:rsidRPr="00133349" w:rsidRDefault="00A96A24" w:rsidP="00B63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ные</w:t>
            </w:r>
            <w:proofErr w:type="gramEnd"/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 и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полнение</w:t>
            </w:r>
          </w:p>
        </w:tc>
        <w:tc>
          <w:tcPr>
            <w:tcW w:w="1586" w:type="dxa"/>
            <w:vMerge w:val="restart"/>
            <w:shd w:val="clear" w:color="auto" w:fill="auto"/>
            <w:hideMark/>
          </w:tcPr>
          <w:p w:rsidR="00A96A24" w:rsidRPr="00133349" w:rsidRDefault="00A96A24" w:rsidP="00B633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Результаты реал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зации меропри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тий (достижение плановых показ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телей)</w:t>
            </w:r>
          </w:p>
        </w:tc>
      </w:tr>
      <w:tr w:rsidR="00A96A24" w:rsidRPr="00133349" w:rsidTr="00235578">
        <w:trPr>
          <w:trHeight w:val="367"/>
          <w:jc w:val="center"/>
        </w:trPr>
        <w:tc>
          <w:tcPr>
            <w:tcW w:w="1649" w:type="dxa"/>
            <w:vMerge/>
            <w:shd w:val="clear" w:color="auto" w:fill="auto"/>
            <w:hideMark/>
          </w:tcPr>
          <w:p w:rsidR="00A96A24" w:rsidRPr="00133349" w:rsidRDefault="00A96A24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85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6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03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72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vMerge/>
          </w:tcPr>
          <w:p w:rsidR="00A96A24" w:rsidRPr="00133349" w:rsidRDefault="00A96A24" w:rsidP="00A96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6A24" w:rsidRPr="00133349" w:rsidRDefault="00A96A24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A96A24" w:rsidRPr="00133349" w:rsidRDefault="00A96A24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96A24" w:rsidRPr="00133349" w:rsidTr="00235578">
        <w:trPr>
          <w:trHeight w:val="285"/>
          <w:jc w:val="center"/>
        </w:trPr>
        <w:tc>
          <w:tcPr>
            <w:tcW w:w="1649" w:type="dxa"/>
            <w:vMerge w:val="restart"/>
            <w:shd w:val="clear" w:color="auto" w:fill="auto"/>
            <w:hideMark/>
          </w:tcPr>
          <w:p w:rsidR="00A96A24" w:rsidRPr="00133349" w:rsidRDefault="00A96A24" w:rsidP="00AB7EA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Подпрограмма 1 «Совершенствов</w:t>
            </w: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ние оказания мед</w:t>
            </w: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цинской помощи, включая профила</w:t>
            </w: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</w:t>
            </w: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тику заболеваний и формирование зд</w:t>
            </w: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рового образа жи</w:t>
            </w: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</w:t>
            </w: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ни»</w:t>
            </w:r>
          </w:p>
        </w:tc>
        <w:tc>
          <w:tcPr>
            <w:tcW w:w="1134" w:type="dxa"/>
            <w:shd w:val="clear" w:color="auto" w:fill="auto"/>
            <w:hideMark/>
          </w:tcPr>
          <w:p w:rsidR="00A96A24" w:rsidRPr="00133349" w:rsidRDefault="00A96A24" w:rsidP="00A96A2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93 156 637,12</w:t>
            </w:r>
          </w:p>
        </w:tc>
        <w:tc>
          <w:tcPr>
            <w:tcW w:w="1140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8 261 896,7</w:t>
            </w:r>
          </w:p>
        </w:tc>
        <w:tc>
          <w:tcPr>
            <w:tcW w:w="985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8 667 882,2</w:t>
            </w:r>
          </w:p>
        </w:tc>
        <w:tc>
          <w:tcPr>
            <w:tcW w:w="1134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10 318 054,2</w:t>
            </w:r>
          </w:p>
        </w:tc>
        <w:tc>
          <w:tcPr>
            <w:tcW w:w="993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13 715 081,63</w:t>
            </w:r>
          </w:p>
        </w:tc>
        <w:tc>
          <w:tcPr>
            <w:tcW w:w="1134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12 248 147,5</w:t>
            </w:r>
          </w:p>
        </w:tc>
        <w:tc>
          <w:tcPr>
            <w:tcW w:w="996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15 207 912,0</w:t>
            </w:r>
          </w:p>
        </w:tc>
        <w:tc>
          <w:tcPr>
            <w:tcW w:w="1003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14 687 185,9</w:t>
            </w:r>
          </w:p>
        </w:tc>
        <w:tc>
          <w:tcPr>
            <w:tcW w:w="1172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10 050 477,1</w:t>
            </w:r>
          </w:p>
        </w:tc>
        <w:tc>
          <w:tcPr>
            <w:tcW w:w="851" w:type="dxa"/>
            <w:vMerge w:val="restart"/>
          </w:tcPr>
          <w:p w:rsidR="00A96A24" w:rsidRPr="00133349" w:rsidRDefault="00A96A24" w:rsidP="00A96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1134" w:type="dxa"/>
            <w:vMerge w:val="restart"/>
          </w:tcPr>
          <w:p w:rsidR="00A96A24" w:rsidRPr="00133349" w:rsidRDefault="00A96A24" w:rsidP="00B6337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Министе</w:t>
            </w: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</w:t>
            </w: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ство здрав</w:t>
            </w: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охранения Республики Тыва</w:t>
            </w:r>
          </w:p>
        </w:tc>
        <w:tc>
          <w:tcPr>
            <w:tcW w:w="1586" w:type="dxa"/>
            <w:vMerge w:val="restart"/>
            <w:shd w:val="clear" w:color="auto" w:fill="auto"/>
            <w:hideMark/>
          </w:tcPr>
          <w:p w:rsidR="00A96A24" w:rsidRPr="00133349" w:rsidRDefault="00A96A24" w:rsidP="00B6337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96A24" w:rsidRPr="00133349" w:rsidTr="00235578">
        <w:trPr>
          <w:trHeight w:val="140"/>
          <w:jc w:val="center"/>
        </w:trPr>
        <w:tc>
          <w:tcPr>
            <w:tcW w:w="1649" w:type="dxa"/>
            <w:vMerge/>
            <w:shd w:val="clear" w:color="auto" w:fill="auto"/>
            <w:hideMark/>
          </w:tcPr>
          <w:p w:rsidR="00A96A24" w:rsidRPr="00133349" w:rsidRDefault="00A96A24" w:rsidP="00B6337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6A24" w:rsidRPr="00133349" w:rsidRDefault="00A96A24" w:rsidP="00A96A2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федерал</w:t>
            </w: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ь</w:t>
            </w: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21 517 945,6</w:t>
            </w:r>
          </w:p>
        </w:tc>
        <w:tc>
          <w:tcPr>
            <w:tcW w:w="1140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506 904,2</w:t>
            </w:r>
          </w:p>
        </w:tc>
        <w:tc>
          <w:tcPr>
            <w:tcW w:w="985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670 330,3</w:t>
            </w:r>
          </w:p>
        </w:tc>
        <w:tc>
          <w:tcPr>
            <w:tcW w:w="1134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1 758 265,0</w:t>
            </w:r>
          </w:p>
        </w:tc>
        <w:tc>
          <w:tcPr>
            <w:tcW w:w="993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4 822 008,8</w:t>
            </w:r>
          </w:p>
        </w:tc>
        <w:tc>
          <w:tcPr>
            <w:tcW w:w="1134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3 028 527,3</w:t>
            </w:r>
          </w:p>
        </w:tc>
        <w:tc>
          <w:tcPr>
            <w:tcW w:w="996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5 848 580,0</w:t>
            </w:r>
          </w:p>
        </w:tc>
        <w:tc>
          <w:tcPr>
            <w:tcW w:w="1003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4 883 330,0</w:t>
            </w:r>
          </w:p>
        </w:tc>
        <w:tc>
          <w:tcPr>
            <w:tcW w:w="1172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Merge/>
          </w:tcPr>
          <w:p w:rsidR="00A96A24" w:rsidRPr="00133349" w:rsidRDefault="00A96A24" w:rsidP="00A96A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6A24" w:rsidRPr="00133349" w:rsidRDefault="00A96A24" w:rsidP="00B6337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A96A24" w:rsidRPr="00133349" w:rsidRDefault="00A96A24" w:rsidP="00B6337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96A24" w:rsidRPr="00133349" w:rsidTr="00235578">
        <w:trPr>
          <w:trHeight w:val="201"/>
          <w:jc w:val="center"/>
        </w:trPr>
        <w:tc>
          <w:tcPr>
            <w:tcW w:w="1649" w:type="dxa"/>
            <w:vMerge/>
            <w:shd w:val="clear" w:color="auto" w:fill="auto"/>
            <w:hideMark/>
          </w:tcPr>
          <w:p w:rsidR="00A96A24" w:rsidRPr="00133349" w:rsidRDefault="00A96A24" w:rsidP="00B6337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6A24" w:rsidRPr="00133349" w:rsidRDefault="00A96A24" w:rsidP="00A96A2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республ</w:t>
            </w: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12 813 576,9</w:t>
            </w:r>
          </w:p>
        </w:tc>
        <w:tc>
          <w:tcPr>
            <w:tcW w:w="1140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1 395 167,0</w:t>
            </w:r>
          </w:p>
        </w:tc>
        <w:tc>
          <w:tcPr>
            <w:tcW w:w="985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1 578 723,9</w:t>
            </w:r>
          </w:p>
        </w:tc>
        <w:tc>
          <w:tcPr>
            <w:tcW w:w="1134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1 791 842,7</w:t>
            </w:r>
          </w:p>
        </w:tc>
        <w:tc>
          <w:tcPr>
            <w:tcW w:w="993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1 557 233,3</w:t>
            </w:r>
          </w:p>
        </w:tc>
        <w:tc>
          <w:tcPr>
            <w:tcW w:w="1134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1 646 933,1</w:t>
            </w:r>
          </w:p>
        </w:tc>
        <w:tc>
          <w:tcPr>
            <w:tcW w:w="996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1 627 325,0</w:t>
            </w:r>
          </w:p>
        </w:tc>
        <w:tc>
          <w:tcPr>
            <w:tcW w:w="1003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1 686 936,2</w:t>
            </w:r>
          </w:p>
        </w:tc>
        <w:tc>
          <w:tcPr>
            <w:tcW w:w="1172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1 529 415,7</w:t>
            </w:r>
          </w:p>
        </w:tc>
        <w:tc>
          <w:tcPr>
            <w:tcW w:w="851" w:type="dxa"/>
            <w:vMerge/>
          </w:tcPr>
          <w:p w:rsidR="00A96A24" w:rsidRPr="00133349" w:rsidRDefault="00A96A24" w:rsidP="00A96A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6A24" w:rsidRPr="00133349" w:rsidRDefault="00A96A24" w:rsidP="00B6337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A96A24" w:rsidRPr="00133349" w:rsidRDefault="00A96A24" w:rsidP="00B6337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96A24" w:rsidRPr="00133349" w:rsidTr="00235578">
        <w:trPr>
          <w:trHeight w:val="195"/>
          <w:jc w:val="center"/>
        </w:trPr>
        <w:tc>
          <w:tcPr>
            <w:tcW w:w="1649" w:type="dxa"/>
            <w:vMerge/>
            <w:shd w:val="clear" w:color="auto" w:fill="auto"/>
            <w:hideMark/>
          </w:tcPr>
          <w:p w:rsidR="00A96A24" w:rsidRPr="00133349" w:rsidRDefault="00A96A24" w:rsidP="00B6337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6A24" w:rsidRPr="00133349" w:rsidRDefault="00A96A24" w:rsidP="00A96A2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58 672 901,2</w:t>
            </w:r>
          </w:p>
        </w:tc>
        <w:tc>
          <w:tcPr>
            <w:tcW w:w="1140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6 359 825,5</w:t>
            </w:r>
          </w:p>
        </w:tc>
        <w:tc>
          <w:tcPr>
            <w:tcW w:w="985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6 418 828,0</w:t>
            </w:r>
          </w:p>
        </w:tc>
        <w:tc>
          <w:tcPr>
            <w:tcW w:w="1134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6 767 946,5</w:t>
            </w:r>
          </w:p>
        </w:tc>
        <w:tc>
          <w:tcPr>
            <w:tcW w:w="993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7 183 626,1</w:t>
            </w:r>
          </w:p>
        </w:tc>
        <w:tc>
          <w:tcPr>
            <w:tcW w:w="1134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7 572 687,1</w:t>
            </w:r>
          </w:p>
        </w:tc>
        <w:tc>
          <w:tcPr>
            <w:tcW w:w="996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7 732 007,0</w:t>
            </w:r>
          </w:p>
        </w:tc>
        <w:tc>
          <w:tcPr>
            <w:tcW w:w="1003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8 116 919,7</w:t>
            </w:r>
          </w:p>
        </w:tc>
        <w:tc>
          <w:tcPr>
            <w:tcW w:w="1172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8 521 061,4</w:t>
            </w:r>
          </w:p>
        </w:tc>
        <w:tc>
          <w:tcPr>
            <w:tcW w:w="851" w:type="dxa"/>
            <w:vMerge/>
          </w:tcPr>
          <w:p w:rsidR="00A96A24" w:rsidRPr="00133349" w:rsidRDefault="00A96A24" w:rsidP="00A96A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6A24" w:rsidRPr="00133349" w:rsidRDefault="00A96A24" w:rsidP="00B6337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A96A24" w:rsidRPr="00133349" w:rsidRDefault="00A96A24" w:rsidP="00B6337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96A24" w:rsidRPr="00133349" w:rsidTr="00235578">
        <w:trPr>
          <w:trHeight w:val="440"/>
          <w:jc w:val="center"/>
        </w:trPr>
        <w:tc>
          <w:tcPr>
            <w:tcW w:w="1649" w:type="dxa"/>
            <w:vMerge/>
            <w:shd w:val="clear" w:color="auto" w:fill="auto"/>
            <w:hideMark/>
          </w:tcPr>
          <w:p w:rsidR="00A96A24" w:rsidRPr="00133349" w:rsidRDefault="00A96A24" w:rsidP="00B6337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6A24" w:rsidRPr="00133349" w:rsidRDefault="00A96A24" w:rsidP="00A96A2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средства юридич</w:t>
            </w: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152 213,4</w:t>
            </w:r>
          </w:p>
        </w:tc>
        <w:tc>
          <w:tcPr>
            <w:tcW w:w="1140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5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152 213,4</w:t>
            </w:r>
          </w:p>
        </w:tc>
        <w:tc>
          <w:tcPr>
            <w:tcW w:w="1134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6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2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Merge/>
          </w:tcPr>
          <w:p w:rsidR="00A96A24" w:rsidRPr="00133349" w:rsidRDefault="00A96A24" w:rsidP="00A96A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6A24" w:rsidRPr="00133349" w:rsidRDefault="00A96A24" w:rsidP="00B6337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A96A24" w:rsidRPr="00133349" w:rsidRDefault="00A96A24" w:rsidP="00B6337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96A24" w:rsidRPr="00133349" w:rsidTr="00235578">
        <w:trPr>
          <w:trHeight w:val="110"/>
          <w:jc w:val="center"/>
        </w:trPr>
        <w:tc>
          <w:tcPr>
            <w:tcW w:w="1649" w:type="dxa"/>
            <w:vMerge w:val="restart"/>
            <w:shd w:val="clear" w:color="auto" w:fill="auto"/>
            <w:hideMark/>
          </w:tcPr>
          <w:p w:rsidR="00A96A24" w:rsidRPr="00133349" w:rsidRDefault="00A96A24" w:rsidP="00C85C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1.1. Выплата гос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дарственного ед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новременного п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собия и ежемеся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ной денежной ко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пенсации </w:t>
            </w:r>
          </w:p>
        </w:tc>
        <w:tc>
          <w:tcPr>
            <w:tcW w:w="1134" w:type="dxa"/>
            <w:shd w:val="clear" w:color="auto" w:fill="auto"/>
            <w:hideMark/>
          </w:tcPr>
          <w:p w:rsidR="00A96A24" w:rsidRPr="00133349" w:rsidRDefault="00A96A24" w:rsidP="00A96A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275,8</w:t>
            </w:r>
          </w:p>
        </w:tc>
        <w:tc>
          <w:tcPr>
            <w:tcW w:w="1140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126,1</w:t>
            </w:r>
          </w:p>
        </w:tc>
        <w:tc>
          <w:tcPr>
            <w:tcW w:w="985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1134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993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134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996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2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Merge w:val="restart"/>
          </w:tcPr>
          <w:p w:rsidR="00A96A24" w:rsidRPr="00133349" w:rsidRDefault="00A96A24" w:rsidP="00A96A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1134" w:type="dxa"/>
            <w:vMerge w:val="restart"/>
          </w:tcPr>
          <w:p w:rsidR="00A96A24" w:rsidRPr="00133349" w:rsidRDefault="00A96A24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ство здрав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охранения Республики Тыва</w:t>
            </w:r>
          </w:p>
        </w:tc>
        <w:tc>
          <w:tcPr>
            <w:tcW w:w="1586" w:type="dxa"/>
            <w:vMerge w:val="restart"/>
            <w:shd w:val="clear" w:color="auto" w:fill="auto"/>
            <w:hideMark/>
          </w:tcPr>
          <w:p w:rsidR="00A96A24" w:rsidRPr="00133349" w:rsidRDefault="00A96A24" w:rsidP="00C85C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госуда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ственного един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временного пос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бия и ежемесячной денежной компе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сации </w:t>
            </w:r>
          </w:p>
        </w:tc>
      </w:tr>
      <w:tr w:rsidR="00A96A24" w:rsidRPr="00133349" w:rsidTr="00235578">
        <w:trPr>
          <w:trHeight w:val="69"/>
          <w:jc w:val="center"/>
        </w:trPr>
        <w:tc>
          <w:tcPr>
            <w:tcW w:w="1649" w:type="dxa"/>
            <w:vMerge/>
            <w:shd w:val="clear" w:color="auto" w:fill="auto"/>
            <w:hideMark/>
          </w:tcPr>
          <w:p w:rsidR="00A96A24" w:rsidRPr="00133349" w:rsidRDefault="00A96A24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6A24" w:rsidRPr="00133349" w:rsidRDefault="00A96A24" w:rsidP="00A96A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275,8</w:t>
            </w:r>
          </w:p>
        </w:tc>
        <w:tc>
          <w:tcPr>
            <w:tcW w:w="1140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126,1</w:t>
            </w:r>
          </w:p>
        </w:tc>
        <w:tc>
          <w:tcPr>
            <w:tcW w:w="985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1134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993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134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996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A96A24" w:rsidRPr="00133349" w:rsidRDefault="00A96A24" w:rsidP="00A96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6A24" w:rsidRPr="00133349" w:rsidRDefault="00A96A24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A96A24" w:rsidRPr="00133349" w:rsidRDefault="00A96A24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96A24" w:rsidRPr="00133349" w:rsidTr="00235578">
        <w:trPr>
          <w:trHeight w:val="387"/>
          <w:jc w:val="center"/>
        </w:trPr>
        <w:tc>
          <w:tcPr>
            <w:tcW w:w="1649" w:type="dxa"/>
            <w:vMerge/>
            <w:shd w:val="clear" w:color="auto" w:fill="auto"/>
            <w:hideMark/>
          </w:tcPr>
          <w:p w:rsidR="00A96A24" w:rsidRPr="00133349" w:rsidRDefault="00A96A24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6A24" w:rsidRPr="00133349" w:rsidRDefault="00A96A24" w:rsidP="00A96A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A96A24" w:rsidRPr="00133349" w:rsidRDefault="00A96A2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A96A24" w:rsidRPr="00133349" w:rsidRDefault="00A96A24" w:rsidP="00A96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6A24" w:rsidRPr="00133349" w:rsidRDefault="00A96A24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A96A24" w:rsidRPr="00133349" w:rsidRDefault="00A96A24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85CC6" w:rsidRDefault="00C85CC6"/>
    <w:p w:rsidR="00133349" w:rsidRDefault="00133349"/>
    <w:p w:rsidR="00133349" w:rsidRDefault="00133349"/>
    <w:p w:rsidR="00133349" w:rsidRDefault="00133349"/>
    <w:tbl>
      <w:tblPr>
        <w:tblW w:w="16187" w:type="dxa"/>
        <w:jc w:val="right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49"/>
        <w:gridCol w:w="1134"/>
        <w:gridCol w:w="1276"/>
        <w:gridCol w:w="1140"/>
        <w:gridCol w:w="985"/>
        <w:gridCol w:w="1134"/>
        <w:gridCol w:w="993"/>
        <w:gridCol w:w="1134"/>
        <w:gridCol w:w="996"/>
        <w:gridCol w:w="1042"/>
        <w:gridCol w:w="17"/>
        <w:gridCol w:w="1116"/>
        <w:gridCol w:w="18"/>
        <w:gridCol w:w="833"/>
        <w:gridCol w:w="17"/>
        <w:gridCol w:w="1117"/>
        <w:gridCol w:w="1576"/>
        <w:gridCol w:w="10"/>
      </w:tblGrid>
      <w:tr w:rsidR="00C85CC6" w:rsidRPr="00133349" w:rsidTr="00235578">
        <w:trPr>
          <w:trHeight w:val="138"/>
          <w:jc w:val="right"/>
        </w:trPr>
        <w:tc>
          <w:tcPr>
            <w:tcW w:w="1649" w:type="dxa"/>
            <w:vMerge w:val="restart"/>
            <w:shd w:val="clear" w:color="auto" w:fill="auto"/>
            <w:hideMark/>
          </w:tcPr>
          <w:p w:rsidR="00133349" w:rsidRDefault="00C85CC6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подпрограммы </w:t>
            </w:r>
          </w:p>
          <w:p w:rsidR="00C85CC6" w:rsidRPr="00133349" w:rsidRDefault="00C85CC6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(проекта)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85CC6" w:rsidRPr="00133349" w:rsidRDefault="00C85CC6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финансир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85CC6" w:rsidRPr="00133349" w:rsidRDefault="00C85CC6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Объем фина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сирования</w:t>
            </w:r>
          </w:p>
        </w:tc>
        <w:tc>
          <w:tcPr>
            <w:tcW w:w="8557" w:type="dxa"/>
            <w:gridSpan w:val="9"/>
            <w:shd w:val="clear" w:color="auto" w:fill="auto"/>
            <w:hideMark/>
          </w:tcPr>
          <w:p w:rsidR="00C85CC6" w:rsidRPr="00133349" w:rsidRDefault="00CB0B24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="00C85CC6"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том числе по годам</w:t>
            </w:r>
          </w:p>
        </w:tc>
        <w:tc>
          <w:tcPr>
            <w:tcW w:w="851" w:type="dxa"/>
            <w:gridSpan w:val="2"/>
            <w:vMerge w:val="restart"/>
          </w:tcPr>
          <w:p w:rsidR="00C85CC6" w:rsidRPr="00133349" w:rsidRDefault="00C85CC6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Сроки исполн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134" w:type="dxa"/>
            <w:gridSpan w:val="2"/>
            <w:vMerge w:val="restart"/>
          </w:tcPr>
          <w:p w:rsidR="00C85CC6" w:rsidRPr="00133349" w:rsidRDefault="00C85CC6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ные</w:t>
            </w:r>
            <w:proofErr w:type="gramEnd"/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 и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полнение</w:t>
            </w:r>
          </w:p>
        </w:tc>
        <w:tc>
          <w:tcPr>
            <w:tcW w:w="1586" w:type="dxa"/>
            <w:gridSpan w:val="2"/>
            <w:vMerge w:val="restart"/>
            <w:shd w:val="clear" w:color="auto" w:fill="auto"/>
            <w:hideMark/>
          </w:tcPr>
          <w:p w:rsidR="00133349" w:rsidRDefault="00C85CC6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Результаты реал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зации меропри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тий (достижение плановых </w:t>
            </w:r>
            <w:proofErr w:type="gramEnd"/>
          </w:p>
          <w:p w:rsidR="00C85CC6" w:rsidRPr="00133349" w:rsidRDefault="00C85CC6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показателей)</w:t>
            </w:r>
          </w:p>
        </w:tc>
      </w:tr>
      <w:tr w:rsidR="00C85CC6" w:rsidRPr="00133349" w:rsidTr="00235578">
        <w:trPr>
          <w:trHeight w:val="367"/>
          <w:jc w:val="right"/>
        </w:trPr>
        <w:tc>
          <w:tcPr>
            <w:tcW w:w="1649" w:type="dxa"/>
            <w:vMerge/>
            <w:shd w:val="clear" w:color="auto" w:fill="auto"/>
            <w:hideMark/>
          </w:tcPr>
          <w:p w:rsidR="00C85CC6" w:rsidRPr="00133349" w:rsidRDefault="00C85CC6" w:rsidP="00133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85CC6" w:rsidRPr="00133349" w:rsidRDefault="00C85CC6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85CC6" w:rsidRPr="00133349" w:rsidRDefault="00C85CC6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C85CC6" w:rsidRPr="00133349" w:rsidRDefault="00C85CC6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85" w:type="dxa"/>
            <w:shd w:val="clear" w:color="auto" w:fill="auto"/>
            <w:hideMark/>
          </w:tcPr>
          <w:p w:rsidR="00C85CC6" w:rsidRPr="00133349" w:rsidRDefault="00C85CC6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hideMark/>
          </w:tcPr>
          <w:p w:rsidR="00C85CC6" w:rsidRPr="00133349" w:rsidRDefault="00C85CC6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shd w:val="clear" w:color="auto" w:fill="auto"/>
            <w:hideMark/>
          </w:tcPr>
          <w:p w:rsidR="00C85CC6" w:rsidRPr="00133349" w:rsidRDefault="00C85CC6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C85CC6" w:rsidRPr="00133349" w:rsidRDefault="00C85CC6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6" w:type="dxa"/>
            <w:shd w:val="clear" w:color="auto" w:fill="auto"/>
            <w:hideMark/>
          </w:tcPr>
          <w:p w:rsidR="00C85CC6" w:rsidRPr="00133349" w:rsidRDefault="00C85CC6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42" w:type="dxa"/>
            <w:shd w:val="clear" w:color="auto" w:fill="auto"/>
            <w:hideMark/>
          </w:tcPr>
          <w:p w:rsidR="00C85CC6" w:rsidRPr="00133349" w:rsidRDefault="00C85CC6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C85CC6" w:rsidRPr="00133349" w:rsidRDefault="00C85CC6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gridSpan w:val="2"/>
            <w:vMerge/>
          </w:tcPr>
          <w:p w:rsidR="00C85CC6" w:rsidRPr="00133349" w:rsidRDefault="00C85CC6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C85CC6" w:rsidRPr="00133349" w:rsidRDefault="00C85CC6" w:rsidP="00133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gridSpan w:val="2"/>
            <w:vMerge/>
            <w:shd w:val="clear" w:color="auto" w:fill="auto"/>
            <w:hideMark/>
          </w:tcPr>
          <w:p w:rsidR="00C85CC6" w:rsidRPr="00133349" w:rsidRDefault="00C85CC6" w:rsidP="00133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85CC6" w:rsidRPr="00133349" w:rsidTr="00235578">
        <w:trPr>
          <w:trHeight w:val="585"/>
          <w:jc w:val="right"/>
        </w:trPr>
        <w:tc>
          <w:tcPr>
            <w:tcW w:w="1649" w:type="dxa"/>
            <w:shd w:val="clear" w:color="auto" w:fill="auto"/>
            <w:hideMark/>
          </w:tcPr>
          <w:p w:rsidR="00C85CC6" w:rsidRPr="00133349" w:rsidRDefault="00C85CC6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гражданам при возникновении </w:t>
            </w:r>
            <w:proofErr w:type="spellStart"/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поствакцинальных</w:t>
            </w:r>
            <w:proofErr w:type="spellEnd"/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осложнений в с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ответствии с Фед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ральным законом от 17 сентября 1998 г. № 157-ФЗ «Об иммунопрофила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тике инфекцио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ных болезней»</w:t>
            </w:r>
          </w:p>
        </w:tc>
        <w:tc>
          <w:tcPr>
            <w:tcW w:w="1134" w:type="dxa"/>
            <w:shd w:val="clear" w:color="auto" w:fill="auto"/>
            <w:hideMark/>
          </w:tcPr>
          <w:p w:rsidR="00C85CC6" w:rsidRPr="00133349" w:rsidRDefault="00C85CC6" w:rsidP="00A96A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C85CC6" w:rsidRPr="00133349" w:rsidRDefault="00C85CC6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C85CC6" w:rsidRPr="00133349" w:rsidRDefault="00C85CC6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C85CC6" w:rsidRPr="00133349" w:rsidRDefault="00C85CC6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85CC6" w:rsidRPr="00133349" w:rsidRDefault="00C85CC6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85CC6" w:rsidRPr="00133349" w:rsidRDefault="00C85CC6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85CC6" w:rsidRPr="00133349" w:rsidRDefault="00C85CC6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C85CC6" w:rsidRPr="00133349" w:rsidRDefault="00C85CC6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hideMark/>
          </w:tcPr>
          <w:p w:rsidR="00C85CC6" w:rsidRPr="00133349" w:rsidRDefault="00C85CC6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C85CC6" w:rsidRPr="00133349" w:rsidRDefault="00C85CC6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C85CC6" w:rsidRPr="00133349" w:rsidRDefault="00C85CC6" w:rsidP="00A96A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85CC6" w:rsidRPr="00133349" w:rsidRDefault="00C85CC6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gridSpan w:val="2"/>
            <w:shd w:val="clear" w:color="auto" w:fill="auto"/>
            <w:hideMark/>
          </w:tcPr>
          <w:p w:rsidR="00C85CC6" w:rsidRPr="00133349" w:rsidRDefault="00C85CC6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гражданам при возникновении </w:t>
            </w:r>
            <w:proofErr w:type="spellStart"/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поствакцинальных</w:t>
            </w:r>
            <w:proofErr w:type="spellEnd"/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осложне</w:t>
            </w:r>
            <w:r w:rsidR="00D05189">
              <w:rPr>
                <w:rFonts w:ascii="Times New Roman" w:hAnsi="Times New Roman"/>
                <w:sz w:val="18"/>
                <w:szCs w:val="18"/>
                <w:lang w:eastAsia="ru-RU"/>
              </w:rPr>
              <w:t>ний</w:t>
            </w:r>
          </w:p>
        </w:tc>
      </w:tr>
      <w:tr w:rsidR="00E750D5" w:rsidRPr="00133349" w:rsidTr="00235578">
        <w:trPr>
          <w:gridAfter w:val="1"/>
          <w:wAfter w:w="10" w:type="dxa"/>
          <w:trHeight w:val="60"/>
          <w:jc w:val="right"/>
        </w:trPr>
        <w:tc>
          <w:tcPr>
            <w:tcW w:w="1649" w:type="dxa"/>
            <w:vMerge w:val="restart"/>
            <w:shd w:val="clear" w:color="auto" w:fill="auto"/>
            <w:hideMark/>
          </w:tcPr>
          <w:p w:rsidR="00E750D5" w:rsidRPr="00133349" w:rsidRDefault="00E750D5" w:rsidP="00AB7E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1.2. Проведение диспансеризации определенных гру</w:t>
            </w:r>
            <w:proofErr w:type="gramStart"/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пп взр</w:t>
            </w:r>
            <w:proofErr w:type="gramEnd"/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ослого населения Респу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лики Тыва</w:t>
            </w: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133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1 045 265,6</w:t>
            </w:r>
          </w:p>
        </w:tc>
        <w:tc>
          <w:tcPr>
            <w:tcW w:w="1140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79 828,4</w:t>
            </w:r>
          </w:p>
        </w:tc>
        <w:tc>
          <w:tcPr>
            <w:tcW w:w="985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69 259,5</w:t>
            </w: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159 479,5</w:t>
            </w:r>
          </w:p>
        </w:tc>
        <w:tc>
          <w:tcPr>
            <w:tcW w:w="993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173 261,4</w:t>
            </w: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249 879,9</w:t>
            </w:r>
          </w:p>
        </w:tc>
        <w:tc>
          <w:tcPr>
            <w:tcW w:w="996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99 462,9</w:t>
            </w:r>
          </w:p>
        </w:tc>
        <w:tc>
          <w:tcPr>
            <w:tcW w:w="1059" w:type="dxa"/>
            <w:gridSpan w:val="2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104 436,1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109 657,9</w:t>
            </w:r>
          </w:p>
        </w:tc>
        <w:tc>
          <w:tcPr>
            <w:tcW w:w="850" w:type="dxa"/>
            <w:gridSpan w:val="2"/>
            <w:vMerge w:val="restart"/>
          </w:tcPr>
          <w:p w:rsidR="00E750D5" w:rsidRPr="00133349" w:rsidRDefault="00E750D5" w:rsidP="00D05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1117" w:type="dxa"/>
            <w:vMerge w:val="restart"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ство здрав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охранения Республики Тыва</w:t>
            </w:r>
          </w:p>
        </w:tc>
        <w:tc>
          <w:tcPr>
            <w:tcW w:w="1576" w:type="dxa"/>
            <w:vMerge w:val="restart"/>
            <w:shd w:val="clear" w:color="auto" w:fill="auto"/>
            <w:hideMark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для раннего выя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ления хронич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ских неинфекц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онных заболев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ний (состояний), являющихся о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новной причиной инвалидности и преждевременной см</w:t>
            </w:r>
            <w:r w:rsidR="00133349"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ер</w:t>
            </w:r>
            <w:r w:rsidR="00D05189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ности нас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ления</w:t>
            </w:r>
          </w:p>
        </w:tc>
      </w:tr>
      <w:tr w:rsidR="00E750D5" w:rsidRPr="00133349" w:rsidTr="00235578">
        <w:trPr>
          <w:gridAfter w:val="1"/>
          <w:wAfter w:w="10" w:type="dxa"/>
          <w:trHeight w:val="274"/>
          <w:jc w:val="right"/>
        </w:trPr>
        <w:tc>
          <w:tcPr>
            <w:tcW w:w="1649" w:type="dxa"/>
            <w:vMerge/>
            <w:shd w:val="clear" w:color="auto" w:fill="auto"/>
            <w:hideMark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133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gridSpan w:val="2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E750D5" w:rsidRPr="00133349" w:rsidRDefault="00E750D5" w:rsidP="00D05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shd w:val="clear" w:color="auto" w:fill="auto"/>
            <w:hideMark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750D5" w:rsidRPr="00133349" w:rsidTr="00235578">
        <w:trPr>
          <w:gridAfter w:val="1"/>
          <w:wAfter w:w="10" w:type="dxa"/>
          <w:trHeight w:val="362"/>
          <w:jc w:val="right"/>
        </w:trPr>
        <w:tc>
          <w:tcPr>
            <w:tcW w:w="1649" w:type="dxa"/>
            <w:vMerge/>
            <w:shd w:val="clear" w:color="auto" w:fill="auto"/>
            <w:hideMark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133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gridSpan w:val="2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E750D5" w:rsidRPr="00133349" w:rsidRDefault="00E750D5" w:rsidP="00D05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shd w:val="clear" w:color="auto" w:fill="auto"/>
            <w:hideMark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750D5" w:rsidRPr="00133349" w:rsidTr="00235578">
        <w:trPr>
          <w:gridAfter w:val="1"/>
          <w:wAfter w:w="10" w:type="dxa"/>
          <w:trHeight w:val="329"/>
          <w:jc w:val="right"/>
        </w:trPr>
        <w:tc>
          <w:tcPr>
            <w:tcW w:w="1649" w:type="dxa"/>
            <w:vMerge/>
            <w:shd w:val="clear" w:color="auto" w:fill="auto"/>
            <w:hideMark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133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1 045 265,6</w:t>
            </w:r>
          </w:p>
        </w:tc>
        <w:tc>
          <w:tcPr>
            <w:tcW w:w="1140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79 828,4</w:t>
            </w:r>
          </w:p>
        </w:tc>
        <w:tc>
          <w:tcPr>
            <w:tcW w:w="985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69 259,5</w:t>
            </w: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159 479,5</w:t>
            </w:r>
          </w:p>
        </w:tc>
        <w:tc>
          <w:tcPr>
            <w:tcW w:w="993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173 261,4</w:t>
            </w: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249 879,9</w:t>
            </w:r>
          </w:p>
        </w:tc>
        <w:tc>
          <w:tcPr>
            <w:tcW w:w="996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99 462,9</w:t>
            </w:r>
          </w:p>
        </w:tc>
        <w:tc>
          <w:tcPr>
            <w:tcW w:w="1059" w:type="dxa"/>
            <w:gridSpan w:val="2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104 436,1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109 657,9</w:t>
            </w:r>
          </w:p>
        </w:tc>
        <w:tc>
          <w:tcPr>
            <w:tcW w:w="850" w:type="dxa"/>
            <w:gridSpan w:val="2"/>
            <w:vMerge/>
          </w:tcPr>
          <w:p w:rsidR="00E750D5" w:rsidRPr="00133349" w:rsidRDefault="00E750D5" w:rsidP="00D05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shd w:val="clear" w:color="auto" w:fill="auto"/>
            <w:hideMark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750D5" w:rsidRPr="00133349" w:rsidTr="00235578">
        <w:trPr>
          <w:gridAfter w:val="1"/>
          <w:wAfter w:w="10" w:type="dxa"/>
          <w:trHeight w:val="94"/>
          <w:jc w:val="right"/>
        </w:trPr>
        <w:tc>
          <w:tcPr>
            <w:tcW w:w="1649" w:type="dxa"/>
            <w:vMerge w:val="restart"/>
            <w:shd w:val="clear" w:color="auto" w:fill="auto"/>
            <w:hideMark/>
          </w:tcPr>
          <w:p w:rsidR="00E750D5" w:rsidRPr="00133349" w:rsidRDefault="00E750D5" w:rsidP="00AB7E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1.3. Проведение диспансеризации население Респу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лики Тыва (для детей)</w:t>
            </w: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133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376 636,4</w:t>
            </w:r>
          </w:p>
        </w:tc>
        <w:tc>
          <w:tcPr>
            <w:tcW w:w="1140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35 710,0</w:t>
            </w:r>
          </w:p>
        </w:tc>
        <w:tc>
          <w:tcPr>
            <w:tcW w:w="985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37 017,9</w:t>
            </w: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45 063,1</w:t>
            </w:r>
          </w:p>
        </w:tc>
        <w:tc>
          <w:tcPr>
            <w:tcW w:w="993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47 541,0</w:t>
            </w: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59 853,8</w:t>
            </w:r>
          </w:p>
        </w:tc>
        <w:tc>
          <w:tcPr>
            <w:tcW w:w="996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48 041,4</w:t>
            </w:r>
          </w:p>
        </w:tc>
        <w:tc>
          <w:tcPr>
            <w:tcW w:w="1059" w:type="dxa"/>
            <w:gridSpan w:val="2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50 443,5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52 965,7</w:t>
            </w:r>
          </w:p>
        </w:tc>
        <w:tc>
          <w:tcPr>
            <w:tcW w:w="850" w:type="dxa"/>
            <w:gridSpan w:val="2"/>
            <w:vMerge w:val="restart"/>
          </w:tcPr>
          <w:p w:rsidR="00E750D5" w:rsidRPr="00133349" w:rsidRDefault="00E750D5" w:rsidP="00D05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1117" w:type="dxa"/>
            <w:vMerge w:val="restart"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ство здрав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охранения Республики Тыва</w:t>
            </w:r>
          </w:p>
        </w:tc>
        <w:tc>
          <w:tcPr>
            <w:tcW w:w="1576" w:type="dxa"/>
            <w:vMerge w:val="restart"/>
            <w:shd w:val="clear" w:color="auto" w:fill="auto"/>
            <w:hideMark/>
          </w:tcPr>
          <w:p w:rsidR="00E750D5" w:rsidRPr="00133349" w:rsidRDefault="00133349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="00E750D5"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ля раннего выя</w:t>
            </w:r>
            <w:r w:rsidR="00E750D5"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="00E750D5"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ления хронич</w:t>
            </w:r>
            <w:r w:rsidR="00E750D5"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E750D5"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ских неинфекц</w:t>
            </w:r>
            <w:r w:rsidR="00E750D5"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E750D5"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онных заболев</w:t>
            </w:r>
            <w:r w:rsidR="00E750D5"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E750D5"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ний детей</w:t>
            </w:r>
          </w:p>
        </w:tc>
      </w:tr>
      <w:tr w:rsidR="00E750D5" w:rsidRPr="00133349" w:rsidTr="00235578">
        <w:trPr>
          <w:gridAfter w:val="1"/>
          <w:wAfter w:w="10" w:type="dxa"/>
          <w:trHeight w:val="323"/>
          <w:jc w:val="right"/>
        </w:trPr>
        <w:tc>
          <w:tcPr>
            <w:tcW w:w="1649" w:type="dxa"/>
            <w:vMerge/>
            <w:shd w:val="clear" w:color="auto" w:fill="auto"/>
            <w:hideMark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133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gridSpan w:val="2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E750D5" w:rsidRPr="00133349" w:rsidRDefault="00E750D5" w:rsidP="00D05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shd w:val="clear" w:color="auto" w:fill="auto"/>
            <w:hideMark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750D5" w:rsidRPr="00133349" w:rsidTr="00235578">
        <w:trPr>
          <w:gridAfter w:val="1"/>
          <w:wAfter w:w="10" w:type="dxa"/>
          <w:trHeight w:val="372"/>
          <w:jc w:val="right"/>
        </w:trPr>
        <w:tc>
          <w:tcPr>
            <w:tcW w:w="1649" w:type="dxa"/>
            <w:vMerge/>
            <w:shd w:val="clear" w:color="auto" w:fill="auto"/>
            <w:hideMark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133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gridSpan w:val="2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E750D5" w:rsidRPr="00133349" w:rsidRDefault="00E750D5" w:rsidP="00D05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shd w:val="clear" w:color="auto" w:fill="auto"/>
            <w:hideMark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750D5" w:rsidRPr="00133349" w:rsidTr="00235578">
        <w:trPr>
          <w:gridAfter w:val="1"/>
          <w:wAfter w:w="10" w:type="dxa"/>
          <w:trHeight w:val="224"/>
          <w:jc w:val="right"/>
        </w:trPr>
        <w:tc>
          <w:tcPr>
            <w:tcW w:w="1649" w:type="dxa"/>
            <w:vMerge/>
            <w:shd w:val="clear" w:color="auto" w:fill="auto"/>
            <w:hideMark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133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376 636,4</w:t>
            </w:r>
          </w:p>
        </w:tc>
        <w:tc>
          <w:tcPr>
            <w:tcW w:w="1140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35 710,0</w:t>
            </w:r>
          </w:p>
        </w:tc>
        <w:tc>
          <w:tcPr>
            <w:tcW w:w="985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37 017,9</w:t>
            </w: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45 063,1</w:t>
            </w:r>
          </w:p>
        </w:tc>
        <w:tc>
          <w:tcPr>
            <w:tcW w:w="993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47 541,0</w:t>
            </w: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59 853,8</w:t>
            </w:r>
          </w:p>
        </w:tc>
        <w:tc>
          <w:tcPr>
            <w:tcW w:w="996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48 041,4</w:t>
            </w:r>
          </w:p>
        </w:tc>
        <w:tc>
          <w:tcPr>
            <w:tcW w:w="1059" w:type="dxa"/>
            <w:gridSpan w:val="2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50 443,5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52 965,7</w:t>
            </w:r>
          </w:p>
        </w:tc>
        <w:tc>
          <w:tcPr>
            <w:tcW w:w="850" w:type="dxa"/>
            <w:gridSpan w:val="2"/>
            <w:vMerge/>
          </w:tcPr>
          <w:p w:rsidR="00E750D5" w:rsidRPr="00133349" w:rsidRDefault="00E750D5" w:rsidP="00D05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shd w:val="clear" w:color="auto" w:fill="auto"/>
            <w:hideMark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750D5" w:rsidRPr="00133349" w:rsidTr="00235578">
        <w:trPr>
          <w:gridAfter w:val="1"/>
          <w:wAfter w:w="10" w:type="dxa"/>
          <w:trHeight w:val="143"/>
          <w:jc w:val="right"/>
        </w:trPr>
        <w:tc>
          <w:tcPr>
            <w:tcW w:w="1649" w:type="dxa"/>
            <w:vMerge w:val="restart"/>
            <w:shd w:val="clear" w:color="auto" w:fill="auto"/>
            <w:hideMark/>
          </w:tcPr>
          <w:p w:rsidR="00E750D5" w:rsidRPr="00133349" w:rsidRDefault="00E750D5" w:rsidP="00AB7E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1.4. Проведение осмотров в Центре здоровья (для взрослых)</w:t>
            </w: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133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113 987,0</w:t>
            </w:r>
          </w:p>
        </w:tc>
        <w:tc>
          <w:tcPr>
            <w:tcW w:w="1140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12 340,0</w:t>
            </w:r>
          </w:p>
        </w:tc>
        <w:tc>
          <w:tcPr>
            <w:tcW w:w="985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12 782,8</w:t>
            </w: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13 200,7</w:t>
            </w:r>
          </w:p>
        </w:tc>
        <w:tc>
          <w:tcPr>
            <w:tcW w:w="993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14 093,0</w:t>
            </w: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14 285,1</w:t>
            </w:r>
          </w:p>
        </w:tc>
        <w:tc>
          <w:tcPr>
            <w:tcW w:w="996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14 999,3</w:t>
            </w:r>
          </w:p>
        </w:tc>
        <w:tc>
          <w:tcPr>
            <w:tcW w:w="1059" w:type="dxa"/>
            <w:gridSpan w:val="2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15 749,3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16 536,8</w:t>
            </w:r>
          </w:p>
        </w:tc>
        <w:tc>
          <w:tcPr>
            <w:tcW w:w="850" w:type="dxa"/>
            <w:gridSpan w:val="2"/>
            <w:vMerge w:val="restart"/>
          </w:tcPr>
          <w:p w:rsidR="00E750D5" w:rsidRPr="00133349" w:rsidRDefault="00E750D5" w:rsidP="00D05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1117" w:type="dxa"/>
            <w:vMerge w:val="restart"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ство здрав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охранения Республики Тыва</w:t>
            </w:r>
          </w:p>
        </w:tc>
        <w:tc>
          <w:tcPr>
            <w:tcW w:w="1576" w:type="dxa"/>
            <w:vMerge w:val="restart"/>
            <w:shd w:val="clear" w:color="auto" w:fill="auto"/>
            <w:hideMark/>
          </w:tcPr>
          <w:p w:rsidR="00E750D5" w:rsidRPr="00133349" w:rsidRDefault="00CB0B24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="00E750D5"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ля определения соответствия с</w:t>
            </w:r>
            <w:r w:rsidR="00E750D5"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E750D5"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стояния здоровья взрослых</w:t>
            </w:r>
          </w:p>
        </w:tc>
      </w:tr>
      <w:tr w:rsidR="00E750D5" w:rsidRPr="00133349" w:rsidTr="00235578">
        <w:trPr>
          <w:gridAfter w:val="1"/>
          <w:wAfter w:w="10" w:type="dxa"/>
          <w:trHeight w:val="374"/>
          <w:jc w:val="right"/>
        </w:trPr>
        <w:tc>
          <w:tcPr>
            <w:tcW w:w="1649" w:type="dxa"/>
            <w:vMerge/>
            <w:shd w:val="clear" w:color="auto" w:fill="auto"/>
            <w:hideMark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133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gridSpan w:val="2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shd w:val="clear" w:color="auto" w:fill="auto"/>
            <w:hideMark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750D5" w:rsidRPr="00133349" w:rsidTr="00235578">
        <w:trPr>
          <w:gridAfter w:val="1"/>
          <w:wAfter w:w="10" w:type="dxa"/>
          <w:trHeight w:val="408"/>
          <w:jc w:val="right"/>
        </w:trPr>
        <w:tc>
          <w:tcPr>
            <w:tcW w:w="1649" w:type="dxa"/>
            <w:vMerge/>
            <w:shd w:val="clear" w:color="auto" w:fill="auto"/>
            <w:hideMark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133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gridSpan w:val="2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vMerge/>
            <w:shd w:val="clear" w:color="auto" w:fill="auto"/>
            <w:hideMark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33349" w:rsidRDefault="00133349"/>
    <w:p w:rsidR="00133349" w:rsidRDefault="00133349"/>
    <w:tbl>
      <w:tblPr>
        <w:tblW w:w="16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28"/>
        <w:gridCol w:w="1134"/>
        <w:gridCol w:w="1276"/>
        <w:gridCol w:w="1140"/>
        <w:gridCol w:w="985"/>
        <w:gridCol w:w="1134"/>
        <w:gridCol w:w="993"/>
        <w:gridCol w:w="1134"/>
        <w:gridCol w:w="996"/>
        <w:gridCol w:w="1030"/>
        <w:gridCol w:w="1134"/>
        <w:gridCol w:w="851"/>
        <w:gridCol w:w="1145"/>
        <w:gridCol w:w="1458"/>
      </w:tblGrid>
      <w:tr w:rsidR="00133349" w:rsidRPr="00133349" w:rsidTr="00235578">
        <w:trPr>
          <w:trHeight w:val="138"/>
          <w:jc w:val="center"/>
        </w:trPr>
        <w:tc>
          <w:tcPr>
            <w:tcW w:w="1728" w:type="dxa"/>
            <w:vMerge w:val="restart"/>
            <w:shd w:val="clear" w:color="auto" w:fill="auto"/>
            <w:hideMark/>
          </w:tcPr>
          <w:p w:rsidR="00133349" w:rsidRPr="00133349" w:rsidRDefault="00133349" w:rsidP="00133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программы (прое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та)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33349" w:rsidRPr="00133349" w:rsidRDefault="00133349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финансир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33349" w:rsidRPr="00133349" w:rsidRDefault="00133349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Объем фина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сирования</w:t>
            </w:r>
          </w:p>
        </w:tc>
        <w:tc>
          <w:tcPr>
            <w:tcW w:w="8546" w:type="dxa"/>
            <w:gridSpan w:val="8"/>
            <w:shd w:val="clear" w:color="auto" w:fill="auto"/>
            <w:hideMark/>
          </w:tcPr>
          <w:p w:rsidR="00133349" w:rsidRPr="00133349" w:rsidRDefault="00CB0B24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="00133349"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том числе по годам</w:t>
            </w:r>
          </w:p>
        </w:tc>
        <w:tc>
          <w:tcPr>
            <w:tcW w:w="851" w:type="dxa"/>
            <w:vMerge w:val="restart"/>
          </w:tcPr>
          <w:p w:rsidR="00133349" w:rsidRPr="00133349" w:rsidRDefault="00133349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Сроки исполн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145" w:type="dxa"/>
            <w:vMerge w:val="restart"/>
          </w:tcPr>
          <w:p w:rsidR="00133349" w:rsidRPr="00133349" w:rsidRDefault="00133349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ные</w:t>
            </w:r>
            <w:proofErr w:type="gramEnd"/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 и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полнение</w:t>
            </w:r>
          </w:p>
        </w:tc>
        <w:tc>
          <w:tcPr>
            <w:tcW w:w="1458" w:type="dxa"/>
            <w:vMerge w:val="restart"/>
            <w:shd w:val="clear" w:color="auto" w:fill="auto"/>
            <w:hideMark/>
          </w:tcPr>
          <w:p w:rsidR="00133349" w:rsidRPr="00133349" w:rsidRDefault="00133349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Результаты ре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лизации мер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приятий (дост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жение плановых показателей)</w:t>
            </w:r>
          </w:p>
        </w:tc>
      </w:tr>
      <w:tr w:rsidR="00133349" w:rsidRPr="00133349" w:rsidTr="00235578">
        <w:trPr>
          <w:trHeight w:val="367"/>
          <w:jc w:val="center"/>
        </w:trPr>
        <w:tc>
          <w:tcPr>
            <w:tcW w:w="1728" w:type="dxa"/>
            <w:vMerge/>
            <w:shd w:val="clear" w:color="auto" w:fill="auto"/>
            <w:hideMark/>
          </w:tcPr>
          <w:p w:rsidR="00133349" w:rsidRPr="00133349" w:rsidRDefault="00133349" w:rsidP="00133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133349" w:rsidRPr="00133349" w:rsidRDefault="00133349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133349" w:rsidRPr="00133349" w:rsidRDefault="00133349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133349" w:rsidRPr="00133349" w:rsidRDefault="00133349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85" w:type="dxa"/>
            <w:shd w:val="clear" w:color="auto" w:fill="auto"/>
            <w:hideMark/>
          </w:tcPr>
          <w:p w:rsidR="00133349" w:rsidRPr="00133349" w:rsidRDefault="00133349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hideMark/>
          </w:tcPr>
          <w:p w:rsidR="00133349" w:rsidRPr="00133349" w:rsidRDefault="00133349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shd w:val="clear" w:color="auto" w:fill="auto"/>
            <w:hideMark/>
          </w:tcPr>
          <w:p w:rsidR="00133349" w:rsidRPr="00133349" w:rsidRDefault="00133349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133349" w:rsidRPr="00133349" w:rsidRDefault="00133349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6" w:type="dxa"/>
            <w:shd w:val="clear" w:color="auto" w:fill="auto"/>
            <w:hideMark/>
          </w:tcPr>
          <w:p w:rsidR="00133349" w:rsidRPr="00133349" w:rsidRDefault="00133349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30" w:type="dxa"/>
            <w:shd w:val="clear" w:color="auto" w:fill="auto"/>
            <w:hideMark/>
          </w:tcPr>
          <w:p w:rsidR="00133349" w:rsidRPr="00133349" w:rsidRDefault="00133349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133349" w:rsidRPr="00133349" w:rsidRDefault="00133349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vMerge/>
          </w:tcPr>
          <w:p w:rsidR="00133349" w:rsidRPr="00133349" w:rsidRDefault="00133349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</w:tcPr>
          <w:p w:rsidR="00133349" w:rsidRPr="00133349" w:rsidRDefault="00133349" w:rsidP="00133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vMerge/>
            <w:shd w:val="clear" w:color="auto" w:fill="auto"/>
            <w:hideMark/>
          </w:tcPr>
          <w:p w:rsidR="00133349" w:rsidRPr="00133349" w:rsidRDefault="00133349" w:rsidP="00133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750D5" w:rsidRPr="00133349" w:rsidTr="00235578">
        <w:trPr>
          <w:trHeight w:val="273"/>
          <w:jc w:val="center"/>
        </w:trPr>
        <w:tc>
          <w:tcPr>
            <w:tcW w:w="1728" w:type="dxa"/>
            <w:shd w:val="clear" w:color="auto" w:fill="auto"/>
            <w:hideMark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133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113 987,0</w:t>
            </w:r>
          </w:p>
        </w:tc>
        <w:tc>
          <w:tcPr>
            <w:tcW w:w="1140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12 340,0</w:t>
            </w:r>
          </w:p>
        </w:tc>
        <w:tc>
          <w:tcPr>
            <w:tcW w:w="985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12 782,8</w:t>
            </w: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13 200,7</w:t>
            </w:r>
          </w:p>
        </w:tc>
        <w:tc>
          <w:tcPr>
            <w:tcW w:w="993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14 093,0</w:t>
            </w: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14 285,1</w:t>
            </w:r>
          </w:p>
        </w:tc>
        <w:tc>
          <w:tcPr>
            <w:tcW w:w="996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14 999,3</w:t>
            </w:r>
          </w:p>
        </w:tc>
        <w:tc>
          <w:tcPr>
            <w:tcW w:w="1030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15 749,3</w:t>
            </w: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16 536,8</w:t>
            </w:r>
          </w:p>
        </w:tc>
        <w:tc>
          <w:tcPr>
            <w:tcW w:w="851" w:type="dxa"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33349" w:rsidRPr="00133349" w:rsidTr="00235578">
        <w:trPr>
          <w:trHeight w:val="180"/>
          <w:jc w:val="center"/>
        </w:trPr>
        <w:tc>
          <w:tcPr>
            <w:tcW w:w="1728" w:type="dxa"/>
            <w:vMerge w:val="restart"/>
            <w:shd w:val="clear" w:color="auto" w:fill="auto"/>
            <w:hideMark/>
          </w:tcPr>
          <w:p w:rsidR="00133349" w:rsidRPr="00133349" w:rsidRDefault="00133349" w:rsidP="00AB7E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1.5. Проведение осмотров в Центре здоровья (для детей)</w:t>
            </w:r>
          </w:p>
        </w:tc>
        <w:tc>
          <w:tcPr>
            <w:tcW w:w="1134" w:type="dxa"/>
            <w:shd w:val="clear" w:color="auto" w:fill="auto"/>
            <w:hideMark/>
          </w:tcPr>
          <w:p w:rsidR="00133349" w:rsidRPr="00133349" w:rsidRDefault="00133349" w:rsidP="00133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33349" w:rsidRPr="00133349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91 294,4</w:t>
            </w:r>
          </w:p>
        </w:tc>
        <w:tc>
          <w:tcPr>
            <w:tcW w:w="1140" w:type="dxa"/>
            <w:shd w:val="clear" w:color="auto" w:fill="auto"/>
            <w:hideMark/>
          </w:tcPr>
          <w:p w:rsidR="00133349" w:rsidRPr="00133349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10 091,2</w:t>
            </w:r>
          </w:p>
        </w:tc>
        <w:tc>
          <w:tcPr>
            <w:tcW w:w="985" w:type="dxa"/>
            <w:shd w:val="clear" w:color="auto" w:fill="auto"/>
            <w:hideMark/>
          </w:tcPr>
          <w:p w:rsidR="00133349" w:rsidRPr="00133349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10 091,2</w:t>
            </w:r>
          </w:p>
        </w:tc>
        <w:tc>
          <w:tcPr>
            <w:tcW w:w="1134" w:type="dxa"/>
            <w:shd w:val="clear" w:color="auto" w:fill="auto"/>
            <w:hideMark/>
          </w:tcPr>
          <w:p w:rsidR="00133349" w:rsidRPr="00133349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10 091,2</w:t>
            </w:r>
          </w:p>
        </w:tc>
        <w:tc>
          <w:tcPr>
            <w:tcW w:w="993" w:type="dxa"/>
            <w:shd w:val="clear" w:color="auto" w:fill="auto"/>
            <w:hideMark/>
          </w:tcPr>
          <w:p w:rsidR="00133349" w:rsidRPr="00133349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11 125,6</w:t>
            </w:r>
          </w:p>
        </w:tc>
        <w:tc>
          <w:tcPr>
            <w:tcW w:w="1134" w:type="dxa"/>
            <w:shd w:val="clear" w:color="auto" w:fill="auto"/>
            <w:hideMark/>
          </w:tcPr>
          <w:p w:rsidR="00133349" w:rsidRPr="00133349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11 576,3</w:t>
            </w:r>
          </w:p>
        </w:tc>
        <w:tc>
          <w:tcPr>
            <w:tcW w:w="996" w:type="dxa"/>
            <w:shd w:val="clear" w:color="auto" w:fill="auto"/>
            <w:hideMark/>
          </w:tcPr>
          <w:p w:rsidR="00133349" w:rsidRPr="00133349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12 155,1</w:t>
            </w:r>
          </w:p>
        </w:tc>
        <w:tc>
          <w:tcPr>
            <w:tcW w:w="1030" w:type="dxa"/>
            <w:shd w:val="clear" w:color="auto" w:fill="auto"/>
            <w:hideMark/>
          </w:tcPr>
          <w:p w:rsidR="00133349" w:rsidRPr="00133349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12 762,8</w:t>
            </w:r>
          </w:p>
        </w:tc>
        <w:tc>
          <w:tcPr>
            <w:tcW w:w="1134" w:type="dxa"/>
            <w:shd w:val="clear" w:color="auto" w:fill="auto"/>
            <w:hideMark/>
          </w:tcPr>
          <w:p w:rsidR="00133349" w:rsidRPr="00133349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13 401,0</w:t>
            </w:r>
          </w:p>
        </w:tc>
        <w:tc>
          <w:tcPr>
            <w:tcW w:w="851" w:type="dxa"/>
            <w:vMerge w:val="restart"/>
          </w:tcPr>
          <w:p w:rsidR="00133349" w:rsidRPr="00133349" w:rsidRDefault="00133349" w:rsidP="00D05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1145" w:type="dxa"/>
            <w:vMerge w:val="restart"/>
          </w:tcPr>
          <w:p w:rsidR="00133349" w:rsidRPr="00133349" w:rsidRDefault="00133349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во здрав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охранения Республики Тыва</w:t>
            </w:r>
          </w:p>
        </w:tc>
        <w:tc>
          <w:tcPr>
            <w:tcW w:w="1458" w:type="dxa"/>
            <w:vMerge w:val="restart"/>
            <w:shd w:val="clear" w:color="auto" w:fill="auto"/>
            <w:hideMark/>
          </w:tcPr>
          <w:p w:rsidR="00133349" w:rsidRPr="00133349" w:rsidRDefault="00133349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для определения соответствия состояния здор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вья детей</w:t>
            </w:r>
          </w:p>
        </w:tc>
      </w:tr>
      <w:tr w:rsidR="00133349" w:rsidRPr="00133349" w:rsidTr="00235578">
        <w:trPr>
          <w:trHeight w:val="268"/>
          <w:jc w:val="center"/>
        </w:trPr>
        <w:tc>
          <w:tcPr>
            <w:tcW w:w="1728" w:type="dxa"/>
            <w:vMerge/>
            <w:shd w:val="clear" w:color="auto" w:fill="auto"/>
            <w:hideMark/>
          </w:tcPr>
          <w:p w:rsidR="00133349" w:rsidRPr="00133349" w:rsidRDefault="00133349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33349" w:rsidRPr="00133349" w:rsidRDefault="00133349" w:rsidP="00133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ный</w:t>
            </w:r>
          </w:p>
          <w:p w:rsidR="00133349" w:rsidRPr="00133349" w:rsidRDefault="00133349" w:rsidP="00133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33349" w:rsidRPr="00133349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133349" w:rsidRPr="00133349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133349" w:rsidRPr="00133349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33349" w:rsidRPr="00133349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33349" w:rsidRPr="00133349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33349" w:rsidRPr="00133349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133349" w:rsidRPr="00133349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shd w:val="clear" w:color="auto" w:fill="auto"/>
            <w:hideMark/>
          </w:tcPr>
          <w:p w:rsidR="00133349" w:rsidRPr="00133349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33349" w:rsidRPr="00133349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33349" w:rsidRPr="00133349" w:rsidRDefault="00133349" w:rsidP="00D05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</w:tcPr>
          <w:p w:rsidR="00133349" w:rsidRPr="00133349" w:rsidRDefault="00133349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vMerge/>
            <w:shd w:val="clear" w:color="auto" w:fill="auto"/>
            <w:hideMark/>
          </w:tcPr>
          <w:p w:rsidR="00133349" w:rsidRPr="00133349" w:rsidRDefault="00133349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33349" w:rsidRPr="00133349" w:rsidTr="00235578">
        <w:trPr>
          <w:trHeight w:val="315"/>
          <w:jc w:val="center"/>
        </w:trPr>
        <w:tc>
          <w:tcPr>
            <w:tcW w:w="1728" w:type="dxa"/>
            <w:vMerge/>
            <w:shd w:val="clear" w:color="auto" w:fill="auto"/>
            <w:hideMark/>
          </w:tcPr>
          <w:p w:rsidR="00133349" w:rsidRPr="00133349" w:rsidRDefault="00133349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33349" w:rsidRPr="00133349" w:rsidRDefault="00133349" w:rsidP="00133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33349" w:rsidRPr="00133349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133349" w:rsidRPr="00133349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133349" w:rsidRPr="00133349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33349" w:rsidRPr="00133349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33349" w:rsidRPr="00133349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33349" w:rsidRPr="00133349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133349" w:rsidRPr="00133349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shd w:val="clear" w:color="auto" w:fill="auto"/>
            <w:hideMark/>
          </w:tcPr>
          <w:p w:rsidR="00133349" w:rsidRPr="00133349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33349" w:rsidRPr="00133349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33349" w:rsidRPr="00133349" w:rsidRDefault="00133349" w:rsidP="00D05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</w:tcPr>
          <w:p w:rsidR="00133349" w:rsidRPr="00133349" w:rsidRDefault="00133349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vMerge/>
            <w:shd w:val="clear" w:color="auto" w:fill="auto"/>
            <w:hideMark/>
          </w:tcPr>
          <w:p w:rsidR="00133349" w:rsidRPr="00133349" w:rsidRDefault="00133349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33349" w:rsidRPr="00133349" w:rsidTr="00235578">
        <w:trPr>
          <w:trHeight w:val="323"/>
          <w:jc w:val="center"/>
        </w:trPr>
        <w:tc>
          <w:tcPr>
            <w:tcW w:w="1728" w:type="dxa"/>
            <w:vMerge/>
            <w:shd w:val="clear" w:color="auto" w:fill="auto"/>
            <w:hideMark/>
          </w:tcPr>
          <w:p w:rsidR="00133349" w:rsidRPr="00133349" w:rsidRDefault="00133349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33349" w:rsidRPr="00133349" w:rsidRDefault="00133349" w:rsidP="00133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33349" w:rsidRPr="00133349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91 294,4</w:t>
            </w:r>
          </w:p>
        </w:tc>
        <w:tc>
          <w:tcPr>
            <w:tcW w:w="1140" w:type="dxa"/>
            <w:shd w:val="clear" w:color="auto" w:fill="auto"/>
            <w:hideMark/>
          </w:tcPr>
          <w:p w:rsidR="00133349" w:rsidRPr="00133349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10 091,2</w:t>
            </w:r>
          </w:p>
        </w:tc>
        <w:tc>
          <w:tcPr>
            <w:tcW w:w="985" w:type="dxa"/>
            <w:shd w:val="clear" w:color="auto" w:fill="auto"/>
            <w:hideMark/>
          </w:tcPr>
          <w:p w:rsidR="00133349" w:rsidRPr="00133349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10 091,2</w:t>
            </w:r>
          </w:p>
        </w:tc>
        <w:tc>
          <w:tcPr>
            <w:tcW w:w="1134" w:type="dxa"/>
            <w:shd w:val="clear" w:color="auto" w:fill="auto"/>
            <w:hideMark/>
          </w:tcPr>
          <w:p w:rsidR="00133349" w:rsidRPr="00133349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10 091,2</w:t>
            </w:r>
          </w:p>
        </w:tc>
        <w:tc>
          <w:tcPr>
            <w:tcW w:w="993" w:type="dxa"/>
            <w:shd w:val="clear" w:color="auto" w:fill="auto"/>
            <w:hideMark/>
          </w:tcPr>
          <w:p w:rsidR="00133349" w:rsidRPr="00133349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11 125,6</w:t>
            </w:r>
          </w:p>
        </w:tc>
        <w:tc>
          <w:tcPr>
            <w:tcW w:w="1134" w:type="dxa"/>
            <w:shd w:val="clear" w:color="auto" w:fill="auto"/>
            <w:hideMark/>
          </w:tcPr>
          <w:p w:rsidR="00133349" w:rsidRPr="00133349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11 576,3</w:t>
            </w:r>
          </w:p>
        </w:tc>
        <w:tc>
          <w:tcPr>
            <w:tcW w:w="996" w:type="dxa"/>
            <w:shd w:val="clear" w:color="auto" w:fill="auto"/>
            <w:hideMark/>
          </w:tcPr>
          <w:p w:rsidR="00133349" w:rsidRPr="00133349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12 155,1</w:t>
            </w:r>
          </w:p>
        </w:tc>
        <w:tc>
          <w:tcPr>
            <w:tcW w:w="1030" w:type="dxa"/>
            <w:shd w:val="clear" w:color="auto" w:fill="auto"/>
            <w:hideMark/>
          </w:tcPr>
          <w:p w:rsidR="00133349" w:rsidRPr="00133349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12 762,8</w:t>
            </w:r>
          </w:p>
        </w:tc>
        <w:tc>
          <w:tcPr>
            <w:tcW w:w="1134" w:type="dxa"/>
            <w:shd w:val="clear" w:color="auto" w:fill="auto"/>
            <w:hideMark/>
          </w:tcPr>
          <w:p w:rsidR="00133349" w:rsidRPr="00133349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13 401,0</w:t>
            </w:r>
          </w:p>
        </w:tc>
        <w:tc>
          <w:tcPr>
            <w:tcW w:w="851" w:type="dxa"/>
            <w:vMerge/>
          </w:tcPr>
          <w:p w:rsidR="00133349" w:rsidRPr="00133349" w:rsidRDefault="00133349" w:rsidP="00D05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</w:tcPr>
          <w:p w:rsidR="00133349" w:rsidRPr="00133349" w:rsidRDefault="00133349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vMerge/>
            <w:shd w:val="clear" w:color="auto" w:fill="auto"/>
            <w:hideMark/>
          </w:tcPr>
          <w:p w:rsidR="00133349" w:rsidRPr="00133349" w:rsidRDefault="00133349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750D5" w:rsidRPr="00133349" w:rsidTr="00235578">
        <w:trPr>
          <w:trHeight w:val="131"/>
          <w:jc w:val="center"/>
        </w:trPr>
        <w:tc>
          <w:tcPr>
            <w:tcW w:w="1728" w:type="dxa"/>
            <w:vMerge w:val="restart"/>
            <w:shd w:val="clear" w:color="auto" w:fill="auto"/>
            <w:hideMark/>
          </w:tcPr>
          <w:p w:rsidR="00E750D5" w:rsidRPr="00133349" w:rsidRDefault="00E750D5" w:rsidP="00AB7E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1.6. Проведение профилактических медицинских осмо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ров (для взрослых)</w:t>
            </w: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133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549 279,8</w:t>
            </w:r>
          </w:p>
        </w:tc>
        <w:tc>
          <w:tcPr>
            <w:tcW w:w="1140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17 342,3</w:t>
            </w:r>
          </w:p>
        </w:tc>
        <w:tc>
          <w:tcPr>
            <w:tcW w:w="985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95 764,6</w:t>
            </w: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100 505,0</w:t>
            </w:r>
          </w:p>
        </w:tc>
        <w:tc>
          <w:tcPr>
            <w:tcW w:w="993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110 912,9</w:t>
            </w: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114 907,7</w:t>
            </w:r>
          </w:p>
        </w:tc>
        <w:tc>
          <w:tcPr>
            <w:tcW w:w="996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34 844,5</w:t>
            </w:r>
          </w:p>
        </w:tc>
        <w:tc>
          <w:tcPr>
            <w:tcW w:w="1030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36 586,7</w:t>
            </w: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38 416,1</w:t>
            </w:r>
          </w:p>
        </w:tc>
        <w:tc>
          <w:tcPr>
            <w:tcW w:w="851" w:type="dxa"/>
            <w:vMerge w:val="restart"/>
          </w:tcPr>
          <w:p w:rsidR="00E750D5" w:rsidRPr="00133349" w:rsidRDefault="00E750D5" w:rsidP="00D05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2018-2025</w:t>
            </w:r>
            <w:r w:rsidR="0013334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145" w:type="dxa"/>
            <w:vMerge w:val="restart"/>
          </w:tcPr>
          <w:p w:rsidR="00E750D5" w:rsidRPr="00133349" w:rsidRDefault="00E750D5" w:rsidP="00320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во здрав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охранения Республики Тыва</w:t>
            </w:r>
          </w:p>
        </w:tc>
        <w:tc>
          <w:tcPr>
            <w:tcW w:w="1458" w:type="dxa"/>
            <w:vMerge w:val="restart"/>
            <w:shd w:val="clear" w:color="auto" w:fill="auto"/>
            <w:hideMark/>
          </w:tcPr>
          <w:p w:rsidR="00E750D5" w:rsidRPr="00133349" w:rsidRDefault="00133349" w:rsidP="00133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="00E750D5"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ля раннего в</w:t>
            </w:r>
            <w:r w:rsidR="00E750D5"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="00E750D5"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явления отдел</w:t>
            </w:r>
            <w:r w:rsidR="00E750D5"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="00E750D5"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ных хронических неинфекционных заболеваний (состояний), факторов риска их развития (п</w:t>
            </w:r>
            <w:r w:rsidR="00E750D5"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E750D5"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вышенный ур</w:t>
            </w:r>
            <w:r w:rsidR="00E750D5"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E750D5"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вень 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рт</w:t>
            </w:r>
            <w:r w:rsidR="00E750D5"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ериал</w:t>
            </w:r>
            <w:r w:rsidR="00E750D5"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="00E750D5"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ного давления, </w:t>
            </w:r>
            <w:proofErr w:type="spellStart"/>
            <w:r w:rsidR="00E750D5"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дислипидемия</w:t>
            </w:r>
            <w:proofErr w:type="spellEnd"/>
            <w:r w:rsidR="00E750D5"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, повышенный уровень глюкозы в крови, курение табака, пагубное потребление алкоголя, нер</w:t>
            </w:r>
            <w:r w:rsidR="00E750D5"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E750D5"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циональное п</w:t>
            </w:r>
            <w:r w:rsidR="00E750D5"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E750D5"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тание, низкая физическая а</w:t>
            </w:r>
            <w:r w:rsidR="00E750D5"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="00E750D5"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тивность, изб</w:t>
            </w:r>
            <w:r w:rsidR="00E750D5"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="00E750D5"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точная масса тела или </w:t>
            </w:r>
            <w:proofErr w:type="gramEnd"/>
          </w:p>
        </w:tc>
      </w:tr>
      <w:tr w:rsidR="00E750D5" w:rsidRPr="00133349" w:rsidTr="00235578">
        <w:trPr>
          <w:trHeight w:val="275"/>
          <w:jc w:val="center"/>
        </w:trPr>
        <w:tc>
          <w:tcPr>
            <w:tcW w:w="1728" w:type="dxa"/>
            <w:vMerge/>
            <w:shd w:val="clear" w:color="auto" w:fill="auto"/>
            <w:hideMark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33349" w:rsidRPr="00133349" w:rsidRDefault="00E750D5" w:rsidP="00133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ный </w:t>
            </w:r>
          </w:p>
          <w:p w:rsidR="00E750D5" w:rsidRPr="00133349" w:rsidRDefault="00E750D5" w:rsidP="00133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vMerge/>
            <w:shd w:val="clear" w:color="auto" w:fill="auto"/>
            <w:hideMark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750D5" w:rsidRPr="00133349" w:rsidTr="00235578">
        <w:trPr>
          <w:trHeight w:val="323"/>
          <w:jc w:val="center"/>
        </w:trPr>
        <w:tc>
          <w:tcPr>
            <w:tcW w:w="1728" w:type="dxa"/>
            <w:vMerge/>
            <w:shd w:val="clear" w:color="auto" w:fill="auto"/>
            <w:hideMark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133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vMerge/>
            <w:shd w:val="clear" w:color="auto" w:fill="auto"/>
            <w:hideMark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750D5" w:rsidRPr="00133349" w:rsidTr="00235578">
        <w:trPr>
          <w:trHeight w:val="585"/>
          <w:jc w:val="center"/>
        </w:trPr>
        <w:tc>
          <w:tcPr>
            <w:tcW w:w="1728" w:type="dxa"/>
            <w:vMerge/>
            <w:shd w:val="clear" w:color="auto" w:fill="auto"/>
            <w:hideMark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133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549 279,8</w:t>
            </w:r>
          </w:p>
        </w:tc>
        <w:tc>
          <w:tcPr>
            <w:tcW w:w="1140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17 342,3</w:t>
            </w:r>
          </w:p>
        </w:tc>
        <w:tc>
          <w:tcPr>
            <w:tcW w:w="985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95 764,6</w:t>
            </w: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100 505,0</w:t>
            </w:r>
          </w:p>
        </w:tc>
        <w:tc>
          <w:tcPr>
            <w:tcW w:w="993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110 912,9</w:t>
            </w: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114 907,7</w:t>
            </w:r>
          </w:p>
        </w:tc>
        <w:tc>
          <w:tcPr>
            <w:tcW w:w="996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34 844,5</w:t>
            </w:r>
          </w:p>
        </w:tc>
        <w:tc>
          <w:tcPr>
            <w:tcW w:w="1030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36 586,7</w:t>
            </w:r>
          </w:p>
        </w:tc>
        <w:tc>
          <w:tcPr>
            <w:tcW w:w="1134" w:type="dxa"/>
            <w:shd w:val="clear" w:color="auto" w:fill="auto"/>
            <w:hideMark/>
          </w:tcPr>
          <w:p w:rsidR="00E750D5" w:rsidRPr="00133349" w:rsidRDefault="00E750D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3349">
              <w:rPr>
                <w:rFonts w:ascii="Times New Roman" w:hAnsi="Times New Roman"/>
                <w:sz w:val="18"/>
                <w:szCs w:val="18"/>
                <w:lang w:eastAsia="ru-RU"/>
              </w:rPr>
              <w:t>38 416,1</w:t>
            </w:r>
          </w:p>
        </w:tc>
        <w:tc>
          <w:tcPr>
            <w:tcW w:w="851" w:type="dxa"/>
            <w:vMerge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vMerge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8" w:type="dxa"/>
            <w:vMerge/>
            <w:shd w:val="clear" w:color="auto" w:fill="auto"/>
            <w:hideMark/>
          </w:tcPr>
          <w:p w:rsidR="00E750D5" w:rsidRPr="00133349" w:rsidRDefault="00E750D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20389" w:rsidRDefault="00320389"/>
    <w:p w:rsidR="00133349" w:rsidRDefault="00133349"/>
    <w:tbl>
      <w:tblPr>
        <w:tblW w:w="16039" w:type="dxa"/>
        <w:jc w:val="right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18"/>
        <w:gridCol w:w="11"/>
        <w:gridCol w:w="1123"/>
        <w:gridCol w:w="1276"/>
        <w:gridCol w:w="1134"/>
        <w:gridCol w:w="992"/>
        <w:gridCol w:w="11"/>
        <w:gridCol w:w="1123"/>
        <w:gridCol w:w="993"/>
        <w:gridCol w:w="10"/>
        <w:gridCol w:w="1124"/>
        <w:gridCol w:w="992"/>
        <w:gridCol w:w="992"/>
        <w:gridCol w:w="1134"/>
        <w:gridCol w:w="851"/>
        <w:gridCol w:w="1275"/>
        <w:gridCol w:w="11"/>
        <w:gridCol w:w="1569"/>
      </w:tblGrid>
      <w:tr w:rsidR="00133349" w:rsidRPr="00CB0B24" w:rsidTr="007D67E7">
        <w:trPr>
          <w:trHeight w:val="138"/>
          <w:jc w:val="right"/>
        </w:trPr>
        <w:tc>
          <w:tcPr>
            <w:tcW w:w="1429" w:type="dxa"/>
            <w:gridSpan w:val="2"/>
            <w:vMerge w:val="restart"/>
            <w:shd w:val="clear" w:color="auto" w:fill="auto"/>
            <w:hideMark/>
          </w:tcPr>
          <w:p w:rsidR="00133349" w:rsidRPr="00CB0B24" w:rsidRDefault="00133349" w:rsidP="002E2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 (проекта)</w:t>
            </w:r>
          </w:p>
        </w:tc>
        <w:tc>
          <w:tcPr>
            <w:tcW w:w="1123" w:type="dxa"/>
            <w:vMerge w:val="restart"/>
            <w:shd w:val="clear" w:color="auto" w:fill="auto"/>
            <w:hideMark/>
          </w:tcPr>
          <w:p w:rsidR="00133349" w:rsidRPr="00CB0B24" w:rsidRDefault="00133349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финансир</w:t>
            </w: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33349" w:rsidRPr="00CB0B24" w:rsidRDefault="00133349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Объем фина</w:t>
            </w: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сирования</w:t>
            </w:r>
          </w:p>
        </w:tc>
        <w:tc>
          <w:tcPr>
            <w:tcW w:w="8505" w:type="dxa"/>
            <w:gridSpan w:val="10"/>
            <w:shd w:val="clear" w:color="auto" w:fill="auto"/>
            <w:hideMark/>
          </w:tcPr>
          <w:p w:rsidR="00133349" w:rsidRPr="00CB0B24" w:rsidRDefault="00CB0B24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="00133349"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том числе по годам</w:t>
            </w:r>
          </w:p>
        </w:tc>
        <w:tc>
          <w:tcPr>
            <w:tcW w:w="851" w:type="dxa"/>
            <w:vMerge w:val="restart"/>
          </w:tcPr>
          <w:p w:rsidR="00133349" w:rsidRPr="00CB0B24" w:rsidRDefault="00133349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Сроки исполн</w:t>
            </w: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286" w:type="dxa"/>
            <w:gridSpan w:val="2"/>
            <w:vMerge w:val="restart"/>
          </w:tcPr>
          <w:p w:rsidR="00133349" w:rsidRPr="00CB0B24" w:rsidRDefault="00133349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Ответственные</w:t>
            </w:r>
            <w:proofErr w:type="gramEnd"/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 исполнение</w:t>
            </w:r>
          </w:p>
        </w:tc>
        <w:tc>
          <w:tcPr>
            <w:tcW w:w="1569" w:type="dxa"/>
            <w:vMerge w:val="restart"/>
            <w:shd w:val="clear" w:color="auto" w:fill="auto"/>
            <w:hideMark/>
          </w:tcPr>
          <w:p w:rsidR="00133349" w:rsidRPr="00CB0B24" w:rsidRDefault="00133349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Результаты реал</w:t>
            </w: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зации меропри</w:t>
            </w: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тий (достижение плановых показ</w:t>
            </w: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телей)</w:t>
            </w:r>
          </w:p>
        </w:tc>
      </w:tr>
      <w:tr w:rsidR="007D67E7" w:rsidRPr="00CB0B24" w:rsidTr="007D67E7">
        <w:trPr>
          <w:trHeight w:val="367"/>
          <w:jc w:val="right"/>
        </w:trPr>
        <w:tc>
          <w:tcPr>
            <w:tcW w:w="1429" w:type="dxa"/>
            <w:gridSpan w:val="2"/>
            <w:vMerge/>
            <w:shd w:val="clear" w:color="auto" w:fill="auto"/>
            <w:hideMark/>
          </w:tcPr>
          <w:p w:rsidR="00133349" w:rsidRPr="00CB0B24" w:rsidRDefault="00133349" w:rsidP="00133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  <w:hideMark/>
          </w:tcPr>
          <w:p w:rsidR="00133349" w:rsidRPr="00CB0B24" w:rsidRDefault="00133349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133349" w:rsidRPr="00CB0B24" w:rsidRDefault="00133349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33349" w:rsidRPr="00CB0B24" w:rsidRDefault="00133349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133349" w:rsidRPr="00CB0B24" w:rsidRDefault="00133349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23" w:type="dxa"/>
            <w:shd w:val="clear" w:color="auto" w:fill="auto"/>
            <w:hideMark/>
          </w:tcPr>
          <w:p w:rsidR="00133349" w:rsidRPr="00CB0B24" w:rsidRDefault="00133349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133349" w:rsidRPr="00CB0B24" w:rsidRDefault="00133349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24" w:type="dxa"/>
            <w:shd w:val="clear" w:color="auto" w:fill="auto"/>
            <w:hideMark/>
          </w:tcPr>
          <w:p w:rsidR="00133349" w:rsidRPr="00CB0B24" w:rsidRDefault="00133349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  <w:hideMark/>
          </w:tcPr>
          <w:p w:rsidR="00133349" w:rsidRPr="00CB0B24" w:rsidRDefault="00133349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  <w:hideMark/>
          </w:tcPr>
          <w:p w:rsidR="00133349" w:rsidRPr="00CB0B24" w:rsidRDefault="00133349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133349" w:rsidRPr="00CB0B24" w:rsidRDefault="00133349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vMerge/>
          </w:tcPr>
          <w:p w:rsidR="00133349" w:rsidRPr="00CB0B24" w:rsidRDefault="00133349" w:rsidP="001333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2"/>
            <w:vMerge/>
          </w:tcPr>
          <w:p w:rsidR="00133349" w:rsidRPr="00CB0B24" w:rsidRDefault="00133349" w:rsidP="00133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auto"/>
            <w:hideMark/>
          </w:tcPr>
          <w:p w:rsidR="00133349" w:rsidRPr="00CB0B24" w:rsidRDefault="00133349" w:rsidP="00133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D67E7" w:rsidRPr="00CB0B24" w:rsidTr="007D67E7">
        <w:trPr>
          <w:trHeight w:val="585"/>
          <w:jc w:val="right"/>
        </w:trPr>
        <w:tc>
          <w:tcPr>
            <w:tcW w:w="1418" w:type="dxa"/>
            <w:shd w:val="clear" w:color="auto" w:fill="auto"/>
            <w:hideMark/>
          </w:tcPr>
          <w:p w:rsidR="00133349" w:rsidRPr="00CB0B24" w:rsidRDefault="00133349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33349" w:rsidRPr="00CB0B24" w:rsidRDefault="00133349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33349" w:rsidRPr="00CB0B24" w:rsidRDefault="00133349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gridSpan w:val="2"/>
            <w:shd w:val="clear" w:color="auto" w:fill="auto"/>
            <w:hideMark/>
          </w:tcPr>
          <w:p w:rsidR="00133349" w:rsidRPr="00CB0B24" w:rsidRDefault="00133349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ожирение), а та</w:t>
            </w: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же потребления наркотических средств и псих</w:t>
            </w: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тропных веществ без назначе</w:t>
            </w:r>
            <w:r w:rsidR="00D05189">
              <w:rPr>
                <w:rFonts w:ascii="Times New Roman" w:hAnsi="Times New Roman"/>
                <w:sz w:val="18"/>
                <w:szCs w:val="18"/>
                <w:lang w:eastAsia="ru-RU"/>
              </w:rPr>
              <w:t>ния врача</w:t>
            </w:r>
          </w:p>
        </w:tc>
      </w:tr>
      <w:tr w:rsidR="007D67E7" w:rsidRPr="00CB0B24" w:rsidTr="007D67E7">
        <w:trPr>
          <w:trHeight w:val="66"/>
          <w:jc w:val="right"/>
        </w:trPr>
        <w:tc>
          <w:tcPr>
            <w:tcW w:w="1418" w:type="dxa"/>
            <w:vMerge w:val="restart"/>
            <w:shd w:val="clear" w:color="auto" w:fill="auto"/>
            <w:hideMark/>
          </w:tcPr>
          <w:p w:rsidR="00133349" w:rsidRPr="00CB0B24" w:rsidRDefault="00133349" w:rsidP="00320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1.7. Проведение профилактич</w:t>
            </w: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ских медици</w:t>
            </w: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ских осмотров (для детей)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3349" w:rsidRPr="00CB0B24" w:rsidRDefault="00133349" w:rsidP="002E29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1 444 825,8</w:t>
            </w:r>
          </w:p>
        </w:tc>
        <w:tc>
          <w:tcPr>
            <w:tcW w:w="1134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147 631,6</w:t>
            </w:r>
          </w:p>
        </w:tc>
        <w:tc>
          <w:tcPr>
            <w:tcW w:w="992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216 614,4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148 702,6</w:t>
            </w:r>
          </w:p>
        </w:tc>
        <w:tc>
          <w:tcPr>
            <w:tcW w:w="993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160 374,4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178 997,8</w:t>
            </w:r>
          </w:p>
        </w:tc>
        <w:tc>
          <w:tcPr>
            <w:tcW w:w="992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187 947,7</w:t>
            </w:r>
          </w:p>
        </w:tc>
        <w:tc>
          <w:tcPr>
            <w:tcW w:w="992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197 345,0</w:t>
            </w:r>
          </w:p>
        </w:tc>
        <w:tc>
          <w:tcPr>
            <w:tcW w:w="1134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207 212,3</w:t>
            </w:r>
          </w:p>
        </w:tc>
        <w:tc>
          <w:tcPr>
            <w:tcW w:w="851" w:type="dxa"/>
            <w:vMerge w:val="restart"/>
          </w:tcPr>
          <w:p w:rsidR="00133349" w:rsidRPr="00CB0B24" w:rsidRDefault="00133349" w:rsidP="00D05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2018-2025</w:t>
            </w:r>
            <w:r w:rsidR="00CB0B24"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275" w:type="dxa"/>
            <w:vMerge w:val="restart"/>
          </w:tcPr>
          <w:p w:rsidR="00133349" w:rsidRPr="00CB0B24" w:rsidRDefault="00133349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</w:t>
            </w: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ния Республ</w:t>
            </w: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ки Тыва</w:t>
            </w:r>
          </w:p>
        </w:tc>
        <w:tc>
          <w:tcPr>
            <w:tcW w:w="1580" w:type="dxa"/>
            <w:gridSpan w:val="2"/>
            <w:vMerge w:val="restart"/>
            <w:shd w:val="clear" w:color="auto" w:fill="auto"/>
            <w:hideMark/>
          </w:tcPr>
          <w:p w:rsidR="00133349" w:rsidRPr="00CB0B24" w:rsidRDefault="002E293E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="00133349"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рофилактические медицинские о</w:t>
            </w:r>
            <w:r w:rsidR="00133349"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="00133349"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мотры позволяют выявить группу здоровья детей</w:t>
            </w:r>
          </w:p>
        </w:tc>
      </w:tr>
      <w:tr w:rsidR="007D67E7" w:rsidRPr="00CB0B24" w:rsidTr="007D67E7">
        <w:trPr>
          <w:trHeight w:val="153"/>
          <w:jc w:val="right"/>
        </w:trPr>
        <w:tc>
          <w:tcPr>
            <w:tcW w:w="1418" w:type="dxa"/>
            <w:vMerge/>
            <w:shd w:val="clear" w:color="auto" w:fill="auto"/>
            <w:hideMark/>
          </w:tcPr>
          <w:p w:rsidR="00133349" w:rsidRPr="00CB0B24" w:rsidRDefault="00133349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3349" w:rsidRPr="00CB0B24" w:rsidRDefault="00133349" w:rsidP="002E29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33349" w:rsidRPr="00CB0B24" w:rsidRDefault="00133349" w:rsidP="00D05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133349" w:rsidRPr="00CB0B24" w:rsidRDefault="00133349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shd w:val="clear" w:color="auto" w:fill="auto"/>
            <w:hideMark/>
          </w:tcPr>
          <w:p w:rsidR="00133349" w:rsidRPr="00CB0B24" w:rsidRDefault="00133349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D67E7" w:rsidRPr="00CB0B24" w:rsidTr="007D67E7">
        <w:trPr>
          <w:trHeight w:val="343"/>
          <w:jc w:val="right"/>
        </w:trPr>
        <w:tc>
          <w:tcPr>
            <w:tcW w:w="1418" w:type="dxa"/>
            <w:vMerge/>
            <w:shd w:val="clear" w:color="auto" w:fill="auto"/>
            <w:hideMark/>
          </w:tcPr>
          <w:p w:rsidR="00133349" w:rsidRPr="00CB0B24" w:rsidRDefault="00133349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3349" w:rsidRPr="00CB0B24" w:rsidRDefault="00133349" w:rsidP="002E29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33349" w:rsidRPr="00CB0B24" w:rsidRDefault="00133349" w:rsidP="00D05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133349" w:rsidRPr="00CB0B24" w:rsidRDefault="00133349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shd w:val="clear" w:color="auto" w:fill="auto"/>
            <w:hideMark/>
          </w:tcPr>
          <w:p w:rsidR="00133349" w:rsidRPr="00CB0B24" w:rsidRDefault="00133349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D67E7" w:rsidRPr="00CB0B24" w:rsidTr="007D67E7">
        <w:trPr>
          <w:trHeight w:val="337"/>
          <w:jc w:val="right"/>
        </w:trPr>
        <w:tc>
          <w:tcPr>
            <w:tcW w:w="1418" w:type="dxa"/>
            <w:vMerge/>
            <w:shd w:val="clear" w:color="auto" w:fill="auto"/>
            <w:hideMark/>
          </w:tcPr>
          <w:p w:rsidR="00133349" w:rsidRPr="00CB0B24" w:rsidRDefault="00133349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3349" w:rsidRPr="00CB0B24" w:rsidRDefault="00133349" w:rsidP="002E29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1 444 825,8</w:t>
            </w:r>
          </w:p>
        </w:tc>
        <w:tc>
          <w:tcPr>
            <w:tcW w:w="1134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147 631,6</w:t>
            </w:r>
          </w:p>
        </w:tc>
        <w:tc>
          <w:tcPr>
            <w:tcW w:w="992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216 614,4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148 702,6</w:t>
            </w:r>
          </w:p>
        </w:tc>
        <w:tc>
          <w:tcPr>
            <w:tcW w:w="993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160 374,4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178 997,8</w:t>
            </w:r>
          </w:p>
        </w:tc>
        <w:tc>
          <w:tcPr>
            <w:tcW w:w="992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187 947,7</w:t>
            </w:r>
          </w:p>
        </w:tc>
        <w:tc>
          <w:tcPr>
            <w:tcW w:w="992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197 345,0</w:t>
            </w:r>
          </w:p>
        </w:tc>
        <w:tc>
          <w:tcPr>
            <w:tcW w:w="1134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207 212,3</w:t>
            </w:r>
          </w:p>
        </w:tc>
        <w:tc>
          <w:tcPr>
            <w:tcW w:w="851" w:type="dxa"/>
            <w:vMerge/>
          </w:tcPr>
          <w:p w:rsidR="00133349" w:rsidRPr="00CB0B24" w:rsidRDefault="00133349" w:rsidP="00D05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133349" w:rsidRPr="00CB0B24" w:rsidRDefault="00133349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shd w:val="clear" w:color="auto" w:fill="auto"/>
            <w:hideMark/>
          </w:tcPr>
          <w:p w:rsidR="00133349" w:rsidRPr="00CB0B24" w:rsidRDefault="00133349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D67E7" w:rsidRPr="00CB0B24" w:rsidTr="007D67E7">
        <w:trPr>
          <w:trHeight w:val="116"/>
          <w:jc w:val="right"/>
        </w:trPr>
        <w:tc>
          <w:tcPr>
            <w:tcW w:w="1418" w:type="dxa"/>
            <w:vMerge w:val="restart"/>
            <w:shd w:val="clear" w:color="auto" w:fill="auto"/>
            <w:hideMark/>
          </w:tcPr>
          <w:p w:rsidR="00133349" w:rsidRPr="00CB0B24" w:rsidRDefault="00133349" w:rsidP="00320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1.8. Оказание неотложной медицинской помощи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3349" w:rsidRPr="00CB0B24" w:rsidRDefault="00133349" w:rsidP="002E29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1 679 614,3</w:t>
            </w:r>
          </w:p>
        </w:tc>
        <w:tc>
          <w:tcPr>
            <w:tcW w:w="1134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196 385,1</w:t>
            </w:r>
          </w:p>
        </w:tc>
        <w:tc>
          <w:tcPr>
            <w:tcW w:w="992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184 898,6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187 953,3</w:t>
            </w:r>
          </w:p>
        </w:tc>
        <w:tc>
          <w:tcPr>
            <w:tcW w:w="993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199 570,1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207 552,9</w:t>
            </w:r>
          </w:p>
        </w:tc>
        <w:tc>
          <w:tcPr>
            <w:tcW w:w="992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223 078,3</w:t>
            </w:r>
          </w:p>
        </w:tc>
        <w:tc>
          <w:tcPr>
            <w:tcW w:w="992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234 232,2</w:t>
            </w:r>
          </w:p>
        </w:tc>
        <w:tc>
          <w:tcPr>
            <w:tcW w:w="1134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245 943,8</w:t>
            </w:r>
          </w:p>
        </w:tc>
        <w:tc>
          <w:tcPr>
            <w:tcW w:w="851" w:type="dxa"/>
            <w:vMerge w:val="restart"/>
          </w:tcPr>
          <w:p w:rsidR="00133349" w:rsidRPr="00CB0B24" w:rsidRDefault="00133349" w:rsidP="00D05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2018-2025</w:t>
            </w:r>
            <w:r w:rsidR="00CB0B24"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275" w:type="dxa"/>
            <w:vMerge w:val="restart"/>
          </w:tcPr>
          <w:p w:rsidR="00133349" w:rsidRPr="00CB0B24" w:rsidRDefault="00133349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</w:t>
            </w: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ния Республ</w:t>
            </w: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ки Тыва</w:t>
            </w:r>
          </w:p>
        </w:tc>
        <w:tc>
          <w:tcPr>
            <w:tcW w:w="1580" w:type="dxa"/>
            <w:gridSpan w:val="2"/>
            <w:vMerge w:val="restart"/>
            <w:shd w:val="clear" w:color="auto" w:fill="auto"/>
            <w:hideMark/>
          </w:tcPr>
          <w:p w:rsidR="00133349" w:rsidRPr="00CB0B24" w:rsidRDefault="002E293E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133349"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еотложная мед</w:t>
            </w:r>
            <w:r w:rsidR="00133349"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133349"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цинская помощь необходима в п</w:t>
            </w:r>
            <w:r w:rsidR="00133349"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133349"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риод обостри</w:t>
            </w:r>
            <w:r w:rsidR="00133349"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="00133349"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шейся хронич</w:t>
            </w:r>
            <w:r w:rsidR="00133349"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133349"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ской патологии или при несчас</w:t>
            </w:r>
            <w:r w:rsidR="00133349"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="00133349"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ном случае, но при этом не существ</w:t>
            </w:r>
            <w:r w:rsidR="00133349"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="00133349"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ет угрозы жизни больного</w:t>
            </w:r>
          </w:p>
        </w:tc>
      </w:tr>
      <w:tr w:rsidR="007D67E7" w:rsidRPr="00CB0B24" w:rsidTr="007D67E7">
        <w:trPr>
          <w:trHeight w:val="331"/>
          <w:jc w:val="right"/>
        </w:trPr>
        <w:tc>
          <w:tcPr>
            <w:tcW w:w="1418" w:type="dxa"/>
            <w:vMerge/>
            <w:shd w:val="clear" w:color="auto" w:fill="auto"/>
            <w:hideMark/>
          </w:tcPr>
          <w:p w:rsidR="00133349" w:rsidRPr="00CB0B24" w:rsidRDefault="00133349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3349" w:rsidRPr="00CB0B24" w:rsidRDefault="00133349" w:rsidP="002E29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33349" w:rsidRPr="00CB0B24" w:rsidRDefault="00133349" w:rsidP="00D05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133349" w:rsidRPr="00CB0B24" w:rsidRDefault="00133349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shd w:val="clear" w:color="auto" w:fill="auto"/>
            <w:hideMark/>
          </w:tcPr>
          <w:p w:rsidR="00133349" w:rsidRPr="00CB0B24" w:rsidRDefault="00133349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D67E7" w:rsidRPr="00CB0B24" w:rsidTr="007D67E7">
        <w:trPr>
          <w:trHeight w:val="321"/>
          <w:jc w:val="right"/>
        </w:trPr>
        <w:tc>
          <w:tcPr>
            <w:tcW w:w="1418" w:type="dxa"/>
            <w:vMerge/>
            <w:shd w:val="clear" w:color="auto" w:fill="auto"/>
            <w:hideMark/>
          </w:tcPr>
          <w:p w:rsidR="00133349" w:rsidRPr="00CB0B24" w:rsidRDefault="00133349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3349" w:rsidRPr="00CB0B24" w:rsidRDefault="00133349" w:rsidP="002E29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33349" w:rsidRPr="00CB0B24" w:rsidRDefault="00133349" w:rsidP="00D05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133349" w:rsidRPr="00CB0B24" w:rsidRDefault="00133349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shd w:val="clear" w:color="auto" w:fill="auto"/>
            <w:hideMark/>
          </w:tcPr>
          <w:p w:rsidR="00133349" w:rsidRPr="00CB0B24" w:rsidRDefault="00133349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D67E7" w:rsidRPr="00CB0B24" w:rsidTr="007D67E7">
        <w:trPr>
          <w:trHeight w:val="888"/>
          <w:jc w:val="right"/>
        </w:trPr>
        <w:tc>
          <w:tcPr>
            <w:tcW w:w="1418" w:type="dxa"/>
            <w:vMerge/>
            <w:shd w:val="clear" w:color="auto" w:fill="auto"/>
            <w:hideMark/>
          </w:tcPr>
          <w:p w:rsidR="00133349" w:rsidRPr="00CB0B24" w:rsidRDefault="00133349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3349" w:rsidRPr="00CB0B24" w:rsidRDefault="00133349" w:rsidP="002E29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</w:t>
            </w:r>
            <w:r w:rsidR="00CA6D15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1 679 614,3</w:t>
            </w:r>
          </w:p>
        </w:tc>
        <w:tc>
          <w:tcPr>
            <w:tcW w:w="1134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196 385,1</w:t>
            </w:r>
          </w:p>
        </w:tc>
        <w:tc>
          <w:tcPr>
            <w:tcW w:w="992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184 898,6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187 953,3</w:t>
            </w:r>
          </w:p>
        </w:tc>
        <w:tc>
          <w:tcPr>
            <w:tcW w:w="993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199 570,1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207 552,9</w:t>
            </w:r>
          </w:p>
        </w:tc>
        <w:tc>
          <w:tcPr>
            <w:tcW w:w="992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223 078,3</w:t>
            </w:r>
          </w:p>
        </w:tc>
        <w:tc>
          <w:tcPr>
            <w:tcW w:w="992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234 232,2</w:t>
            </w:r>
          </w:p>
        </w:tc>
        <w:tc>
          <w:tcPr>
            <w:tcW w:w="1134" w:type="dxa"/>
            <w:shd w:val="clear" w:color="auto" w:fill="auto"/>
            <w:hideMark/>
          </w:tcPr>
          <w:p w:rsidR="00133349" w:rsidRPr="00CB0B24" w:rsidRDefault="0013334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B0B24">
              <w:rPr>
                <w:rFonts w:ascii="Times New Roman" w:hAnsi="Times New Roman"/>
                <w:sz w:val="18"/>
                <w:szCs w:val="18"/>
                <w:lang w:eastAsia="ru-RU"/>
              </w:rPr>
              <w:t>245 943,8</w:t>
            </w:r>
          </w:p>
        </w:tc>
        <w:tc>
          <w:tcPr>
            <w:tcW w:w="851" w:type="dxa"/>
            <w:vMerge/>
          </w:tcPr>
          <w:p w:rsidR="00133349" w:rsidRPr="00CB0B24" w:rsidRDefault="00133349" w:rsidP="00D05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133349" w:rsidRPr="00CB0B24" w:rsidRDefault="00133349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shd w:val="clear" w:color="auto" w:fill="auto"/>
            <w:hideMark/>
          </w:tcPr>
          <w:p w:rsidR="00133349" w:rsidRPr="00CB0B24" w:rsidRDefault="00133349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D67E7" w:rsidRPr="00CB0B24" w:rsidTr="007D67E7">
        <w:trPr>
          <w:trHeight w:val="222"/>
          <w:jc w:val="right"/>
        </w:trPr>
        <w:tc>
          <w:tcPr>
            <w:tcW w:w="1418" w:type="dxa"/>
            <w:vMerge w:val="restart"/>
            <w:shd w:val="clear" w:color="auto" w:fill="auto"/>
            <w:hideMark/>
          </w:tcPr>
          <w:p w:rsidR="00CA6D15" w:rsidRPr="002E293E" w:rsidRDefault="00CA6D1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1.9. Оказание медицинской помощи в амб</w:t>
            </w: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латорно-поликлинич</w:t>
            </w: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ском звене (о</w:t>
            </w: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ращение)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A6D15" w:rsidRPr="002E293E" w:rsidRDefault="00CA6D15" w:rsidP="002E29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CA6D15" w:rsidRPr="002E293E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12 099 425,7</w:t>
            </w:r>
          </w:p>
        </w:tc>
        <w:tc>
          <w:tcPr>
            <w:tcW w:w="1134" w:type="dxa"/>
            <w:shd w:val="clear" w:color="auto" w:fill="auto"/>
            <w:hideMark/>
          </w:tcPr>
          <w:p w:rsidR="00CA6D15" w:rsidRPr="002E293E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1 519 492,4</w:t>
            </w:r>
          </w:p>
        </w:tc>
        <w:tc>
          <w:tcPr>
            <w:tcW w:w="992" w:type="dxa"/>
            <w:shd w:val="clear" w:color="auto" w:fill="auto"/>
            <w:hideMark/>
          </w:tcPr>
          <w:p w:rsidR="00CA6D15" w:rsidRPr="002E293E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1 277 659,7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A6D15" w:rsidRPr="002E293E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1 380 932,1</w:t>
            </w:r>
          </w:p>
        </w:tc>
        <w:tc>
          <w:tcPr>
            <w:tcW w:w="993" w:type="dxa"/>
            <w:shd w:val="clear" w:color="auto" w:fill="auto"/>
            <w:hideMark/>
          </w:tcPr>
          <w:p w:rsidR="00CA6D15" w:rsidRPr="002E293E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1 440 488,7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A6D15" w:rsidRPr="002E293E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1 447 908,9</w:t>
            </w:r>
          </w:p>
        </w:tc>
        <w:tc>
          <w:tcPr>
            <w:tcW w:w="992" w:type="dxa"/>
            <w:shd w:val="clear" w:color="auto" w:fill="auto"/>
            <w:hideMark/>
          </w:tcPr>
          <w:p w:rsidR="00CA6D15" w:rsidRPr="002E293E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1 596 492,9</w:t>
            </w:r>
          </w:p>
        </w:tc>
        <w:tc>
          <w:tcPr>
            <w:tcW w:w="992" w:type="dxa"/>
            <w:shd w:val="clear" w:color="auto" w:fill="auto"/>
            <w:hideMark/>
          </w:tcPr>
          <w:p w:rsidR="00CA6D15" w:rsidRPr="002E293E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1 676 317,6</w:t>
            </w:r>
          </w:p>
        </w:tc>
        <w:tc>
          <w:tcPr>
            <w:tcW w:w="1134" w:type="dxa"/>
            <w:shd w:val="clear" w:color="auto" w:fill="auto"/>
            <w:hideMark/>
          </w:tcPr>
          <w:p w:rsidR="00CA6D15" w:rsidRPr="002E293E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1 760 133,4</w:t>
            </w:r>
          </w:p>
        </w:tc>
        <w:tc>
          <w:tcPr>
            <w:tcW w:w="851" w:type="dxa"/>
            <w:vMerge w:val="restart"/>
          </w:tcPr>
          <w:p w:rsidR="00CA6D15" w:rsidRPr="002E293E" w:rsidRDefault="00CA6D15" w:rsidP="00D05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1275" w:type="dxa"/>
            <w:vMerge w:val="restart"/>
          </w:tcPr>
          <w:p w:rsidR="00CA6D15" w:rsidRPr="002E293E" w:rsidRDefault="00CA6D15" w:rsidP="00CA6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</w:t>
            </w: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ния Республ</w:t>
            </w: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ки Тыва</w:t>
            </w:r>
          </w:p>
        </w:tc>
        <w:tc>
          <w:tcPr>
            <w:tcW w:w="1580" w:type="dxa"/>
            <w:gridSpan w:val="2"/>
            <w:vMerge w:val="restart"/>
            <w:shd w:val="clear" w:color="auto" w:fill="auto"/>
            <w:hideMark/>
          </w:tcPr>
          <w:p w:rsidR="00CA6D15" w:rsidRPr="002E293E" w:rsidRDefault="00CA6D15" w:rsidP="00CA6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казание насел</w:t>
            </w: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нию медицинской помощи в услов</w:t>
            </w: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ях поликлиники</w:t>
            </w:r>
          </w:p>
        </w:tc>
      </w:tr>
      <w:tr w:rsidR="007D67E7" w:rsidRPr="00CB0B24" w:rsidTr="007D67E7">
        <w:trPr>
          <w:trHeight w:val="125"/>
          <w:jc w:val="right"/>
        </w:trPr>
        <w:tc>
          <w:tcPr>
            <w:tcW w:w="1418" w:type="dxa"/>
            <w:vMerge/>
            <w:shd w:val="clear" w:color="auto" w:fill="auto"/>
            <w:hideMark/>
          </w:tcPr>
          <w:p w:rsidR="00CA6D15" w:rsidRPr="002E293E" w:rsidRDefault="00CA6D1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A6D15" w:rsidRPr="002E293E" w:rsidRDefault="00CA6D15" w:rsidP="002E29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A6D15" w:rsidRPr="002E293E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D15" w:rsidRPr="002E293E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A6D15" w:rsidRPr="002E293E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A6D15" w:rsidRPr="002E293E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A6D15" w:rsidRPr="002E293E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A6D15" w:rsidRPr="002E293E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A6D15" w:rsidRPr="002E293E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A6D15" w:rsidRPr="002E293E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A6D15" w:rsidRPr="002E293E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A6D15" w:rsidRPr="002E293E" w:rsidRDefault="00CA6D15" w:rsidP="00CA6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A6D15" w:rsidRPr="002E293E" w:rsidRDefault="00CA6D15" w:rsidP="00CA6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shd w:val="clear" w:color="auto" w:fill="auto"/>
            <w:hideMark/>
          </w:tcPr>
          <w:p w:rsidR="00CA6D15" w:rsidRPr="002E293E" w:rsidRDefault="00CA6D15" w:rsidP="00CA6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D67E7" w:rsidRPr="00CB0B24" w:rsidTr="007D67E7">
        <w:trPr>
          <w:trHeight w:val="125"/>
          <w:jc w:val="right"/>
        </w:trPr>
        <w:tc>
          <w:tcPr>
            <w:tcW w:w="1418" w:type="dxa"/>
            <w:vMerge/>
            <w:shd w:val="clear" w:color="auto" w:fill="auto"/>
          </w:tcPr>
          <w:p w:rsidR="00CA6D15" w:rsidRPr="002E293E" w:rsidRDefault="00CA6D1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A6D15" w:rsidRPr="002E293E" w:rsidRDefault="00CA6D15" w:rsidP="002E29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</w:tcPr>
          <w:p w:rsidR="00CA6D15" w:rsidRPr="002E293E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A6D15" w:rsidRPr="002E293E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D15" w:rsidRPr="002E293E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A6D15" w:rsidRPr="002E293E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A6D15" w:rsidRPr="002E293E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A6D15" w:rsidRPr="002E293E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D15" w:rsidRPr="002E293E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D15" w:rsidRPr="002E293E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D15" w:rsidRPr="002E293E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A6D15" w:rsidRPr="002E293E" w:rsidRDefault="00CA6D15" w:rsidP="00CA6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A6D15" w:rsidRPr="002E293E" w:rsidRDefault="00CA6D15" w:rsidP="00CA6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shd w:val="clear" w:color="auto" w:fill="auto"/>
          </w:tcPr>
          <w:p w:rsidR="00CA6D15" w:rsidRPr="002E293E" w:rsidRDefault="00CA6D15" w:rsidP="00CA6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D67E7" w:rsidRPr="00CB0B24" w:rsidTr="007D67E7">
        <w:trPr>
          <w:trHeight w:val="125"/>
          <w:jc w:val="right"/>
        </w:trPr>
        <w:tc>
          <w:tcPr>
            <w:tcW w:w="1418" w:type="dxa"/>
            <w:vMerge/>
            <w:shd w:val="clear" w:color="auto" w:fill="auto"/>
          </w:tcPr>
          <w:p w:rsidR="00CA6D15" w:rsidRPr="002E293E" w:rsidRDefault="00CA6D1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A6D15" w:rsidRPr="002E293E" w:rsidRDefault="00CA6D15" w:rsidP="002E29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</w:tcPr>
          <w:p w:rsidR="00CA6D15" w:rsidRPr="002E293E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12 099 425,7</w:t>
            </w:r>
          </w:p>
        </w:tc>
        <w:tc>
          <w:tcPr>
            <w:tcW w:w="1134" w:type="dxa"/>
            <w:shd w:val="clear" w:color="auto" w:fill="auto"/>
          </w:tcPr>
          <w:p w:rsidR="00CA6D15" w:rsidRPr="002E293E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1 519 492,4</w:t>
            </w:r>
          </w:p>
        </w:tc>
        <w:tc>
          <w:tcPr>
            <w:tcW w:w="992" w:type="dxa"/>
            <w:shd w:val="clear" w:color="auto" w:fill="auto"/>
          </w:tcPr>
          <w:p w:rsidR="00CA6D15" w:rsidRPr="002E293E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1 277 659,7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A6D15" w:rsidRPr="002E293E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1 380 932,1</w:t>
            </w:r>
          </w:p>
        </w:tc>
        <w:tc>
          <w:tcPr>
            <w:tcW w:w="993" w:type="dxa"/>
            <w:shd w:val="clear" w:color="auto" w:fill="auto"/>
          </w:tcPr>
          <w:p w:rsidR="00CA6D15" w:rsidRPr="002E293E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1 440 488,7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A6D15" w:rsidRPr="002E293E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1 447 908,9</w:t>
            </w:r>
          </w:p>
        </w:tc>
        <w:tc>
          <w:tcPr>
            <w:tcW w:w="992" w:type="dxa"/>
            <w:shd w:val="clear" w:color="auto" w:fill="auto"/>
          </w:tcPr>
          <w:p w:rsidR="00CA6D15" w:rsidRPr="002E293E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1 596 492,9</w:t>
            </w:r>
          </w:p>
        </w:tc>
        <w:tc>
          <w:tcPr>
            <w:tcW w:w="992" w:type="dxa"/>
            <w:shd w:val="clear" w:color="auto" w:fill="auto"/>
          </w:tcPr>
          <w:p w:rsidR="00CA6D15" w:rsidRPr="002E293E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1 676 317,6</w:t>
            </w:r>
          </w:p>
        </w:tc>
        <w:tc>
          <w:tcPr>
            <w:tcW w:w="1134" w:type="dxa"/>
            <w:shd w:val="clear" w:color="auto" w:fill="auto"/>
          </w:tcPr>
          <w:p w:rsidR="00CA6D15" w:rsidRPr="002E293E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293E">
              <w:rPr>
                <w:rFonts w:ascii="Times New Roman" w:hAnsi="Times New Roman"/>
                <w:sz w:val="18"/>
                <w:szCs w:val="18"/>
                <w:lang w:eastAsia="ru-RU"/>
              </w:rPr>
              <w:t>1 760 133,4</w:t>
            </w:r>
          </w:p>
        </w:tc>
        <w:tc>
          <w:tcPr>
            <w:tcW w:w="851" w:type="dxa"/>
            <w:vMerge/>
          </w:tcPr>
          <w:p w:rsidR="00CA6D15" w:rsidRPr="002E293E" w:rsidRDefault="00CA6D15" w:rsidP="00CA6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A6D15" w:rsidRPr="002E293E" w:rsidRDefault="00CA6D15" w:rsidP="00CA6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shd w:val="clear" w:color="auto" w:fill="auto"/>
          </w:tcPr>
          <w:p w:rsidR="00CA6D15" w:rsidRPr="002E293E" w:rsidRDefault="00CA6D15" w:rsidP="00CA6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B0B24" w:rsidRDefault="00CB0B24"/>
    <w:p w:rsidR="00CA6D15" w:rsidRDefault="00CA6D15"/>
    <w:p w:rsidR="00465381" w:rsidRDefault="00465381"/>
    <w:tbl>
      <w:tblPr>
        <w:tblW w:w="16045" w:type="dxa"/>
        <w:jc w:val="right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38"/>
        <w:gridCol w:w="1132"/>
        <w:gridCol w:w="1138"/>
        <w:gridCol w:w="1134"/>
        <w:gridCol w:w="992"/>
        <w:gridCol w:w="1134"/>
        <w:gridCol w:w="992"/>
        <w:gridCol w:w="1134"/>
        <w:gridCol w:w="993"/>
        <w:gridCol w:w="992"/>
        <w:gridCol w:w="1134"/>
        <w:gridCol w:w="850"/>
        <w:gridCol w:w="1154"/>
        <w:gridCol w:w="1728"/>
      </w:tblGrid>
      <w:tr w:rsidR="002E293E" w:rsidRPr="00CA6D15" w:rsidTr="00465381">
        <w:trPr>
          <w:trHeight w:val="251"/>
          <w:jc w:val="right"/>
        </w:trPr>
        <w:tc>
          <w:tcPr>
            <w:tcW w:w="1538" w:type="dxa"/>
            <w:vMerge w:val="restart"/>
            <w:shd w:val="clear" w:color="auto" w:fill="auto"/>
            <w:hideMark/>
          </w:tcPr>
          <w:p w:rsidR="002E293E" w:rsidRPr="00CA6D15" w:rsidRDefault="002E293E" w:rsidP="002E2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 (проекта)</w:t>
            </w:r>
          </w:p>
        </w:tc>
        <w:tc>
          <w:tcPr>
            <w:tcW w:w="1132" w:type="dxa"/>
            <w:vMerge w:val="restart"/>
            <w:shd w:val="clear" w:color="auto" w:fill="auto"/>
            <w:hideMark/>
          </w:tcPr>
          <w:p w:rsidR="002E293E" w:rsidRPr="00CA6D15" w:rsidRDefault="002E293E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финансир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1138" w:type="dxa"/>
            <w:vMerge w:val="restart"/>
            <w:shd w:val="clear" w:color="auto" w:fill="auto"/>
            <w:hideMark/>
          </w:tcPr>
          <w:p w:rsidR="002E293E" w:rsidRPr="00CA6D15" w:rsidRDefault="002E293E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Объем ф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нансиров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8505" w:type="dxa"/>
            <w:gridSpan w:val="8"/>
            <w:shd w:val="clear" w:color="auto" w:fill="auto"/>
            <w:hideMark/>
          </w:tcPr>
          <w:p w:rsidR="002E293E" w:rsidRPr="00CA6D15" w:rsidRDefault="002E293E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 по годам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E293E" w:rsidRPr="00CA6D15" w:rsidRDefault="002E293E" w:rsidP="002E2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Сроки исполн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ния </w:t>
            </w:r>
          </w:p>
        </w:tc>
        <w:tc>
          <w:tcPr>
            <w:tcW w:w="1154" w:type="dxa"/>
            <w:vMerge w:val="restart"/>
            <w:shd w:val="clear" w:color="auto" w:fill="auto"/>
          </w:tcPr>
          <w:p w:rsidR="002E293E" w:rsidRPr="00CA6D15" w:rsidRDefault="002E293E" w:rsidP="002E2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ные</w:t>
            </w:r>
            <w:proofErr w:type="gramEnd"/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 и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полнение</w:t>
            </w:r>
          </w:p>
        </w:tc>
        <w:tc>
          <w:tcPr>
            <w:tcW w:w="1728" w:type="dxa"/>
            <w:vMerge w:val="restart"/>
            <w:shd w:val="clear" w:color="auto" w:fill="auto"/>
            <w:hideMark/>
          </w:tcPr>
          <w:p w:rsidR="002E293E" w:rsidRPr="00CA6D15" w:rsidRDefault="002E293E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Результаты реализ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ции мероприятий (достижение план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вых показателей)</w:t>
            </w:r>
          </w:p>
        </w:tc>
      </w:tr>
      <w:tr w:rsidR="002E293E" w:rsidRPr="00CA6D15" w:rsidTr="00465381">
        <w:trPr>
          <w:trHeight w:val="290"/>
          <w:jc w:val="right"/>
        </w:trPr>
        <w:tc>
          <w:tcPr>
            <w:tcW w:w="1538" w:type="dxa"/>
            <w:vMerge/>
            <w:shd w:val="clear" w:color="auto" w:fill="auto"/>
            <w:hideMark/>
          </w:tcPr>
          <w:p w:rsidR="002E293E" w:rsidRPr="00CA6D15" w:rsidRDefault="002E293E" w:rsidP="00320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shd w:val="clear" w:color="auto" w:fill="auto"/>
            <w:hideMark/>
          </w:tcPr>
          <w:p w:rsidR="002E293E" w:rsidRPr="00CA6D15" w:rsidRDefault="002E293E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shd w:val="clear" w:color="auto" w:fill="auto"/>
            <w:hideMark/>
          </w:tcPr>
          <w:p w:rsidR="002E293E" w:rsidRPr="00CA6D15" w:rsidRDefault="002E293E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E293E" w:rsidRPr="00CA6D15" w:rsidRDefault="002E293E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2E293E" w:rsidRPr="00CA6D15" w:rsidRDefault="002E293E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hideMark/>
          </w:tcPr>
          <w:p w:rsidR="002E293E" w:rsidRPr="00CA6D15" w:rsidRDefault="002E293E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2E293E" w:rsidRPr="00CA6D15" w:rsidRDefault="002E293E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2E293E" w:rsidRPr="00CA6D15" w:rsidRDefault="002E293E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3" w:type="dxa"/>
            <w:shd w:val="clear" w:color="auto" w:fill="auto"/>
            <w:hideMark/>
          </w:tcPr>
          <w:p w:rsidR="002E293E" w:rsidRPr="00CA6D15" w:rsidRDefault="002E293E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  <w:hideMark/>
          </w:tcPr>
          <w:p w:rsidR="002E293E" w:rsidRPr="00CA6D15" w:rsidRDefault="002E293E" w:rsidP="002E2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2E293E" w:rsidRPr="00CA6D15" w:rsidRDefault="002E293E" w:rsidP="002E2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0" w:type="dxa"/>
            <w:vMerge/>
          </w:tcPr>
          <w:p w:rsidR="002E293E" w:rsidRPr="00CA6D15" w:rsidRDefault="002E293E" w:rsidP="002E2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</w:tcPr>
          <w:p w:rsidR="002E293E" w:rsidRPr="00CA6D15" w:rsidRDefault="002E293E" w:rsidP="002E29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shd w:val="clear" w:color="auto" w:fill="auto"/>
            <w:hideMark/>
          </w:tcPr>
          <w:p w:rsidR="002E293E" w:rsidRPr="00CA6D15" w:rsidRDefault="002E293E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E293E" w:rsidRPr="00CA6D15" w:rsidTr="00465381">
        <w:trPr>
          <w:trHeight w:val="134"/>
          <w:jc w:val="right"/>
        </w:trPr>
        <w:tc>
          <w:tcPr>
            <w:tcW w:w="1538" w:type="dxa"/>
            <w:vMerge w:val="restart"/>
            <w:shd w:val="clear" w:color="auto" w:fill="auto"/>
            <w:hideMark/>
          </w:tcPr>
          <w:p w:rsidR="002E293E" w:rsidRPr="00CA6D15" w:rsidRDefault="002E293E" w:rsidP="00320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1.10. Развитие первичной мед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ко-санитарной помощи</w:t>
            </w:r>
          </w:p>
        </w:tc>
        <w:tc>
          <w:tcPr>
            <w:tcW w:w="1132" w:type="dxa"/>
            <w:shd w:val="clear" w:color="auto" w:fill="auto"/>
            <w:hideMark/>
          </w:tcPr>
          <w:p w:rsidR="002E293E" w:rsidRPr="00CA6D15" w:rsidRDefault="002E293E" w:rsidP="00235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8" w:type="dxa"/>
            <w:shd w:val="clear" w:color="auto" w:fill="auto"/>
            <w:hideMark/>
          </w:tcPr>
          <w:p w:rsidR="002E293E" w:rsidRPr="00CA6D15" w:rsidRDefault="002E293E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3 665 938,8</w:t>
            </w:r>
          </w:p>
        </w:tc>
        <w:tc>
          <w:tcPr>
            <w:tcW w:w="1134" w:type="dxa"/>
            <w:shd w:val="clear" w:color="auto" w:fill="auto"/>
            <w:hideMark/>
          </w:tcPr>
          <w:p w:rsidR="002E293E" w:rsidRPr="00CA6D15" w:rsidRDefault="002E293E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340 785,8</w:t>
            </w:r>
          </w:p>
        </w:tc>
        <w:tc>
          <w:tcPr>
            <w:tcW w:w="992" w:type="dxa"/>
            <w:shd w:val="clear" w:color="auto" w:fill="auto"/>
            <w:hideMark/>
          </w:tcPr>
          <w:p w:rsidR="002E293E" w:rsidRPr="00CA6D15" w:rsidRDefault="002E293E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311 024,6</w:t>
            </w:r>
          </w:p>
        </w:tc>
        <w:tc>
          <w:tcPr>
            <w:tcW w:w="1134" w:type="dxa"/>
            <w:shd w:val="clear" w:color="auto" w:fill="auto"/>
            <w:hideMark/>
          </w:tcPr>
          <w:p w:rsidR="002E293E" w:rsidRPr="00CA6D15" w:rsidRDefault="002E293E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352 362,0</w:t>
            </w:r>
          </w:p>
        </w:tc>
        <w:tc>
          <w:tcPr>
            <w:tcW w:w="992" w:type="dxa"/>
            <w:shd w:val="clear" w:color="auto" w:fill="auto"/>
            <w:hideMark/>
          </w:tcPr>
          <w:p w:rsidR="002E293E" w:rsidRPr="00CA6D15" w:rsidRDefault="002E293E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392 014,1</w:t>
            </w:r>
          </w:p>
        </w:tc>
        <w:tc>
          <w:tcPr>
            <w:tcW w:w="1134" w:type="dxa"/>
            <w:shd w:val="clear" w:color="auto" w:fill="auto"/>
            <w:hideMark/>
          </w:tcPr>
          <w:p w:rsidR="002E293E" w:rsidRPr="00CA6D15" w:rsidRDefault="002E293E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467 829,9</w:t>
            </w:r>
          </w:p>
        </w:tc>
        <w:tc>
          <w:tcPr>
            <w:tcW w:w="993" w:type="dxa"/>
            <w:shd w:val="clear" w:color="auto" w:fill="auto"/>
            <w:hideMark/>
          </w:tcPr>
          <w:p w:rsidR="002E293E" w:rsidRPr="00CA6D15" w:rsidRDefault="002E293E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571 585,2</w:t>
            </w:r>
          </w:p>
        </w:tc>
        <w:tc>
          <w:tcPr>
            <w:tcW w:w="992" w:type="dxa"/>
            <w:shd w:val="clear" w:color="auto" w:fill="auto"/>
            <w:hideMark/>
          </w:tcPr>
          <w:p w:rsidR="002E293E" w:rsidRPr="00CA6D15" w:rsidRDefault="002E293E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600 164,5</w:t>
            </w:r>
          </w:p>
        </w:tc>
        <w:tc>
          <w:tcPr>
            <w:tcW w:w="1134" w:type="dxa"/>
            <w:shd w:val="clear" w:color="auto" w:fill="auto"/>
            <w:hideMark/>
          </w:tcPr>
          <w:p w:rsidR="002E293E" w:rsidRPr="00CA6D15" w:rsidRDefault="002E293E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630 172,7</w:t>
            </w:r>
          </w:p>
        </w:tc>
        <w:tc>
          <w:tcPr>
            <w:tcW w:w="850" w:type="dxa"/>
            <w:vMerge w:val="restart"/>
          </w:tcPr>
          <w:p w:rsidR="002E293E" w:rsidRPr="00CA6D15" w:rsidRDefault="002E293E" w:rsidP="00D05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1154" w:type="dxa"/>
            <w:vMerge w:val="restart"/>
          </w:tcPr>
          <w:p w:rsidR="002E293E" w:rsidRPr="00CA6D15" w:rsidRDefault="002E293E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во здрав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охранения Республики Тыва</w:t>
            </w:r>
          </w:p>
        </w:tc>
        <w:tc>
          <w:tcPr>
            <w:tcW w:w="1728" w:type="dxa"/>
            <w:vMerge w:val="restart"/>
            <w:shd w:val="clear" w:color="auto" w:fill="auto"/>
            <w:hideMark/>
          </w:tcPr>
          <w:p w:rsidR="002E293E" w:rsidRPr="00CA6D15" w:rsidRDefault="00D05189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оказание</w:t>
            </w:r>
            <w:r w:rsidR="002E293E"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медици</w:t>
            </w:r>
            <w:r w:rsidR="002E293E"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2E293E"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ской помощи по профилактике, д</w:t>
            </w:r>
            <w:r w:rsidR="002E293E"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2E293E"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агностике, лечению заболеваний и с</w:t>
            </w:r>
            <w:r w:rsidR="002E293E"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2E293E"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стояний, медици</w:t>
            </w:r>
            <w:r w:rsidR="002E293E"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2E293E"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ской реабилитации, наблюдению за т</w:t>
            </w:r>
            <w:r w:rsidR="002E293E"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2E293E"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чением беременн</w:t>
            </w:r>
            <w:r w:rsidR="002E293E"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2E293E"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сти, формированию здорового образа жизни и санитарно-гигиеническому просвещению нас</w:t>
            </w:r>
            <w:r w:rsidR="002E293E"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2E293E"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ления</w:t>
            </w:r>
          </w:p>
        </w:tc>
      </w:tr>
      <w:tr w:rsidR="002E293E" w:rsidRPr="00CA6D15" w:rsidTr="00465381">
        <w:trPr>
          <w:trHeight w:val="222"/>
          <w:jc w:val="right"/>
        </w:trPr>
        <w:tc>
          <w:tcPr>
            <w:tcW w:w="1538" w:type="dxa"/>
            <w:vMerge/>
            <w:shd w:val="clear" w:color="auto" w:fill="auto"/>
            <w:hideMark/>
          </w:tcPr>
          <w:p w:rsidR="002E293E" w:rsidRPr="00CA6D15" w:rsidRDefault="002E293E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hideMark/>
          </w:tcPr>
          <w:p w:rsidR="002E293E" w:rsidRPr="00CA6D15" w:rsidRDefault="002E293E" w:rsidP="00235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1138" w:type="dxa"/>
            <w:shd w:val="clear" w:color="auto" w:fill="auto"/>
            <w:hideMark/>
          </w:tcPr>
          <w:p w:rsidR="002E293E" w:rsidRPr="00CA6D15" w:rsidRDefault="002E293E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293E" w:rsidRPr="00CA6D15" w:rsidRDefault="002E293E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293E" w:rsidRPr="00CA6D15" w:rsidRDefault="002E293E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E293E" w:rsidRPr="00CA6D15" w:rsidRDefault="002E293E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293E" w:rsidRPr="00CA6D15" w:rsidRDefault="002E293E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E293E" w:rsidRPr="00CA6D15" w:rsidRDefault="002E293E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293E" w:rsidRPr="00CA6D15" w:rsidRDefault="002E293E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293E" w:rsidRPr="00CA6D15" w:rsidRDefault="002E293E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E293E" w:rsidRPr="00CA6D15" w:rsidRDefault="002E293E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2E293E" w:rsidRPr="00CA6D15" w:rsidRDefault="002E293E" w:rsidP="00D05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</w:tcPr>
          <w:p w:rsidR="002E293E" w:rsidRPr="00CA6D15" w:rsidRDefault="002E293E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shd w:val="clear" w:color="auto" w:fill="auto"/>
            <w:hideMark/>
          </w:tcPr>
          <w:p w:rsidR="002E293E" w:rsidRPr="00CA6D15" w:rsidRDefault="002E293E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E293E" w:rsidRPr="00CA6D15" w:rsidTr="00465381">
        <w:trPr>
          <w:trHeight w:val="334"/>
          <w:jc w:val="right"/>
        </w:trPr>
        <w:tc>
          <w:tcPr>
            <w:tcW w:w="1538" w:type="dxa"/>
            <w:vMerge/>
            <w:shd w:val="clear" w:color="auto" w:fill="auto"/>
            <w:hideMark/>
          </w:tcPr>
          <w:p w:rsidR="002E293E" w:rsidRPr="00CA6D15" w:rsidRDefault="002E293E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hideMark/>
          </w:tcPr>
          <w:p w:rsidR="002E293E" w:rsidRPr="00CA6D15" w:rsidRDefault="002E293E" w:rsidP="00235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38" w:type="dxa"/>
            <w:shd w:val="clear" w:color="auto" w:fill="auto"/>
            <w:hideMark/>
          </w:tcPr>
          <w:p w:rsidR="002E293E" w:rsidRPr="00CA6D15" w:rsidRDefault="002E293E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2E293E" w:rsidRPr="00CA6D15" w:rsidRDefault="002E293E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293E" w:rsidRPr="00CA6D15" w:rsidRDefault="002E293E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E293E" w:rsidRPr="00CA6D15" w:rsidRDefault="002E293E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293E" w:rsidRPr="00CA6D15" w:rsidRDefault="002E293E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E293E" w:rsidRPr="00CA6D15" w:rsidRDefault="002E293E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E293E" w:rsidRPr="00CA6D15" w:rsidRDefault="002E293E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E293E" w:rsidRPr="00CA6D15" w:rsidRDefault="002E293E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E293E" w:rsidRPr="00CA6D15" w:rsidRDefault="002E293E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2E293E" w:rsidRPr="00CA6D15" w:rsidRDefault="002E293E" w:rsidP="00D05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</w:tcPr>
          <w:p w:rsidR="002E293E" w:rsidRPr="00CA6D15" w:rsidRDefault="002E293E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shd w:val="clear" w:color="auto" w:fill="auto"/>
            <w:hideMark/>
          </w:tcPr>
          <w:p w:rsidR="002E293E" w:rsidRPr="00CA6D15" w:rsidRDefault="002E293E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E293E" w:rsidRPr="00CA6D15" w:rsidTr="00465381">
        <w:trPr>
          <w:trHeight w:val="585"/>
          <w:jc w:val="right"/>
        </w:trPr>
        <w:tc>
          <w:tcPr>
            <w:tcW w:w="1538" w:type="dxa"/>
            <w:vMerge/>
            <w:shd w:val="clear" w:color="auto" w:fill="auto"/>
            <w:hideMark/>
          </w:tcPr>
          <w:p w:rsidR="002E293E" w:rsidRPr="00CA6D15" w:rsidRDefault="002E293E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hideMark/>
          </w:tcPr>
          <w:p w:rsidR="002E293E" w:rsidRPr="00CA6D15" w:rsidRDefault="002E293E" w:rsidP="00235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8" w:type="dxa"/>
            <w:shd w:val="clear" w:color="auto" w:fill="auto"/>
            <w:hideMark/>
          </w:tcPr>
          <w:p w:rsidR="002E293E" w:rsidRPr="00CA6D15" w:rsidRDefault="002E293E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3 665 938,8</w:t>
            </w:r>
          </w:p>
        </w:tc>
        <w:tc>
          <w:tcPr>
            <w:tcW w:w="1134" w:type="dxa"/>
            <w:shd w:val="clear" w:color="auto" w:fill="auto"/>
            <w:hideMark/>
          </w:tcPr>
          <w:p w:rsidR="002E293E" w:rsidRPr="00CA6D15" w:rsidRDefault="002E293E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340 785,8</w:t>
            </w:r>
          </w:p>
        </w:tc>
        <w:tc>
          <w:tcPr>
            <w:tcW w:w="992" w:type="dxa"/>
            <w:shd w:val="clear" w:color="auto" w:fill="auto"/>
            <w:hideMark/>
          </w:tcPr>
          <w:p w:rsidR="002E293E" w:rsidRPr="00CA6D15" w:rsidRDefault="002E293E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311 024,6</w:t>
            </w:r>
          </w:p>
        </w:tc>
        <w:tc>
          <w:tcPr>
            <w:tcW w:w="1134" w:type="dxa"/>
            <w:shd w:val="clear" w:color="auto" w:fill="auto"/>
            <w:hideMark/>
          </w:tcPr>
          <w:p w:rsidR="002E293E" w:rsidRPr="00CA6D15" w:rsidRDefault="002E293E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352 362,0</w:t>
            </w:r>
          </w:p>
        </w:tc>
        <w:tc>
          <w:tcPr>
            <w:tcW w:w="992" w:type="dxa"/>
            <w:shd w:val="clear" w:color="auto" w:fill="auto"/>
            <w:hideMark/>
          </w:tcPr>
          <w:p w:rsidR="002E293E" w:rsidRPr="00CA6D15" w:rsidRDefault="002E293E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392 014,1</w:t>
            </w:r>
          </w:p>
        </w:tc>
        <w:tc>
          <w:tcPr>
            <w:tcW w:w="1134" w:type="dxa"/>
            <w:shd w:val="clear" w:color="auto" w:fill="auto"/>
            <w:hideMark/>
          </w:tcPr>
          <w:p w:rsidR="002E293E" w:rsidRPr="00CA6D15" w:rsidRDefault="002E293E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467 829,9</w:t>
            </w:r>
          </w:p>
        </w:tc>
        <w:tc>
          <w:tcPr>
            <w:tcW w:w="993" w:type="dxa"/>
            <w:shd w:val="clear" w:color="auto" w:fill="auto"/>
            <w:hideMark/>
          </w:tcPr>
          <w:p w:rsidR="002E293E" w:rsidRPr="00CA6D15" w:rsidRDefault="002E293E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571 585,2</w:t>
            </w:r>
          </w:p>
        </w:tc>
        <w:tc>
          <w:tcPr>
            <w:tcW w:w="992" w:type="dxa"/>
            <w:shd w:val="clear" w:color="auto" w:fill="auto"/>
            <w:hideMark/>
          </w:tcPr>
          <w:p w:rsidR="002E293E" w:rsidRPr="00CA6D15" w:rsidRDefault="002E293E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600 164,5</w:t>
            </w:r>
          </w:p>
        </w:tc>
        <w:tc>
          <w:tcPr>
            <w:tcW w:w="1134" w:type="dxa"/>
            <w:shd w:val="clear" w:color="auto" w:fill="auto"/>
            <w:hideMark/>
          </w:tcPr>
          <w:p w:rsidR="002E293E" w:rsidRPr="00CA6D15" w:rsidRDefault="002E293E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630 172,7</w:t>
            </w:r>
          </w:p>
        </w:tc>
        <w:tc>
          <w:tcPr>
            <w:tcW w:w="850" w:type="dxa"/>
            <w:vMerge/>
          </w:tcPr>
          <w:p w:rsidR="002E293E" w:rsidRPr="00CA6D15" w:rsidRDefault="002E293E" w:rsidP="00D05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</w:tcPr>
          <w:p w:rsidR="002E293E" w:rsidRPr="00CA6D15" w:rsidRDefault="002E293E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shd w:val="clear" w:color="auto" w:fill="auto"/>
            <w:hideMark/>
          </w:tcPr>
          <w:p w:rsidR="002E293E" w:rsidRPr="00CA6D15" w:rsidRDefault="002E293E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6D15" w:rsidRPr="00CA6D15" w:rsidTr="00465381">
        <w:trPr>
          <w:trHeight w:val="145"/>
          <w:jc w:val="right"/>
        </w:trPr>
        <w:tc>
          <w:tcPr>
            <w:tcW w:w="1538" w:type="dxa"/>
            <w:vMerge w:val="restart"/>
            <w:shd w:val="clear" w:color="auto" w:fill="auto"/>
            <w:hideMark/>
          </w:tcPr>
          <w:p w:rsidR="00CA6D15" w:rsidRPr="00CA6D15" w:rsidRDefault="00CA6D1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1.11. Соверше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ствование мед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цинской эваку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132" w:type="dxa"/>
            <w:shd w:val="clear" w:color="auto" w:fill="auto"/>
            <w:hideMark/>
          </w:tcPr>
          <w:p w:rsidR="00CA6D15" w:rsidRPr="00CA6D15" w:rsidRDefault="00CA6D15" w:rsidP="00235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8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122 726,6</w:t>
            </w:r>
          </w:p>
        </w:tc>
        <w:tc>
          <w:tcPr>
            <w:tcW w:w="1134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13 539,6</w:t>
            </w:r>
          </w:p>
        </w:tc>
        <w:tc>
          <w:tcPr>
            <w:tcW w:w="992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13 612,7</w:t>
            </w:r>
          </w:p>
        </w:tc>
        <w:tc>
          <w:tcPr>
            <w:tcW w:w="1134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11 021,7</w:t>
            </w:r>
          </w:p>
        </w:tc>
        <w:tc>
          <w:tcPr>
            <w:tcW w:w="992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13 749,2</w:t>
            </w:r>
          </w:p>
        </w:tc>
        <w:tc>
          <w:tcPr>
            <w:tcW w:w="1134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16 427,3</w:t>
            </w:r>
          </w:p>
        </w:tc>
        <w:tc>
          <w:tcPr>
            <w:tcW w:w="993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17 248,6</w:t>
            </w:r>
          </w:p>
        </w:tc>
        <w:tc>
          <w:tcPr>
            <w:tcW w:w="992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18 111,0</w:t>
            </w:r>
          </w:p>
        </w:tc>
        <w:tc>
          <w:tcPr>
            <w:tcW w:w="1134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19 016,6</w:t>
            </w:r>
          </w:p>
        </w:tc>
        <w:tc>
          <w:tcPr>
            <w:tcW w:w="850" w:type="dxa"/>
            <w:vMerge w:val="restart"/>
          </w:tcPr>
          <w:p w:rsidR="00CA6D15" w:rsidRPr="00CA6D15" w:rsidRDefault="00CA6D15" w:rsidP="00D05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2018-2025</w:t>
            </w:r>
            <w:r w:rsidR="0023557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154" w:type="dxa"/>
            <w:vMerge w:val="restart"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во здрав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охранения Республики Тыва</w:t>
            </w:r>
          </w:p>
        </w:tc>
        <w:tc>
          <w:tcPr>
            <w:tcW w:w="1728" w:type="dxa"/>
            <w:vMerge w:val="restart"/>
            <w:shd w:val="clear" w:color="auto" w:fill="auto"/>
            <w:hideMark/>
          </w:tcPr>
          <w:p w:rsidR="00CA6D15" w:rsidRPr="00CA6D15" w:rsidRDefault="00D05189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оказание</w:t>
            </w:r>
            <w:r w:rsidR="00CA6D15"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неотло</w:t>
            </w:r>
            <w:r w:rsidR="00CA6D15"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="00CA6D15"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ной медицинской помощи </w:t>
            </w:r>
            <w:proofErr w:type="gramStart"/>
            <w:r w:rsidR="00CA6D15"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заболе</w:t>
            </w:r>
            <w:r w:rsidR="00CA6D15"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="00CA6D15"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шим</w:t>
            </w:r>
            <w:proofErr w:type="gramEnd"/>
            <w:r w:rsidR="00CA6D15"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, направление в лечебные учрежд</w:t>
            </w:r>
            <w:r w:rsidR="00CA6D15"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CA6D15"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ния лиц, нужда</w:t>
            </w:r>
            <w:r w:rsidR="00CA6D15"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="00CA6D15"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щихся в госпитал</w:t>
            </w:r>
            <w:r w:rsidR="00CA6D15"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A6D15"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зации, выявление и кратковременная изоляция инфекц</w:t>
            </w:r>
            <w:r w:rsidR="00CA6D15"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A6D15"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онных больных, проведение сан</w:t>
            </w:r>
            <w:r w:rsidR="00CA6D15"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A6D15"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тарно-гигиенических и противоэпидемич</w:t>
            </w:r>
            <w:r w:rsidR="00CA6D15"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CA6D15"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ских меро</w:t>
            </w:r>
            <w:r w:rsidR="00235578">
              <w:rPr>
                <w:rFonts w:ascii="Times New Roman" w:hAnsi="Times New Roman"/>
                <w:sz w:val="18"/>
                <w:szCs w:val="18"/>
                <w:lang w:eastAsia="ru-RU"/>
              </w:rPr>
              <w:t>приятий</w:t>
            </w:r>
          </w:p>
        </w:tc>
      </w:tr>
      <w:tr w:rsidR="00CA6D15" w:rsidRPr="00CA6D15" w:rsidTr="00465381">
        <w:trPr>
          <w:trHeight w:val="91"/>
          <w:jc w:val="right"/>
        </w:trPr>
        <w:tc>
          <w:tcPr>
            <w:tcW w:w="1538" w:type="dxa"/>
            <w:vMerge/>
            <w:shd w:val="clear" w:color="auto" w:fill="auto"/>
            <w:hideMark/>
          </w:tcPr>
          <w:p w:rsidR="00CA6D15" w:rsidRPr="00CA6D15" w:rsidRDefault="00CA6D1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hideMark/>
          </w:tcPr>
          <w:p w:rsidR="00CA6D15" w:rsidRPr="00CA6D15" w:rsidRDefault="00CA6D15" w:rsidP="00235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1138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A6D15" w:rsidRPr="00CA6D15" w:rsidRDefault="00CA6D15" w:rsidP="00D05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shd w:val="clear" w:color="auto" w:fill="auto"/>
            <w:hideMark/>
          </w:tcPr>
          <w:p w:rsidR="00CA6D15" w:rsidRPr="00CA6D15" w:rsidRDefault="00CA6D1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6D15" w:rsidRPr="00CA6D15" w:rsidTr="00465381">
        <w:trPr>
          <w:trHeight w:val="281"/>
          <w:jc w:val="right"/>
        </w:trPr>
        <w:tc>
          <w:tcPr>
            <w:tcW w:w="1538" w:type="dxa"/>
            <w:vMerge/>
            <w:shd w:val="clear" w:color="auto" w:fill="auto"/>
            <w:hideMark/>
          </w:tcPr>
          <w:p w:rsidR="00CA6D15" w:rsidRPr="00CA6D15" w:rsidRDefault="00CA6D1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hideMark/>
          </w:tcPr>
          <w:p w:rsidR="00CA6D15" w:rsidRPr="00CA6D15" w:rsidRDefault="00CA6D15" w:rsidP="00235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38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A6D15" w:rsidRPr="00CA6D15" w:rsidRDefault="00CA6D15" w:rsidP="00D05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shd w:val="clear" w:color="auto" w:fill="auto"/>
            <w:hideMark/>
          </w:tcPr>
          <w:p w:rsidR="00CA6D15" w:rsidRPr="00CA6D15" w:rsidRDefault="00CA6D1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6D15" w:rsidRPr="00CA6D15" w:rsidTr="00465381">
        <w:trPr>
          <w:trHeight w:val="113"/>
          <w:jc w:val="right"/>
        </w:trPr>
        <w:tc>
          <w:tcPr>
            <w:tcW w:w="1538" w:type="dxa"/>
            <w:vMerge/>
            <w:shd w:val="clear" w:color="auto" w:fill="auto"/>
            <w:hideMark/>
          </w:tcPr>
          <w:p w:rsidR="00CA6D15" w:rsidRPr="00CA6D15" w:rsidRDefault="00CA6D1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hideMark/>
          </w:tcPr>
          <w:p w:rsidR="00CA6D15" w:rsidRPr="00CA6D15" w:rsidRDefault="00CA6D15" w:rsidP="002355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8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122 726,6</w:t>
            </w:r>
          </w:p>
        </w:tc>
        <w:tc>
          <w:tcPr>
            <w:tcW w:w="1134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13 539,6</w:t>
            </w:r>
          </w:p>
        </w:tc>
        <w:tc>
          <w:tcPr>
            <w:tcW w:w="992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13 612,7</w:t>
            </w:r>
          </w:p>
        </w:tc>
        <w:tc>
          <w:tcPr>
            <w:tcW w:w="1134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11 021,7</w:t>
            </w:r>
          </w:p>
        </w:tc>
        <w:tc>
          <w:tcPr>
            <w:tcW w:w="992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13 749,2</w:t>
            </w:r>
          </w:p>
        </w:tc>
        <w:tc>
          <w:tcPr>
            <w:tcW w:w="1134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16 427,3</w:t>
            </w:r>
          </w:p>
        </w:tc>
        <w:tc>
          <w:tcPr>
            <w:tcW w:w="993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17 248,6</w:t>
            </w:r>
          </w:p>
        </w:tc>
        <w:tc>
          <w:tcPr>
            <w:tcW w:w="992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18 111,0</w:t>
            </w:r>
          </w:p>
        </w:tc>
        <w:tc>
          <w:tcPr>
            <w:tcW w:w="1134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19 016,6</w:t>
            </w:r>
          </w:p>
        </w:tc>
        <w:tc>
          <w:tcPr>
            <w:tcW w:w="850" w:type="dxa"/>
            <w:vMerge/>
          </w:tcPr>
          <w:p w:rsidR="00CA6D15" w:rsidRPr="00CA6D15" w:rsidRDefault="00CA6D15" w:rsidP="00D05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shd w:val="clear" w:color="auto" w:fill="auto"/>
            <w:hideMark/>
          </w:tcPr>
          <w:p w:rsidR="00CA6D15" w:rsidRPr="00CA6D15" w:rsidRDefault="00CA6D1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6D15" w:rsidRPr="00CA6D15" w:rsidTr="00465381">
        <w:trPr>
          <w:trHeight w:val="187"/>
          <w:jc w:val="right"/>
        </w:trPr>
        <w:tc>
          <w:tcPr>
            <w:tcW w:w="1538" w:type="dxa"/>
            <w:vMerge w:val="restart"/>
            <w:shd w:val="clear" w:color="auto" w:fill="auto"/>
            <w:hideMark/>
          </w:tcPr>
          <w:p w:rsidR="00CA6D15" w:rsidRPr="00CA6D15" w:rsidRDefault="00CA6D1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1.12. Оказание скорой медици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ской помощи</w:t>
            </w:r>
          </w:p>
          <w:p w:rsidR="00CA6D15" w:rsidRPr="00CA6D15" w:rsidRDefault="00CA6D1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8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3 377 235,0</w:t>
            </w:r>
          </w:p>
        </w:tc>
        <w:tc>
          <w:tcPr>
            <w:tcW w:w="1134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390 468,5</w:t>
            </w:r>
          </w:p>
        </w:tc>
        <w:tc>
          <w:tcPr>
            <w:tcW w:w="992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367 511,8</w:t>
            </w:r>
          </w:p>
        </w:tc>
        <w:tc>
          <w:tcPr>
            <w:tcW w:w="1134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404 261,7</w:t>
            </w:r>
          </w:p>
        </w:tc>
        <w:tc>
          <w:tcPr>
            <w:tcW w:w="992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396 928,8</w:t>
            </w:r>
          </w:p>
        </w:tc>
        <w:tc>
          <w:tcPr>
            <w:tcW w:w="1134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410 183,2</w:t>
            </w:r>
          </w:p>
        </w:tc>
        <w:tc>
          <w:tcPr>
            <w:tcW w:w="993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446 591,9</w:t>
            </w:r>
          </w:p>
        </w:tc>
        <w:tc>
          <w:tcPr>
            <w:tcW w:w="992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468 921,5</w:t>
            </w:r>
          </w:p>
        </w:tc>
        <w:tc>
          <w:tcPr>
            <w:tcW w:w="1134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492 367,6</w:t>
            </w:r>
          </w:p>
        </w:tc>
        <w:tc>
          <w:tcPr>
            <w:tcW w:w="850" w:type="dxa"/>
            <w:vMerge w:val="restart"/>
          </w:tcPr>
          <w:p w:rsidR="00CA6D15" w:rsidRPr="00CA6D15" w:rsidRDefault="00CA6D15" w:rsidP="00D05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2018-2025</w:t>
            </w:r>
            <w:r w:rsidR="0023557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154" w:type="dxa"/>
            <w:vMerge w:val="restart"/>
          </w:tcPr>
          <w:p w:rsidR="00CA6D15" w:rsidRPr="00CA6D15" w:rsidRDefault="00CA6D15" w:rsidP="00CA6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во здрав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охранения Республики Тыва</w:t>
            </w:r>
          </w:p>
        </w:tc>
        <w:tc>
          <w:tcPr>
            <w:tcW w:w="1728" w:type="dxa"/>
            <w:vMerge w:val="restart"/>
            <w:shd w:val="clear" w:color="auto" w:fill="auto"/>
            <w:hideMark/>
          </w:tcPr>
          <w:p w:rsidR="00CA6D15" w:rsidRPr="00CA6D15" w:rsidRDefault="00D05189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оказание</w:t>
            </w:r>
            <w:r w:rsidR="00CA6D15"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скорой медицинской пом</w:t>
            </w:r>
            <w:r w:rsidR="00CA6D15"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CA6D15"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щи населению с</w:t>
            </w:r>
            <w:r w:rsidR="00CA6D15"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CA6D15"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гласно вызовам</w:t>
            </w:r>
          </w:p>
        </w:tc>
      </w:tr>
      <w:tr w:rsidR="00CA6D15" w:rsidRPr="00CA6D15" w:rsidTr="00465381">
        <w:trPr>
          <w:trHeight w:val="106"/>
          <w:jc w:val="right"/>
        </w:trPr>
        <w:tc>
          <w:tcPr>
            <w:tcW w:w="1538" w:type="dxa"/>
            <w:vMerge/>
            <w:shd w:val="clear" w:color="auto" w:fill="auto"/>
            <w:hideMark/>
          </w:tcPr>
          <w:p w:rsidR="00CA6D15" w:rsidRPr="00CA6D15" w:rsidRDefault="00CA6D1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ный бюджет</w:t>
            </w:r>
          </w:p>
        </w:tc>
        <w:tc>
          <w:tcPr>
            <w:tcW w:w="1138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shd w:val="clear" w:color="auto" w:fill="auto"/>
            <w:hideMark/>
          </w:tcPr>
          <w:p w:rsidR="00CA6D15" w:rsidRPr="00CA6D15" w:rsidRDefault="00CA6D1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6D15" w:rsidRPr="00CA6D15" w:rsidTr="00465381">
        <w:trPr>
          <w:trHeight w:val="106"/>
          <w:jc w:val="right"/>
        </w:trPr>
        <w:tc>
          <w:tcPr>
            <w:tcW w:w="1538" w:type="dxa"/>
            <w:vMerge/>
            <w:shd w:val="clear" w:color="auto" w:fill="auto"/>
            <w:hideMark/>
          </w:tcPr>
          <w:p w:rsidR="00CA6D15" w:rsidRPr="00CA6D15" w:rsidRDefault="00CA6D1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138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shd w:val="clear" w:color="auto" w:fill="auto"/>
            <w:hideMark/>
          </w:tcPr>
          <w:p w:rsidR="00CA6D15" w:rsidRPr="00CA6D15" w:rsidRDefault="00CA6D1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6D15" w:rsidRPr="00CA6D15" w:rsidTr="00465381">
        <w:trPr>
          <w:trHeight w:val="231"/>
          <w:jc w:val="right"/>
        </w:trPr>
        <w:tc>
          <w:tcPr>
            <w:tcW w:w="1538" w:type="dxa"/>
            <w:vMerge/>
            <w:shd w:val="clear" w:color="auto" w:fill="auto"/>
            <w:hideMark/>
          </w:tcPr>
          <w:p w:rsidR="00CA6D15" w:rsidRPr="00CA6D15" w:rsidRDefault="00CA6D1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138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3 377 235,0</w:t>
            </w:r>
          </w:p>
        </w:tc>
        <w:tc>
          <w:tcPr>
            <w:tcW w:w="1134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390 468,5</w:t>
            </w:r>
          </w:p>
        </w:tc>
        <w:tc>
          <w:tcPr>
            <w:tcW w:w="992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367 511,8</w:t>
            </w:r>
          </w:p>
        </w:tc>
        <w:tc>
          <w:tcPr>
            <w:tcW w:w="1134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404 261,7</w:t>
            </w:r>
          </w:p>
        </w:tc>
        <w:tc>
          <w:tcPr>
            <w:tcW w:w="992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396 928,8</w:t>
            </w:r>
          </w:p>
        </w:tc>
        <w:tc>
          <w:tcPr>
            <w:tcW w:w="1134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410 183,2</w:t>
            </w:r>
          </w:p>
        </w:tc>
        <w:tc>
          <w:tcPr>
            <w:tcW w:w="993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446 591,9</w:t>
            </w:r>
          </w:p>
        </w:tc>
        <w:tc>
          <w:tcPr>
            <w:tcW w:w="992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468 921,5</w:t>
            </w:r>
          </w:p>
        </w:tc>
        <w:tc>
          <w:tcPr>
            <w:tcW w:w="1134" w:type="dxa"/>
            <w:shd w:val="clear" w:color="auto" w:fill="auto"/>
            <w:hideMark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6D15">
              <w:rPr>
                <w:rFonts w:ascii="Times New Roman" w:hAnsi="Times New Roman"/>
                <w:sz w:val="18"/>
                <w:szCs w:val="18"/>
                <w:lang w:eastAsia="ru-RU"/>
              </w:rPr>
              <w:t>492 367,6</w:t>
            </w:r>
          </w:p>
        </w:tc>
        <w:tc>
          <w:tcPr>
            <w:tcW w:w="850" w:type="dxa"/>
            <w:vMerge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</w:tcPr>
          <w:p w:rsidR="00CA6D15" w:rsidRPr="00CA6D15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shd w:val="clear" w:color="auto" w:fill="auto"/>
            <w:hideMark/>
          </w:tcPr>
          <w:p w:rsidR="00CA6D15" w:rsidRPr="00CA6D15" w:rsidRDefault="00CA6D1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A6D15" w:rsidRDefault="00CA6D15"/>
    <w:tbl>
      <w:tblPr>
        <w:tblW w:w="16018" w:type="dxa"/>
        <w:jc w:val="right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60"/>
        <w:gridCol w:w="992"/>
        <w:gridCol w:w="1276"/>
        <w:gridCol w:w="992"/>
        <w:gridCol w:w="992"/>
        <w:gridCol w:w="1134"/>
        <w:gridCol w:w="1134"/>
        <w:gridCol w:w="1134"/>
        <w:gridCol w:w="993"/>
        <w:gridCol w:w="992"/>
        <w:gridCol w:w="992"/>
        <w:gridCol w:w="851"/>
        <w:gridCol w:w="1275"/>
        <w:gridCol w:w="1701"/>
      </w:tblGrid>
      <w:tr w:rsidR="00CA6D15" w:rsidRPr="00235578" w:rsidTr="00465381">
        <w:trPr>
          <w:trHeight w:val="131"/>
          <w:jc w:val="right"/>
        </w:trPr>
        <w:tc>
          <w:tcPr>
            <w:tcW w:w="1560" w:type="dxa"/>
            <w:vMerge w:val="restart"/>
            <w:shd w:val="clear" w:color="auto" w:fill="auto"/>
            <w:hideMark/>
          </w:tcPr>
          <w:p w:rsidR="00CA6D15" w:rsidRPr="00235578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A6D15" w:rsidRPr="00235578" w:rsidRDefault="00CA6D15" w:rsidP="00D05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рования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A6D15" w:rsidRPr="00235578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Объем фина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сирования</w:t>
            </w:r>
          </w:p>
        </w:tc>
        <w:tc>
          <w:tcPr>
            <w:tcW w:w="8363" w:type="dxa"/>
            <w:gridSpan w:val="8"/>
            <w:shd w:val="clear" w:color="auto" w:fill="auto"/>
            <w:hideMark/>
          </w:tcPr>
          <w:p w:rsidR="00CA6D15" w:rsidRPr="00235578" w:rsidRDefault="00CA6D1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 по годам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A6D15" w:rsidRPr="00235578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Сроки исполн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ния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CA6D15" w:rsidRPr="00235578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ные</w:t>
            </w:r>
            <w:proofErr w:type="gramEnd"/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 испо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нение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A6D15" w:rsidRPr="00235578" w:rsidRDefault="00CA6D15" w:rsidP="00CA6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Результаты реал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зации мероприятий (достижение план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вых показателей)</w:t>
            </w:r>
          </w:p>
        </w:tc>
      </w:tr>
      <w:tr w:rsidR="00CA6D15" w:rsidRPr="00235578" w:rsidTr="00465381">
        <w:trPr>
          <w:trHeight w:val="415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CA6D15" w:rsidRPr="00235578" w:rsidRDefault="00CA6D1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A6D15" w:rsidRPr="00235578" w:rsidRDefault="00CA6D15" w:rsidP="00D05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CA6D15" w:rsidRPr="00235578" w:rsidRDefault="00CA6D1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A6D15" w:rsidRPr="00235578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CA6D15" w:rsidRPr="00235578" w:rsidRDefault="00235578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hideMark/>
          </w:tcPr>
          <w:p w:rsidR="00CA6D15" w:rsidRPr="00235578" w:rsidRDefault="00235578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hideMark/>
          </w:tcPr>
          <w:p w:rsidR="00CA6D15" w:rsidRPr="00235578" w:rsidRDefault="00235578" w:rsidP="00CA6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CA6D15" w:rsidRPr="00235578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3" w:type="dxa"/>
            <w:shd w:val="clear" w:color="auto" w:fill="auto"/>
            <w:hideMark/>
          </w:tcPr>
          <w:p w:rsidR="00CA6D15" w:rsidRPr="00235578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  <w:hideMark/>
          </w:tcPr>
          <w:p w:rsidR="00CA6D15" w:rsidRPr="00235578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  <w:hideMark/>
          </w:tcPr>
          <w:p w:rsidR="00CA6D15" w:rsidRPr="00235578" w:rsidRDefault="00CA6D15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vMerge/>
            <w:shd w:val="clear" w:color="auto" w:fill="auto"/>
            <w:hideMark/>
          </w:tcPr>
          <w:p w:rsidR="00CA6D15" w:rsidRPr="00235578" w:rsidRDefault="00CA6D1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A6D15" w:rsidRPr="00235578" w:rsidRDefault="00CA6D1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CA6D15" w:rsidRPr="00235578" w:rsidRDefault="00CA6D15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5381" w:rsidRPr="00235578" w:rsidTr="00465381">
        <w:trPr>
          <w:trHeight w:val="124"/>
          <w:jc w:val="right"/>
        </w:trPr>
        <w:tc>
          <w:tcPr>
            <w:tcW w:w="1560" w:type="dxa"/>
            <w:vMerge w:val="restart"/>
            <w:shd w:val="clear" w:color="auto" w:fill="auto"/>
            <w:hideMark/>
          </w:tcPr>
          <w:p w:rsidR="00465381" w:rsidRPr="00235578" w:rsidRDefault="00465381" w:rsidP="00320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1.13. Оказание высокотехнол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гичной медици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ской помощи по профилю </w:t>
            </w:r>
            <w:proofErr w:type="spellStart"/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неон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тология</w:t>
            </w:r>
            <w:proofErr w:type="spellEnd"/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ГБУЗ Республики Тыва «Перинатальный центр Республики Тыва»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235578" w:rsidRDefault="00465381" w:rsidP="00D05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327 927,6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38 048,4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39 002,8</w:t>
            </w:r>
          </w:p>
        </w:tc>
        <w:tc>
          <w:tcPr>
            <w:tcW w:w="1134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40 385,1</w:t>
            </w:r>
          </w:p>
        </w:tc>
        <w:tc>
          <w:tcPr>
            <w:tcW w:w="1134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40 882,7</w:t>
            </w:r>
          </w:p>
        </w:tc>
        <w:tc>
          <w:tcPr>
            <w:tcW w:w="1134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41 771,4</w:t>
            </w:r>
          </w:p>
        </w:tc>
        <w:tc>
          <w:tcPr>
            <w:tcW w:w="993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42 189,1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42 611,0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43 037,1</w:t>
            </w:r>
          </w:p>
        </w:tc>
        <w:tc>
          <w:tcPr>
            <w:tcW w:w="851" w:type="dxa"/>
            <w:vMerge w:val="restart"/>
          </w:tcPr>
          <w:p w:rsidR="00465381" w:rsidRPr="00235578" w:rsidRDefault="00465381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1275" w:type="dxa"/>
            <w:vMerge w:val="restart"/>
          </w:tcPr>
          <w:p w:rsidR="00465381" w:rsidRPr="00235578" w:rsidRDefault="00465381" w:rsidP="00CA6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ния Республ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ки Тыва</w:t>
            </w:r>
          </w:p>
          <w:p w:rsidR="00465381" w:rsidRPr="00235578" w:rsidRDefault="00465381" w:rsidP="00CA6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65381" w:rsidRPr="00235578" w:rsidRDefault="00465381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казание высок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технологичной м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дицинской помощи по профилю </w:t>
            </w:r>
            <w:proofErr w:type="spellStart"/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неон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тология</w:t>
            </w:r>
            <w:proofErr w:type="spellEnd"/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ГБУЗ Республики Тыва «Перинатальный центр Республики Тыва»</w:t>
            </w:r>
          </w:p>
        </w:tc>
      </w:tr>
      <w:tr w:rsidR="00465381" w:rsidRPr="00235578" w:rsidTr="00465381">
        <w:trPr>
          <w:trHeight w:val="367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465381" w:rsidRPr="00235578" w:rsidRDefault="00465381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5381" w:rsidRPr="00235578" w:rsidRDefault="00465381" w:rsidP="00D05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65381" w:rsidRPr="00235578" w:rsidRDefault="00465381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65381" w:rsidRPr="00235578" w:rsidRDefault="00465381" w:rsidP="00CA6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465381" w:rsidRPr="00235578" w:rsidRDefault="00465381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5381" w:rsidRPr="00235578" w:rsidTr="00465381">
        <w:trPr>
          <w:trHeight w:val="384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465381" w:rsidRPr="00235578" w:rsidRDefault="00465381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5381" w:rsidRPr="00235578" w:rsidRDefault="00465381" w:rsidP="00D05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65381" w:rsidRPr="00235578" w:rsidRDefault="00465381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65381" w:rsidRPr="00235578" w:rsidRDefault="00465381" w:rsidP="00CA6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465381" w:rsidRPr="00235578" w:rsidRDefault="00465381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5381" w:rsidRPr="00235578" w:rsidTr="00465381">
        <w:trPr>
          <w:trHeight w:val="345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465381" w:rsidRPr="00235578" w:rsidRDefault="00465381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5381" w:rsidRPr="00235578" w:rsidRDefault="00465381" w:rsidP="00D05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327 927,6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38 048,4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235578" w:rsidRDefault="00B51A0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39 002,8</w:t>
            </w:r>
          </w:p>
        </w:tc>
        <w:tc>
          <w:tcPr>
            <w:tcW w:w="1134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40 385,1</w:t>
            </w:r>
          </w:p>
        </w:tc>
        <w:tc>
          <w:tcPr>
            <w:tcW w:w="1134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40 882,7</w:t>
            </w:r>
          </w:p>
        </w:tc>
        <w:tc>
          <w:tcPr>
            <w:tcW w:w="1134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41 771,4</w:t>
            </w:r>
          </w:p>
        </w:tc>
        <w:tc>
          <w:tcPr>
            <w:tcW w:w="993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42 189,1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42 611,0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43 037,1</w:t>
            </w:r>
          </w:p>
        </w:tc>
        <w:tc>
          <w:tcPr>
            <w:tcW w:w="851" w:type="dxa"/>
            <w:vMerge/>
          </w:tcPr>
          <w:p w:rsidR="00465381" w:rsidRPr="00235578" w:rsidRDefault="00465381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65381" w:rsidRPr="00235578" w:rsidRDefault="00465381" w:rsidP="00CA6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465381" w:rsidRPr="00235578" w:rsidRDefault="00465381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5381" w:rsidRPr="00235578" w:rsidTr="00465381">
        <w:trPr>
          <w:trHeight w:val="97"/>
          <w:jc w:val="right"/>
        </w:trPr>
        <w:tc>
          <w:tcPr>
            <w:tcW w:w="1560" w:type="dxa"/>
            <w:vMerge w:val="restart"/>
            <w:shd w:val="clear" w:color="auto" w:fill="auto"/>
            <w:hideMark/>
          </w:tcPr>
          <w:p w:rsidR="00465381" w:rsidRPr="00235578" w:rsidRDefault="00465381" w:rsidP="00320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1.14.Оказание высокотехнол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гичной медици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ской помощи по профилю акуше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ство и гинекол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гия в ГБУЗ Ре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 «Перинатальный центр Республики Тыва»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235578" w:rsidRDefault="00465381" w:rsidP="00D05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73 036,7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7 506,1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5 243,4</w:t>
            </w:r>
          </w:p>
        </w:tc>
        <w:tc>
          <w:tcPr>
            <w:tcW w:w="1134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10 073,5</w:t>
            </w:r>
          </w:p>
        </w:tc>
        <w:tc>
          <w:tcPr>
            <w:tcW w:w="1134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10 239,5</w:t>
            </w:r>
          </w:p>
        </w:tc>
        <w:tc>
          <w:tcPr>
            <w:tcW w:w="1134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10 503,3</w:t>
            </w:r>
          </w:p>
        </w:tc>
        <w:tc>
          <w:tcPr>
            <w:tcW w:w="993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9 348,4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9 815,8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10 306,6</w:t>
            </w:r>
          </w:p>
        </w:tc>
        <w:tc>
          <w:tcPr>
            <w:tcW w:w="851" w:type="dxa"/>
            <w:vMerge w:val="restart"/>
          </w:tcPr>
          <w:p w:rsidR="00465381" w:rsidRPr="00235578" w:rsidRDefault="00465381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2018-2025</w:t>
            </w:r>
            <w:r w:rsidR="00B51A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275" w:type="dxa"/>
            <w:vMerge w:val="restart"/>
          </w:tcPr>
          <w:p w:rsidR="00465381" w:rsidRPr="00235578" w:rsidRDefault="00465381" w:rsidP="00CA6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ния Республ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ки Тыва</w:t>
            </w:r>
          </w:p>
          <w:p w:rsidR="00465381" w:rsidRPr="00235578" w:rsidRDefault="00465381" w:rsidP="00CA6D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65381" w:rsidRPr="00235578" w:rsidRDefault="00465381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казание высок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технологичной м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дицинской помощи по профилю ак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шерство и гинек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логия в ГБУЗ Ре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публики Тыва «П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ринатальный центр Республики Тыва»</w:t>
            </w:r>
          </w:p>
        </w:tc>
      </w:tr>
      <w:tr w:rsidR="00465381" w:rsidRPr="00235578" w:rsidTr="00465381">
        <w:trPr>
          <w:trHeight w:val="268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465381" w:rsidRPr="00235578" w:rsidRDefault="00465381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5381" w:rsidRPr="00235578" w:rsidRDefault="00465381" w:rsidP="00D05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65381" w:rsidRPr="00235578" w:rsidRDefault="00465381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65381" w:rsidRPr="00235578" w:rsidRDefault="00465381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465381" w:rsidRPr="00235578" w:rsidRDefault="00465381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5381" w:rsidRPr="00235578" w:rsidTr="00465381">
        <w:trPr>
          <w:trHeight w:val="233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465381" w:rsidRPr="00235578" w:rsidRDefault="00465381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5381" w:rsidRPr="00235578" w:rsidRDefault="00465381" w:rsidP="00D05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65381" w:rsidRPr="00235578" w:rsidRDefault="00465381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65381" w:rsidRPr="00235578" w:rsidRDefault="00465381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465381" w:rsidRPr="00235578" w:rsidRDefault="00465381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5381" w:rsidRPr="00235578" w:rsidTr="00465381">
        <w:trPr>
          <w:trHeight w:val="585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465381" w:rsidRPr="00235578" w:rsidRDefault="00465381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5381" w:rsidRPr="00235578" w:rsidRDefault="00465381" w:rsidP="00D05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73 036,7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7 506,1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5 243,4</w:t>
            </w:r>
          </w:p>
        </w:tc>
        <w:tc>
          <w:tcPr>
            <w:tcW w:w="1134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10 073,5</w:t>
            </w:r>
          </w:p>
        </w:tc>
        <w:tc>
          <w:tcPr>
            <w:tcW w:w="1134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10 239,5</w:t>
            </w:r>
          </w:p>
        </w:tc>
        <w:tc>
          <w:tcPr>
            <w:tcW w:w="1134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10 503,3</w:t>
            </w:r>
          </w:p>
        </w:tc>
        <w:tc>
          <w:tcPr>
            <w:tcW w:w="993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9 348,4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9 815,8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235578" w:rsidRDefault="0046538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10 306,6</w:t>
            </w:r>
          </w:p>
        </w:tc>
        <w:tc>
          <w:tcPr>
            <w:tcW w:w="851" w:type="dxa"/>
            <w:vMerge/>
          </w:tcPr>
          <w:p w:rsidR="00465381" w:rsidRPr="00235578" w:rsidRDefault="00465381" w:rsidP="00CA6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65381" w:rsidRPr="00235578" w:rsidRDefault="00465381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465381" w:rsidRPr="00235578" w:rsidRDefault="00465381" w:rsidP="00B63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5381" w:rsidRPr="00235578" w:rsidTr="00465381">
        <w:trPr>
          <w:trHeight w:val="203"/>
          <w:jc w:val="right"/>
        </w:trPr>
        <w:tc>
          <w:tcPr>
            <w:tcW w:w="1560" w:type="dxa"/>
            <w:vMerge w:val="restart"/>
            <w:shd w:val="clear" w:color="auto" w:fill="auto"/>
            <w:hideMark/>
          </w:tcPr>
          <w:p w:rsidR="00465381" w:rsidRPr="00465381" w:rsidRDefault="00465381" w:rsidP="0046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1.15. Обеспечение проведения пр</w:t>
            </w: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цедуры </w:t>
            </w:r>
            <w:r w:rsidR="00791EFD">
              <w:rPr>
                <w:rFonts w:ascii="Times New Roman" w:hAnsi="Times New Roman"/>
                <w:sz w:val="18"/>
                <w:szCs w:val="18"/>
                <w:lang w:eastAsia="ru-RU"/>
              </w:rPr>
              <w:t>экстр</w:t>
            </w:r>
            <w:r w:rsidR="00791EF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791EFD">
              <w:rPr>
                <w:rFonts w:ascii="Times New Roman" w:hAnsi="Times New Roman"/>
                <w:sz w:val="18"/>
                <w:szCs w:val="18"/>
                <w:lang w:eastAsia="ru-RU"/>
              </w:rPr>
              <w:t>корпорального оплодотворения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465381" w:rsidRDefault="00465381" w:rsidP="00D05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465381" w:rsidRPr="00465381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195 897,0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465381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12 760,3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465381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29 892,5</w:t>
            </w:r>
          </w:p>
        </w:tc>
        <w:tc>
          <w:tcPr>
            <w:tcW w:w="1134" w:type="dxa"/>
            <w:shd w:val="clear" w:color="auto" w:fill="auto"/>
            <w:hideMark/>
          </w:tcPr>
          <w:p w:rsidR="00465381" w:rsidRPr="00465381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32 217,5</w:t>
            </w:r>
          </w:p>
        </w:tc>
        <w:tc>
          <w:tcPr>
            <w:tcW w:w="1134" w:type="dxa"/>
            <w:shd w:val="clear" w:color="auto" w:fill="auto"/>
            <w:hideMark/>
          </w:tcPr>
          <w:p w:rsidR="00465381" w:rsidRPr="00465381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34 881,9</w:t>
            </w:r>
          </w:p>
        </w:tc>
        <w:tc>
          <w:tcPr>
            <w:tcW w:w="1134" w:type="dxa"/>
            <w:shd w:val="clear" w:color="auto" w:fill="auto"/>
            <w:hideMark/>
          </w:tcPr>
          <w:p w:rsidR="00465381" w:rsidRPr="00465381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36 877,8</w:t>
            </w:r>
          </w:p>
        </w:tc>
        <w:tc>
          <w:tcPr>
            <w:tcW w:w="993" w:type="dxa"/>
            <w:shd w:val="clear" w:color="auto" w:fill="auto"/>
            <w:hideMark/>
          </w:tcPr>
          <w:p w:rsidR="00465381" w:rsidRPr="00465381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15 627,9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465381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16 409,3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465381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17 229,8</w:t>
            </w:r>
          </w:p>
        </w:tc>
        <w:tc>
          <w:tcPr>
            <w:tcW w:w="851" w:type="dxa"/>
            <w:vMerge w:val="restart"/>
          </w:tcPr>
          <w:p w:rsidR="00465381" w:rsidRPr="00465381" w:rsidRDefault="00465381" w:rsidP="004653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1275" w:type="dxa"/>
            <w:vMerge w:val="restart"/>
          </w:tcPr>
          <w:p w:rsidR="00465381" w:rsidRPr="00465381" w:rsidRDefault="00465381" w:rsidP="0046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</w:t>
            </w: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ния Республ</w:t>
            </w: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ки Тыва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65381" w:rsidRPr="00465381" w:rsidRDefault="00465381" w:rsidP="0046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нап</w:t>
            </w:r>
            <w:r w:rsidR="00D05189">
              <w:rPr>
                <w:rFonts w:ascii="Times New Roman" w:hAnsi="Times New Roman"/>
                <w:sz w:val="18"/>
                <w:szCs w:val="18"/>
                <w:lang w:eastAsia="ru-RU"/>
              </w:rPr>
              <w:t>равление</w:t>
            </w: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супр</w:t>
            </w: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жеских пар на пр</w:t>
            </w: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ведения процедуры экстракорпоральн</w:t>
            </w: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го оплодотворения</w:t>
            </w:r>
          </w:p>
        </w:tc>
      </w:tr>
      <w:tr w:rsidR="00465381" w:rsidRPr="00235578" w:rsidTr="00465381">
        <w:trPr>
          <w:trHeight w:val="136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465381" w:rsidRPr="00235578" w:rsidRDefault="00465381" w:rsidP="0046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5381" w:rsidRPr="00465381" w:rsidRDefault="00465381" w:rsidP="00D05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65381" w:rsidRPr="00465381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465381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5381" w:rsidRPr="00465381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5381" w:rsidRPr="00465381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5381" w:rsidRPr="00465381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5381" w:rsidRPr="00465381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65381" w:rsidRPr="00465381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5381" w:rsidRPr="00465381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5381" w:rsidRPr="00465381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65381" w:rsidRPr="00235578" w:rsidRDefault="00465381" w:rsidP="004653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65381" w:rsidRPr="00235578" w:rsidRDefault="00465381" w:rsidP="0046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465381" w:rsidRPr="00235578" w:rsidRDefault="00465381" w:rsidP="0046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5381" w:rsidRPr="00235578" w:rsidTr="00465381">
        <w:trPr>
          <w:trHeight w:val="53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465381" w:rsidRPr="00235578" w:rsidRDefault="00465381" w:rsidP="0046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5381" w:rsidRPr="00465381" w:rsidRDefault="00465381" w:rsidP="00D05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65381" w:rsidRPr="00465381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465381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5381" w:rsidRPr="00465381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5381" w:rsidRPr="00465381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5381" w:rsidRPr="00465381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5381" w:rsidRPr="00465381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65381" w:rsidRPr="00465381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5381" w:rsidRPr="00465381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5381" w:rsidRPr="00465381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65381" w:rsidRPr="00235578" w:rsidRDefault="00465381" w:rsidP="004653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65381" w:rsidRPr="00235578" w:rsidRDefault="00465381" w:rsidP="0046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465381" w:rsidRPr="00235578" w:rsidRDefault="00465381" w:rsidP="0046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5381" w:rsidRPr="00235578" w:rsidTr="00465381">
        <w:trPr>
          <w:trHeight w:val="53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465381" w:rsidRPr="00235578" w:rsidRDefault="00465381" w:rsidP="0046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5381" w:rsidRPr="00465381" w:rsidRDefault="00465381" w:rsidP="00D05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465381" w:rsidRPr="00465381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195 897,0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465381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12 760,3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465381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29 892,5</w:t>
            </w:r>
          </w:p>
        </w:tc>
        <w:tc>
          <w:tcPr>
            <w:tcW w:w="1134" w:type="dxa"/>
            <w:shd w:val="clear" w:color="auto" w:fill="auto"/>
            <w:hideMark/>
          </w:tcPr>
          <w:p w:rsidR="00465381" w:rsidRPr="00465381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32 217,5</w:t>
            </w:r>
          </w:p>
        </w:tc>
        <w:tc>
          <w:tcPr>
            <w:tcW w:w="1134" w:type="dxa"/>
            <w:shd w:val="clear" w:color="auto" w:fill="auto"/>
            <w:hideMark/>
          </w:tcPr>
          <w:p w:rsidR="00465381" w:rsidRPr="00465381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34 881,9</w:t>
            </w:r>
          </w:p>
        </w:tc>
        <w:tc>
          <w:tcPr>
            <w:tcW w:w="1134" w:type="dxa"/>
            <w:shd w:val="clear" w:color="auto" w:fill="auto"/>
            <w:hideMark/>
          </w:tcPr>
          <w:p w:rsidR="00465381" w:rsidRPr="00465381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36 877,8</w:t>
            </w:r>
          </w:p>
        </w:tc>
        <w:tc>
          <w:tcPr>
            <w:tcW w:w="993" w:type="dxa"/>
            <w:shd w:val="clear" w:color="auto" w:fill="auto"/>
            <w:hideMark/>
          </w:tcPr>
          <w:p w:rsidR="00465381" w:rsidRPr="00465381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15 627,9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465381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16 409,3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465381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5381">
              <w:rPr>
                <w:rFonts w:ascii="Times New Roman" w:hAnsi="Times New Roman"/>
                <w:sz w:val="18"/>
                <w:szCs w:val="18"/>
                <w:lang w:eastAsia="ru-RU"/>
              </w:rPr>
              <w:t>17 229,8</w:t>
            </w:r>
          </w:p>
        </w:tc>
        <w:tc>
          <w:tcPr>
            <w:tcW w:w="851" w:type="dxa"/>
            <w:vMerge/>
          </w:tcPr>
          <w:p w:rsidR="00465381" w:rsidRPr="00235578" w:rsidRDefault="00465381" w:rsidP="004653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65381" w:rsidRPr="00235578" w:rsidRDefault="00465381" w:rsidP="0046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465381" w:rsidRPr="00235578" w:rsidRDefault="00465381" w:rsidP="0046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5381" w:rsidRPr="00B51A03" w:rsidTr="00465381">
        <w:trPr>
          <w:trHeight w:val="53"/>
          <w:jc w:val="right"/>
        </w:trPr>
        <w:tc>
          <w:tcPr>
            <w:tcW w:w="1560" w:type="dxa"/>
            <w:vMerge w:val="restart"/>
            <w:shd w:val="clear" w:color="auto" w:fill="auto"/>
            <w:hideMark/>
          </w:tcPr>
          <w:p w:rsidR="00465381" w:rsidRPr="00B51A03" w:rsidRDefault="00465381" w:rsidP="0046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1.16. Высокоте</w:t>
            </w: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нологичная мед</w:t>
            </w: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цинская помощь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B51A03" w:rsidRDefault="00465381" w:rsidP="00D05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465381" w:rsidRPr="00B51A03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1 070 607,9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B51A03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118 415,0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B51A03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118 406,7</w:t>
            </w:r>
          </w:p>
        </w:tc>
        <w:tc>
          <w:tcPr>
            <w:tcW w:w="1134" w:type="dxa"/>
            <w:shd w:val="clear" w:color="auto" w:fill="auto"/>
            <w:hideMark/>
          </w:tcPr>
          <w:p w:rsidR="00465381" w:rsidRPr="00B51A03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150 541,4</w:t>
            </w:r>
          </w:p>
        </w:tc>
        <w:tc>
          <w:tcPr>
            <w:tcW w:w="1134" w:type="dxa"/>
            <w:shd w:val="clear" w:color="auto" w:fill="auto"/>
            <w:hideMark/>
          </w:tcPr>
          <w:p w:rsidR="00465381" w:rsidRPr="00B51A03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131 877,8</w:t>
            </w:r>
          </w:p>
        </w:tc>
        <w:tc>
          <w:tcPr>
            <w:tcW w:w="1134" w:type="dxa"/>
            <w:shd w:val="clear" w:color="auto" w:fill="auto"/>
            <w:hideMark/>
          </w:tcPr>
          <w:p w:rsidR="00465381" w:rsidRPr="00B51A03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133 725,3</w:t>
            </w:r>
          </w:p>
        </w:tc>
        <w:tc>
          <w:tcPr>
            <w:tcW w:w="993" w:type="dxa"/>
            <w:shd w:val="clear" w:color="auto" w:fill="auto"/>
            <w:hideMark/>
          </w:tcPr>
          <w:p w:rsidR="00465381" w:rsidRPr="00B51A03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132 479,6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B51A03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139 103,5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B51A03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146 058,7</w:t>
            </w:r>
          </w:p>
        </w:tc>
        <w:tc>
          <w:tcPr>
            <w:tcW w:w="851" w:type="dxa"/>
            <w:vMerge w:val="restart"/>
          </w:tcPr>
          <w:p w:rsidR="00465381" w:rsidRPr="00B51A03" w:rsidRDefault="00465381" w:rsidP="004653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2018-2025</w:t>
            </w:r>
            <w:r w:rsidR="00B51A03"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465381" w:rsidRPr="00B51A03" w:rsidRDefault="00465381" w:rsidP="00465381">
            <w:pPr>
              <w:spacing w:after="0"/>
              <w:rPr>
                <w:sz w:val="18"/>
                <w:szCs w:val="18"/>
              </w:rPr>
            </w:pP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</w:t>
            </w: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ния Республ</w:t>
            </w: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ки Тыва</w:t>
            </w:r>
          </w:p>
          <w:p w:rsidR="00465381" w:rsidRPr="00B51A03" w:rsidRDefault="00465381" w:rsidP="0046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65381" w:rsidRPr="00B51A03" w:rsidRDefault="00465381" w:rsidP="0046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оказание </w:t>
            </w:r>
            <w:proofErr w:type="spellStart"/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выскоте</w:t>
            </w: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нологичной</w:t>
            </w:r>
            <w:proofErr w:type="spellEnd"/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мед</w:t>
            </w: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цинской помощи больным</w:t>
            </w:r>
          </w:p>
        </w:tc>
      </w:tr>
      <w:tr w:rsidR="00465381" w:rsidRPr="00B51A03" w:rsidTr="00465381">
        <w:trPr>
          <w:trHeight w:val="53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465381" w:rsidRPr="00B51A03" w:rsidRDefault="00465381" w:rsidP="0046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5381" w:rsidRPr="00B51A03" w:rsidRDefault="00465381" w:rsidP="00D05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65381" w:rsidRPr="00B51A03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B51A03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5381" w:rsidRPr="00B51A03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5381" w:rsidRPr="00B51A03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5381" w:rsidRPr="00B51A03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5381" w:rsidRPr="00B51A03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65381" w:rsidRPr="00B51A03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5381" w:rsidRPr="00B51A03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5381" w:rsidRPr="00B51A03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65381" w:rsidRPr="00B51A03" w:rsidRDefault="00465381" w:rsidP="004653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65381" w:rsidRPr="00B51A03" w:rsidRDefault="00465381" w:rsidP="0046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465381" w:rsidRPr="00B51A03" w:rsidRDefault="00465381" w:rsidP="0046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5381" w:rsidRPr="00B51A03" w:rsidTr="00465381">
        <w:trPr>
          <w:trHeight w:val="53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465381" w:rsidRPr="00B51A03" w:rsidRDefault="00465381" w:rsidP="0046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5381" w:rsidRPr="00B51A03" w:rsidRDefault="00465381" w:rsidP="00D05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65381" w:rsidRPr="00B51A03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B51A03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5381" w:rsidRPr="00B51A03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5381" w:rsidRPr="00B51A03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5381" w:rsidRPr="00B51A03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65381" w:rsidRPr="00B51A03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65381" w:rsidRPr="00B51A03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5381" w:rsidRPr="00B51A03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5381" w:rsidRPr="00B51A03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65381" w:rsidRPr="00B51A03" w:rsidRDefault="00465381" w:rsidP="004653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65381" w:rsidRPr="00B51A03" w:rsidRDefault="00465381" w:rsidP="0046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465381" w:rsidRPr="00B51A03" w:rsidRDefault="00465381" w:rsidP="0046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65381" w:rsidRPr="00B51A03" w:rsidTr="00465381">
        <w:trPr>
          <w:trHeight w:val="53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465381" w:rsidRPr="00B51A03" w:rsidRDefault="00465381" w:rsidP="0046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5381" w:rsidRPr="00B51A03" w:rsidRDefault="00465381" w:rsidP="00D05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465381" w:rsidRPr="00B51A03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1 070 607,9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B51A03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118 415,0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B51A03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118 406,7</w:t>
            </w:r>
          </w:p>
        </w:tc>
        <w:tc>
          <w:tcPr>
            <w:tcW w:w="1134" w:type="dxa"/>
            <w:shd w:val="clear" w:color="auto" w:fill="auto"/>
            <w:hideMark/>
          </w:tcPr>
          <w:p w:rsidR="00465381" w:rsidRPr="00B51A03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150 541,4</w:t>
            </w:r>
          </w:p>
        </w:tc>
        <w:tc>
          <w:tcPr>
            <w:tcW w:w="1134" w:type="dxa"/>
            <w:shd w:val="clear" w:color="auto" w:fill="auto"/>
            <w:hideMark/>
          </w:tcPr>
          <w:p w:rsidR="00465381" w:rsidRPr="00B51A03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131 877,8</w:t>
            </w:r>
          </w:p>
        </w:tc>
        <w:tc>
          <w:tcPr>
            <w:tcW w:w="1134" w:type="dxa"/>
            <w:shd w:val="clear" w:color="auto" w:fill="auto"/>
            <w:hideMark/>
          </w:tcPr>
          <w:p w:rsidR="00465381" w:rsidRPr="00B51A03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133 725,3</w:t>
            </w:r>
          </w:p>
        </w:tc>
        <w:tc>
          <w:tcPr>
            <w:tcW w:w="993" w:type="dxa"/>
            <w:shd w:val="clear" w:color="auto" w:fill="auto"/>
            <w:hideMark/>
          </w:tcPr>
          <w:p w:rsidR="00465381" w:rsidRPr="00B51A03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132 479,6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B51A03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139 103,5</w:t>
            </w:r>
          </w:p>
        </w:tc>
        <w:tc>
          <w:tcPr>
            <w:tcW w:w="992" w:type="dxa"/>
            <w:shd w:val="clear" w:color="auto" w:fill="auto"/>
            <w:hideMark/>
          </w:tcPr>
          <w:p w:rsidR="00465381" w:rsidRPr="00B51A03" w:rsidRDefault="00465381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1A03">
              <w:rPr>
                <w:rFonts w:ascii="Times New Roman" w:hAnsi="Times New Roman"/>
                <w:sz w:val="18"/>
                <w:szCs w:val="18"/>
                <w:lang w:eastAsia="ru-RU"/>
              </w:rPr>
              <w:t>146 058,7</w:t>
            </w:r>
          </w:p>
        </w:tc>
        <w:tc>
          <w:tcPr>
            <w:tcW w:w="851" w:type="dxa"/>
            <w:vMerge/>
          </w:tcPr>
          <w:p w:rsidR="00465381" w:rsidRPr="00B51A03" w:rsidRDefault="00465381" w:rsidP="004653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65381" w:rsidRPr="00B51A03" w:rsidRDefault="00465381" w:rsidP="0046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465381" w:rsidRPr="00B51A03" w:rsidRDefault="00465381" w:rsidP="0046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51A03" w:rsidRDefault="00B51A03">
      <w:pPr>
        <w:rPr>
          <w:sz w:val="18"/>
          <w:szCs w:val="18"/>
        </w:rPr>
      </w:pPr>
    </w:p>
    <w:tbl>
      <w:tblPr>
        <w:tblW w:w="16018" w:type="dxa"/>
        <w:jc w:val="right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60"/>
        <w:gridCol w:w="992"/>
        <w:gridCol w:w="1276"/>
        <w:gridCol w:w="992"/>
        <w:gridCol w:w="992"/>
        <w:gridCol w:w="1134"/>
        <w:gridCol w:w="1134"/>
        <w:gridCol w:w="1134"/>
        <w:gridCol w:w="993"/>
        <w:gridCol w:w="992"/>
        <w:gridCol w:w="992"/>
        <w:gridCol w:w="682"/>
        <w:gridCol w:w="1444"/>
        <w:gridCol w:w="1701"/>
      </w:tblGrid>
      <w:tr w:rsidR="00B51A03" w:rsidRPr="00235578" w:rsidTr="00B51A03">
        <w:trPr>
          <w:trHeight w:val="131"/>
          <w:jc w:val="right"/>
        </w:trPr>
        <w:tc>
          <w:tcPr>
            <w:tcW w:w="1560" w:type="dxa"/>
            <w:vMerge w:val="restart"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B51A03" w:rsidRPr="00235578" w:rsidRDefault="00B51A03" w:rsidP="00D05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рования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Объем фина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сирования</w:t>
            </w:r>
          </w:p>
        </w:tc>
        <w:tc>
          <w:tcPr>
            <w:tcW w:w="8363" w:type="dxa"/>
            <w:gridSpan w:val="8"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 по годам</w:t>
            </w:r>
          </w:p>
        </w:tc>
        <w:tc>
          <w:tcPr>
            <w:tcW w:w="682" w:type="dxa"/>
            <w:vMerge w:val="restart"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Сроки испо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нения </w:t>
            </w:r>
          </w:p>
        </w:tc>
        <w:tc>
          <w:tcPr>
            <w:tcW w:w="1444" w:type="dxa"/>
            <w:vMerge w:val="restart"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Ответственные</w:t>
            </w:r>
            <w:proofErr w:type="gramEnd"/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 исполнение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Результаты реал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зации мероприятий (достижение план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вых показателей)</w:t>
            </w:r>
          </w:p>
        </w:tc>
      </w:tr>
      <w:tr w:rsidR="00B51A03" w:rsidRPr="00235578" w:rsidTr="00B51A03">
        <w:trPr>
          <w:trHeight w:val="415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B51A03" w:rsidRPr="00235578" w:rsidRDefault="00B51A03" w:rsidP="00D05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3" w:type="dxa"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5578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82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1A03" w:rsidRPr="00235578" w:rsidTr="00B51A03">
        <w:trPr>
          <w:trHeight w:val="126"/>
          <w:jc w:val="right"/>
        </w:trPr>
        <w:tc>
          <w:tcPr>
            <w:tcW w:w="1560" w:type="dxa"/>
            <w:vMerge w:val="restart"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1.17.Субсидии на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капитальных влож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ний в объекты гос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дарственной собс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венности субъектов Российской Федер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D05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220 738,9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220 738,9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2" w:type="dxa"/>
            <w:vMerge w:val="restart"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2018-2020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1444" w:type="dxa"/>
            <w:vMerge w:val="restart"/>
            <w:shd w:val="clear" w:color="auto" w:fill="auto"/>
            <w:hideMark/>
          </w:tcPr>
          <w:p w:rsidR="00B51A03" w:rsidRPr="00235578" w:rsidRDefault="00B51A03" w:rsidP="00B51A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B51A03" w:rsidRPr="00235578" w:rsidRDefault="00B51A03" w:rsidP="00B51A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авершение стро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тельства терапевтич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ского корпуса в </w:t>
            </w:r>
            <w:proofErr w:type="gramStart"/>
            <w:r w:rsidR="00791EFD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="00791EF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Кызыле на 125 коек, на 250 посещений в год</w:t>
            </w:r>
          </w:p>
        </w:tc>
      </w:tr>
      <w:tr w:rsidR="00B51A03" w:rsidRPr="00235578" w:rsidTr="00B51A03">
        <w:trPr>
          <w:trHeight w:val="126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D05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209 100,0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209 100,0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1A03" w:rsidRPr="00235578" w:rsidTr="00B51A03">
        <w:trPr>
          <w:trHeight w:val="126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D05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11 638,9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11 638,9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1A03" w:rsidRPr="00235578" w:rsidTr="00B51A03">
        <w:trPr>
          <w:trHeight w:val="126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D05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1A03" w:rsidRPr="00235578" w:rsidTr="00B51A03">
        <w:trPr>
          <w:trHeight w:val="126"/>
          <w:jc w:val="right"/>
        </w:trPr>
        <w:tc>
          <w:tcPr>
            <w:tcW w:w="1560" w:type="dxa"/>
            <w:vMerge w:val="restart"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1.18.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Приобретение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медоборудования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счет резервного фонда Президента Российской  Фед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D05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387 160,0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25 884,5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296 000,0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65 275,5</w:t>
            </w: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1444" w:type="dxa"/>
            <w:vMerge w:val="restart"/>
            <w:shd w:val="clear" w:color="auto" w:fill="auto"/>
            <w:hideMark/>
          </w:tcPr>
          <w:p w:rsidR="00B51A03" w:rsidRPr="00235578" w:rsidRDefault="00B51A03" w:rsidP="00B51A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риобретение мед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цинского оборудов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791EFD">
              <w:rPr>
                <w:rFonts w:ascii="Times New Roman" w:hAnsi="Times New Roman"/>
                <w:sz w:val="16"/>
                <w:szCs w:val="16"/>
                <w:lang w:eastAsia="ru-RU"/>
              </w:rPr>
              <w:t>ния для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медицинских организаций</w:t>
            </w:r>
          </w:p>
        </w:tc>
      </w:tr>
      <w:tr w:rsidR="00B51A03" w:rsidRPr="00235578" w:rsidTr="00B51A03">
        <w:trPr>
          <w:trHeight w:val="126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D05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387 160,0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25 884,5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296 000,0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65 275,5</w:t>
            </w: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1A03" w:rsidRPr="00235578" w:rsidTr="00B51A03">
        <w:trPr>
          <w:trHeight w:val="126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D05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1A03" w:rsidRPr="00235578" w:rsidTr="00B51A03">
        <w:trPr>
          <w:trHeight w:val="126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D05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1A03" w:rsidRPr="00235578" w:rsidTr="00B51A03">
        <w:trPr>
          <w:trHeight w:val="126"/>
          <w:jc w:val="right"/>
        </w:trPr>
        <w:tc>
          <w:tcPr>
            <w:tcW w:w="1560" w:type="dxa"/>
            <w:vMerge w:val="restart"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1.19.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отдельных мер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приятий государс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венной программы Российской Федер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здр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воохранения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D05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13 845,7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13 845,7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2" w:type="dxa"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1444" w:type="dxa"/>
            <w:vMerge w:val="restart"/>
            <w:shd w:val="clear" w:color="auto" w:fill="auto"/>
            <w:hideMark/>
          </w:tcPr>
          <w:p w:rsidR="00B51A03" w:rsidRPr="00235578" w:rsidRDefault="00B51A03" w:rsidP="00B51A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рганизационные услуги склада по 7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высокоза</w:t>
            </w:r>
            <w:r w:rsidR="00791EFD">
              <w:rPr>
                <w:rFonts w:ascii="Times New Roman" w:hAnsi="Times New Roman"/>
                <w:sz w:val="16"/>
                <w:szCs w:val="16"/>
                <w:lang w:eastAsia="ru-RU"/>
              </w:rPr>
              <w:t>тратным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заболева</w:t>
            </w:r>
            <w:r w:rsidR="00791EFD">
              <w:rPr>
                <w:rFonts w:ascii="Times New Roman" w:hAnsi="Times New Roman"/>
                <w:sz w:val="16"/>
                <w:szCs w:val="16"/>
                <w:lang w:eastAsia="ru-RU"/>
              </w:rPr>
              <w:t>ниям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а также по профилактике и борь</w:t>
            </w:r>
            <w:r w:rsidR="00791EF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бе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со СПИД и инфекционными заб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леваниями, для прио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ретения диагностич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ских сре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дств дл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я ми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робиологических 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следований ВИЧ 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фицированных</w:t>
            </w:r>
          </w:p>
        </w:tc>
      </w:tr>
      <w:tr w:rsidR="00B51A03" w:rsidRPr="00235578" w:rsidTr="00B51A03">
        <w:trPr>
          <w:trHeight w:val="126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D05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13 363,1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13 363,1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1A03" w:rsidRPr="00235578" w:rsidTr="00B51A03">
        <w:trPr>
          <w:trHeight w:val="126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D05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482,6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482,6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1A03" w:rsidRPr="00235578" w:rsidTr="00B51A03">
        <w:trPr>
          <w:trHeight w:val="126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D05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1A03" w:rsidRPr="00235578" w:rsidTr="00B51A03">
        <w:trPr>
          <w:trHeight w:val="126"/>
          <w:jc w:val="right"/>
        </w:trPr>
        <w:tc>
          <w:tcPr>
            <w:tcW w:w="1560" w:type="dxa"/>
            <w:vMerge w:val="restart"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1.20.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Техобслужив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ние газораздаточн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го оборудования системы медици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ского газоснабжения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D05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1 976,5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1 976,5</w:t>
            </w: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2" w:type="dxa"/>
            <w:vMerge w:val="restart"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444" w:type="dxa"/>
            <w:vMerge w:val="restart"/>
            <w:shd w:val="clear" w:color="auto" w:fill="auto"/>
            <w:hideMark/>
          </w:tcPr>
          <w:p w:rsidR="00B51A03" w:rsidRPr="00235578" w:rsidRDefault="00B51A03" w:rsidP="00B51A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B51A03" w:rsidRPr="00235578" w:rsidRDefault="00791EFD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техо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слу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живания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газоразд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точного оборудования системы медицинск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го газоснабжения для нуж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ГБУЗ 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еспубл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ки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ыва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Перин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тальный центр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B51A03" w:rsidRPr="00235578" w:rsidTr="00B51A03">
        <w:trPr>
          <w:trHeight w:val="126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D05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1A03" w:rsidRPr="00235578" w:rsidTr="00B51A03">
        <w:trPr>
          <w:trHeight w:val="126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D05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1 976,5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1 976,5</w:t>
            </w: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1A03" w:rsidRPr="00235578" w:rsidTr="00B51A03">
        <w:trPr>
          <w:trHeight w:val="126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D05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B63375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B51A03" w:rsidRPr="00235578" w:rsidRDefault="00B51A03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20389" w:rsidRDefault="00320389"/>
    <w:p w:rsidR="00B51A03" w:rsidRDefault="00B51A03"/>
    <w:p w:rsidR="00B51A03" w:rsidRDefault="00B51A03"/>
    <w:p w:rsidR="00B51A03" w:rsidRDefault="00B51A03"/>
    <w:tbl>
      <w:tblPr>
        <w:tblW w:w="16018" w:type="dxa"/>
        <w:jc w:val="right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60"/>
        <w:gridCol w:w="992"/>
        <w:gridCol w:w="1276"/>
        <w:gridCol w:w="992"/>
        <w:gridCol w:w="992"/>
        <w:gridCol w:w="1134"/>
        <w:gridCol w:w="1134"/>
        <w:gridCol w:w="1134"/>
        <w:gridCol w:w="993"/>
        <w:gridCol w:w="992"/>
        <w:gridCol w:w="992"/>
        <w:gridCol w:w="824"/>
        <w:gridCol w:w="27"/>
        <w:gridCol w:w="1107"/>
        <w:gridCol w:w="168"/>
        <w:gridCol w:w="1701"/>
      </w:tblGrid>
      <w:tr w:rsidR="00B51A03" w:rsidRPr="000545E8" w:rsidTr="00791EFD">
        <w:trPr>
          <w:trHeight w:val="131"/>
          <w:jc w:val="right"/>
        </w:trPr>
        <w:tc>
          <w:tcPr>
            <w:tcW w:w="1560" w:type="dxa"/>
            <w:vMerge w:val="restart"/>
            <w:shd w:val="clear" w:color="auto" w:fill="auto"/>
            <w:hideMark/>
          </w:tcPr>
          <w:p w:rsidR="00B51A03" w:rsidRPr="000545E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B51A03" w:rsidRPr="000545E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рования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51A03" w:rsidRPr="000545E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Объем фина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сирования</w:t>
            </w:r>
          </w:p>
        </w:tc>
        <w:tc>
          <w:tcPr>
            <w:tcW w:w="8363" w:type="dxa"/>
            <w:gridSpan w:val="8"/>
            <w:shd w:val="clear" w:color="auto" w:fill="auto"/>
            <w:hideMark/>
          </w:tcPr>
          <w:p w:rsidR="00B51A03" w:rsidRPr="000545E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 по годам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B51A03" w:rsidRPr="000545E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Сроки исполн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ния 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hideMark/>
          </w:tcPr>
          <w:p w:rsidR="00B51A03" w:rsidRPr="000545E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ные</w:t>
            </w:r>
            <w:proofErr w:type="gramEnd"/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 испо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нение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B51A03" w:rsidRPr="000545E8" w:rsidRDefault="00791EFD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Результаты реал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зации мероприятий (достижение план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вых показателей)</w:t>
            </w:r>
          </w:p>
        </w:tc>
      </w:tr>
      <w:tr w:rsidR="00B51A03" w:rsidRPr="000545E8" w:rsidTr="00791EFD">
        <w:trPr>
          <w:trHeight w:val="415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B51A03" w:rsidRPr="000545E8" w:rsidRDefault="00B51A03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B51A03" w:rsidRPr="000545E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51A03" w:rsidRPr="000545E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0545E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0545E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hideMark/>
          </w:tcPr>
          <w:p w:rsidR="00B51A03" w:rsidRPr="000545E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hideMark/>
          </w:tcPr>
          <w:p w:rsidR="00B51A03" w:rsidRPr="000545E8" w:rsidRDefault="00B51A03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B51A03" w:rsidRPr="000545E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3" w:type="dxa"/>
            <w:shd w:val="clear" w:color="auto" w:fill="auto"/>
            <w:hideMark/>
          </w:tcPr>
          <w:p w:rsidR="00B51A03" w:rsidRPr="000545E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0545E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0545E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B51A03" w:rsidRPr="000545E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hideMark/>
          </w:tcPr>
          <w:p w:rsidR="00B51A03" w:rsidRPr="000545E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B51A03" w:rsidRPr="000545E8" w:rsidRDefault="00B51A03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EFD" w:rsidRPr="000545E8" w:rsidTr="00791EFD">
        <w:trPr>
          <w:trHeight w:val="123"/>
          <w:jc w:val="right"/>
        </w:trPr>
        <w:tc>
          <w:tcPr>
            <w:tcW w:w="1560" w:type="dxa"/>
            <w:vMerge w:val="restart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1.21. Обеспечение питанием бер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менных женщин, кормящих мат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рей и детей до 3-х лет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103 632,1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9 847,7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13 363,0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13 363,7</w:t>
            </w: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11 400,9</w:t>
            </w: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12 117,1</w:t>
            </w:r>
          </w:p>
        </w:tc>
        <w:tc>
          <w:tcPr>
            <w:tcW w:w="993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13 811,2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14 501,7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15 226,8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2018-2025 </w:t>
            </w:r>
            <w:proofErr w:type="spellStart"/>
            <w:proofErr w:type="gramStart"/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75" w:type="dxa"/>
            <w:gridSpan w:val="2"/>
            <w:vMerge w:val="restart"/>
            <w:shd w:val="clear" w:color="auto" w:fill="auto"/>
            <w:hideMark/>
          </w:tcPr>
          <w:p w:rsidR="00791EFD" w:rsidRPr="000545E8" w:rsidRDefault="00791EFD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ния Республ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ки Тыва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пит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нием детей и бер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менных женщин</w:t>
            </w:r>
          </w:p>
        </w:tc>
      </w:tr>
      <w:tr w:rsidR="00791EFD" w:rsidRPr="000545E8" w:rsidTr="00791EFD">
        <w:trPr>
          <w:trHeight w:val="56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hideMark/>
          </w:tcPr>
          <w:p w:rsidR="00791EFD" w:rsidRPr="000545E8" w:rsidRDefault="00791EFD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EFD" w:rsidRPr="000545E8" w:rsidTr="00791EFD">
        <w:trPr>
          <w:trHeight w:val="115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103 632,1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9 847,7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13 363,0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13 363,7</w:t>
            </w: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11 400,9</w:t>
            </w: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12 117,1</w:t>
            </w:r>
          </w:p>
        </w:tc>
        <w:tc>
          <w:tcPr>
            <w:tcW w:w="993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13 811,2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14 501,7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15 226,8</w:t>
            </w: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hideMark/>
          </w:tcPr>
          <w:p w:rsidR="00791EFD" w:rsidRPr="000545E8" w:rsidRDefault="00791EFD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EFD" w:rsidRPr="000545E8" w:rsidTr="00791EFD">
        <w:trPr>
          <w:trHeight w:val="56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hideMark/>
          </w:tcPr>
          <w:p w:rsidR="00791EFD" w:rsidRPr="000545E8" w:rsidRDefault="00791EFD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EFD" w:rsidRPr="000545E8" w:rsidTr="00791EFD">
        <w:trPr>
          <w:trHeight w:val="56"/>
          <w:jc w:val="right"/>
        </w:trPr>
        <w:tc>
          <w:tcPr>
            <w:tcW w:w="1560" w:type="dxa"/>
            <w:vMerge w:val="restart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1.22. Обеспечение необходимыми лекарственными препаратами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716 162,2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60 186,7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91 941,2</w:t>
            </w: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145 390,9</w:t>
            </w: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94 036,5</w:t>
            </w: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131 828,5</w:t>
            </w:r>
          </w:p>
        </w:tc>
        <w:tc>
          <w:tcPr>
            <w:tcW w:w="993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61 151,0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64 208,5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67 418,9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hideMark/>
          </w:tcPr>
          <w:p w:rsidR="00791EFD" w:rsidRPr="000545E8" w:rsidRDefault="00791EFD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ния Республ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ки Тыва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нео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ходимыми лекарс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венными препар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тами отдельных категорий граждан территориального регистра</w:t>
            </w:r>
          </w:p>
        </w:tc>
      </w:tr>
      <w:tr w:rsidR="00791EFD" w:rsidRPr="000545E8" w:rsidTr="00791EFD">
        <w:trPr>
          <w:trHeight w:val="56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hideMark/>
          </w:tcPr>
          <w:p w:rsidR="00791EFD" w:rsidRPr="000545E8" w:rsidRDefault="00791EFD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EFD" w:rsidRPr="000545E8" w:rsidTr="00791EFD">
        <w:trPr>
          <w:trHeight w:val="56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716 162,2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60 186,7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91 941,2</w:t>
            </w: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145 390,9</w:t>
            </w: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94 036,5</w:t>
            </w: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131 828,5</w:t>
            </w:r>
          </w:p>
        </w:tc>
        <w:tc>
          <w:tcPr>
            <w:tcW w:w="993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61 151,0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64 208,5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67 418,9</w:t>
            </w: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hideMark/>
          </w:tcPr>
          <w:p w:rsidR="00791EFD" w:rsidRPr="000545E8" w:rsidRDefault="00791EFD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EFD" w:rsidRPr="000545E8" w:rsidTr="00791EFD">
        <w:trPr>
          <w:trHeight w:val="56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hideMark/>
          </w:tcPr>
          <w:p w:rsidR="00791EFD" w:rsidRPr="000545E8" w:rsidRDefault="00791EFD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EFD" w:rsidRPr="000545E8" w:rsidTr="00791EFD">
        <w:trPr>
          <w:trHeight w:val="56"/>
          <w:jc w:val="right"/>
        </w:trPr>
        <w:tc>
          <w:tcPr>
            <w:tcW w:w="1560" w:type="dxa"/>
            <w:vMerge w:val="restart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1.23. Субсидии бюджетным у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реждениям здр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воохранения  по оказанию мед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цинской помощи в дневном стаци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наре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5 739 956,1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535 214,9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640 709,6</w:t>
            </w: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654 827,5</w:t>
            </w: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725 863,5</w:t>
            </w: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756 411,4</w:t>
            </w:r>
          </w:p>
        </w:tc>
        <w:tc>
          <w:tcPr>
            <w:tcW w:w="993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769 842,7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808 334,9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848 751,6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2018-2025</w:t>
            </w:r>
            <w:r w:rsidR="000545E8"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hideMark/>
          </w:tcPr>
          <w:p w:rsidR="00791EFD" w:rsidRPr="000545E8" w:rsidRDefault="00791EFD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ния Республ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ки Тыва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91EFD" w:rsidRPr="000545E8" w:rsidRDefault="00D05189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оказание</w:t>
            </w:r>
            <w:r w:rsidR="00791EFD"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медици</w:t>
            </w:r>
            <w:r w:rsidR="00791EFD"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791EFD"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ской помощи бол</w:t>
            </w:r>
            <w:r w:rsidR="00791EFD"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ным</w:t>
            </w:r>
            <w:r w:rsidR="00791EFD"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условиях дневного стацион</w:t>
            </w:r>
            <w:r w:rsidR="00791EFD"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791EFD"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ра</w:t>
            </w:r>
          </w:p>
        </w:tc>
      </w:tr>
      <w:tr w:rsidR="00791EFD" w:rsidRPr="000545E8" w:rsidTr="00791EFD">
        <w:trPr>
          <w:trHeight w:val="56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hideMark/>
          </w:tcPr>
          <w:p w:rsidR="00791EFD" w:rsidRPr="000545E8" w:rsidRDefault="00791EFD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EFD" w:rsidRPr="000545E8" w:rsidTr="00791EFD">
        <w:trPr>
          <w:trHeight w:val="56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133 236,8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16 967,7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14 807,7</w:t>
            </w: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16 731,7</w:t>
            </w: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14 274,2</w:t>
            </w: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15 170,9</w:t>
            </w:r>
          </w:p>
        </w:tc>
        <w:tc>
          <w:tcPr>
            <w:tcW w:w="993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17 536,7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18 413,6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19 334,3</w:t>
            </w: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hideMark/>
          </w:tcPr>
          <w:p w:rsidR="00791EFD" w:rsidRPr="000545E8" w:rsidRDefault="00791EFD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EFD" w:rsidRPr="000545E8" w:rsidTr="00791EFD">
        <w:trPr>
          <w:trHeight w:val="56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5 606 719,3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518 247,2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625 901,9</w:t>
            </w: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638 095,8</w:t>
            </w: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711 589,3</w:t>
            </w: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741 240,5</w:t>
            </w:r>
          </w:p>
        </w:tc>
        <w:tc>
          <w:tcPr>
            <w:tcW w:w="993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752 306,0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789 921,3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829 417,3</w:t>
            </w: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hideMark/>
          </w:tcPr>
          <w:p w:rsidR="00791EFD" w:rsidRPr="000545E8" w:rsidRDefault="00791EFD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EFD" w:rsidRPr="000545E8" w:rsidTr="00791EFD">
        <w:trPr>
          <w:trHeight w:val="56"/>
          <w:jc w:val="right"/>
        </w:trPr>
        <w:tc>
          <w:tcPr>
            <w:tcW w:w="1560" w:type="dxa"/>
            <w:vMerge w:val="restart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1.24. Субсидии бюджетным у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реждениям здр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воохранения  (ГБУЗ Республики Тыва «Против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туберкулезный санаторий Балг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зын»)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532 374,5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59 083,8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58 850,7</w:t>
            </w: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74 680,5</w:t>
            </w: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63 711,7</w:t>
            </w: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67 714,1</w:t>
            </w:r>
          </w:p>
        </w:tc>
        <w:tc>
          <w:tcPr>
            <w:tcW w:w="993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66 085,2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69 389,5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72 859,0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2018-2025</w:t>
            </w:r>
            <w:r w:rsidR="000545E8"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hideMark/>
          </w:tcPr>
          <w:p w:rsidR="00791EFD" w:rsidRPr="000545E8" w:rsidRDefault="00791EFD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Министерство здравоохран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ния Республ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ки Тыва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91EFD" w:rsidRPr="000545E8" w:rsidRDefault="00791EFD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санат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рия </w:t>
            </w:r>
            <w:r w:rsidR="000545E8"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Балгазын</w:t>
            </w:r>
            <w:r w:rsidR="000545E8"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(коммунальные услуги, материал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ные запасы, зар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ботная плата, нал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ги и др. статьи)</w:t>
            </w:r>
            <w:r w:rsidR="000545E8"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, у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величение охвата санаторно-куро</w:t>
            </w:r>
            <w:r w:rsidR="000545E8"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рт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ным лечен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ем пациен</w:t>
            </w:r>
            <w:r w:rsidR="00D05189">
              <w:rPr>
                <w:rFonts w:ascii="Times New Roman" w:hAnsi="Times New Roman"/>
                <w:sz w:val="18"/>
                <w:szCs w:val="18"/>
                <w:lang w:eastAsia="ru-RU"/>
              </w:rPr>
              <w:t>тов до 96 процентов</w:t>
            </w:r>
          </w:p>
        </w:tc>
      </w:tr>
      <w:tr w:rsidR="00791EFD" w:rsidRPr="000545E8" w:rsidTr="00791EFD">
        <w:trPr>
          <w:trHeight w:val="56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EFD" w:rsidRPr="000545E8" w:rsidTr="00791EFD">
        <w:trPr>
          <w:trHeight w:val="56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532 374,5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59 083,8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58 850,7</w:t>
            </w: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74 680,5</w:t>
            </w: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63 711,7</w:t>
            </w: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67 714,1</w:t>
            </w:r>
          </w:p>
        </w:tc>
        <w:tc>
          <w:tcPr>
            <w:tcW w:w="993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66 085,2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69 389,5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72 859,0</w:t>
            </w: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EFD" w:rsidRPr="000545E8" w:rsidTr="00791EFD">
        <w:trPr>
          <w:trHeight w:val="56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91EFD" w:rsidRPr="000545E8" w:rsidRDefault="00791EFD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1A03" w:rsidRPr="000545E8" w:rsidTr="000545E8">
        <w:trPr>
          <w:trHeight w:val="131"/>
          <w:jc w:val="right"/>
        </w:trPr>
        <w:tc>
          <w:tcPr>
            <w:tcW w:w="1560" w:type="dxa"/>
            <w:vMerge w:val="restart"/>
            <w:shd w:val="clear" w:color="auto" w:fill="auto"/>
            <w:hideMark/>
          </w:tcPr>
          <w:p w:rsidR="00B51A03" w:rsidRPr="000545E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B51A03" w:rsidRPr="000545E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рования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51A03" w:rsidRPr="000545E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Объем фина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сирования</w:t>
            </w:r>
          </w:p>
        </w:tc>
        <w:tc>
          <w:tcPr>
            <w:tcW w:w="8363" w:type="dxa"/>
            <w:gridSpan w:val="8"/>
            <w:shd w:val="clear" w:color="auto" w:fill="auto"/>
            <w:hideMark/>
          </w:tcPr>
          <w:p w:rsidR="00B51A03" w:rsidRPr="000545E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 по годам</w:t>
            </w:r>
          </w:p>
        </w:tc>
        <w:tc>
          <w:tcPr>
            <w:tcW w:w="824" w:type="dxa"/>
            <w:vMerge w:val="restart"/>
            <w:shd w:val="clear" w:color="auto" w:fill="auto"/>
            <w:hideMark/>
          </w:tcPr>
          <w:p w:rsidR="00B51A03" w:rsidRPr="000545E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Сроки испо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нения 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B51A03" w:rsidRPr="000545E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ные</w:t>
            </w:r>
            <w:proofErr w:type="gramEnd"/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 и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полнение</w:t>
            </w:r>
          </w:p>
        </w:tc>
        <w:tc>
          <w:tcPr>
            <w:tcW w:w="1869" w:type="dxa"/>
            <w:gridSpan w:val="2"/>
            <w:vMerge w:val="restart"/>
            <w:shd w:val="clear" w:color="auto" w:fill="auto"/>
            <w:hideMark/>
          </w:tcPr>
          <w:p w:rsidR="00B51A03" w:rsidRPr="000545E8" w:rsidRDefault="00B51A03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Результаты реализ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ции мероприятий (достижение план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вых показателей)</w:t>
            </w:r>
          </w:p>
        </w:tc>
      </w:tr>
      <w:tr w:rsidR="00B51A03" w:rsidRPr="000545E8" w:rsidTr="000545E8">
        <w:trPr>
          <w:trHeight w:val="415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B51A03" w:rsidRPr="000545E8" w:rsidRDefault="00B51A03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B51A03" w:rsidRPr="000545E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51A03" w:rsidRPr="000545E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1A03" w:rsidRPr="000545E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0545E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hideMark/>
          </w:tcPr>
          <w:p w:rsidR="00B51A03" w:rsidRPr="000545E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hideMark/>
          </w:tcPr>
          <w:p w:rsidR="00B51A03" w:rsidRPr="000545E8" w:rsidRDefault="00B51A03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B51A03" w:rsidRPr="000545E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3" w:type="dxa"/>
            <w:shd w:val="clear" w:color="auto" w:fill="auto"/>
            <w:hideMark/>
          </w:tcPr>
          <w:p w:rsidR="00B51A03" w:rsidRPr="000545E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0545E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  <w:hideMark/>
          </w:tcPr>
          <w:p w:rsidR="00B51A03" w:rsidRPr="000545E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24" w:type="dxa"/>
            <w:vMerge/>
            <w:shd w:val="clear" w:color="auto" w:fill="auto"/>
            <w:hideMark/>
          </w:tcPr>
          <w:p w:rsidR="00B51A03" w:rsidRPr="000545E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B51A03" w:rsidRPr="000545E8" w:rsidRDefault="00B51A03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2"/>
            <w:vMerge/>
            <w:shd w:val="clear" w:color="auto" w:fill="auto"/>
            <w:hideMark/>
          </w:tcPr>
          <w:p w:rsidR="00B51A03" w:rsidRPr="000545E8" w:rsidRDefault="00B51A03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45E8" w:rsidRPr="000545E8" w:rsidTr="000545E8">
        <w:trPr>
          <w:trHeight w:val="50"/>
          <w:jc w:val="right"/>
        </w:trPr>
        <w:tc>
          <w:tcPr>
            <w:tcW w:w="1560" w:type="dxa"/>
            <w:vMerge w:val="restart"/>
            <w:shd w:val="clear" w:color="auto" w:fill="auto"/>
            <w:hideMark/>
          </w:tcPr>
          <w:p w:rsidR="000545E8" w:rsidRPr="000545E8" w:rsidRDefault="000545E8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1.25. Субсидии бюджетным у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реждениям здр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воохранения  (ГБУЗ Республики Тыва  «Станция переливания кр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ви»)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375 348,5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44 788,5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49 692,8</w:t>
            </w: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51 433,9</w:t>
            </w: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43 879,5</w:t>
            </w: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46 636,0</w:t>
            </w:r>
          </w:p>
        </w:tc>
        <w:tc>
          <w:tcPr>
            <w:tcW w:w="993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44 065,9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46 269,2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48 582,7</w:t>
            </w:r>
          </w:p>
        </w:tc>
        <w:tc>
          <w:tcPr>
            <w:tcW w:w="824" w:type="dxa"/>
            <w:vMerge w:val="restart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0545E8" w:rsidRPr="000545E8" w:rsidRDefault="000545E8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ство здрав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охранения Республики Тыва</w:t>
            </w:r>
          </w:p>
        </w:tc>
        <w:tc>
          <w:tcPr>
            <w:tcW w:w="1869" w:type="dxa"/>
            <w:gridSpan w:val="2"/>
            <w:vMerge w:val="restart"/>
            <w:shd w:val="clear" w:color="auto" w:fill="auto"/>
            <w:hideMark/>
          </w:tcPr>
          <w:p w:rsidR="000545E8" w:rsidRPr="000545E8" w:rsidRDefault="000545E8" w:rsidP="00D05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заг</w:t>
            </w:r>
            <w:r w:rsidR="00D05189">
              <w:rPr>
                <w:rFonts w:ascii="Times New Roman" w:hAnsi="Times New Roman"/>
                <w:sz w:val="18"/>
                <w:szCs w:val="18"/>
                <w:lang w:eastAsia="ru-RU"/>
              </w:rPr>
              <w:t>отовка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, перерабо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="00D051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ка, </w:t>
            </w:r>
            <w:proofErr w:type="spellStart"/>
            <w:r w:rsidR="00D05189">
              <w:rPr>
                <w:rFonts w:ascii="Times New Roman" w:hAnsi="Times New Roman"/>
                <w:sz w:val="18"/>
                <w:szCs w:val="18"/>
                <w:lang w:eastAsia="ru-RU"/>
              </w:rPr>
              <w:t>хранение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доно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ской</w:t>
            </w:r>
            <w:proofErr w:type="spellEnd"/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крови и ее ко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понентов</w:t>
            </w:r>
          </w:p>
        </w:tc>
      </w:tr>
      <w:tr w:rsidR="000545E8" w:rsidRPr="000545E8" w:rsidTr="000545E8">
        <w:trPr>
          <w:trHeight w:val="50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0545E8" w:rsidRPr="000545E8" w:rsidRDefault="000545E8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vMerge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0545E8" w:rsidRPr="000545E8" w:rsidRDefault="000545E8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2"/>
            <w:vMerge/>
            <w:shd w:val="clear" w:color="auto" w:fill="auto"/>
            <w:hideMark/>
          </w:tcPr>
          <w:p w:rsidR="000545E8" w:rsidRPr="000545E8" w:rsidRDefault="000545E8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45E8" w:rsidRPr="000545E8" w:rsidTr="000545E8">
        <w:trPr>
          <w:trHeight w:val="506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0545E8" w:rsidRPr="000545E8" w:rsidRDefault="000545E8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375 348,5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44 788,5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49 692,8</w:t>
            </w: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51 433,9</w:t>
            </w: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43 879,5</w:t>
            </w: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46 636,0</w:t>
            </w:r>
          </w:p>
        </w:tc>
        <w:tc>
          <w:tcPr>
            <w:tcW w:w="993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44 065,9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46 269,2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48 582,7</w:t>
            </w:r>
          </w:p>
        </w:tc>
        <w:tc>
          <w:tcPr>
            <w:tcW w:w="824" w:type="dxa"/>
            <w:vMerge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0545E8" w:rsidRPr="000545E8" w:rsidRDefault="000545E8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2"/>
            <w:vMerge/>
            <w:shd w:val="clear" w:color="auto" w:fill="auto"/>
            <w:hideMark/>
          </w:tcPr>
          <w:p w:rsidR="000545E8" w:rsidRPr="000545E8" w:rsidRDefault="000545E8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45E8" w:rsidRPr="000545E8" w:rsidTr="000545E8">
        <w:trPr>
          <w:trHeight w:val="50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0545E8" w:rsidRPr="000545E8" w:rsidRDefault="000545E8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vMerge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0545E8" w:rsidRPr="000545E8" w:rsidRDefault="000545E8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2"/>
            <w:vMerge/>
            <w:shd w:val="clear" w:color="auto" w:fill="auto"/>
            <w:hideMark/>
          </w:tcPr>
          <w:p w:rsidR="000545E8" w:rsidRPr="000545E8" w:rsidRDefault="000545E8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45E8" w:rsidRPr="000545E8" w:rsidTr="000545E8">
        <w:trPr>
          <w:trHeight w:val="309"/>
          <w:jc w:val="right"/>
        </w:trPr>
        <w:tc>
          <w:tcPr>
            <w:tcW w:w="1560" w:type="dxa"/>
            <w:vMerge w:val="restart"/>
            <w:shd w:val="clear" w:color="auto" w:fill="auto"/>
            <w:hideMark/>
          </w:tcPr>
          <w:p w:rsidR="000545E8" w:rsidRPr="000545E8" w:rsidRDefault="000545E8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1.26. Субсидии бюджетным у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реждениям здр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воохранения (ГБУЗ Республики Тыва «Республ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дом р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бенка»)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316 335,8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37 691,8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38 842,9</w:t>
            </w: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50 022,5</w:t>
            </w: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32 675,4</w:t>
            </w: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45 356,3</w:t>
            </w:r>
          </w:p>
        </w:tc>
        <w:tc>
          <w:tcPr>
            <w:tcW w:w="993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35 447,1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37 219,4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39 080,4</w:t>
            </w:r>
          </w:p>
        </w:tc>
        <w:tc>
          <w:tcPr>
            <w:tcW w:w="82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0545E8" w:rsidRPr="000545E8" w:rsidRDefault="000545E8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ство здрав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охранения Республики Тыва</w:t>
            </w:r>
          </w:p>
        </w:tc>
        <w:tc>
          <w:tcPr>
            <w:tcW w:w="1869" w:type="dxa"/>
            <w:gridSpan w:val="2"/>
            <w:vMerge w:val="restart"/>
            <w:shd w:val="clear" w:color="auto" w:fill="auto"/>
            <w:hideMark/>
          </w:tcPr>
          <w:p w:rsidR="000545E8" w:rsidRPr="000545E8" w:rsidRDefault="000545E8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ГБУЗ Республики Тыва  «Дом ребенка» (ко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мунальные услуги, материальные запасы, заработная плата, налоги и др. статьи)</w:t>
            </w:r>
          </w:p>
        </w:tc>
      </w:tr>
      <w:tr w:rsidR="000545E8" w:rsidRPr="000545E8" w:rsidTr="000545E8">
        <w:trPr>
          <w:trHeight w:val="50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0545E8" w:rsidRPr="000545E8" w:rsidRDefault="000545E8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0545E8" w:rsidRPr="000545E8" w:rsidRDefault="000545E8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2"/>
            <w:vMerge/>
            <w:shd w:val="clear" w:color="auto" w:fill="auto"/>
            <w:hideMark/>
          </w:tcPr>
          <w:p w:rsidR="000545E8" w:rsidRPr="000545E8" w:rsidRDefault="000545E8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45E8" w:rsidRPr="000545E8" w:rsidTr="000545E8">
        <w:trPr>
          <w:trHeight w:val="50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0545E8" w:rsidRPr="000545E8" w:rsidRDefault="000545E8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316 335,8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37 691,8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38 842,9</w:t>
            </w: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50 022,5</w:t>
            </w: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32 675,4</w:t>
            </w: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45 356,3</w:t>
            </w:r>
          </w:p>
        </w:tc>
        <w:tc>
          <w:tcPr>
            <w:tcW w:w="993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35 447,1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37 219,4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39 080,4</w:t>
            </w:r>
          </w:p>
        </w:tc>
        <w:tc>
          <w:tcPr>
            <w:tcW w:w="82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0545E8" w:rsidRPr="000545E8" w:rsidRDefault="000545E8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2"/>
            <w:vMerge/>
            <w:shd w:val="clear" w:color="auto" w:fill="auto"/>
            <w:hideMark/>
          </w:tcPr>
          <w:p w:rsidR="000545E8" w:rsidRPr="000545E8" w:rsidRDefault="000545E8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45E8" w:rsidRPr="000545E8" w:rsidTr="000545E8">
        <w:trPr>
          <w:trHeight w:val="50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0545E8" w:rsidRPr="000545E8" w:rsidRDefault="000545E8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0545E8" w:rsidRPr="000545E8" w:rsidRDefault="000545E8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2"/>
            <w:vMerge/>
            <w:shd w:val="clear" w:color="auto" w:fill="auto"/>
            <w:hideMark/>
          </w:tcPr>
          <w:p w:rsidR="000545E8" w:rsidRPr="000545E8" w:rsidRDefault="000545E8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45E8" w:rsidRPr="000545E8" w:rsidTr="000545E8">
        <w:trPr>
          <w:trHeight w:val="50"/>
          <w:jc w:val="right"/>
        </w:trPr>
        <w:tc>
          <w:tcPr>
            <w:tcW w:w="1560" w:type="dxa"/>
            <w:vMerge w:val="restart"/>
            <w:shd w:val="clear" w:color="auto" w:fill="auto"/>
            <w:hideMark/>
          </w:tcPr>
          <w:p w:rsidR="000545E8" w:rsidRPr="000545E8" w:rsidRDefault="000545E8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1.27. Субсидии подведомстве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ным бюджетным учреждениям здравоохранения (прочие)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2 704 931,2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333 321,8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372 638,2</w:t>
            </w: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417 260,4</w:t>
            </w: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277 957,7</w:t>
            </w: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351 686,7</w:t>
            </w:r>
          </w:p>
        </w:tc>
        <w:tc>
          <w:tcPr>
            <w:tcW w:w="993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302 003,6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317 103,8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332 959,0</w:t>
            </w:r>
          </w:p>
        </w:tc>
        <w:tc>
          <w:tcPr>
            <w:tcW w:w="824" w:type="dxa"/>
            <w:vMerge w:val="restart"/>
            <w:shd w:val="clear" w:color="auto" w:fill="auto"/>
            <w:hideMark/>
          </w:tcPr>
          <w:p w:rsidR="000545E8" w:rsidRPr="000545E8" w:rsidRDefault="000545E8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0545E8" w:rsidRPr="000545E8" w:rsidRDefault="000545E8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ство здрав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охранения Республики Тыва</w:t>
            </w:r>
          </w:p>
        </w:tc>
        <w:tc>
          <w:tcPr>
            <w:tcW w:w="1869" w:type="dxa"/>
            <w:gridSpan w:val="2"/>
            <w:vMerge w:val="restart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прочих учреждений (лечение больных, приобрет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ние медикаментов, расходных матери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лов,  коммунальные услуги, материальные запасы, заработная плата, налоги и др. статьи).</w:t>
            </w:r>
            <w:proofErr w:type="gramEnd"/>
          </w:p>
        </w:tc>
      </w:tr>
      <w:tr w:rsidR="000545E8" w:rsidRPr="000545E8" w:rsidTr="000545E8">
        <w:trPr>
          <w:trHeight w:val="50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0545E8" w:rsidRPr="000545E8" w:rsidRDefault="000545E8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vMerge/>
            <w:shd w:val="clear" w:color="auto" w:fill="auto"/>
            <w:hideMark/>
          </w:tcPr>
          <w:p w:rsidR="000545E8" w:rsidRPr="000545E8" w:rsidRDefault="000545E8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0545E8" w:rsidRPr="000545E8" w:rsidRDefault="000545E8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2"/>
            <w:vMerge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45E8" w:rsidRPr="000545E8" w:rsidTr="000545E8">
        <w:trPr>
          <w:trHeight w:val="50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0545E8" w:rsidRPr="000545E8" w:rsidRDefault="000545E8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2 704 931,2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333 321,8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372 638,2</w:t>
            </w: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417 260,4</w:t>
            </w: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277 957,7</w:t>
            </w: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351 686,7</w:t>
            </w:r>
          </w:p>
        </w:tc>
        <w:tc>
          <w:tcPr>
            <w:tcW w:w="993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302 003,6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317 103,8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332 959,0</w:t>
            </w:r>
          </w:p>
        </w:tc>
        <w:tc>
          <w:tcPr>
            <w:tcW w:w="824" w:type="dxa"/>
            <w:vMerge/>
            <w:shd w:val="clear" w:color="auto" w:fill="auto"/>
            <w:hideMark/>
          </w:tcPr>
          <w:p w:rsidR="000545E8" w:rsidRPr="000545E8" w:rsidRDefault="000545E8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0545E8" w:rsidRPr="000545E8" w:rsidRDefault="000545E8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2"/>
            <w:vMerge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45E8" w:rsidRPr="000545E8" w:rsidTr="000545E8">
        <w:trPr>
          <w:trHeight w:val="50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0545E8" w:rsidRPr="000545E8" w:rsidRDefault="000545E8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vMerge/>
            <w:shd w:val="clear" w:color="auto" w:fill="auto"/>
            <w:hideMark/>
          </w:tcPr>
          <w:p w:rsidR="000545E8" w:rsidRPr="000545E8" w:rsidRDefault="000545E8" w:rsidP="00791E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0545E8" w:rsidRPr="000545E8" w:rsidRDefault="000545E8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2"/>
            <w:vMerge/>
            <w:shd w:val="clear" w:color="auto" w:fill="auto"/>
            <w:hideMark/>
          </w:tcPr>
          <w:p w:rsidR="000545E8" w:rsidRPr="000545E8" w:rsidRDefault="000545E8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45E8" w:rsidRPr="000545E8" w:rsidTr="000545E8">
        <w:trPr>
          <w:trHeight w:val="50"/>
          <w:jc w:val="right"/>
        </w:trPr>
        <w:tc>
          <w:tcPr>
            <w:tcW w:w="1560" w:type="dxa"/>
            <w:vMerge w:val="restart"/>
            <w:shd w:val="clear" w:color="auto" w:fill="auto"/>
            <w:hideMark/>
          </w:tcPr>
          <w:p w:rsidR="000545E8" w:rsidRPr="000545E8" w:rsidRDefault="000545E8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1.28. Субсидии бюджетным у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реждениям здр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воохранения на оказание мед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цинской помощи в круглосуточном стационаре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33 159 123,4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3 639 238,3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3 840 085,3</w:t>
            </w: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3 984 240,3</w:t>
            </w: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3 934 082,5</w:t>
            </w: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4 240 163,1</w:t>
            </w:r>
          </w:p>
        </w:tc>
        <w:tc>
          <w:tcPr>
            <w:tcW w:w="993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4 289 076,6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4 503 530,4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4 728 706,9</w:t>
            </w:r>
          </w:p>
        </w:tc>
        <w:tc>
          <w:tcPr>
            <w:tcW w:w="824" w:type="dxa"/>
            <w:vMerge w:val="restart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2018-2025 гг.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0545E8" w:rsidRPr="000545E8" w:rsidRDefault="000545E8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Министе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ство здрав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охранения Республики Тыва</w:t>
            </w:r>
          </w:p>
        </w:tc>
        <w:tc>
          <w:tcPr>
            <w:tcW w:w="1869" w:type="dxa"/>
            <w:gridSpan w:val="2"/>
            <w:vMerge w:val="restart"/>
            <w:shd w:val="clear" w:color="auto" w:fill="auto"/>
            <w:hideMark/>
          </w:tcPr>
          <w:p w:rsidR="000545E8" w:rsidRPr="000545E8" w:rsidRDefault="000545E8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стацион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ров (для лечения больных в условиях круглосуточного ст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ционара, приобрет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ние медикаментов, расходных матери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лов</w:t>
            </w:r>
            <w:r w:rsidR="00D05189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коммунальные услуги, материальные запасы, заработ</w:t>
            </w:r>
            <w:r w:rsidR="00D05189">
              <w:rPr>
                <w:rFonts w:ascii="Times New Roman" w:hAnsi="Times New Roman"/>
                <w:sz w:val="18"/>
                <w:szCs w:val="18"/>
                <w:lang w:eastAsia="ru-RU"/>
              </w:rPr>
              <w:t>ная плата, налоги и др. статьи)</w:t>
            </w:r>
          </w:p>
        </w:tc>
      </w:tr>
      <w:tr w:rsidR="000545E8" w:rsidRPr="000545E8" w:rsidTr="000545E8">
        <w:trPr>
          <w:trHeight w:val="50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0545E8" w:rsidRPr="000545E8" w:rsidRDefault="000545E8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vMerge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2"/>
            <w:vMerge/>
            <w:shd w:val="clear" w:color="auto" w:fill="auto"/>
            <w:hideMark/>
          </w:tcPr>
          <w:p w:rsidR="000545E8" w:rsidRPr="000545E8" w:rsidRDefault="000545E8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45E8" w:rsidRPr="000545E8" w:rsidTr="000545E8">
        <w:trPr>
          <w:trHeight w:val="50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0545E8" w:rsidRPr="000545E8" w:rsidRDefault="000545E8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6 326 640,0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738 004,7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835 942,4</w:t>
            </w: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901 179,9</w:t>
            </w: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639 986,8</w:t>
            </w: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810 997,1</w:t>
            </w:r>
          </w:p>
        </w:tc>
        <w:tc>
          <w:tcPr>
            <w:tcW w:w="993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761 468,4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799 541,8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839 518,9</w:t>
            </w:r>
          </w:p>
        </w:tc>
        <w:tc>
          <w:tcPr>
            <w:tcW w:w="824" w:type="dxa"/>
            <w:vMerge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2"/>
            <w:vMerge/>
            <w:shd w:val="clear" w:color="auto" w:fill="auto"/>
            <w:hideMark/>
          </w:tcPr>
          <w:p w:rsidR="000545E8" w:rsidRPr="000545E8" w:rsidRDefault="000545E8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45E8" w:rsidRPr="000545E8" w:rsidTr="000545E8">
        <w:trPr>
          <w:trHeight w:val="50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0545E8" w:rsidRPr="000545E8" w:rsidRDefault="000545E8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0545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26 832 483,4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2 901 233,6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3 004 142,9</w:t>
            </w: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3 083 060,4</w:t>
            </w: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3 294 095,7</w:t>
            </w:r>
          </w:p>
        </w:tc>
        <w:tc>
          <w:tcPr>
            <w:tcW w:w="1134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3 429 166,0</w:t>
            </w:r>
          </w:p>
        </w:tc>
        <w:tc>
          <w:tcPr>
            <w:tcW w:w="993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3 527 608,2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3 703 988,6</w:t>
            </w:r>
          </w:p>
        </w:tc>
        <w:tc>
          <w:tcPr>
            <w:tcW w:w="992" w:type="dxa"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5E8">
              <w:rPr>
                <w:rFonts w:ascii="Times New Roman" w:hAnsi="Times New Roman"/>
                <w:sz w:val="18"/>
                <w:szCs w:val="18"/>
                <w:lang w:eastAsia="ru-RU"/>
              </w:rPr>
              <w:t>3 889 188,0</w:t>
            </w:r>
          </w:p>
        </w:tc>
        <w:tc>
          <w:tcPr>
            <w:tcW w:w="824" w:type="dxa"/>
            <w:vMerge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0545E8" w:rsidRPr="000545E8" w:rsidRDefault="000545E8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2"/>
            <w:vMerge/>
            <w:shd w:val="clear" w:color="auto" w:fill="auto"/>
            <w:hideMark/>
          </w:tcPr>
          <w:p w:rsidR="000545E8" w:rsidRPr="000545E8" w:rsidRDefault="000545E8" w:rsidP="00791E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545E8" w:rsidRDefault="000545E8"/>
    <w:tbl>
      <w:tblPr>
        <w:tblW w:w="16187" w:type="dxa"/>
        <w:jc w:val="right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87"/>
        <w:gridCol w:w="1133"/>
        <w:gridCol w:w="1276"/>
        <w:gridCol w:w="1140"/>
        <w:gridCol w:w="989"/>
        <w:gridCol w:w="1108"/>
        <w:gridCol w:w="26"/>
        <w:gridCol w:w="966"/>
        <w:gridCol w:w="1161"/>
        <w:gridCol w:w="7"/>
        <w:gridCol w:w="989"/>
        <w:gridCol w:w="977"/>
        <w:gridCol w:w="26"/>
        <w:gridCol w:w="986"/>
        <w:gridCol w:w="771"/>
        <w:gridCol w:w="1302"/>
        <w:gridCol w:w="1843"/>
      </w:tblGrid>
      <w:tr w:rsidR="00E86CBA" w:rsidRPr="00B63375" w:rsidTr="00E86CBA">
        <w:trPr>
          <w:trHeight w:val="275"/>
          <w:jc w:val="right"/>
        </w:trPr>
        <w:tc>
          <w:tcPr>
            <w:tcW w:w="1487" w:type="dxa"/>
            <w:vMerge w:val="restart"/>
            <w:shd w:val="clear" w:color="auto" w:fill="auto"/>
            <w:hideMark/>
          </w:tcPr>
          <w:p w:rsidR="00E86CBA" w:rsidRPr="00B63375" w:rsidRDefault="00E86CB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86CBA" w:rsidRPr="00B63375" w:rsidRDefault="00E86CB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8375" w:type="dxa"/>
            <w:gridSpan w:val="11"/>
            <w:shd w:val="clear" w:color="auto" w:fill="auto"/>
            <w:hideMark/>
          </w:tcPr>
          <w:p w:rsidR="00E86CBA" w:rsidRPr="00B63375" w:rsidRDefault="00E86CB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том числе по годам</w:t>
            </w:r>
          </w:p>
        </w:tc>
        <w:tc>
          <w:tcPr>
            <w:tcW w:w="771" w:type="dxa"/>
            <w:vMerge w:val="restart"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302" w:type="dxa"/>
            <w:vMerge w:val="restart"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86CBA" w:rsidRPr="00B63375" w:rsidRDefault="00E86CB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достиже</w:t>
            </w:r>
            <w:proofErr w:type="spellEnd"/>
            <w:proofErr w:type="gramEnd"/>
          </w:p>
          <w:p w:rsidR="00E86CBA" w:rsidRPr="00B63375" w:rsidRDefault="00E86CB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плановых показат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лей)</w:t>
            </w:r>
            <w:proofErr w:type="gramEnd"/>
          </w:p>
        </w:tc>
      </w:tr>
      <w:tr w:rsidR="00E86CBA" w:rsidRPr="00B63375" w:rsidTr="00E86CBA">
        <w:trPr>
          <w:trHeight w:val="451"/>
          <w:jc w:val="right"/>
        </w:trPr>
        <w:tc>
          <w:tcPr>
            <w:tcW w:w="1487" w:type="dxa"/>
            <w:vMerge/>
            <w:shd w:val="clear" w:color="auto" w:fill="auto"/>
            <w:hideMark/>
          </w:tcPr>
          <w:p w:rsidR="00E86CBA" w:rsidRPr="00B63375" w:rsidRDefault="00E86CB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E86CBA" w:rsidRPr="00B63375" w:rsidRDefault="00E86CB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E86CBA" w:rsidRPr="00B63375" w:rsidRDefault="00E86CB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89" w:type="dxa"/>
            <w:shd w:val="clear" w:color="auto" w:fill="auto"/>
          </w:tcPr>
          <w:p w:rsidR="00E86CBA" w:rsidRPr="00B63375" w:rsidRDefault="00E86CB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8" w:type="dxa"/>
            <w:shd w:val="clear" w:color="auto" w:fill="auto"/>
          </w:tcPr>
          <w:p w:rsidR="00E86CBA" w:rsidRPr="00B63375" w:rsidRDefault="00E86CB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6CBA" w:rsidRPr="00B63375" w:rsidRDefault="00E86CB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E86CBA" w:rsidRPr="00B63375" w:rsidRDefault="00E86CB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89" w:type="dxa"/>
            <w:shd w:val="clear" w:color="auto" w:fill="auto"/>
          </w:tcPr>
          <w:p w:rsidR="00E86CBA" w:rsidRPr="00B63375" w:rsidRDefault="00E86CB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77" w:type="dxa"/>
            <w:shd w:val="clear" w:color="auto" w:fill="auto"/>
          </w:tcPr>
          <w:p w:rsidR="00E86CBA" w:rsidRPr="00B63375" w:rsidRDefault="00E86CB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12" w:type="dxa"/>
            <w:gridSpan w:val="2"/>
            <w:shd w:val="clear" w:color="auto" w:fill="auto"/>
          </w:tcPr>
          <w:p w:rsidR="00E86CBA" w:rsidRPr="00B63375" w:rsidRDefault="00E86CB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71" w:type="dxa"/>
            <w:vMerge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86CBA" w:rsidRPr="00B63375" w:rsidRDefault="00E86CB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6CBA" w:rsidRPr="00B63375" w:rsidTr="00E86CBA">
        <w:trPr>
          <w:trHeight w:val="131"/>
          <w:jc w:val="right"/>
        </w:trPr>
        <w:tc>
          <w:tcPr>
            <w:tcW w:w="1487" w:type="dxa"/>
            <w:vMerge w:val="restart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1.29.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паллиативной м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помощи в условиях кругл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суточного стаци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нарного пребыв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133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197 321,6</w:t>
            </w:r>
          </w:p>
        </w:tc>
        <w:tc>
          <w:tcPr>
            <w:tcW w:w="1140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20 707,3</w:t>
            </w:r>
          </w:p>
        </w:tc>
        <w:tc>
          <w:tcPr>
            <w:tcW w:w="989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22 604,2</w:t>
            </w:r>
          </w:p>
        </w:tc>
        <w:tc>
          <w:tcPr>
            <w:tcW w:w="1108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31 357,3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26 751,7</w:t>
            </w:r>
          </w:p>
        </w:tc>
        <w:tc>
          <w:tcPr>
            <w:tcW w:w="1161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28 432,2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21 401,7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22 471,8</w:t>
            </w:r>
          </w:p>
        </w:tc>
        <w:tc>
          <w:tcPr>
            <w:tcW w:w="986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23 595,4</w:t>
            </w:r>
          </w:p>
        </w:tc>
        <w:tc>
          <w:tcPr>
            <w:tcW w:w="771" w:type="dxa"/>
            <w:vMerge w:val="restart"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1302" w:type="dxa"/>
            <w:vMerge w:val="restart"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86CBA" w:rsidRPr="00B63375" w:rsidRDefault="00E86CB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казание паллиативной медицинской помощи</w:t>
            </w:r>
          </w:p>
        </w:tc>
      </w:tr>
      <w:tr w:rsidR="00E86CBA" w:rsidRPr="00B63375" w:rsidTr="00E86CBA">
        <w:trPr>
          <w:trHeight w:val="131"/>
          <w:jc w:val="right"/>
        </w:trPr>
        <w:tc>
          <w:tcPr>
            <w:tcW w:w="1487" w:type="dxa"/>
            <w:vMerge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86CBA" w:rsidRPr="00B63375" w:rsidRDefault="00E86CB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6CBA" w:rsidRPr="00B63375" w:rsidTr="00E86CBA">
        <w:trPr>
          <w:trHeight w:val="131"/>
          <w:jc w:val="right"/>
        </w:trPr>
        <w:tc>
          <w:tcPr>
            <w:tcW w:w="1487" w:type="dxa"/>
            <w:vMerge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197 321,6</w:t>
            </w:r>
          </w:p>
        </w:tc>
        <w:tc>
          <w:tcPr>
            <w:tcW w:w="1140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20 707,3</w:t>
            </w:r>
          </w:p>
        </w:tc>
        <w:tc>
          <w:tcPr>
            <w:tcW w:w="989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22 604,2</w:t>
            </w:r>
          </w:p>
        </w:tc>
        <w:tc>
          <w:tcPr>
            <w:tcW w:w="1108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31 357,3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26 751,7</w:t>
            </w:r>
          </w:p>
        </w:tc>
        <w:tc>
          <w:tcPr>
            <w:tcW w:w="1161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28 432,2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21 401,7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22 471,8</w:t>
            </w:r>
          </w:p>
        </w:tc>
        <w:tc>
          <w:tcPr>
            <w:tcW w:w="986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23 595,4</w:t>
            </w:r>
          </w:p>
        </w:tc>
        <w:tc>
          <w:tcPr>
            <w:tcW w:w="771" w:type="dxa"/>
            <w:vMerge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86CBA" w:rsidRPr="00B63375" w:rsidRDefault="00E86CB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6CBA" w:rsidRPr="00B63375" w:rsidTr="00E86CBA">
        <w:trPr>
          <w:trHeight w:val="131"/>
          <w:jc w:val="right"/>
        </w:trPr>
        <w:tc>
          <w:tcPr>
            <w:tcW w:w="1487" w:type="dxa"/>
            <w:vMerge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86CBA" w:rsidRPr="00B63375" w:rsidRDefault="00E86CB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6CBA" w:rsidRPr="00B63375" w:rsidTr="00E86CBA">
        <w:trPr>
          <w:trHeight w:val="131"/>
          <w:jc w:val="right"/>
        </w:trPr>
        <w:tc>
          <w:tcPr>
            <w:tcW w:w="1487" w:type="dxa"/>
            <w:vMerge w:val="restart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1.30.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Субсидии на закупку оборудов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ния и расходных материалов для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неонатального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аудиологического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скрининга</w:t>
            </w:r>
          </w:p>
        </w:tc>
        <w:tc>
          <w:tcPr>
            <w:tcW w:w="1133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98 095,9</w:t>
            </w:r>
          </w:p>
        </w:tc>
        <w:tc>
          <w:tcPr>
            <w:tcW w:w="1140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12 102,7</w:t>
            </w:r>
          </w:p>
        </w:tc>
        <w:tc>
          <w:tcPr>
            <w:tcW w:w="989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12 102,7</w:t>
            </w:r>
          </w:p>
        </w:tc>
        <w:tc>
          <w:tcPr>
            <w:tcW w:w="1108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12 485,2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10 651,4</w:t>
            </w:r>
          </w:p>
        </w:tc>
        <w:tc>
          <w:tcPr>
            <w:tcW w:w="1161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11 320,6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12 508,6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13 134,0</w:t>
            </w:r>
          </w:p>
        </w:tc>
        <w:tc>
          <w:tcPr>
            <w:tcW w:w="98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13 790,7</w:t>
            </w:r>
          </w:p>
        </w:tc>
        <w:tc>
          <w:tcPr>
            <w:tcW w:w="771" w:type="dxa"/>
            <w:vMerge w:val="restart"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1302" w:type="dxa"/>
            <w:vMerge w:val="restart"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приобретение расходных материалов для пров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дения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неонатального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аудиологического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скр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нинга</w:t>
            </w:r>
          </w:p>
        </w:tc>
      </w:tr>
      <w:tr w:rsidR="00E86CBA" w:rsidRPr="00B63375" w:rsidTr="00E86CBA">
        <w:trPr>
          <w:trHeight w:val="361"/>
          <w:jc w:val="right"/>
        </w:trPr>
        <w:tc>
          <w:tcPr>
            <w:tcW w:w="1487" w:type="dxa"/>
            <w:vMerge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86CBA" w:rsidRPr="00B63375" w:rsidRDefault="00E86CB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6CBA" w:rsidRPr="00B63375" w:rsidTr="00E86CBA">
        <w:trPr>
          <w:trHeight w:val="267"/>
          <w:jc w:val="right"/>
        </w:trPr>
        <w:tc>
          <w:tcPr>
            <w:tcW w:w="1487" w:type="dxa"/>
            <w:vMerge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98 095,9</w:t>
            </w:r>
          </w:p>
        </w:tc>
        <w:tc>
          <w:tcPr>
            <w:tcW w:w="1140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12 102,7</w:t>
            </w:r>
          </w:p>
        </w:tc>
        <w:tc>
          <w:tcPr>
            <w:tcW w:w="989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12 102,7</w:t>
            </w:r>
          </w:p>
        </w:tc>
        <w:tc>
          <w:tcPr>
            <w:tcW w:w="1108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12 485,2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10 651,4</w:t>
            </w:r>
          </w:p>
        </w:tc>
        <w:tc>
          <w:tcPr>
            <w:tcW w:w="1161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11 320,6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12 508,6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13 134,0</w:t>
            </w:r>
          </w:p>
        </w:tc>
        <w:tc>
          <w:tcPr>
            <w:tcW w:w="98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13 790,7</w:t>
            </w:r>
          </w:p>
        </w:tc>
        <w:tc>
          <w:tcPr>
            <w:tcW w:w="771" w:type="dxa"/>
            <w:vMerge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86CBA" w:rsidRPr="00B63375" w:rsidRDefault="00E86CB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6CBA" w:rsidRPr="00B63375" w:rsidTr="00E86CBA">
        <w:trPr>
          <w:trHeight w:val="328"/>
          <w:jc w:val="right"/>
        </w:trPr>
        <w:tc>
          <w:tcPr>
            <w:tcW w:w="1487" w:type="dxa"/>
            <w:vMerge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86CBA" w:rsidRPr="00B63375" w:rsidRDefault="00E86CB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6CBA" w:rsidRPr="00B63375" w:rsidTr="00E86CBA">
        <w:trPr>
          <w:trHeight w:val="193"/>
          <w:jc w:val="right"/>
        </w:trPr>
        <w:tc>
          <w:tcPr>
            <w:tcW w:w="1487" w:type="dxa"/>
            <w:vMerge w:val="restart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1.31.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Централиз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ванные расходы на приобретение  медицинского об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рудования</w:t>
            </w:r>
          </w:p>
        </w:tc>
        <w:tc>
          <w:tcPr>
            <w:tcW w:w="1133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124 437,5</w:t>
            </w:r>
          </w:p>
        </w:tc>
        <w:tc>
          <w:tcPr>
            <w:tcW w:w="1140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9 364,3</w:t>
            </w:r>
          </w:p>
        </w:tc>
        <w:tc>
          <w:tcPr>
            <w:tcW w:w="989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13 329,2</w:t>
            </w:r>
          </w:p>
        </w:tc>
        <w:tc>
          <w:tcPr>
            <w:tcW w:w="1108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20 571,4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20 696,8</w:t>
            </w:r>
          </w:p>
        </w:tc>
        <w:tc>
          <w:tcPr>
            <w:tcW w:w="1161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21 997,0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12 205,8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12 816,1</w:t>
            </w:r>
          </w:p>
        </w:tc>
        <w:tc>
          <w:tcPr>
            <w:tcW w:w="98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13 456,9</w:t>
            </w:r>
          </w:p>
        </w:tc>
        <w:tc>
          <w:tcPr>
            <w:tcW w:w="771" w:type="dxa"/>
            <w:vMerge w:val="restart"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1302" w:type="dxa"/>
            <w:vMerge w:val="restart"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86CBA" w:rsidRPr="00B63375" w:rsidRDefault="00E86CB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приобретения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медици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ского обору</w:t>
            </w:r>
            <w:r w:rsidR="00D05189">
              <w:rPr>
                <w:rFonts w:ascii="Times New Roman" w:hAnsi="Times New Roman"/>
                <w:sz w:val="16"/>
                <w:szCs w:val="16"/>
                <w:lang w:eastAsia="ru-RU"/>
              </w:rPr>
              <w:t>дования для нужд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медицинских 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ганизаций</w:t>
            </w:r>
          </w:p>
        </w:tc>
      </w:tr>
      <w:tr w:rsidR="00E86CBA" w:rsidRPr="00B63375" w:rsidTr="00E86CBA">
        <w:trPr>
          <w:trHeight w:val="281"/>
          <w:jc w:val="right"/>
        </w:trPr>
        <w:tc>
          <w:tcPr>
            <w:tcW w:w="1487" w:type="dxa"/>
            <w:vMerge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86CBA" w:rsidRPr="00B63375" w:rsidRDefault="00E86CB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6CBA" w:rsidRPr="00B63375" w:rsidTr="00E86CBA">
        <w:trPr>
          <w:trHeight w:val="315"/>
          <w:jc w:val="right"/>
        </w:trPr>
        <w:tc>
          <w:tcPr>
            <w:tcW w:w="1487" w:type="dxa"/>
            <w:vMerge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124 437,5</w:t>
            </w:r>
          </w:p>
        </w:tc>
        <w:tc>
          <w:tcPr>
            <w:tcW w:w="1140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9 364,3</w:t>
            </w:r>
          </w:p>
        </w:tc>
        <w:tc>
          <w:tcPr>
            <w:tcW w:w="989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13 329,2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20 571,4</w:t>
            </w:r>
          </w:p>
        </w:tc>
        <w:tc>
          <w:tcPr>
            <w:tcW w:w="96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20 696,8</w:t>
            </w:r>
          </w:p>
        </w:tc>
        <w:tc>
          <w:tcPr>
            <w:tcW w:w="1161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21 997,0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12 205,8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12 816,1</w:t>
            </w:r>
          </w:p>
        </w:tc>
        <w:tc>
          <w:tcPr>
            <w:tcW w:w="98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13 456,9</w:t>
            </w:r>
          </w:p>
        </w:tc>
        <w:tc>
          <w:tcPr>
            <w:tcW w:w="771" w:type="dxa"/>
            <w:vMerge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86CBA" w:rsidRPr="00B63375" w:rsidRDefault="00E86CB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6CBA" w:rsidRPr="00B63375" w:rsidTr="00E86CBA">
        <w:trPr>
          <w:trHeight w:val="364"/>
          <w:jc w:val="right"/>
        </w:trPr>
        <w:tc>
          <w:tcPr>
            <w:tcW w:w="1487" w:type="dxa"/>
            <w:vMerge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86CBA" w:rsidRPr="00B63375" w:rsidRDefault="00E86CB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6CBA" w:rsidRPr="00B63375" w:rsidTr="00E86CBA">
        <w:trPr>
          <w:trHeight w:val="128"/>
          <w:jc w:val="right"/>
        </w:trPr>
        <w:tc>
          <w:tcPr>
            <w:tcW w:w="1487" w:type="dxa"/>
            <w:vMerge w:val="restart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1.32.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Централиз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ванные расходы на текущий ремонт и приобретение строительных м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териалов</w:t>
            </w:r>
          </w:p>
        </w:tc>
        <w:tc>
          <w:tcPr>
            <w:tcW w:w="1133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17 532,7</w:t>
            </w:r>
          </w:p>
        </w:tc>
        <w:tc>
          <w:tcPr>
            <w:tcW w:w="1140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989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3 391,0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1 650,6</w:t>
            </w:r>
          </w:p>
        </w:tc>
        <w:tc>
          <w:tcPr>
            <w:tcW w:w="96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1 408,2</w:t>
            </w:r>
          </w:p>
        </w:tc>
        <w:tc>
          <w:tcPr>
            <w:tcW w:w="1161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1 496,6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2 739,5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2 876,5</w:t>
            </w:r>
          </w:p>
        </w:tc>
        <w:tc>
          <w:tcPr>
            <w:tcW w:w="98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3 020,3</w:t>
            </w:r>
          </w:p>
        </w:tc>
        <w:tc>
          <w:tcPr>
            <w:tcW w:w="771" w:type="dxa"/>
            <w:vMerge w:val="restart"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1302" w:type="dxa"/>
            <w:vMerge w:val="restart"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86CBA" w:rsidRPr="00B63375" w:rsidRDefault="00E86CB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проведение </w:t>
            </w:r>
            <w:r w:rsidR="00D05189">
              <w:rPr>
                <w:rFonts w:ascii="Times New Roman" w:hAnsi="Times New Roman"/>
                <w:sz w:val="16"/>
                <w:szCs w:val="16"/>
                <w:lang w:eastAsia="ru-RU"/>
              </w:rPr>
              <w:t>текущих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ремонтных работ в м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дицинских организациях</w:t>
            </w:r>
          </w:p>
        </w:tc>
      </w:tr>
      <w:tr w:rsidR="00E86CBA" w:rsidRPr="00B63375" w:rsidTr="00E86CBA">
        <w:trPr>
          <w:trHeight w:val="372"/>
          <w:jc w:val="right"/>
        </w:trPr>
        <w:tc>
          <w:tcPr>
            <w:tcW w:w="1487" w:type="dxa"/>
            <w:vMerge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86CBA" w:rsidRPr="00B63375" w:rsidRDefault="00E86CB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6CBA" w:rsidRPr="00B63375" w:rsidTr="00E86CBA">
        <w:trPr>
          <w:trHeight w:val="406"/>
          <w:jc w:val="right"/>
        </w:trPr>
        <w:tc>
          <w:tcPr>
            <w:tcW w:w="1487" w:type="dxa"/>
            <w:vMerge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17 532,7</w:t>
            </w:r>
          </w:p>
        </w:tc>
        <w:tc>
          <w:tcPr>
            <w:tcW w:w="1140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989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3 391,0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1 650,6</w:t>
            </w:r>
          </w:p>
        </w:tc>
        <w:tc>
          <w:tcPr>
            <w:tcW w:w="96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1 408,2</w:t>
            </w:r>
          </w:p>
        </w:tc>
        <w:tc>
          <w:tcPr>
            <w:tcW w:w="1161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1 496,6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2 739,5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2 876,5</w:t>
            </w:r>
          </w:p>
        </w:tc>
        <w:tc>
          <w:tcPr>
            <w:tcW w:w="98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3 020,3</w:t>
            </w:r>
          </w:p>
        </w:tc>
        <w:tc>
          <w:tcPr>
            <w:tcW w:w="771" w:type="dxa"/>
            <w:vMerge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86CBA" w:rsidRPr="00B63375" w:rsidRDefault="00E86CB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6CBA" w:rsidRPr="00B63375" w:rsidTr="00E86CBA">
        <w:trPr>
          <w:trHeight w:val="269"/>
          <w:jc w:val="right"/>
        </w:trPr>
        <w:tc>
          <w:tcPr>
            <w:tcW w:w="1487" w:type="dxa"/>
            <w:vMerge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86CBA" w:rsidRPr="00B63375" w:rsidRDefault="00E86CB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6CBA" w:rsidRPr="00B63375" w:rsidTr="00E86CBA">
        <w:trPr>
          <w:trHeight w:val="190"/>
          <w:jc w:val="right"/>
        </w:trPr>
        <w:tc>
          <w:tcPr>
            <w:tcW w:w="1487" w:type="dxa"/>
            <w:vMerge w:val="restart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1.33.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Централиз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ванные расходы на отправку больных на лечение за пр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делы республики</w:t>
            </w:r>
          </w:p>
        </w:tc>
        <w:tc>
          <w:tcPr>
            <w:tcW w:w="1133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38 546,0</w:t>
            </w:r>
          </w:p>
        </w:tc>
        <w:tc>
          <w:tcPr>
            <w:tcW w:w="1140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5 078,8</w:t>
            </w:r>
          </w:p>
        </w:tc>
        <w:tc>
          <w:tcPr>
            <w:tcW w:w="989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96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3 839,1</w:t>
            </w:r>
          </w:p>
        </w:tc>
        <w:tc>
          <w:tcPr>
            <w:tcW w:w="1161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4 080,2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5 249,1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5 511,6</w:t>
            </w:r>
          </w:p>
        </w:tc>
        <w:tc>
          <w:tcPr>
            <w:tcW w:w="98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5 787,2</w:t>
            </w:r>
          </w:p>
        </w:tc>
        <w:tc>
          <w:tcPr>
            <w:tcW w:w="771" w:type="dxa"/>
            <w:vMerge w:val="restart"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1302" w:type="dxa"/>
            <w:vMerge w:val="restart"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86CBA" w:rsidRPr="00B63375" w:rsidRDefault="00E86CB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казание высокотехн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логичной медицинской помощи больным, а также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оплата проезда до места лечения</w:t>
            </w:r>
          </w:p>
        </w:tc>
      </w:tr>
      <w:tr w:rsidR="00E86CBA" w:rsidRPr="00B63375" w:rsidTr="00E86CBA">
        <w:trPr>
          <w:trHeight w:val="263"/>
          <w:jc w:val="right"/>
        </w:trPr>
        <w:tc>
          <w:tcPr>
            <w:tcW w:w="1487" w:type="dxa"/>
            <w:vMerge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86CBA" w:rsidRPr="00B63375" w:rsidRDefault="00E86CB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6CBA" w:rsidRPr="00B63375" w:rsidTr="00E86CBA">
        <w:trPr>
          <w:trHeight w:val="297"/>
          <w:jc w:val="right"/>
        </w:trPr>
        <w:tc>
          <w:tcPr>
            <w:tcW w:w="1487" w:type="dxa"/>
            <w:vMerge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38 546,0</w:t>
            </w:r>
          </w:p>
        </w:tc>
        <w:tc>
          <w:tcPr>
            <w:tcW w:w="1140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5 078,8</w:t>
            </w:r>
          </w:p>
        </w:tc>
        <w:tc>
          <w:tcPr>
            <w:tcW w:w="989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96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3 839,1</w:t>
            </w:r>
          </w:p>
        </w:tc>
        <w:tc>
          <w:tcPr>
            <w:tcW w:w="1161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4 080,2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5 249,1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5 511,6</w:t>
            </w:r>
          </w:p>
        </w:tc>
        <w:tc>
          <w:tcPr>
            <w:tcW w:w="98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5 787,2</w:t>
            </w:r>
          </w:p>
        </w:tc>
        <w:tc>
          <w:tcPr>
            <w:tcW w:w="771" w:type="dxa"/>
            <w:vMerge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86CBA" w:rsidRPr="00B63375" w:rsidRDefault="00E86CB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6CBA" w:rsidRPr="00B63375" w:rsidTr="00E86CBA">
        <w:trPr>
          <w:trHeight w:val="360"/>
          <w:jc w:val="right"/>
        </w:trPr>
        <w:tc>
          <w:tcPr>
            <w:tcW w:w="1487" w:type="dxa"/>
            <w:vMerge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86CBA" w:rsidRPr="00B63375" w:rsidRDefault="00E86CB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6CBA" w:rsidRPr="00B63375" w:rsidTr="00E86CBA">
        <w:trPr>
          <w:trHeight w:val="123"/>
          <w:jc w:val="right"/>
        </w:trPr>
        <w:tc>
          <w:tcPr>
            <w:tcW w:w="1487" w:type="dxa"/>
            <w:vMerge w:val="restart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1.34.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Централиз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ванные расходы на приобретение м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дикаментов</w:t>
            </w:r>
          </w:p>
        </w:tc>
        <w:tc>
          <w:tcPr>
            <w:tcW w:w="1133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254 744,2</w:t>
            </w:r>
          </w:p>
        </w:tc>
        <w:tc>
          <w:tcPr>
            <w:tcW w:w="1140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31 221,4</w:t>
            </w:r>
          </w:p>
        </w:tc>
        <w:tc>
          <w:tcPr>
            <w:tcW w:w="989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33 527,4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39 527,4</w:t>
            </w:r>
          </w:p>
        </w:tc>
        <w:tc>
          <w:tcPr>
            <w:tcW w:w="96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20 603,0</w:t>
            </w:r>
          </w:p>
        </w:tc>
        <w:tc>
          <w:tcPr>
            <w:tcW w:w="1161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30 399,9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31 551,2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33 128,7</w:t>
            </w:r>
          </w:p>
        </w:tc>
        <w:tc>
          <w:tcPr>
            <w:tcW w:w="98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34 785,2</w:t>
            </w:r>
          </w:p>
        </w:tc>
        <w:tc>
          <w:tcPr>
            <w:tcW w:w="771" w:type="dxa"/>
            <w:vMerge w:val="restart"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1302" w:type="dxa"/>
            <w:vMerge w:val="restart"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86CBA" w:rsidRPr="00B63375" w:rsidRDefault="00E86CB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беспечение лекарс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вен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ными препаратами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медицинских организ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ций</w:t>
            </w:r>
          </w:p>
        </w:tc>
      </w:tr>
      <w:tr w:rsidR="00E86CBA" w:rsidRPr="00B63375" w:rsidTr="00E86CBA">
        <w:trPr>
          <w:trHeight w:val="354"/>
          <w:jc w:val="right"/>
        </w:trPr>
        <w:tc>
          <w:tcPr>
            <w:tcW w:w="1487" w:type="dxa"/>
            <w:vMerge/>
            <w:shd w:val="clear" w:color="auto" w:fill="auto"/>
            <w:hideMark/>
          </w:tcPr>
          <w:p w:rsidR="00E86CBA" w:rsidRPr="00B63375" w:rsidRDefault="00E86CB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86CBA" w:rsidRPr="00B63375" w:rsidRDefault="00E86CB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6CBA" w:rsidRPr="00B63375" w:rsidTr="00E86CBA">
        <w:trPr>
          <w:trHeight w:val="401"/>
          <w:jc w:val="right"/>
        </w:trPr>
        <w:tc>
          <w:tcPr>
            <w:tcW w:w="1487" w:type="dxa"/>
            <w:vMerge/>
            <w:shd w:val="clear" w:color="auto" w:fill="auto"/>
            <w:hideMark/>
          </w:tcPr>
          <w:p w:rsidR="00E86CBA" w:rsidRPr="00B63375" w:rsidRDefault="00E86CB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254 744,2</w:t>
            </w:r>
          </w:p>
        </w:tc>
        <w:tc>
          <w:tcPr>
            <w:tcW w:w="1140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31 221,4</w:t>
            </w:r>
          </w:p>
        </w:tc>
        <w:tc>
          <w:tcPr>
            <w:tcW w:w="989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33 527,4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39 527,4</w:t>
            </w:r>
          </w:p>
        </w:tc>
        <w:tc>
          <w:tcPr>
            <w:tcW w:w="96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20 603,0</w:t>
            </w:r>
          </w:p>
        </w:tc>
        <w:tc>
          <w:tcPr>
            <w:tcW w:w="1161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30 399,9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31 551,2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33 128,7</w:t>
            </w:r>
          </w:p>
        </w:tc>
        <w:tc>
          <w:tcPr>
            <w:tcW w:w="98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34 785,2</w:t>
            </w:r>
          </w:p>
        </w:tc>
        <w:tc>
          <w:tcPr>
            <w:tcW w:w="771" w:type="dxa"/>
            <w:vMerge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86CBA" w:rsidRPr="00B63375" w:rsidRDefault="00E86CB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6CBA" w:rsidRPr="00B63375" w:rsidTr="00E86CBA">
        <w:trPr>
          <w:trHeight w:val="421"/>
          <w:jc w:val="right"/>
        </w:trPr>
        <w:tc>
          <w:tcPr>
            <w:tcW w:w="1487" w:type="dxa"/>
            <w:vMerge/>
            <w:shd w:val="clear" w:color="auto" w:fill="auto"/>
            <w:hideMark/>
          </w:tcPr>
          <w:p w:rsidR="00E86CBA" w:rsidRPr="00B63375" w:rsidRDefault="00E86CB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hideMark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hideMark/>
          </w:tcPr>
          <w:p w:rsidR="00E86CBA" w:rsidRPr="00B63375" w:rsidRDefault="00E86CB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</w:tcPr>
          <w:p w:rsidR="00E86CBA" w:rsidRPr="00B63375" w:rsidRDefault="00E86CB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</w:tcPr>
          <w:p w:rsidR="00E86CBA" w:rsidRPr="00B63375" w:rsidRDefault="00E86CB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86CBA" w:rsidRPr="00B63375" w:rsidRDefault="00E86CB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C25386" w:rsidRDefault="00C25386"/>
    <w:tbl>
      <w:tblPr>
        <w:tblW w:w="16187" w:type="dxa"/>
        <w:jc w:val="right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02"/>
        <w:gridCol w:w="1050"/>
        <w:gridCol w:w="1276"/>
        <w:gridCol w:w="1140"/>
        <w:gridCol w:w="989"/>
        <w:gridCol w:w="1108"/>
        <w:gridCol w:w="992"/>
        <w:gridCol w:w="1161"/>
        <w:gridCol w:w="7"/>
        <w:gridCol w:w="989"/>
        <w:gridCol w:w="977"/>
        <w:gridCol w:w="26"/>
        <w:gridCol w:w="986"/>
        <w:gridCol w:w="781"/>
        <w:gridCol w:w="1134"/>
        <w:gridCol w:w="1869"/>
      </w:tblGrid>
      <w:tr w:rsidR="004B5D5A" w:rsidRPr="001628E9" w:rsidTr="004B5D5A">
        <w:trPr>
          <w:trHeight w:val="275"/>
          <w:jc w:val="right"/>
        </w:trPr>
        <w:tc>
          <w:tcPr>
            <w:tcW w:w="1702" w:type="dxa"/>
            <w:vMerge w:val="restart"/>
            <w:shd w:val="clear" w:color="auto" w:fill="auto"/>
            <w:hideMark/>
          </w:tcPr>
          <w:p w:rsidR="004B5D5A" w:rsidRPr="001628E9" w:rsidRDefault="004B5D5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программы (проекта)</w:t>
            </w:r>
          </w:p>
        </w:tc>
        <w:tc>
          <w:tcPr>
            <w:tcW w:w="1050" w:type="dxa"/>
            <w:vMerge w:val="restart"/>
            <w:shd w:val="clear" w:color="auto" w:fill="auto"/>
            <w:hideMark/>
          </w:tcPr>
          <w:p w:rsidR="004B5D5A" w:rsidRPr="001628E9" w:rsidRDefault="004B5D5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B5D5A" w:rsidRPr="001628E9" w:rsidRDefault="004B5D5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8375" w:type="dxa"/>
            <w:gridSpan w:val="10"/>
            <w:shd w:val="clear" w:color="auto" w:fill="auto"/>
            <w:hideMark/>
          </w:tcPr>
          <w:p w:rsidR="004B5D5A" w:rsidRPr="001628E9" w:rsidRDefault="004B5D5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81" w:type="dxa"/>
            <w:vMerge w:val="restart"/>
          </w:tcPr>
          <w:p w:rsidR="004B5D5A" w:rsidRPr="001628E9" w:rsidRDefault="004B5D5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134" w:type="dxa"/>
            <w:vMerge w:val="restart"/>
          </w:tcPr>
          <w:p w:rsidR="004B5D5A" w:rsidRPr="001628E9" w:rsidRDefault="004B5D5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ные</w:t>
            </w:r>
            <w:proofErr w:type="gramEnd"/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нение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4B5D5A" w:rsidRPr="001628E9" w:rsidRDefault="004B5D5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</w:t>
            </w:r>
            <w:proofErr w:type="spellStart"/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достиже</w:t>
            </w:r>
            <w:proofErr w:type="spellEnd"/>
            <w:proofErr w:type="gramEnd"/>
          </w:p>
          <w:p w:rsidR="004B5D5A" w:rsidRPr="001628E9" w:rsidRDefault="004B5D5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плановых показат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лей)</w:t>
            </w:r>
            <w:proofErr w:type="gramEnd"/>
          </w:p>
        </w:tc>
      </w:tr>
      <w:tr w:rsidR="004B5D5A" w:rsidRPr="001628E9" w:rsidTr="004B5D5A">
        <w:trPr>
          <w:trHeight w:val="451"/>
          <w:jc w:val="right"/>
        </w:trPr>
        <w:tc>
          <w:tcPr>
            <w:tcW w:w="1702" w:type="dxa"/>
            <w:vMerge/>
            <w:shd w:val="clear" w:color="auto" w:fill="auto"/>
            <w:hideMark/>
          </w:tcPr>
          <w:p w:rsidR="004B5D5A" w:rsidRPr="001628E9" w:rsidRDefault="004B5D5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Merge/>
            <w:shd w:val="clear" w:color="auto" w:fill="auto"/>
            <w:hideMark/>
          </w:tcPr>
          <w:p w:rsidR="004B5D5A" w:rsidRPr="001628E9" w:rsidRDefault="004B5D5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4B5D5A" w:rsidRPr="001628E9" w:rsidRDefault="004B5D5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4B5D5A" w:rsidRPr="001628E9" w:rsidRDefault="004B5D5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89" w:type="dxa"/>
            <w:shd w:val="clear" w:color="auto" w:fill="auto"/>
          </w:tcPr>
          <w:p w:rsidR="004B5D5A" w:rsidRPr="001628E9" w:rsidRDefault="004B5D5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8" w:type="dxa"/>
            <w:shd w:val="clear" w:color="auto" w:fill="auto"/>
          </w:tcPr>
          <w:p w:rsidR="004B5D5A" w:rsidRPr="001628E9" w:rsidRDefault="004B5D5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4B5D5A" w:rsidRPr="001628E9" w:rsidRDefault="004B5D5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4B5D5A" w:rsidRPr="001628E9" w:rsidRDefault="004B5D5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89" w:type="dxa"/>
            <w:shd w:val="clear" w:color="auto" w:fill="auto"/>
          </w:tcPr>
          <w:p w:rsidR="004B5D5A" w:rsidRPr="001628E9" w:rsidRDefault="004B5D5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77" w:type="dxa"/>
            <w:shd w:val="clear" w:color="auto" w:fill="auto"/>
          </w:tcPr>
          <w:p w:rsidR="004B5D5A" w:rsidRPr="001628E9" w:rsidRDefault="004B5D5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12" w:type="dxa"/>
            <w:gridSpan w:val="2"/>
            <w:shd w:val="clear" w:color="auto" w:fill="auto"/>
          </w:tcPr>
          <w:p w:rsidR="004B5D5A" w:rsidRPr="001628E9" w:rsidRDefault="004B5D5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81" w:type="dxa"/>
            <w:vMerge/>
          </w:tcPr>
          <w:p w:rsidR="004B5D5A" w:rsidRPr="001628E9" w:rsidRDefault="004B5D5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B5D5A" w:rsidRPr="001628E9" w:rsidRDefault="004B5D5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  <w:hideMark/>
          </w:tcPr>
          <w:p w:rsidR="004B5D5A" w:rsidRPr="001628E9" w:rsidRDefault="004B5D5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1628E9" w:rsidTr="004B5D5A">
        <w:trPr>
          <w:trHeight w:val="258"/>
          <w:jc w:val="right"/>
        </w:trPr>
        <w:tc>
          <w:tcPr>
            <w:tcW w:w="1702" w:type="dxa"/>
            <w:vMerge w:val="restart"/>
            <w:shd w:val="clear" w:color="auto" w:fill="auto"/>
            <w:hideMark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1.35. Оказание отдел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ным категориям гра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дан социальной услуги по обеспечению л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карственными преп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ратами для медици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ского применения по рецептам на лекарс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венные препараты, медицинскими изд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лиями по рецептам на медицинские изделия, а также специализир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ванными продуктами лечебного питания для детей-инвалидов</w:t>
            </w:r>
          </w:p>
        </w:tc>
        <w:tc>
          <w:tcPr>
            <w:tcW w:w="1050" w:type="dxa"/>
            <w:shd w:val="clear" w:color="auto" w:fill="auto"/>
            <w:hideMark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663 795,2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133 281,3</w:t>
            </w:r>
          </w:p>
        </w:tc>
        <w:tc>
          <w:tcPr>
            <w:tcW w:w="989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140 386,3</w:t>
            </w:r>
          </w:p>
        </w:tc>
        <w:tc>
          <w:tcPr>
            <w:tcW w:w="1108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141 358,7</w:t>
            </w:r>
          </w:p>
        </w:tc>
        <w:tc>
          <w:tcPr>
            <w:tcW w:w="992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120 596,5</w:t>
            </w:r>
          </w:p>
        </w:tc>
        <w:tc>
          <w:tcPr>
            <w:tcW w:w="1161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128 172,4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1" w:type="dxa"/>
            <w:vMerge w:val="restart"/>
          </w:tcPr>
          <w:p w:rsidR="004B5D5A" w:rsidRPr="001628E9" w:rsidRDefault="004B5D5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134" w:type="dxa"/>
            <w:vMerge w:val="restart"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4B5D5A" w:rsidRPr="001628E9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необход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мыми лекарственными препаратами отдельных категорий граждан фед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рального регистра</w:t>
            </w:r>
          </w:p>
        </w:tc>
      </w:tr>
      <w:tr w:rsidR="004B5D5A" w:rsidRPr="001628E9" w:rsidTr="004B5D5A">
        <w:trPr>
          <w:trHeight w:val="431"/>
          <w:jc w:val="right"/>
        </w:trPr>
        <w:tc>
          <w:tcPr>
            <w:tcW w:w="1702" w:type="dxa"/>
            <w:vMerge/>
            <w:shd w:val="clear" w:color="auto" w:fill="auto"/>
            <w:hideMark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hideMark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663 795,2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133 281,3</w:t>
            </w:r>
          </w:p>
        </w:tc>
        <w:tc>
          <w:tcPr>
            <w:tcW w:w="989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140 386,3</w:t>
            </w:r>
          </w:p>
        </w:tc>
        <w:tc>
          <w:tcPr>
            <w:tcW w:w="1108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141 358,7</w:t>
            </w:r>
          </w:p>
        </w:tc>
        <w:tc>
          <w:tcPr>
            <w:tcW w:w="992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120 596,5</w:t>
            </w:r>
          </w:p>
        </w:tc>
        <w:tc>
          <w:tcPr>
            <w:tcW w:w="1161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128 172,4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vMerge/>
          </w:tcPr>
          <w:p w:rsidR="004B5D5A" w:rsidRPr="001628E9" w:rsidRDefault="004B5D5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  <w:hideMark/>
          </w:tcPr>
          <w:p w:rsidR="004B5D5A" w:rsidRPr="001628E9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1628E9" w:rsidTr="004B5D5A">
        <w:trPr>
          <w:trHeight w:val="267"/>
          <w:jc w:val="right"/>
        </w:trPr>
        <w:tc>
          <w:tcPr>
            <w:tcW w:w="1702" w:type="dxa"/>
            <w:vMerge/>
            <w:shd w:val="clear" w:color="auto" w:fill="auto"/>
            <w:hideMark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hideMark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vMerge/>
          </w:tcPr>
          <w:p w:rsidR="004B5D5A" w:rsidRPr="001628E9" w:rsidRDefault="004B5D5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  <w:hideMark/>
          </w:tcPr>
          <w:p w:rsidR="004B5D5A" w:rsidRPr="001628E9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1628E9" w:rsidTr="004B5D5A">
        <w:trPr>
          <w:trHeight w:val="585"/>
          <w:jc w:val="right"/>
        </w:trPr>
        <w:tc>
          <w:tcPr>
            <w:tcW w:w="1702" w:type="dxa"/>
            <w:vMerge/>
            <w:shd w:val="clear" w:color="auto" w:fill="auto"/>
            <w:hideMark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hideMark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vMerge/>
          </w:tcPr>
          <w:p w:rsidR="004B5D5A" w:rsidRPr="001628E9" w:rsidRDefault="004B5D5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  <w:hideMark/>
          </w:tcPr>
          <w:p w:rsidR="004B5D5A" w:rsidRPr="001628E9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1628E9" w:rsidTr="004B5D5A">
        <w:trPr>
          <w:trHeight w:val="208"/>
          <w:jc w:val="right"/>
        </w:trPr>
        <w:tc>
          <w:tcPr>
            <w:tcW w:w="1702" w:type="dxa"/>
            <w:vMerge w:val="restart"/>
            <w:shd w:val="clear" w:color="auto" w:fill="auto"/>
            <w:hideMark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1.36. Реализация о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дельных полномочий в области лекарственн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го обеспечения</w:t>
            </w:r>
          </w:p>
        </w:tc>
        <w:tc>
          <w:tcPr>
            <w:tcW w:w="1050" w:type="dxa"/>
            <w:shd w:val="clear" w:color="auto" w:fill="auto"/>
            <w:hideMark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244 443,4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59 308,4</w:t>
            </w:r>
          </w:p>
        </w:tc>
        <w:tc>
          <w:tcPr>
            <w:tcW w:w="989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44 566,9</w:t>
            </w:r>
          </w:p>
        </w:tc>
        <w:tc>
          <w:tcPr>
            <w:tcW w:w="1108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46 209,9</w:t>
            </w:r>
          </w:p>
        </w:tc>
        <w:tc>
          <w:tcPr>
            <w:tcW w:w="992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47 217,0</w:t>
            </w:r>
          </w:p>
        </w:tc>
        <w:tc>
          <w:tcPr>
            <w:tcW w:w="1161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47 141,2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1" w:type="dxa"/>
            <w:vMerge w:val="restart"/>
          </w:tcPr>
          <w:p w:rsidR="004B5D5A" w:rsidRPr="001628E9" w:rsidRDefault="004B5D5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D0518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1134" w:type="dxa"/>
            <w:vMerge w:val="restart"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4B5D5A" w:rsidRPr="001628E9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необход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мыми лекарственными препаратами отдельных категорий граждан фед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рального регистра</w:t>
            </w:r>
          </w:p>
        </w:tc>
      </w:tr>
      <w:tr w:rsidR="004B5D5A" w:rsidRPr="001628E9" w:rsidTr="004B5D5A">
        <w:trPr>
          <w:trHeight w:val="268"/>
          <w:jc w:val="right"/>
        </w:trPr>
        <w:tc>
          <w:tcPr>
            <w:tcW w:w="1702" w:type="dxa"/>
            <w:vMerge/>
            <w:shd w:val="clear" w:color="auto" w:fill="auto"/>
            <w:hideMark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hideMark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244 443,4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59 308,4</w:t>
            </w:r>
          </w:p>
        </w:tc>
        <w:tc>
          <w:tcPr>
            <w:tcW w:w="989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44 566,9</w:t>
            </w:r>
          </w:p>
        </w:tc>
        <w:tc>
          <w:tcPr>
            <w:tcW w:w="1108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46 209,9</w:t>
            </w:r>
          </w:p>
        </w:tc>
        <w:tc>
          <w:tcPr>
            <w:tcW w:w="992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47 217,0</w:t>
            </w:r>
          </w:p>
        </w:tc>
        <w:tc>
          <w:tcPr>
            <w:tcW w:w="1161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47 141,2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vMerge/>
          </w:tcPr>
          <w:p w:rsidR="004B5D5A" w:rsidRPr="001628E9" w:rsidRDefault="004B5D5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  <w:hideMark/>
          </w:tcPr>
          <w:p w:rsidR="004B5D5A" w:rsidRPr="001628E9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1628E9" w:rsidTr="004B5D5A">
        <w:trPr>
          <w:trHeight w:val="315"/>
          <w:jc w:val="right"/>
        </w:trPr>
        <w:tc>
          <w:tcPr>
            <w:tcW w:w="1702" w:type="dxa"/>
            <w:vMerge/>
            <w:shd w:val="clear" w:color="auto" w:fill="auto"/>
            <w:hideMark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hideMark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vMerge/>
          </w:tcPr>
          <w:p w:rsidR="004B5D5A" w:rsidRPr="001628E9" w:rsidRDefault="004B5D5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  <w:hideMark/>
          </w:tcPr>
          <w:p w:rsidR="004B5D5A" w:rsidRPr="001628E9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1628E9" w:rsidTr="004B5D5A">
        <w:trPr>
          <w:trHeight w:val="363"/>
          <w:jc w:val="right"/>
        </w:trPr>
        <w:tc>
          <w:tcPr>
            <w:tcW w:w="1702" w:type="dxa"/>
            <w:vMerge/>
            <w:shd w:val="clear" w:color="auto" w:fill="auto"/>
            <w:hideMark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hideMark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vMerge/>
          </w:tcPr>
          <w:p w:rsidR="004B5D5A" w:rsidRPr="001628E9" w:rsidRDefault="004B5D5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  <w:hideMark/>
          </w:tcPr>
          <w:p w:rsidR="004B5D5A" w:rsidRPr="001628E9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1628E9" w:rsidTr="004B5D5A">
        <w:trPr>
          <w:trHeight w:val="270"/>
          <w:jc w:val="right"/>
        </w:trPr>
        <w:tc>
          <w:tcPr>
            <w:tcW w:w="1702" w:type="dxa"/>
            <w:vMerge w:val="restart"/>
            <w:shd w:val="clear" w:color="auto" w:fill="auto"/>
            <w:hideMark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1.37. Развитие палли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тивной медицинской помощи за счет средств резервного фонда Правительства Российской Федер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1050" w:type="dxa"/>
            <w:shd w:val="clear" w:color="auto" w:fill="auto"/>
            <w:hideMark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45 251,5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9 997,0</w:t>
            </w:r>
          </w:p>
        </w:tc>
        <w:tc>
          <w:tcPr>
            <w:tcW w:w="989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9 113,8</w:t>
            </w:r>
          </w:p>
        </w:tc>
        <w:tc>
          <w:tcPr>
            <w:tcW w:w="1108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8 722,4</w:t>
            </w:r>
          </w:p>
        </w:tc>
        <w:tc>
          <w:tcPr>
            <w:tcW w:w="992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8 722,4</w:t>
            </w:r>
          </w:p>
        </w:tc>
        <w:tc>
          <w:tcPr>
            <w:tcW w:w="1161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8 695,9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1" w:type="dxa"/>
            <w:vMerge w:val="restart"/>
          </w:tcPr>
          <w:p w:rsidR="004B5D5A" w:rsidRPr="001628E9" w:rsidRDefault="004B5D5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1134" w:type="dxa"/>
            <w:vMerge w:val="restart"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4B5D5A" w:rsidRPr="001628E9" w:rsidRDefault="004B5D5A" w:rsidP="001628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обеспечение </w:t>
            </w:r>
            <w:proofErr w:type="spellStart"/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инвазивн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ми</w:t>
            </w:r>
            <w:proofErr w:type="spellEnd"/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не </w:t>
            </w:r>
            <w:proofErr w:type="spellStart"/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инвазивными</w:t>
            </w:r>
            <w:proofErr w:type="spellEnd"/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наркотическими лека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ственными препаратами для оказания паллиати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ной медицинской пом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щи взрослых и де</w:t>
            </w:r>
            <w:r w:rsidR="00D0518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тей; 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медици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скими изделиями, в том числе для использования на дому, для оказания паллиативной медици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ской помощи взрослым и детям</w:t>
            </w:r>
          </w:p>
        </w:tc>
      </w:tr>
      <w:tr w:rsidR="004B5D5A" w:rsidRPr="001628E9" w:rsidTr="004B5D5A">
        <w:trPr>
          <w:trHeight w:val="273"/>
          <w:jc w:val="right"/>
        </w:trPr>
        <w:tc>
          <w:tcPr>
            <w:tcW w:w="1702" w:type="dxa"/>
            <w:vMerge/>
            <w:shd w:val="clear" w:color="auto" w:fill="auto"/>
            <w:hideMark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hideMark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44 534,4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9 997,0</w:t>
            </w:r>
          </w:p>
        </w:tc>
        <w:tc>
          <w:tcPr>
            <w:tcW w:w="989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8 658,1</w:t>
            </w:r>
          </w:p>
        </w:tc>
        <w:tc>
          <w:tcPr>
            <w:tcW w:w="1108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8 635,2</w:t>
            </w:r>
          </w:p>
        </w:tc>
        <w:tc>
          <w:tcPr>
            <w:tcW w:w="992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8 635,2</w:t>
            </w:r>
          </w:p>
        </w:tc>
        <w:tc>
          <w:tcPr>
            <w:tcW w:w="1161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8 608,9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vMerge/>
          </w:tcPr>
          <w:p w:rsidR="004B5D5A" w:rsidRPr="001628E9" w:rsidRDefault="004B5D5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  <w:hideMark/>
          </w:tcPr>
          <w:p w:rsidR="004B5D5A" w:rsidRPr="001628E9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1628E9" w:rsidTr="004B5D5A">
        <w:trPr>
          <w:trHeight w:val="322"/>
          <w:jc w:val="right"/>
        </w:trPr>
        <w:tc>
          <w:tcPr>
            <w:tcW w:w="1702" w:type="dxa"/>
            <w:vMerge/>
            <w:shd w:val="clear" w:color="auto" w:fill="auto"/>
            <w:hideMark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hideMark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717,1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455,7</w:t>
            </w:r>
          </w:p>
        </w:tc>
        <w:tc>
          <w:tcPr>
            <w:tcW w:w="1108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992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161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vMerge/>
          </w:tcPr>
          <w:p w:rsidR="004B5D5A" w:rsidRPr="001628E9" w:rsidRDefault="004B5D5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  <w:hideMark/>
          </w:tcPr>
          <w:p w:rsidR="004B5D5A" w:rsidRPr="001628E9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1628E9" w:rsidTr="004B5D5A">
        <w:trPr>
          <w:trHeight w:val="585"/>
          <w:jc w:val="right"/>
        </w:trPr>
        <w:tc>
          <w:tcPr>
            <w:tcW w:w="1702" w:type="dxa"/>
            <w:vMerge/>
            <w:shd w:val="clear" w:color="auto" w:fill="auto"/>
            <w:hideMark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hideMark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vMerge/>
          </w:tcPr>
          <w:p w:rsidR="004B5D5A" w:rsidRPr="001628E9" w:rsidRDefault="004B5D5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  <w:hideMark/>
          </w:tcPr>
          <w:p w:rsidR="004B5D5A" w:rsidRPr="001628E9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1628E9" w:rsidTr="004B5D5A">
        <w:trPr>
          <w:trHeight w:val="236"/>
          <w:jc w:val="right"/>
        </w:trPr>
        <w:tc>
          <w:tcPr>
            <w:tcW w:w="1702" w:type="dxa"/>
            <w:vMerge w:val="restart"/>
            <w:shd w:val="clear" w:color="auto" w:fill="auto"/>
            <w:hideMark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1.38. Реализация м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роприятий по пред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преждению и борьбе с социально значимыми инфекционными заб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леваниями</w:t>
            </w:r>
          </w:p>
        </w:tc>
        <w:tc>
          <w:tcPr>
            <w:tcW w:w="1050" w:type="dxa"/>
            <w:shd w:val="clear" w:color="auto" w:fill="auto"/>
            <w:hideMark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60 102,7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15 105,4</w:t>
            </w:r>
          </w:p>
        </w:tc>
        <w:tc>
          <w:tcPr>
            <w:tcW w:w="1108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15 007,4</w:t>
            </w:r>
          </w:p>
        </w:tc>
        <w:tc>
          <w:tcPr>
            <w:tcW w:w="992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15 007,4</w:t>
            </w:r>
          </w:p>
        </w:tc>
        <w:tc>
          <w:tcPr>
            <w:tcW w:w="1161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14 982,5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1" w:type="dxa"/>
            <w:vMerge w:val="restart"/>
          </w:tcPr>
          <w:p w:rsidR="004B5D5A" w:rsidRPr="001628E9" w:rsidRDefault="004B5D5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134" w:type="dxa"/>
            <w:vMerge w:val="restart"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4B5D5A" w:rsidRPr="001628E9" w:rsidRDefault="004B5D5A" w:rsidP="00C25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охват населения Респу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лики Тыва медицинским освидетельствованием на ВИЧ-инфекцию, проф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лактическими медици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скими осмотрами в целях выявления туберкулеза, </w:t>
            </w:r>
          </w:p>
        </w:tc>
      </w:tr>
      <w:tr w:rsidR="004B5D5A" w:rsidRPr="001628E9" w:rsidTr="004B5D5A">
        <w:trPr>
          <w:trHeight w:val="268"/>
          <w:jc w:val="right"/>
        </w:trPr>
        <w:tc>
          <w:tcPr>
            <w:tcW w:w="1702" w:type="dxa"/>
            <w:vMerge/>
            <w:shd w:val="clear" w:color="auto" w:fill="auto"/>
            <w:hideMark/>
          </w:tcPr>
          <w:p w:rsidR="004B5D5A" w:rsidRPr="001628E9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hideMark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58 883,6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14 336,3</w:t>
            </w:r>
          </w:p>
        </w:tc>
        <w:tc>
          <w:tcPr>
            <w:tcW w:w="1108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14 857,3</w:t>
            </w:r>
          </w:p>
        </w:tc>
        <w:tc>
          <w:tcPr>
            <w:tcW w:w="992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14 857,3</w:t>
            </w:r>
          </w:p>
        </w:tc>
        <w:tc>
          <w:tcPr>
            <w:tcW w:w="1161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14 832,7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vMerge/>
          </w:tcPr>
          <w:p w:rsidR="004B5D5A" w:rsidRPr="001628E9" w:rsidRDefault="004B5D5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  <w:hideMark/>
          </w:tcPr>
          <w:p w:rsidR="004B5D5A" w:rsidRPr="001628E9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1628E9" w:rsidTr="004B5D5A">
        <w:trPr>
          <w:trHeight w:val="315"/>
          <w:jc w:val="right"/>
        </w:trPr>
        <w:tc>
          <w:tcPr>
            <w:tcW w:w="1702" w:type="dxa"/>
            <w:vMerge/>
            <w:shd w:val="clear" w:color="auto" w:fill="auto"/>
            <w:hideMark/>
          </w:tcPr>
          <w:p w:rsidR="004B5D5A" w:rsidRPr="001628E9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hideMark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1 219,1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769,1</w:t>
            </w:r>
          </w:p>
        </w:tc>
        <w:tc>
          <w:tcPr>
            <w:tcW w:w="1108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150,1</w:t>
            </w:r>
          </w:p>
        </w:tc>
        <w:tc>
          <w:tcPr>
            <w:tcW w:w="992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150,1</w:t>
            </w:r>
          </w:p>
        </w:tc>
        <w:tc>
          <w:tcPr>
            <w:tcW w:w="1161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149,8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vMerge/>
          </w:tcPr>
          <w:p w:rsidR="004B5D5A" w:rsidRPr="001628E9" w:rsidRDefault="004B5D5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  <w:hideMark/>
          </w:tcPr>
          <w:p w:rsidR="004B5D5A" w:rsidRPr="001628E9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1628E9" w:rsidTr="004B5D5A">
        <w:trPr>
          <w:trHeight w:val="505"/>
          <w:jc w:val="right"/>
        </w:trPr>
        <w:tc>
          <w:tcPr>
            <w:tcW w:w="1702" w:type="dxa"/>
            <w:vMerge/>
            <w:shd w:val="clear" w:color="auto" w:fill="auto"/>
            <w:hideMark/>
          </w:tcPr>
          <w:p w:rsidR="004B5D5A" w:rsidRPr="001628E9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shd w:val="clear" w:color="auto" w:fill="auto"/>
            <w:hideMark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28E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hideMark/>
          </w:tcPr>
          <w:p w:rsidR="004B5D5A" w:rsidRPr="001628E9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vMerge/>
          </w:tcPr>
          <w:p w:rsidR="004B5D5A" w:rsidRPr="001628E9" w:rsidRDefault="004B5D5A" w:rsidP="00E86C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B5D5A" w:rsidRPr="001628E9" w:rsidRDefault="004B5D5A" w:rsidP="00E86C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  <w:hideMark/>
          </w:tcPr>
          <w:p w:rsidR="004B5D5A" w:rsidRPr="001628E9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628E9" w:rsidRDefault="001628E9"/>
    <w:tbl>
      <w:tblPr>
        <w:tblW w:w="15903" w:type="dxa"/>
        <w:jc w:val="right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953"/>
        <w:gridCol w:w="1276"/>
        <w:gridCol w:w="1140"/>
        <w:gridCol w:w="989"/>
        <w:gridCol w:w="1108"/>
        <w:gridCol w:w="992"/>
        <w:gridCol w:w="1161"/>
        <w:gridCol w:w="7"/>
        <w:gridCol w:w="989"/>
        <w:gridCol w:w="928"/>
        <w:gridCol w:w="1061"/>
        <w:gridCol w:w="736"/>
        <w:gridCol w:w="850"/>
        <w:gridCol w:w="1586"/>
      </w:tblGrid>
      <w:tr w:rsidR="001628E9" w:rsidRPr="00B63375" w:rsidTr="001628E9">
        <w:trPr>
          <w:trHeight w:val="275"/>
          <w:jc w:val="right"/>
        </w:trPr>
        <w:tc>
          <w:tcPr>
            <w:tcW w:w="2127" w:type="dxa"/>
            <w:vMerge w:val="restart"/>
            <w:shd w:val="clear" w:color="auto" w:fill="auto"/>
            <w:hideMark/>
          </w:tcPr>
          <w:p w:rsidR="001628E9" w:rsidRPr="00B63375" w:rsidRDefault="001628E9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мы (проекта)</w:t>
            </w:r>
          </w:p>
        </w:tc>
        <w:tc>
          <w:tcPr>
            <w:tcW w:w="953" w:type="dxa"/>
            <w:vMerge w:val="restart"/>
            <w:shd w:val="clear" w:color="auto" w:fill="auto"/>
            <w:hideMark/>
          </w:tcPr>
          <w:p w:rsidR="001628E9" w:rsidRPr="00B63375" w:rsidRDefault="001628E9" w:rsidP="00162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628E9" w:rsidRPr="00B63375" w:rsidRDefault="001628E9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8375" w:type="dxa"/>
            <w:gridSpan w:val="9"/>
            <w:shd w:val="clear" w:color="auto" w:fill="auto"/>
            <w:hideMark/>
          </w:tcPr>
          <w:p w:rsidR="001628E9" w:rsidRPr="00B63375" w:rsidRDefault="001628E9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36" w:type="dxa"/>
            <w:vMerge w:val="restart"/>
          </w:tcPr>
          <w:p w:rsidR="001628E9" w:rsidRPr="00B63375" w:rsidRDefault="001628E9" w:rsidP="00162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850" w:type="dxa"/>
            <w:vMerge w:val="restart"/>
          </w:tcPr>
          <w:p w:rsidR="001628E9" w:rsidRPr="00B63375" w:rsidRDefault="001628E9" w:rsidP="00162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Ответс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венные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586" w:type="dxa"/>
            <w:vMerge w:val="restart"/>
            <w:shd w:val="clear" w:color="auto" w:fill="auto"/>
            <w:hideMark/>
          </w:tcPr>
          <w:p w:rsidR="001628E9" w:rsidRPr="00B63375" w:rsidRDefault="001628E9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ции мероприятий (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достиже</w:t>
            </w:r>
            <w:proofErr w:type="spellEnd"/>
            <w:proofErr w:type="gramEnd"/>
          </w:p>
          <w:p w:rsidR="001628E9" w:rsidRPr="00B63375" w:rsidRDefault="001628E9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плановых пок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зателей)</w:t>
            </w:r>
            <w:proofErr w:type="gramEnd"/>
          </w:p>
        </w:tc>
      </w:tr>
      <w:tr w:rsidR="001628E9" w:rsidRPr="00B63375" w:rsidTr="001628E9">
        <w:trPr>
          <w:trHeight w:val="451"/>
          <w:jc w:val="right"/>
        </w:trPr>
        <w:tc>
          <w:tcPr>
            <w:tcW w:w="2127" w:type="dxa"/>
            <w:vMerge/>
            <w:shd w:val="clear" w:color="auto" w:fill="auto"/>
            <w:hideMark/>
          </w:tcPr>
          <w:p w:rsidR="001628E9" w:rsidRPr="00B63375" w:rsidRDefault="001628E9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hideMark/>
          </w:tcPr>
          <w:p w:rsidR="001628E9" w:rsidRPr="00B63375" w:rsidRDefault="001628E9" w:rsidP="001628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1628E9" w:rsidRPr="00B63375" w:rsidRDefault="001628E9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1628E9" w:rsidRPr="00B63375" w:rsidRDefault="001628E9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89" w:type="dxa"/>
            <w:shd w:val="clear" w:color="auto" w:fill="auto"/>
          </w:tcPr>
          <w:p w:rsidR="001628E9" w:rsidRPr="00B63375" w:rsidRDefault="001628E9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8" w:type="dxa"/>
            <w:shd w:val="clear" w:color="auto" w:fill="auto"/>
          </w:tcPr>
          <w:p w:rsidR="001628E9" w:rsidRPr="00B63375" w:rsidRDefault="001628E9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1628E9" w:rsidRPr="00B63375" w:rsidRDefault="001628E9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1628E9" w:rsidRPr="00B63375" w:rsidRDefault="001628E9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89" w:type="dxa"/>
            <w:shd w:val="clear" w:color="auto" w:fill="auto"/>
          </w:tcPr>
          <w:p w:rsidR="001628E9" w:rsidRPr="00B63375" w:rsidRDefault="001628E9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28" w:type="dxa"/>
            <w:shd w:val="clear" w:color="auto" w:fill="auto"/>
          </w:tcPr>
          <w:p w:rsidR="001628E9" w:rsidRPr="00B63375" w:rsidRDefault="001628E9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61" w:type="dxa"/>
            <w:shd w:val="clear" w:color="auto" w:fill="auto"/>
          </w:tcPr>
          <w:p w:rsidR="001628E9" w:rsidRPr="00B63375" w:rsidRDefault="001628E9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36" w:type="dxa"/>
            <w:vMerge/>
          </w:tcPr>
          <w:p w:rsidR="001628E9" w:rsidRPr="00B63375" w:rsidRDefault="001628E9" w:rsidP="00162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628E9" w:rsidRPr="00B63375" w:rsidRDefault="001628E9" w:rsidP="001628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628E9" w:rsidRPr="00B63375" w:rsidRDefault="001628E9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28E9" w:rsidRPr="00B63375" w:rsidTr="001628E9">
        <w:trPr>
          <w:trHeight w:val="505"/>
          <w:jc w:val="right"/>
        </w:trPr>
        <w:tc>
          <w:tcPr>
            <w:tcW w:w="2127" w:type="dxa"/>
            <w:shd w:val="clear" w:color="auto" w:fill="auto"/>
            <w:hideMark/>
          </w:tcPr>
          <w:p w:rsidR="001628E9" w:rsidRPr="00B63375" w:rsidRDefault="001628E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hideMark/>
          </w:tcPr>
          <w:p w:rsidR="001628E9" w:rsidRPr="00B63375" w:rsidRDefault="001628E9" w:rsidP="001628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</w:tcPr>
          <w:p w:rsidR="001628E9" w:rsidRPr="00B63375" w:rsidRDefault="001628E9" w:rsidP="00162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628E9" w:rsidRPr="00B63375" w:rsidRDefault="001628E9" w:rsidP="001628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1628E9" w:rsidRPr="00B63375" w:rsidRDefault="001628E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информированность населения по вопр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сам ВИЧ-инфекции</w:t>
            </w:r>
          </w:p>
        </w:tc>
      </w:tr>
      <w:tr w:rsidR="001628E9" w:rsidRPr="00B63375" w:rsidTr="001628E9">
        <w:trPr>
          <w:trHeight w:val="180"/>
          <w:jc w:val="right"/>
        </w:trPr>
        <w:tc>
          <w:tcPr>
            <w:tcW w:w="2127" w:type="dxa"/>
            <w:vMerge w:val="restart"/>
            <w:shd w:val="clear" w:color="auto" w:fill="auto"/>
            <w:hideMark/>
          </w:tcPr>
          <w:p w:rsidR="001628E9" w:rsidRPr="00B63375" w:rsidRDefault="001628E9" w:rsidP="00C25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1.39.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Финансовое обеспеч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ние расходов на организац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онные мероприятия, связа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ные с обеспечением лиц лекарственными препарат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ми, предназначенными для лечения больных гемофил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ей,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муковисцидозом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гип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физарным нанизмом, боле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нью Гоше, злокачественн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 новообразованиями ли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фоидной, кроветворной и родственных им тканей, рассеянным склерозом,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молитико-уремическим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синдромом, юношеским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proofErr w:type="spellEnd"/>
            <w:r w:rsidR="00D05189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ритом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 системным началом,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мукополисахаридозом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I, II и VI типов, а также после трансплантации органов и (или) тканей</w:t>
            </w:r>
          </w:p>
        </w:tc>
        <w:tc>
          <w:tcPr>
            <w:tcW w:w="953" w:type="dxa"/>
            <w:shd w:val="clear" w:color="auto" w:fill="auto"/>
            <w:hideMark/>
          </w:tcPr>
          <w:p w:rsidR="001628E9" w:rsidRPr="00B63375" w:rsidRDefault="001628E9" w:rsidP="001628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2 112,1</w:t>
            </w:r>
          </w:p>
        </w:tc>
        <w:tc>
          <w:tcPr>
            <w:tcW w:w="1140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578,1</w:t>
            </w:r>
          </w:p>
        </w:tc>
        <w:tc>
          <w:tcPr>
            <w:tcW w:w="110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555,8</w:t>
            </w:r>
          </w:p>
        </w:tc>
        <w:tc>
          <w:tcPr>
            <w:tcW w:w="992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474,2</w:t>
            </w:r>
          </w:p>
        </w:tc>
        <w:tc>
          <w:tcPr>
            <w:tcW w:w="11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504,0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6" w:type="dxa"/>
            <w:vMerge w:val="restart"/>
          </w:tcPr>
          <w:p w:rsidR="001628E9" w:rsidRPr="00B63375" w:rsidRDefault="001628E9" w:rsidP="00162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850" w:type="dxa"/>
            <w:vMerge w:val="restart"/>
          </w:tcPr>
          <w:p w:rsidR="001628E9" w:rsidRPr="00B63375" w:rsidRDefault="001628E9" w:rsidP="001628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86" w:type="dxa"/>
            <w:vMerge w:val="restart"/>
            <w:shd w:val="clear" w:color="auto" w:fill="auto"/>
            <w:hideMark/>
          </w:tcPr>
          <w:p w:rsidR="001628E9" w:rsidRPr="00B63375" w:rsidRDefault="001628E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инансовое обесп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чение расходов на организационные мероприятия, св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занные с обеспеч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нием лиц лекарс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венными препарат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ми, предназначе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ными для лечения больных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высокоз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трат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ными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заболев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ниями</w:t>
            </w:r>
          </w:p>
        </w:tc>
      </w:tr>
      <w:tr w:rsidR="001628E9" w:rsidRPr="00B63375" w:rsidTr="001628E9">
        <w:trPr>
          <w:trHeight w:val="409"/>
          <w:jc w:val="right"/>
        </w:trPr>
        <w:tc>
          <w:tcPr>
            <w:tcW w:w="2127" w:type="dxa"/>
            <w:vMerge/>
            <w:shd w:val="clear" w:color="auto" w:fill="auto"/>
            <w:hideMark/>
          </w:tcPr>
          <w:p w:rsidR="001628E9" w:rsidRPr="00B63375" w:rsidRDefault="001628E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hideMark/>
          </w:tcPr>
          <w:p w:rsidR="001628E9" w:rsidRPr="00B63375" w:rsidRDefault="001628E9" w:rsidP="001628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ный бю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2 112,1</w:t>
            </w:r>
          </w:p>
        </w:tc>
        <w:tc>
          <w:tcPr>
            <w:tcW w:w="1140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578,1</w:t>
            </w:r>
          </w:p>
        </w:tc>
        <w:tc>
          <w:tcPr>
            <w:tcW w:w="110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555,8</w:t>
            </w:r>
          </w:p>
        </w:tc>
        <w:tc>
          <w:tcPr>
            <w:tcW w:w="992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474,2</w:t>
            </w:r>
          </w:p>
        </w:tc>
        <w:tc>
          <w:tcPr>
            <w:tcW w:w="11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504,0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1628E9" w:rsidRPr="00B63375" w:rsidRDefault="001628E9" w:rsidP="00162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628E9" w:rsidRPr="00B63375" w:rsidRDefault="001628E9" w:rsidP="001628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628E9" w:rsidRPr="00B63375" w:rsidRDefault="001628E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28E9" w:rsidRPr="00B63375" w:rsidTr="001628E9">
        <w:trPr>
          <w:trHeight w:val="416"/>
          <w:jc w:val="right"/>
        </w:trPr>
        <w:tc>
          <w:tcPr>
            <w:tcW w:w="2127" w:type="dxa"/>
            <w:vMerge/>
            <w:shd w:val="clear" w:color="auto" w:fill="auto"/>
            <w:hideMark/>
          </w:tcPr>
          <w:p w:rsidR="001628E9" w:rsidRPr="00B63375" w:rsidRDefault="001628E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hideMark/>
          </w:tcPr>
          <w:p w:rsidR="001628E9" w:rsidRPr="00B63375" w:rsidRDefault="001628E9" w:rsidP="001628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1628E9" w:rsidRPr="00B63375" w:rsidRDefault="001628E9" w:rsidP="00162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628E9" w:rsidRPr="00B63375" w:rsidRDefault="001628E9" w:rsidP="001628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628E9" w:rsidRPr="00B63375" w:rsidRDefault="001628E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28E9" w:rsidRPr="00B63375" w:rsidTr="001628E9">
        <w:trPr>
          <w:trHeight w:val="585"/>
          <w:jc w:val="right"/>
        </w:trPr>
        <w:tc>
          <w:tcPr>
            <w:tcW w:w="2127" w:type="dxa"/>
            <w:vMerge/>
            <w:shd w:val="clear" w:color="auto" w:fill="auto"/>
            <w:hideMark/>
          </w:tcPr>
          <w:p w:rsidR="001628E9" w:rsidRPr="00B63375" w:rsidRDefault="001628E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hideMark/>
          </w:tcPr>
          <w:p w:rsidR="001628E9" w:rsidRPr="00B63375" w:rsidRDefault="001628E9" w:rsidP="001628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1628E9" w:rsidRPr="00B63375" w:rsidRDefault="001628E9" w:rsidP="00162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628E9" w:rsidRPr="00B63375" w:rsidRDefault="001628E9" w:rsidP="001628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628E9" w:rsidRPr="00B63375" w:rsidRDefault="001628E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28E9" w:rsidRPr="00B63375" w:rsidTr="001628E9">
        <w:trPr>
          <w:trHeight w:val="196"/>
          <w:jc w:val="right"/>
        </w:trPr>
        <w:tc>
          <w:tcPr>
            <w:tcW w:w="2127" w:type="dxa"/>
            <w:vMerge w:val="restart"/>
            <w:shd w:val="clear" w:color="auto" w:fill="auto"/>
            <w:hideMark/>
          </w:tcPr>
          <w:p w:rsidR="001628E9" w:rsidRPr="00B63375" w:rsidRDefault="001628E9" w:rsidP="001628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1.40.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Расходы, возникающие при оказании гражданам Российской Федерации 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сокотехнологичной мед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цинской помощи, не вкл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ченной в базовую программу обязательного медицинского страхования</w:t>
            </w:r>
          </w:p>
        </w:tc>
        <w:tc>
          <w:tcPr>
            <w:tcW w:w="953" w:type="dxa"/>
            <w:shd w:val="clear" w:color="auto" w:fill="auto"/>
            <w:hideMark/>
          </w:tcPr>
          <w:p w:rsidR="001628E9" w:rsidRPr="00B63375" w:rsidRDefault="001628E9" w:rsidP="001628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7 241,6</w:t>
            </w:r>
          </w:p>
        </w:tc>
        <w:tc>
          <w:tcPr>
            <w:tcW w:w="1140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989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1 489,5</w:t>
            </w:r>
          </w:p>
        </w:tc>
        <w:tc>
          <w:tcPr>
            <w:tcW w:w="110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1 603,8</w:t>
            </w:r>
          </w:p>
        </w:tc>
        <w:tc>
          <w:tcPr>
            <w:tcW w:w="992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1 603,8</w:t>
            </w:r>
          </w:p>
        </w:tc>
        <w:tc>
          <w:tcPr>
            <w:tcW w:w="11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1 603,8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6" w:type="dxa"/>
            <w:vMerge w:val="restart"/>
          </w:tcPr>
          <w:p w:rsidR="001628E9" w:rsidRPr="00B63375" w:rsidRDefault="001628E9" w:rsidP="00162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2018-2020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850" w:type="dxa"/>
            <w:vMerge w:val="restart"/>
          </w:tcPr>
          <w:p w:rsidR="001628E9" w:rsidRPr="00B63375" w:rsidRDefault="001628E9" w:rsidP="001628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стерство здрав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586" w:type="dxa"/>
            <w:vMerge w:val="restart"/>
            <w:shd w:val="clear" w:color="auto" w:fill="auto"/>
            <w:hideMark/>
          </w:tcPr>
          <w:p w:rsidR="001628E9" w:rsidRPr="00B63375" w:rsidRDefault="001628E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казание высокоте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нологичной мед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цинской помощи боль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ным</w:t>
            </w:r>
          </w:p>
        </w:tc>
      </w:tr>
      <w:tr w:rsidR="001628E9" w:rsidRPr="00B63375" w:rsidTr="001628E9">
        <w:trPr>
          <w:trHeight w:val="269"/>
          <w:jc w:val="right"/>
        </w:trPr>
        <w:tc>
          <w:tcPr>
            <w:tcW w:w="2127" w:type="dxa"/>
            <w:vMerge/>
            <w:shd w:val="clear" w:color="auto" w:fill="auto"/>
            <w:hideMark/>
          </w:tcPr>
          <w:p w:rsidR="001628E9" w:rsidRPr="00B63375" w:rsidRDefault="001628E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hideMark/>
          </w:tcPr>
          <w:p w:rsidR="001628E9" w:rsidRPr="00B63375" w:rsidRDefault="001628E9" w:rsidP="001628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ный бю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1 464,9</w:t>
            </w:r>
          </w:p>
        </w:tc>
        <w:tc>
          <w:tcPr>
            <w:tcW w:w="1140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989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244,5</w:t>
            </w:r>
          </w:p>
        </w:tc>
        <w:tc>
          <w:tcPr>
            <w:tcW w:w="110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358,8</w:t>
            </w:r>
          </w:p>
        </w:tc>
        <w:tc>
          <w:tcPr>
            <w:tcW w:w="992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358,8</w:t>
            </w:r>
          </w:p>
        </w:tc>
        <w:tc>
          <w:tcPr>
            <w:tcW w:w="11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358,8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1628E9" w:rsidRPr="00B63375" w:rsidRDefault="001628E9" w:rsidP="00162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628E9" w:rsidRPr="00B63375" w:rsidRDefault="001628E9" w:rsidP="001628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628E9" w:rsidRPr="00B63375" w:rsidRDefault="001628E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28E9" w:rsidRPr="00B63375" w:rsidTr="001628E9">
        <w:trPr>
          <w:trHeight w:val="318"/>
          <w:jc w:val="right"/>
        </w:trPr>
        <w:tc>
          <w:tcPr>
            <w:tcW w:w="2127" w:type="dxa"/>
            <w:vMerge/>
            <w:shd w:val="clear" w:color="auto" w:fill="auto"/>
            <w:hideMark/>
          </w:tcPr>
          <w:p w:rsidR="001628E9" w:rsidRPr="00B63375" w:rsidRDefault="001628E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hideMark/>
          </w:tcPr>
          <w:p w:rsidR="001628E9" w:rsidRPr="00B63375" w:rsidRDefault="001628E9" w:rsidP="001628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5 776,7</w:t>
            </w:r>
          </w:p>
        </w:tc>
        <w:tc>
          <w:tcPr>
            <w:tcW w:w="1140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796,7</w:t>
            </w:r>
          </w:p>
        </w:tc>
        <w:tc>
          <w:tcPr>
            <w:tcW w:w="989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1 245,0</w:t>
            </w:r>
          </w:p>
        </w:tc>
        <w:tc>
          <w:tcPr>
            <w:tcW w:w="110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1 245,0</w:t>
            </w:r>
          </w:p>
        </w:tc>
        <w:tc>
          <w:tcPr>
            <w:tcW w:w="992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1 245,0</w:t>
            </w:r>
          </w:p>
        </w:tc>
        <w:tc>
          <w:tcPr>
            <w:tcW w:w="11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1 245,0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1628E9" w:rsidRPr="00B63375" w:rsidRDefault="001628E9" w:rsidP="00162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628E9" w:rsidRPr="00B63375" w:rsidRDefault="001628E9" w:rsidP="001628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628E9" w:rsidRPr="00B63375" w:rsidRDefault="001628E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28E9" w:rsidRPr="00B63375" w:rsidTr="001628E9">
        <w:trPr>
          <w:trHeight w:val="365"/>
          <w:jc w:val="right"/>
        </w:trPr>
        <w:tc>
          <w:tcPr>
            <w:tcW w:w="2127" w:type="dxa"/>
            <w:vMerge/>
            <w:shd w:val="clear" w:color="auto" w:fill="auto"/>
            <w:hideMark/>
          </w:tcPr>
          <w:p w:rsidR="001628E9" w:rsidRPr="00B63375" w:rsidRDefault="001628E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hideMark/>
          </w:tcPr>
          <w:p w:rsidR="001628E9" w:rsidRPr="00B63375" w:rsidRDefault="001628E9" w:rsidP="001628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</w:tcPr>
          <w:p w:rsidR="001628E9" w:rsidRPr="00B63375" w:rsidRDefault="001628E9" w:rsidP="00162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1628E9" w:rsidRPr="00B63375" w:rsidRDefault="001628E9" w:rsidP="001628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hideMark/>
          </w:tcPr>
          <w:p w:rsidR="001628E9" w:rsidRPr="00B63375" w:rsidRDefault="001628E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C25386" w:rsidRDefault="00C25386"/>
    <w:p w:rsidR="001628E9" w:rsidRDefault="001628E9"/>
    <w:p w:rsidR="00C25386" w:rsidRDefault="00C25386"/>
    <w:p w:rsidR="00C25386" w:rsidRDefault="00C25386"/>
    <w:tbl>
      <w:tblPr>
        <w:tblW w:w="16045" w:type="dxa"/>
        <w:jc w:val="right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39"/>
        <w:gridCol w:w="1134"/>
        <w:gridCol w:w="1276"/>
        <w:gridCol w:w="1140"/>
        <w:gridCol w:w="989"/>
        <w:gridCol w:w="1108"/>
        <w:gridCol w:w="992"/>
        <w:gridCol w:w="1161"/>
        <w:gridCol w:w="7"/>
        <w:gridCol w:w="989"/>
        <w:gridCol w:w="961"/>
        <w:gridCol w:w="1028"/>
        <w:gridCol w:w="718"/>
        <w:gridCol w:w="1328"/>
        <w:gridCol w:w="1675"/>
      </w:tblGrid>
      <w:tr w:rsidR="00A97896" w:rsidRPr="00B63375" w:rsidTr="00776344">
        <w:trPr>
          <w:trHeight w:val="275"/>
          <w:jc w:val="right"/>
        </w:trPr>
        <w:tc>
          <w:tcPr>
            <w:tcW w:w="1539" w:type="dxa"/>
            <w:vMerge w:val="restart"/>
            <w:shd w:val="clear" w:color="auto" w:fill="auto"/>
            <w:hideMark/>
          </w:tcPr>
          <w:p w:rsidR="00A97896" w:rsidRPr="00B63375" w:rsidRDefault="00A97896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программы (прое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та)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97896" w:rsidRPr="00B63375" w:rsidRDefault="00A97896" w:rsidP="00A97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A97896" w:rsidRPr="00B63375" w:rsidRDefault="00A97896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8375" w:type="dxa"/>
            <w:gridSpan w:val="9"/>
            <w:shd w:val="clear" w:color="auto" w:fill="auto"/>
            <w:hideMark/>
          </w:tcPr>
          <w:p w:rsidR="00A97896" w:rsidRPr="00B63375" w:rsidRDefault="00A97896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том числе по годам</w:t>
            </w:r>
          </w:p>
        </w:tc>
        <w:tc>
          <w:tcPr>
            <w:tcW w:w="718" w:type="dxa"/>
            <w:vMerge w:val="restart"/>
          </w:tcPr>
          <w:p w:rsidR="00A97896" w:rsidRPr="00B63375" w:rsidRDefault="00A97896" w:rsidP="00162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1328" w:type="dxa"/>
            <w:vMerge w:val="restart"/>
          </w:tcPr>
          <w:p w:rsidR="00A97896" w:rsidRPr="00B63375" w:rsidRDefault="00A97896" w:rsidP="00A978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1675" w:type="dxa"/>
            <w:vMerge w:val="restart"/>
            <w:shd w:val="clear" w:color="auto" w:fill="auto"/>
            <w:hideMark/>
          </w:tcPr>
          <w:p w:rsidR="00A97896" w:rsidRPr="00B63375" w:rsidRDefault="00A97896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ции мероприятий (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достиже</w:t>
            </w:r>
            <w:proofErr w:type="spellEnd"/>
            <w:proofErr w:type="gramEnd"/>
          </w:p>
          <w:p w:rsidR="00A97896" w:rsidRPr="00B63375" w:rsidRDefault="00A97896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плановых показ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телей)</w:t>
            </w:r>
            <w:proofErr w:type="gramEnd"/>
          </w:p>
        </w:tc>
      </w:tr>
      <w:tr w:rsidR="00A97896" w:rsidRPr="00B63375" w:rsidTr="00776344">
        <w:trPr>
          <w:trHeight w:val="451"/>
          <w:jc w:val="right"/>
        </w:trPr>
        <w:tc>
          <w:tcPr>
            <w:tcW w:w="1539" w:type="dxa"/>
            <w:vMerge/>
            <w:shd w:val="clear" w:color="auto" w:fill="auto"/>
            <w:hideMark/>
          </w:tcPr>
          <w:p w:rsidR="00A97896" w:rsidRPr="00B63375" w:rsidRDefault="00A97896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97896" w:rsidRPr="00B63375" w:rsidRDefault="00A97896" w:rsidP="00A97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A97896" w:rsidRPr="00B63375" w:rsidRDefault="00A97896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A97896" w:rsidRPr="00B63375" w:rsidRDefault="00A97896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89" w:type="dxa"/>
            <w:shd w:val="clear" w:color="auto" w:fill="auto"/>
          </w:tcPr>
          <w:p w:rsidR="00A97896" w:rsidRPr="00B63375" w:rsidRDefault="00A97896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8" w:type="dxa"/>
            <w:shd w:val="clear" w:color="auto" w:fill="auto"/>
          </w:tcPr>
          <w:p w:rsidR="00A97896" w:rsidRPr="00B63375" w:rsidRDefault="00A97896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A97896" w:rsidRPr="00B63375" w:rsidRDefault="00A97896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A97896" w:rsidRPr="00B63375" w:rsidRDefault="00A97896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89" w:type="dxa"/>
            <w:shd w:val="clear" w:color="auto" w:fill="auto"/>
          </w:tcPr>
          <w:p w:rsidR="00A97896" w:rsidRPr="00B63375" w:rsidRDefault="00A97896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61" w:type="dxa"/>
            <w:shd w:val="clear" w:color="auto" w:fill="auto"/>
          </w:tcPr>
          <w:p w:rsidR="00A97896" w:rsidRPr="00B63375" w:rsidRDefault="00A97896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28" w:type="dxa"/>
            <w:shd w:val="clear" w:color="auto" w:fill="auto"/>
          </w:tcPr>
          <w:p w:rsidR="00A97896" w:rsidRPr="00B63375" w:rsidRDefault="00A97896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18" w:type="dxa"/>
            <w:vMerge/>
          </w:tcPr>
          <w:p w:rsidR="00A97896" w:rsidRPr="00B63375" w:rsidRDefault="00A97896" w:rsidP="00162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</w:tcPr>
          <w:p w:rsidR="00A97896" w:rsidRPr="00B63375" w:rsidRDefault="00A97896" w:rsidP="00A97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  <w:hideMark/>
          </w:tcPr>
          <w:p w:rsidR="00A97896" w:rsidRPr="00B63375" w:rsidRDefault="00A97896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28E9" w:rsidRPr="00B63375" w:rsidTr="00776344">
        <w:trPr>
          <w:trHeight w:val="148"/>
          <w:jc w:val="right"/>
        </w:trPr>
        <w:tc>
          <w:tcPr>
            <w:tcW w:w="1539" w:type="dxa"/>
            <w:vMerge w:val="restart"/>
            <w:shd w:val="clear" w:color="auto" w:fill="auto"/>
            <w:hideMark/>
          </w:tcPr>
          <w:p w:rsidR="001628E9" w:rsidRPr="00B63375" w:rsidRDefault="001628E9" w:rsidP="00C25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Региональный проект 5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первичной медико-санитарной пом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щи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1628E9" w:rsidRPr="00B63375" w:rsidRDefault="001628E9" w:rsidP="00A97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965 323,5</w:t>
            </w:r>
          </w:p>
        </w:tc>
        <w:tc>
          <w:tcPr>
            <w:tcW w:w="1140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305 613,50</w:t>
            </w:r>
          </w:p>
        </w:tc>
        <w:tc>
          <w:tcPr>
            <w:tcW w:w="992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309 030,0</w:t>
            </w:r>
          </w:p>
        </w:tc>
        <w:tc>
          <w:tcPr>
            <w:tcW w:w="11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350 680,00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8" w:type="dxa"/>
            <w:vMerge w:val="restart"/>
          </w:tcPr>
          <w:p w:rsidR="001628E9" w:rsidRPr="00B63375" w:rsidRDefault="001628E9" w:rsidP="00162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328" w:type="dxa"/>
            <w:vMerge w:val="restart"/>
          </w:tcPr>
          <w:p w:rsidR="001628E9" w:rsidRPr="00B63375" w:rsidRDefault="001628E9" w:rsidP="00A97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675" w:type="dxa"/>
            <w:vMerge w:val="restart"/>
            <w:shd w:val="clear" w:color="auto" w:fill="auto"/>
            <w:hideMark/>
          </w:tcPr>
          <w:p w:rsidR="001628E9" w:rsidRPr="00B63375" w:rsidRDefault="001628E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28E9" w:rsidRPr="00B63375" w:rsidTr="00776344">
        <w:trPr>
          <w:trHeight w:val="408"/>
          <w:jc w:val="right"/>
        </w:trPr>
        <w:tc>
          <w:tcPr>
            <w:tcW w:w="1539" w:type="dxa"/>
            <w:vMerge/>
            <w:shd w:val="clear" w:color="auto" w:fill="auto"/>
            <w:hideMark/>
          </w:tcPr>
          <w:p w:rsidR="001628E9" w:rsidRPr="00B63375" w:rsidRDefault="001628E9" w:rsidP="00C25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628E9" w:rsidRPr="00B63375" w:rsidRDefault="001628E9" w:rsidP="00A97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938 262,8</w:t>
            </w:r>
          </w:p>
        </w:tc>
        <w:tc>
          <w:tcPr>
            <w:tcW w:w="1140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296 332,80</w:t>
            </w:r>
          </w:p>
        </w:tc>
        <w:tc>
          <w:tcPr>
            <w:tcW w:w="992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301 180,0</w:t>
            </w:r>
          </w:p>
        </w:tc>
        <w:tc>
          <w:tcPr>
            <w:tcW w:w="11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340 750,00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8" w:type="dxa"/>
            <w:vMerge/>
          </w:tcPr>
          <w:p w:rsidR="001628E9" w:rsidRPr="00B63375" w:rsidRDefault="001628E9" w:rsidP="00162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</w:tcPr>
          <w:p w:rsidR="001628E9" w:rsidRPr="00B63375" w:rsidRDefault="001628E9" w:rsidP="00A97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  <w:hideMark/>
          </w:tcPr>
          <w:p w:rsidR="001628E9" w:rsidRPr="00B63375" w:rsidRDefault="001628E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28E9" w:rsidRPr="00B63375" w:rsidTr="00776344">
        <w:trPr>
          <w:trHeight w:val="285"/>
          <w:jc w:val="right"/>
        </w:trPr>
        <w:tc>
          <w:tcPr>
            <w:tcW w:w="1539" w:type="dxa"/>
            <w:vMerge/>
            <w:shd w:val="clear" w:color="auto" w:fill="auto"/>
            <w:hideMark/>
          </w:tcPr>
          <w:p w:rsidR="001628E9" w:rsidRPr="00B63375" w:rsidRDefault="001628E9" w:rsidP="00C25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628E9" w:rsidRPr="00B63375" w:rsidRDefault="001628E9" w:rsidP="00A97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27 060,7</w:t>
            </w:r>
          </w:p>
        </w:tc>
        <w:tc>
          <w:tcPr>
            <w:tcW w:w="1140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9 280,70</w:t>
            </w:r>
          </w:p>
        </w:tc>
        <w:tc>
          <w:tcPr>
            <w:tcW w:w="992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7 850,0</w:t>
            </w:r>
          </w:p>
        </w:tc>
        <w:tc>
          <w:tcPr>
            <w:tcW w:w="11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9 930,00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8" w:type="dxa"/>
            <w:vMerge/>
          </w:tcPr>
          <w:p w:rsidR="001628E9" w:rsidRPr="00B63375" w:rsidRDefault="001628E9" w:rsidP="00162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</w:tcPr>
          <w:p w:rsidR="001628E9" w:rsidRPr="00B63375" w:rsidRDefault="001628E9" w:rsidP="00A97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  <w:hideMark/>
          </w:tcPr>
          <w:p w:rsidR="001628E9" w:rsidRPr="00B63375" w:rsidRDefault="001628E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28E9" w:rsidRPr="00B63375" w:rsidTr="00776344">
        <w:trPr>
          <w:trHeight w:val="319"/>
          <w:jc w:val="right"/>
        </w:trPr>
        <w:tc>
          <w:tcPr>
            <w:tcW w:w="1539" w:type="dxa"/>
            <w:vMerge/>
            <w:shd w:val="clear" w:color="auto" w:fill="auto"/>
            <w:hideMark/>
          </w:tcPr>
          <w:p w:rsidR="001628E9" w:rsidRPr="00B63375" w:rsidRDefault="001628E9" w:rsidP="00C25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628E9" w:rsidRPr="00B63375" w:rsidRDefault="001628E9" w:rsidP="00A97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8" w:type="dxa"/>
            <w:vMerge/>
          </w:tcPr>
          <w:p w:rsidR="001628E9" w:rsidRPr="00B63375" w:rsidRDefault="001628E9" w:rsidP="00162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</w:tcPr>
          <w:p w:rsidR="001628E9" w:rsidRPr="00B63375" w:rsidRDefault="001628E9" w:rsidP="00A97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  <w:hideMark/>
          </w:tcPr>
          <w:p w:rsidR="001628E9" w:rsidRPr="00B63375" w:rsidRDefault="001628E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28E9" w:rsidRPr="00B63375" w:rsidTr="00776344">
        <w:trPr>
          <w:trHeight w:val="84"/>
          <w:jc w:val="right"/>
        </w:trPr>
        <w:tc>
          <w:tcPr>
            <w:tcW w:w="1539" w:type="dxa"/>
            <w:vMerge w:val="restart"/>
            <w:shd w:val="clear" w:color="auto" w:fill="auto"/>
            <w:hideMark/>
          </w:tcPr>
          <w:p w:rsidR="001628E9" w:rsidRPr="00B63375" w:rsidRDefault="001628E9" w:rsidP="00C25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Создание и замена 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ских, фельдшерско-акушерских пунктов и врачебных амб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латорий для нас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ленных пунктов с численность нас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ления от 100 до 2000 человек</w:t>
            </w:r>
          </w:p>
        </w:tc>
        <w:tc>
          <w:tcPr>
            <w:tcW w:w="1134" w:type="dxa"/>
            <w:shd w:val="clear" w:color="auto" w:fill="auto"/>
            <w:hideMark/>
          </w:tcPr>
          <w:p w:rsidR="001628E9" w:rsidRPr="00B63375" w:rsidRDefault="001628E9" w:rsidP="00A97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435 323,5</w:t>
            </w:r>
          </w:p>
        </w:tc>
        <w:tc>
          <w:tcPr>
            <w:tcW w:w="1140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155 613,5</w:t>
            </w:r>
          </w:p>
        </w:tc>
        <w:tc>
          <w:tcPr>
            <w:tcW w:w="992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119 030,0</w:t>
            </w:r>
          </w:p>
        </w:tc>
        <w:tc>
          <w:tcPr>
            <w:tcW w:w="11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160 680,0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8" w:type="dxa"/>
            <w:vMerge w:val="restart"/>
          </w:tcPr>
          <w:p w:rsidR="001628E9" w:rsidRPr="00B63375" w:rsidRDefault="001628E9" w:rsidP="00162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2020-2022 гг.</w:t>
            </w:r>
          </w:p>
        </w:tc>
        <w:tc>
          <w:tcPr>
            <w:tcW w:w="1328" w:type="dxa"/>
            <w:vMerge w:val="restart"/>
          </w:tcPr>
          <w:p w:rsidR="001628E9" w:rsidRPr="00B63375" w:rsidRDefault="001628E9" w:rsidP="00A97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675" w:type="dxa"/>
            <w:vMerge w:val="restart"/>
            <w:shd w:val="clear" w:color="auto" w:fill="auto"/>
            <w:hideMark/>
          </w:tcPr>
          <w:p w:rsidR="001628E9" w:rsidRPr="00B63375" w:rsidRDefault="00A97896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1628E9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троительство 73 фельдшерско-акушерских пунктов и врачебных амбулат</w:t>
            </w:r>
            <w:r w:rsidR="001628E9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1628E9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рий для населенных пунктов с численность населения от 100 до 2000 человек</w:t>
            </w:r>
          </w:p>
        </w:tc>
      </w:tr>
      <w:tr w:rsidR="001628E9" w:rsidRPr="00B63375" w:rsidTr="00776344">
        <w:trPr>
          <w:trHeight w:val="327"/>
          <w:jc w:val="right"/>
        </w:trPr>
        <w:tc>
          <w:tcPr>
            <w:tcW w:w="1539" w:type="dxa"/>
            <w:vMerge/>
            <w:shd w:val="clear" w:color="auto" w:fill="auto"/>
            <w:hideMark/>
          </w:tcPr>
          <w:p w:rsidR="001628E9" w:rsidRPr="00B63375" w:rsidRDefault="001628E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628E9" w:rsidRPr="00B63375" w:rsidRDefault="001628E9" w:rsidP="00A97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413 562,8</w:t>
            </w:r>
          </w:p>
        </w:tc>
        <w:tc>
          <w:tcPr>
            <w:tcW w:w="1140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147 832,8</w:t>
            </w:r>
          </w:p>
        </w:tc>
        <w:tc>
          <w:tcPr>
            <w:tcW w:w="992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113 080,0</w:t>
            </w:r>
          </w:p>
        </w:tc>
        <w:tc>
          <w:tcPr>
            <w:tcW w:w="11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152 650,0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</w:tcPr>
          <w:p w:rsidR="001628E9" w:rsidRPr="00B63375" w:rsidRDefault="001628E9" w:rsidP="00162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</w:tcPr>
          <w:p w:rsidR="001628E9" w:rsidRPr="00B63375" w:rsidRDefault="001628E9" w:rsidP="00A97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  <w:hideMark/>
          </w:tcPr>
          <w:p w:rsidR="001628E9" w:rsidRPr="00B63375" w:rsidRDefault="001628E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28E9" w:rsidRPr="00B63375" w:rsidTr="00776344">
        <w:trPr>
          <w:trHeight w:val="361"/>
          <w:jc w:val="right"/>
        </w:trPr>
        <w:tc>
          <w:tcPr>
            <w:tcW w:w="1539" w:type="dxa"/>
            <w:vMerge/>
            <w:shd w:val="clear" w:color="auto" w:fill="auto"/>
            <w:hideMark/>
          </w:tcPr>
          <w:p w:rsidR="001628E9" w:rsidRPr="00B63375" w:rsidRDefault="001628E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628E9" w:rsidRPr="00B63375" w:rsidRDefault="001628E9" w:rsidP="00A97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21 760,7</w:t>
            </w:r>
          </w:p>
        </w:tc>
        <w:tc>
          <w:tcPr>
            <w:tcW w:w="1140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7 780,7</w:t>
            </w:r>
          </w:p>
        </w:tc>
        <w:tc>
          <w:tcPr>
            <w:tcW w:w="992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5 950,0</w:t>
            </w:r>
          </w:p>
        </w:tc>
        <w:tc>
          <w:tcPr>
            <w:tcW w:w="11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8 030,0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</w:tcPr>
          <w:p w:rsidR="001628E9" w:rsidRPr="00B63375" w:rsidRDefault="001628E9" w:rsidP="00162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</w:tcPr>
          <w:p w:rsidR="001628E9" w:rsidRPr="00B63375" w:rsidRDefault="001628E9" w:rsidP="00A97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  <w:hideMark/>
          </w:tcPr>
          <w:p w:rsidR="001628E9" w:rsidRPr="00B63375" w:rsidRDefault="001628E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28E9" w:rsidRPr="00B63375" w:rsidTr="00776344">
        <w:trPr>
          <w:trHeight w:val="409"/>
          <w:jc w:val="right"/>
        </w:trPr>
        <w:tc>
          <w:tcPr>
            <w:tcW w:w="1539" w:type="dxa"/>
            <w:vMerge/>
            <w:shd w:val="clear" w:color="auto" w:fill="auto"/>
            <w:hideMark/>
          </w:tcPr>
          <w:p w:rsidR="001628E9" w:rsidRPr="00B63375" w:rsidRDefault="001628E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628E9" w:rsidRPr="00B63375" w:rsidRDefault="001628E9" w:rsidP="00A97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</w:tcPr>
          <w:p w:rsidR="001628E9" w:rsidRPr="00B63375" w:rsidRDefault="001628E9" w:rsidP="00162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</w:tcPr>
          <w:p w:rsidR="001628E9" w:rsidRPr="00B63375" w:rsidRDefault="001628E9" w:rsidP="00A97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  <w:hideMark/>
          </w:tcPr>
          <w:p w:rsidR="001628E9" w:rsidRPr="00B63375" w:rsidRDefault="001628E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28E9" w:rsidRPr="00B63375" w:rsidTr="00776344">
        <w:trPr>
          <w:trHeight w:val="220"/>
          <w:jc w:val="right"/>
        </w:trPr>
        <w:tc>
          <w:tcPr>
            <w:tcW w:w="1539" w:type="dxa"/>
            <w:vMerge w:val="restart"/>
            <w:shd w:val="clear" w:color="auto" w:fill="auto"/>
            <w:hideMark/>
          </w:tcPr>
          <w:p w:rsidR="001628E9" w:rsidRPr="00B63375" w:rsidRDefault="001628E9" w:rsidP="00C25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Барун-Хемчикский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</w:t>
            </w:r>
            <w:r w:rsidR="00D05189">
              <w:rPr>
                <w:rFonts w:ascii="Times New Roman" w:hAnsi="Times New Roman"/>
                <w:sz w:val="16"/>
                <w:szCs w:val="16"/>
                <w:lang w:eastAsia="ru-RU"/>
              </w:rPr>
              <w:t>он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Аянг</w:t>
            </w:r>
            <w:bookmarkStart w:id="0" w:name="_GoBack"/>
            <w:bookmarkEnd w:id="0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аты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сомольская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21</w:t>
            </w:r>
          </w:p>
        </w:tc>
        <w:tc>
          <w:tcPr>
            <w:tcW w:w="1134" w:type="dxa"/>
            <w:shd w:val="clear" w:color="auto" w:fill="auto"/>
            <w:hideMark/>
          </w:tcPr>
          <w:p w:rsidR="001628E9" w:rsidRPr="00B63375" w:rsidRDefault="001628E9" w:rsidP="00A97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5 681,8</w:t>
            </w:r>
          </w:p>
        </w:tc>
        <w:tc>
          <w:tcPr>
            <w:tcW w:w="1140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5 681,8</w:t>
            </w:r>
          </w:p>
        </w:tc>
        <w:tc>
          <w:tcPr>
            <w:tcW w:w="992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8" w:type="dxa"/>
            <w:vMerge w:val="restart"/>
          </w:tcPr>
          <w:p w:rsidR="001628E9" w:rsidRPr="00B63375" w:rsidRDefault="001628E9" w:rsidP="00162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328" w:type="dxa"/>
            <w:vMerge w:val="restart"/>
          </w:tcPr>
          <w:p w:rsidR="001628E9" w:rsidRPr="00B63375" w:rsidRDefault="001628E9" w:rsidP="00A97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675" w:type="dxa"/>
            <w:vMerge w:val="restart"/>
            <w:shd w:val="clear" w:color="auto" w:fill="auto"/>
            <w:hideMark/>
          </w:tcPr>
          <w:p w:rsidR="001628E9" w:rsidRPr="00B63375" w:rsidRDefault="001628E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ок</w:t>
            </w:r>
            <w:r w:rsidR="00A97896">
              <w:rPr>
                <w:rFonts w:ascii="Times New Roman" w:hAnsi="Times New Roman"/>
                <w:sz w:val="16"/>
                <w:szCs w:val="16"/>
                <w:lang w:eastAsia="ru-RU"/>
              </w:rPr>
              <w:t>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1628E9" w:rsidRPr="00B63375" w:rsidTr="00776344">
        <w:trPr>
          <w:trHeight w:val="418"/>
          <w:jc w:val="right"/>
        </w:trPr>
        <w:tc>
          <w:tcPr>
            <w:tcW w:w="1539" w:type="dxa"/>
            <w:vMerge/>
            <w:shd w:val="clear" w:color="auto" w:fill="auto"/>
            <w:hideMark/>
          </w:tcPr>
          <w:p w:rsidR="001628E9" w:rsidRPr="00B63375" w:rsidRDefault="001628E9" w:rsidP="00C25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628E9" w:rsidRPr="00B63375" w:rsidRDefault="001628E9" w:rsidP="00A97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5 397,9</w:t>
            </w:r>
          </w:p>
        </w:tc>
        <w:tc>
          <w:tcPr>
            <w:tcW w:w="1140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5 397,9</w:t>
            </w:r>
          </w:p>
        </w:tc>
        <w:tc>
          <w:tcPr>
            <w:tcW w:w="992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</w:tcPr>
          <w:p w:rsidR="001628E9" w:rsidRPr="00B63375" w:rsidRDefault="001628E9" w:rsidP="00162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</w:tcPr>
          <w:p w:rsidR="001628E9" w:rsidRPr="00B63375" w:rsidRDefault="001628E9" w:rsidP="00A97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  <w:hideMark/>
          </w:tcPr>
          <w:p w:rsidR="001628E9" w:rsidRPr="00B63375" w:rsidRDefault="001628E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28E9" w:rsidRPr="00B63375" w:rsidTr="00776344">
        <w:trPr>
          <w:trHeight w:val="390"/>
          <w:jc w:val="right"/>
        </w:trPr>
        <w:tc>
          <w:tcPr>
            <w:tcW w:w="1539" w:type="dxa"/>
            <w:vMerge/>
            <w:shd w:val="clear" w:color="auto" w:fill="auto"/>
            <w:hideMark/>
          </w:tcPr>
          <w:p w:rsidR="001628E9" w:rsidRPr="00B63375" w:rsidRDefault="001628E9" w:rsidP="00C25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628E9" w:rsidRPr="00B63375" w:rsidRDefault="001628E9" w:rsidP="00A97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283,9</w:t>
            </w:r>
          </w:p>
        </w:tc>
        <w:tc>
          <w:tcPr>
            <w:tcW w:w="1140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283,9</w:t>
            </w:r>
          </w:p>
        </w:tc>
        <w:tc>
          <w:tcPr>
            <w:tcW w:w="992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</w:tcPr>
          <w:p w:rsidR="001628E9" w:rsidRPr="00B63375" w:rsidRDefault="001628E9" w:rsidP="00162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</w:tcPr>
          <w:p w:rsidR="001628E9" w:rsidRPr="00B63375" w:rsidRDefault="001628E9" w:rsidP="00A97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  <w:hideMark/>
          </w:tcPr>
          <w:p w:rsidR="001628E9" w:rsidRPr="00B63375" w:rsidRDefault="001628E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28E9" w:rsidRPr="00B63375" w:rsidTr="00776344">
        <w:trPr>
          <w:trHeight w:val="410"/>
          <w:jc w:val="right"/>
        </w:trPr>
        <w:tc>
          <w:tcPr>
            <w:tcW w:w="1539" w:type="dxa"/>
            <w:vMerge/>
            <w:shd w:val="clear" w:color="auto" w:fill="auto"/>
            <w:hideMark/>
          </w:tcPr>
          <w:p w:rsidR="001628E9" w:rsidRPr="00B63375" w:rsidRDefault="001628E9" w:rsidP="00C25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628E9" w:rsidRPr="00B63375" w:rsidRDefault="001628E9" w:rsidP="00A97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</w:tcPr>
          <w:p w:rsidR="001628E9" w:rsidRPr="00B63375" w:rsidRDefault="001628E9" w:rsidP="00162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</w:tcPr>
          <w:p w:rsidR="001628E9" w:rsidRPr="00B63375" w:rsidRDefault="001628E9" w:rsidP="00A97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  <w:hideMark/>
          </w:tcPr>
          <w:p w:rsidR="001628E9" w:rsidRPr="00B63375" w:rsidRDefault="001628E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28E9" w:rsidRPr="00B63375" w:rsidTr="00776344">
        <w:trPr>
          <w:trHeight w:val="170"/>
          <w:jc w:val="right"/>
        </w:trPr>
        <w:tc>
          <w:tcPr>
            <w:tcW w:w="1539" w:type="dxa"/>
            <w:vMerge w:val="restart"/>
            <w:shd w:val="clear" w:color="auto" w:fill="auto"/>
            <w:hideMark/>
          </w:tcPr>
          <w:p w:rsidR="001628E9" w:rsidRPr="00B63375" w:rsidRDefault="001628E9" w:rsidP="00C25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ско-акушерский пункт,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Барун-Хемчикский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Барлык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тябрьская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25а</w:t>
            </w:r>
          </w:p>
        </w:tc>
        <w:tc>
          <w:tcPr>
            <w:tcW w:w="1134" w:type="dxa"/>
            <w:shd w:val="clear" w:color="auto" w:fill="auto"/>
            <w:hideMark/>
          </w:tcPr>
          <w:p w:rsidR="001628E9" w:rsidRPr="00B63375" w:rsidRDefault="001628E9" w:rsidP="00A97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5 765,5</w:t>
            </w:r>
          </w:p>
        </w:tc>
        <w:tc>
          <w:tcPr>
            <w:tcW w:w="1140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5 765,5</w:t>
            </w:r>
          </w:p>
        </w:tc>
        <w:tc>
          <w:tcPr>
            <w:tcW w:w="992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8" w:type="dxa"/>
            <w:vMerge w:val="restart"/>
          </w:tcPr>
          <w:p w:rsidR="001628E9" w:rsidRPr="00B63375" w:rsidRDefault="001628E9" w:rsidP="00162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328" w:type="dxa"/>
            <w:vMerge w:val="restart"/>
          </w:tcPr>
          <w:p w:rsidR="001628E9" w:rsidRPr="00B63375" w:rsidRDefault="001628E9" w:rsidP="00A97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675" w:type="dxa"/>
            <w:vMerge w:val="restart"/>
            <w:shd w:val="clear" w:color="auto" w:fill="auto"/>
            <w:hideMark/>
          </w:tcPr>
          <w:p w:rsidR="001628E9" w:rsidRPr="00B63375" w:rsidRDefault="00A97896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="001628E9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1628E9" w:rsidRPr="00B63375" w:rsidTr="00776344">
        <w:trPr>
          <w:trHeight w:val="412"/>
          <w:jc w:val="right"/>
        </w:trPr>
        <w:tc>
          <w:tcPr>
            <w:tcW w:w="1539" w:type="dxa"/>
            <w:vMerge/>
            <w:shd w:val="clear" w:color="auto" w:fill="auto"/>
            <w:hideMark/>
          </w:tcPr>
          <w:p w:rsidR="001628E9" w:rsidRPr="00B63375" w:rsidRDefault="001628E9" w:rsidP="00C25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628E9" w:rsidRPr="00B63375" w:rsidRDefault="001628E9" w:rsidP="00A97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5 477,2</w:t>
            </w:r>
          </w:p>
        </w:tc>
        <w:tc>
          <w:tcPr>
            <w:tcW w:w="1140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5 477,2</w:t>
            </w:r>
          </w:p>
        </w:tc>
        <w:tc>
          <w:tcPr>
            <w:tcW w:w="992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</w:tcPr>
          <w:p w:rsidR="001628E9" w:rsidRPr="00B63375" w:rsidRDefault="001628E9" w:rsidP="00162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</w:tcPr>
          <w:p w:rsidR="001628E9" w:rsidRPr="00B63375" w:rsidRDefault="001628E9" w:rsidP="00A97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  <w:hideMark/>
          </w:tcPr>
          <w:p w:rsidR="001628E9" w:rsidRPr="00B63375" w:rsidRDefault="001628E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28E9" w:rsidRPr="00B63375" w:rsidTr="00776344">
        <w:trPr>
          <w:trHeight w:val="431"/>
          <w:jc w:val="right"/>
        </w:trPr>
        <w:tc>
          <w:tcPr>
            <w:tcW w:w="1539" w:type="dxa"/>
            <w:vMerge/>
            <w:shd w:val="clear" w:color="auto" w:fill="auto"/>
            <w:hideMark/>
          </w:tcPr>
          <w:p w:rsidR="001628E9" w:rsidRPr="00B63375" w:rsidRDefault="001628E9" w:rsidP="00C25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628E9" w:rsidRPr="00B63375" w:rsidRDefault="001628E9" w:rsidP="00A97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288,3</w:t>
            </w:r>
          </w:p>
        </w:tc>
        <w:tc>
          <w:tcPr>
            <w:tcW w:w="1140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288,3</w:t>
            </w:r>
          </w:p>
        </w:tc>
        <w:tc>
          <w:tcPr>
            <w:tcW w:w="992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</w:tcPr>
          <w:p w:rsidR="001628E9" w:rsidRPr="00B63375" w:rsidRDefault="001628E9" w:rsidP="00162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</w:tcPr>
          <w:p w:rsidR="001628E9" w:rsidRPr="00B63375" w:rsidRDefault="001628E9" w:rsidP="00A97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  <w:hideMark/>
          </w:tcPr>
          <w:p w:rsidR="001628E9" w:rsidRPr="00B63375" w:rsidRDefault="001628E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28E9" w:rsidRPr="00B63375" w:rsidTr="00776344">
        <w:trPr>
          <w:trHeight w:val="395"/>
          <w:jc w:val="right"/>
        </w:trPr>
        <w:tc>
          <w:tcPr>
            <w:tcW w:w="1539" w:type="dxa"/>
            <w:vMerge/>
            <w:shd w:val="clear" w:color="auto" w:fill="auto"/>
            <w:hideMark/>
          </w:tcPr>
          <w:p w:rsidR="001628E9" w:rsidRPr="00B63375" w:rsidRDefault="001628E9" w:rsidP="00C25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628E9" w:rsidRPr="00B63375" w:rsidRDefault="001628E9" w:rsidP="00A97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</w:tcPr>
          <w:p w:rsidR="001628E9" w:rsidRPr="00B63375" w:rsidRDefault="001628E9" w:rsidP="00162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</w:tcPr>
          <w:p w:rsidR="001628E9" w:rsidRPr="00B63375" w:rsidRDefault="001628E9" w:rsidP="00A97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  <w:hideMark/>
          </w:tcPr>
          <w:p w:rsidR="001628E9" w:rsidRPr="00B63375" w:rsidRDefault="001628E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28E9" w:rsidRPr="00B63375" w:rsidTr="00776344">
        <w:trPr>
          <w:trHeight w:val="133"/>
          <w:jc w:val="right"/>
        </w:trPr>
        <w:tc>
          <w:tcPr>
            <w:tcW w:w="1539" w:type="dxa"/>
            <w:vMerge w:val="restart"/>
            <w:shd w:val="clear" w:color="auto" w:fill="auto"/>
            <w:hideMark/>
          </w:tcPr>
          <w:p w:rsidR="001628E9" w:rsidRPr="00B63375" w:rsidRDefault="001628E9" w:rsidP="00C25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1.41.1.3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арбан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Эржей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8/1</w:t>
            </w:r>
          </w:p>
        </w:tc>
        <w:tc>
          <w:tcPr>
            <w:tcW w:w="1134" w:type="dxa"/>
            <w:shd w:val="clear" w:color="auto" w:fill="auto"/>
            <w:hideMark/>
          </w:tcPr>
          <w:p w:rsidR="001628E9" w:rsidRPr="00B63375" w:rsidRDefault="001628E9" w:rsidP="00A97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6 022,8</w:t>
            </w:r>
          </w:p>
        </w:tc>
        <w:tc>
          <w:tcPr>
            <w:tcW w:w="1140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6 022,8</w:t>
            </w:r>
          </w:p>
        </w:tc>
        <w:tc>
          <w:tcPr>
            <w:tcW w:w="992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8" w:type="dxa"/>
            <w:vMerge w:val="restart"/>
          </w:tcPr>
          <w:p w:rsidR="001628E9" w:rsidRPr="00B63375" w:rsidRDefault="001628E9" w:rsidP="00162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328" w:type="dxa"/>
            <w:vMerge w:val="restart"/>
          </w:tcPr>
          <w:p w:rsidR="001628E9" w:rsidRPr="00B63375" w:rsidRDefault="001628E9" w:rsidP="00A97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675" w:type="dxa"/>
            <w:vMerge w:val="restart"/>
            <w:shd w:val="clear" w:color="auto" w:fill="auto"/>
            <w:hideMark/>
          </w:tcPr>
          <w:p w:rsidR="001628E9" w:rsidRPr="00B63375" w:rsidRDefault="00A97896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="001628E9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1628E9" w:rsidRPr="00B63375" w:rsidTr="00776344">
        <w:trPr>
          <w:trHeight w:val="350"/>
          <w:jc w:val="right"/>
        </w:trPr>
        <w:tc>
          <w:tcPr>
            <w:tcW w:w="1539" w:type="dxa"/>
            <w:vMerge/>
            <w:shd w:val="clear" w:color="auto" w:fill="auto"/>
            <w:hideMark/>
          </w:tcPr>
          <w:p w:rsidR="001628E9" w:rsidRPr="00B63375" w:rsidRDefault="001628E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628E9" w:rsidRPr="00B63375" w:rsidRDefault="001628E9" w:rsidP="00A97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5 721,7</w:t>
            </w:r>
          </w:p>
        </w:tc>
        <w:tc>
          <w:tcPr>
            <w:tcW w:w="1140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5 721,7</w:t>
            </w:r>
          </w:p>
        </w:tc>
        <w:tc>
          <w:tcPr>
            <w:tcW w:w="992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</w:tcPr>
          <w:p w:rsidR="001628E9" w:rsidRPr="00B63375" w:rsidRDefault="001628E9" w:rsidP="00162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</w:tcPr>
          <w:p w:rsidR="001628E9" w:rsidRPr="00B63375" w:rsidRDefault="001628E9" w:rsidP="00A97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  <w:hideMark/>
          </w:tcPr>
          <w:p w:rsidR="001628E9" w:rsidRPr="00B63375" w:rsidRDefault="001628E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28E9" w:rsidRPr="00B63375" w:rsidTr="00776344">
        <w:trPr>
          <w:trHeight w:val="411"/>
          <w:jc w:val="right"/>
        </w:trPr>
        <w:tc>
          <w:tcPr>
            <w:tcW w:w="1539" w:type="dxa"/>
            <w:vMerge/>
            <w:shd w:val="clear" w:color="auto" w:fill="auto"/>
            <w:hideMark/>
          </w:tcPr>
          <w:p w:rsidR="001628E9" w:rsidRPr="00B63375" w:rsidRDefault="001628E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628E9" w:rsidRPr="00B63375" w:rsidRDefault="001628E9" w:rsidP="00A97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301,1</w:t>
            </w:r>
          </w:p>
        </w:tc>
        <w:tc>
          <w:tcPr>
            <w:tcW w:w="1140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301,1</w:t>
            </w:r>
          </w:p>
        </w:tc>
        <w:tc>
          <w:tcPr>
            <w:tcW w:w="992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</w:tcPr>
          <w:p w:rsidR="001628E9" w:rsidRPr="00B63375" w:rsidRDefault="001628E9" w:rsidP="00162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</w:tcPr>
          <w:p w:rsidR="001628E9" w:rsidRPr="00B63375" w:rsidRDefault="001628E9" w:rsidP="00A97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  <w:hideMark/>
          </w:tcPr>
          <w:p w:rsidR="001628E9" w:rsidRPr="00B63375" w:rsidRDefault="001628E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28E9" w:rsidRPr="00B63375" w:rsidTr="00776344">
        <w:trPr>
          <w:trHeight w:val="403"/>
          <w:jc w:val="right"/>
        </w:trPr>
        <w:tc>
          <w:tcPr>
            <w:tcW w:w="1539" w:type="dxa"/>
            <w:vMerge/>
            <w:shd w:val="clear" w:color="auto" w:fill="auto"/>
            <w:hideMark/>
          </w:tcPr>
          <w:p w:rsidR="001628E9" w:rsidRPr="00B63375" w:rsidRDefault="001628E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628E9" w:rsidRPr="00B63375" w:rsidRDefault="001628E9" w:rsidP="00A97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1628E9" w:rsidRPr="00B63375" w:rsidRDefault="001628E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</w:tcPr>
          <w:p w:rsidR="001628E9" w:rsidRPr="00B63375" w:rsidRDefault="001628E9" w:rsidP="00162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</w:tcPr>
          <w:p w:rsidR="001628E9" w:rsidRPr="00B63375" w:rsidRDefault="001628E9" w:rsidP="00A978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  <w:hideMark/>
          </w:tcPr>
          <w:p w:rsidR="001628E9" w:rsidRPr="00B63375" w:rsidRDefault="001628E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C25386" w:rsidRDefault="00C25386"/>
    <w:p w:rsidR="00A97896" w:rsidRDefault="00A97896"/>
    <w:p w:rsidR="00C25386" w:rsidRDefault="00C25386"/>
    <w:tbl>
      <w:tblPr>
        <w:tblW w:w="16045" w:type="dxa"/>
        <w:jc w:val="right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12"/>
        <w:gridCol w:w="1134"/>
        <w:gridCol w:w="1276"/>
        <w:gridCol w:w="1140"/>
        <w:gridCol w:w="989"/>
        <w:gridCol w:w="1108"/>
        <w:gridCol w:w="992"/>
        <w:gridCol w:w="1161"/>
        <w:gridCol w:w="7"/>
        <w:gridCol w:w="989"/>
        <w:gridCol w:w="961"/>
        <w:gridCol w:w="1028"/>
        <w:gridCol w:w="745"/>
        <w:gridCol w:w="992"/>
        <w:gridCol w:w="2011"/>
      </w:tblGrid>
      <w:tr w:rsidR="00776344" w:rsidRPr="00B63375" w:rsidTr="00776344">
        <w:trPr>
          <w:trHeight w:val="275"/>
          <w:jc w:val="right"/>
        </w:trPr>
        <w:tc>
          <w:tcPr>
            <w:tcW w:w="1512" w:type="dxa"/>
            <w:vMerge w:val="restart"/>
            <w:shd w:val="clear" w:color="auto" w:fill="auto"/>
            <w:hideMark/>
          </w:tcPr>
          <w:p w:rsidR="00776344" w:rsidRPr="00B63375" w:rsidRDefault="00776344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76344" w:rsidRPr="00B63375" w:rsidRDefault="00776344" w:rsidP="00776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76344" w:rsidRPr="00B63375" w:rsidRDefault="00776344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8375" w:type="dxa"/>
            <w:gridSpan w:val="9"/>
            <w:shd w:val="clear" w:color="auto" w:fill="auto"/>
            <w:hideMark/>
          </w:tcPr>
          <w:p w:rsidR="00776344" w:rsidRPr="00B63375" w:rsidRDefault="00776344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том числе по годам</w:t>
            </w:r>
          </w:p>
        </w:tc>
        <w:tc>
          <w:tcPr>
            <w:tcW w:w="745" w:type="dxa"/>
            <w:vMerge w:val="restart"/>
          </w:tcPr>
          <w:p w:rsidR="00776344" w:rsidRPr="00B63375" w:rsidRDefault="00776344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992" w:type="dxa"/>
            <w:vMerge w:val="restart"/>
          </w:tcPr>
          <w:p w:rsidR="00776344" w:rsidRPr="00B63375" w:rsidRDefault="00776344" w:rsidP="007763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ные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полнение</w:t>
            </w:r>
          </w:p>
        </w:tc>
        <w:tc>
          <w:tcPr>
            <w:tcW w:w="2011" w:type="dxa"/>
            <w:vMerge w:val="restart"/>
            <w:shd w:val="clear" w:color="auto" w:fill="auto"/>
            <w:hideMark/>
          </w:tcPr>
          <w:p w:rsidR="00776344" w:rsidRPr="00B63375" w:rsidRDefault="00776344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достиже</w:t>
            </w:r>
            <w:proofErr w:type="spellEnd"/>
            <w:proofErr w:type="gramEnd"/>
          </w:p>
          <w:p w:rsidR="00776344" w:rsidRPr="00B63375" w:rsidRDefault="00776344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плановых показателей)</w:t>
            </w:r>
            <w:proofErr w:type="gramEnd"/>
          </w:p>
        </w:tc>
      </w:tr>
      <w:tr w:rsidR="00776344" w:rsidRPr="00B63375" w:rsidTr="00776344">
        <w:trPr>
          <w:trHeight w:val="451"/>
          <w:jc w:val="right"/>
        </w:trPr>
        <w:tc>
          <w:tcPr>
            <w:tcW w:w="1512" w:type="dxa"/>
            <w:vMerge/>
            <w:shd w:val="clear" w:color="auto" w:fill="auto"/>
            <w:hideMark/>
          </w:tcPr>
          <w:p w:rsidR="00776344" w:rsidRPr="00B63375" w:rsidRDefault="00776344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776344" w:rsidRPr="00B63375" w:rsidRDefault="00776344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776344" w:rsidRPr="00B63375" w:rsidRDefault="00776344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89" w:type="dxa"/>
            <w:shd w:val="clear" w:color="auto" w:fill="auto"/>
          </w:tcPr>
          <w:p w:rsidR="00776344" w:rsidRPr="00B63375" w:rsidRDefault="00776344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8" w:type="dxa"/>
            <w:shd w:val="clear" w:color="auto" w:fill="auto"/>
          </w:tcPr>
          <w:p w:rsidR="00776344" w:rsidRPr="00B63375" w:rsidRDefault="00776344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776344" w:rsidRPr="00B63375" w:rsidRDefault="00776344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776344" w:rsidRPr="00B63375" w:rsidRDefault="00776344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89" w:type="dxa"/>
            <w:shd w:val="clear" w:color="auto" w:fill="auto"/>
          </w:tcPr>
          <w:p w:rsidR="00776344" w:rsidRPr="00B63375" w:rsidRDefault="00776344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61" w:type="dxa"/>
            <w:shd w:val="clear" w:color="auto" w:fill="auto"/>
          </w:tcPr>
          <w:p w:rsidR="00776344" w:rsidRPr="00B63375" w:rsidRDefault="00776344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28" w:type="dxa"/>
            <w:shd w:val="clear" w:color="auto" w:fill="auto"/>
          </w:tcPr>
          <w:p w:rsidR="00776344" w:rsidRPr="00B63375" w:rsidRDefault="00776344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45" w:type="dxa"/>
            <w:vMerge/>
          </w:tcPr>
          <w:p w:rsidR="00776344" w:rsidRPr="00B63375" w:rsidRDefault="00776344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auto"/>
            <w:hideMark/>
          </w:tcPr>
          <w:p w:rsidR="00776344" w:rsidRPr="00B63375" w:rsidRDefault="00776344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6344" w:rsidRPr="00B63375" w:rsidTr="00776344">
        <w:trPr>
          <w:trHeight w:val="148"/>
          <w:jc w:val="right"/>
        </w:trPr>
        <w:tc>
          <w:tcPr>
            <w:tcW w:w="1512" w:type="dxa"/>
            <w:vMerge w:val="restart"/>
            <w:shd w:val="clear" w:color="auto" w:fill="auto"/>
            <w:hideMark/>
          </w:tcPr>
          <w:p w:rsidR="00776344" w:rsidRPr="00B63375" w:rsidRDefault="00776344" w:rsidP="00C25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1.41.1.4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Усть-Элегест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Ша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терская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45</w:t>
            </w:r>
          </w:p>
        </w:tc>
        <w:tc>
          <w:tcPr>
            <w:tcW w:w="1134" w:type="dxa"/>
            <w:shd w:val="clear" w:color="auto" w:fill="auto"/>
            <w:hideMark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6 511,2</w:t>
            </w:r>
          </w:p>
        </w:tc>
        <w:tc>
          <w:tcPr>
            <w:tcW w:w="1140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6 511,2</w:t>
            </w:r>
          </w:p>
        </w:tc>
        <w:tc>
          <w:tcPr>
            <w:tcW w:w="992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5" w:type="dxa"/>
            <w:vMerge w:val="restart"/>
          </w:tcPr>
          <w:p w:rsidR="00776344" w:rsidRPr="00B63375" w:rsidRDefault="00776344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2011" w:type="dxa"/>
            <w:vMerge w:val="restart"/>
            <w:shd w:val="clear" w:color="auto" w:fill="auto"/>
            <w:hideMark/>
          </w:tcPr>
          <w:p w:rsidR="00776344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="00776344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</w:t>
            </w:r>
            <w:r w:rsidR="00776344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776344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ко-санитарной помощи населению в целях обесп</w:t>
            </w:r>
            <w:r w:rsidR="00776344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76344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чения доступности оказ</w:t>
            </w:r>
            <w:r w:rsidR="00776344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776344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медицинской помощи</w:t>
            </w:r>
          </w:p>
        </w:tc>
      </w:tr>
      <w:tr w:rsidR="00776344" w:rsidRPr="00B63375" w:rsidTr="00776344">
        <w:trPr>
          <w:trHeight w:val="391"/>
          <w:jc w:val="right"/>
        </w:trPr>
        <w:tc>
          <w:tcPr>
            <w:tcW w:w="1512" w:type="dxa"/>
            <w:vMerge/>
            <w:shd w:val="clear" w:color="auto" w:fill="auto"/>
            <w:hideMark/>
          </w:tcPr>
          <w:p w:rsidR="00776344" w:rsidRPr="00B63375" w:rsidRDefault="00776344" w:rsidP="00C25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6 185,6</w:t>
            </w:r>
          </w:p>
        </w:tc>
        <w:tc>
          <w:tcPr>
            <w:tcW w:w="1140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6 185,6</w:t>
            </w:r>
          </w:p>
        </w:tc>
        <w:tc>
          <w:tcPr>
            <w:tcW w:w="992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vMerge/>
          </w:tcPr>
          <w:p w:rsidR="00776344" w:rsidRPr="00B63375" w:rsidRDefault="00776344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auto"/>
            <w:hideMark/>
          </w:tcPr>
          <w:p w:rsidR="00776344" w:rsidRPr="00B63375" w:rsidRDefault="00776344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6344" w:rsidRPr="00B63375" w:rsidTr="00776344">
        <w:trPr>
          <w:trHeight w:val="270"/>
          <w:jc w:val="right"/>
        </w:trPr>
        <w:tc>
          <w:tcPr>
            <w:tcW w:w="1512" w:type="dxa"/>
            <w:vMerge/>
            <w:shd w:val="clear" w:color="auto" w:fill="auto"/>
            <w:hideMark/>
          </w:tcPr>
          <w:p w:rsidR="00776344" w:rsidRPr="00B63375" w:rsidRDefault="00776344" w:rsidP="00C25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325,6</w:t>
            </w:r>
          </w:p>
        </w:tc>
        <w:tc>
          <w:tcPr>
            <w:tcW w:w="1140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325,6</w:t>
            </w:r>
          </w:p>
        </w:tc>
        <w:tc>
          <w:tcPr>
            <w:tcW w:w="992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vMerge/>
          </w:tcPr>
          <w:p w:rsidR="00776344" w:rsidRPr="00B63375" w:rsidRDefault="00776344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auto"/>
            <w:hideMark/>
          </w:tcPr>
          <w:p w:rsidR="00776344" w:rsidRPr="00B63375" w:rsidRDefault="00776344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6344" w:rsidRPr="00B63375" w:rsidTr="00776344">
        <w:trPr>
          <w:trHeight w:val="317"/>
          <w:jc w:val="right"/>
        </w:trPr>
        <w:tc>
          <w:tcPr>
            <w:tcW w:w="1512" w:type="dxa"/>
            <w:vMerge/>
            <w:shd w:val="clear" w:color="auto" w:fill="auto"/>
            <w:hideMark/>
          </w:tcPr>
          <w:p w:rsidR="00776344" w:rsidRPr="00B63375" w:rsidRDefault="00776344" w:rsidP="00C25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vMerge/>
          </w:tcPr>
          <w:p w:rsidR="00776344" w:rsidRPr="00B63375" w:rsidRDefault="00776344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auto"/>
            <w:hideMark/>
          </w:tcPr>
          <w:p w:rsidR="00776344" w:rsidRPr="00B63375" w:rsidRDefault="00776344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6344" w:rsidRPr="00B63375" w:rsidTr="00776344">
        <w:trPr>
          <w:trHeight w:val="210"/>
          <w:jc w:val="right"/>
        </w:trPr>
        <w:tc>
          <w:tcPr>
            <w:tcW w:w="1512" w:type="dxa"/>
            <w:vMerge w:val="restart"/>
            <w:shd w:val="clear" w:color="auto" w:fill="auto"/>
            <w:hideMark/>
          </w:tcPr>
          <w:p w:rsidR="00776344" w:rsidRPr="00B63375" w:rsidRDefault="00776344" w:rsidP="00C25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Кара-Хаак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ул. Механизаторов, д. 20</w:t>
            </w:r>
          </w:p>
        </w:tc>
        <w:tc>
          <w:tcPr>
            <w:tcW w:w="1134" w:type="dxa"/>
            <w:shd w:val="clear" w:color="auto" w:fill="auto"/>
            <w:hideMark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6 390,6</w:t>
            </w:r>
          </w:p>
        </w:tc>
        <w:tc>
          <w:tcPr>
            <w:tcW w:w="1140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6 390,6</w:t>
            </w:r>
          </w:p>
        </w:tc>
        <w:tc>
          <w:tcPr>
            <w:tcW w:w="992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5" w:type="dxa"/>
            <w:vMerge w:val="restart"/>
          </w:tcPr>
          <w:p w:rsidR="00776344" w:rsidRPr="00B63375" w:rsidRDefault="00776344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2011" w:type="dxa"/>
            <w:vMerge w:val="restart"/>
            <w:shd w:val="clear" w:color="auto" w:fill="auto"/>
            <w:hideMark/>
          </w:tcPr>
          <w:p w:rsidR="00776344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="00776344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</w:t>
            </w:r>
            <w:r w:rsidR="00776344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776344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ко-санитарной помощи населению в целях обесп</w:t>
            </w:r>
            <w:r w:rsidR="00776344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76344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чения доступности оказ</w:t>
            </w:r>
            <w:r w:rsidR="00776344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776344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медицинской помощи</w:t>
            </w:r>
          </w:p>
        </w:tc>
      </w:tr>
      <w:tr w:rsidR="00776344" w:rsidRPr="00B63375" w:rsidTr="00776344">
        <w:trPr>
          <w:trHeight w:val="283"/>
          <w:jc w:val="right"/>
        </w:trPr>
        <w:tc>
          <w:tcPr>
            <w:tcW w:w="1512" w:type="dxa"/>
            <w:vMerge/>
            <w:shd w:val="clear" w:color="auto" w:fill="auto"/>
            <w:hideMark/>
          </w:tcPr>
          <w:p w:rsidR="00776344" w:rsidRPr="00B63375" w:rsidRDefault="00776344" w:rsidP="00C25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6 071,1</w:t>
            </w:r>
          </w:p>
        </w:tc>
        <w:tc>
          <w:tcPr>
            <w:tcW w:w="1140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6 071,1</w:t>
            </w:r>
          </w:p>
        </w:tc>
        <w:tc>
          <w:tcPr>
            <w:tcW w:w="992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vMerge/>
          </w:tcPr>
          <w:p w:rsidR="00776344" w:rsidRPr="00B63375" w:rsidRDefault="00776344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auto"/>
            <w:hideMark/>
          </w:tcPr>
          <w:p w:rsidR="00776344" w:rsidRPr="00B63375" w:rsidRDefault="00776344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6344" w:rsidRPr="00B63375" w:rsidTr="00776344">
        <w:trPr>
          <w:trHeight w:val="331"/>
          <w:jc w:val="right"/>
        </w:trPr>
        <w:tc>
          <w:tcPr>
            <w:tcW w:w="1512" w:type="dxa"/>
            <w:vMerge/>
            <w:shd w:val="clear" w:color="auto" w:fill="auto"/>
            <w:hideMark/>
          </w:tcPr>
          <w:p w:rsidR="00776344" w:rsidRPr="00B63375" w:rsidRDefault="00776344" w:rsidP="00C25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319,5</w:t>
            </w:r>
          </w:p>
        </w:tc>
        <w:tc>
          <w:tcPr>
            <w:tcW w:w="1140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319,5</w:t>
            </w:r>
          </w:p>
        </w:tc>
        <w:tc>
          <w:tcPr>
            <w:tcW w:w="992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vMerge/>
          </w:tcPr>
          <w:p w:rsidR="00776344" w:rsidRPr="00B63375" w:rsidRDefault="00776344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auto"/>
            <w:hideMark/>
          </w:tcPr>
          <w:p w:rsidR="00776344" w:rsidRPr="00B63375" w:rsidRDefault="00776344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6344" w:rsidRPr="00B63375" w:rsidTr="00776344">
        <w:trPr>
          <w:trHeight w:val="224"/>
          <w:jc w:val="right"/>
        </w:trPr>
        <w:tc>
          <w:tcPr>
            <w:tcW w:w="1512" w:type="dxa"/>
            <w:vMerge/>
            <w:shd w:val="clear" w:color="auto" w:fill="auto"/>
            <w:hideMark/>
          </w:tcPr>
          <w:p w:rsidR="00776344" w:rsidRPr="00B63375" w:rsidRDefault="00776344" w:rsidP="00C25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vMerge/>
          </w:tcPr>
          <w:p w:rsidR="00776344" w:rsidRPr="00B63375" w:rsidRDefault="00776344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auto"/>
            <w:hideMark/>
          </w:tcPr>
          <w:p w:rsidR="00776344" w:rsidRPr="00B63375" w:rsidRDefault="00776344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6344" w:rsidRPr="00B63375" w:rsidTr="00776344">
        <w:trPr>
          <w:trHeight w:val="143"/>
          <w:jc w:val="right"/>
        </w:trPr>
        <w:tc>
          <w:tcPr>
            <w:tcW w:w="1512" w:type="dxa"/>
            <w:vMerge w:val="restart"/>
            <w:shd w:val="clear" w:color="auto" w:fill="auto"/>
            <w:hideMark/>
          </w:tcPr>
          <w:p w:rsidR="00776344" w:rsidRPr="00B63375" w:rsidRDefault="00776344" w:rsidP="00C25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1.41.1.6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Ээрбек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Школьная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17</w:t>
            </w:r>
          </w:p>
        </w:tc>
        <w:tc>
          <w:tcPr>
            <w:tcW w:w="1134" w:type="dxa"/>
            <w:shd w:val="clear" w:color="auto" w:fill="auto"/>
            <w:hideMark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5 448,5</w:t>
            </w:r>
          </w:p>
        </w:tc>
        <w:tc>
          <w:tcPr>
            <w:tcW w:w="1140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5 448,5</w:t>
            </w:r>
          </w:p>
        </w:tc>
        <w:tc>
          <w:tcPr>
            <w:tcW w:w="992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5" w:type="dxa"/>
            <w:vMerge w:val="restart"/>
          </w:tcPr>
          <w:p w:rsidR="00776344" w:rsidRPr="00B63375" w:rsidRDefault="00776344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2011" w:type="dxa"/>
            <w:vMerge w:val="restart"/>
            <w:shd w:val="clear" w:color="auto" w:fill="auto"/>
            <w:hideMark/>
          </w:tcPr>
          <w:p w:rsidR="00776344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="00776344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</w:t>
            </w:r>
            <w:r w:rsidR="00776344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776344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ко-санитарной помощи населению в целях обесп</w:t>
            </w:r>
            <w:r w:rsidR="00776344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76344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чения доступности оказ</w:t>
            </w:r>
            <w:r w:rsidR="00776344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776344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медицинской помощи</w:t>
            </w:r>
          </w:p>
        </w:tc>
      </w:tr>
      <w:tr w:rsidR="00776344" w:rsidRPr="00B63375" w:rsidTr="00776344">
        <w:trPr>
          <w:trHeight w:val="247"/>
          <w:jc w:val="right"/>
        </w:trPr>
        <w:tc>
          <w:tcPr>
            <w:tcW w:w="1512" w:type="dxa"/>
            <w:vMerge/>
            <w:shd w:val="clear" w:color="auto" w:fill="auto"/>
            <w:hideMark/>
          </w:tcPr>
          <w:p w:rsidR="00776344" w:rsidRPr="00B63375" w:rsidRDefault="00776344" w:rsidP="00C25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5 176,0</w:t>
            </w:r>
          </w:p>
        </w:tc>
        <w:tc>
          <w:tcPr>
            <w:tcW w:w="1140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5 176,0</w:t>
            </w:r>
          </w:p>
        </w:tc>
        <w:tc>
          <w:tcPr>
            <w:tcW w:w="992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vMerge/>
          </w:tcPr>
          <w:p w:rsidR="00776344" w:rsidRPr="00B63375" w:rsidRDefault="00776344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auto"/>
            <w:hideMark/>
          </w:tcPr>
          <w:p w:rsidR="00776344" w:rsidRPr="00B63375" w:rsidRDefault="00776344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6344" w:rsidRPr="00B63375" w:rsidTr="00776344">
        <w:trPr>
          <w:trHeight w:val="438"/>
          <w:jc w:val="right"/>
        </w:trPr>
        <w:tc>
          <w:tcPr>
            <w:tcW w:w="1512" w:type="dxa"/>
            <w:vMerge/>
            <w:shd w:val="clear" w:color="auto" w:fill="auto"/>
            <w:hideMark/>
          </w:tcPr>
          <w:p w:rsidR="00776344" w:rsidRPr="00B63375" w:rsidRDefault="00776344" w:rsidP="00C25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272,5</w:t>
            </w:r>
          </w:p>
        </w:tc>
        <w:tc>
          <w:tcPr>
            <w:tcW w:w="1140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272,5</w:t>
            </w:r>
          </w:p>
        </w:tc>
        <w:tc>
          <w:tcPr>
            <w:tcW w:w="992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vMerge/>
          </w:tcPr>
          <w:p w:rsidR="00776344" w:rsidRPr="00B63375" w:rsidRDefault="00776344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auto"/>
            <w:hideMark/>
          </w:tcPr>
          <w:p w:rsidR="00776344" w:rsidRPr="00B63375" w:rsidRDefault="00776344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6344" w:rsidRPr="00B63375" w:rsidTr="00776344">
        <w:trPr>
          <w:trHeight w:val="273"/>
          <w:jc w:val="right"/>
        </w:trPr>
        <w:tc>
          <w:tcPr>
            <w:tcW w:w="1512" w:type="dxa"/>
            <w:vMerge/>
            <w:shd w:val="clear" w:color="auto" w:fill="auto"/>
            <w:hideMark/>
          </w:tcPr>
          <w:p w:rsidR="00776344" w:rsidRPr="00B63375" w:rsidRDefault="00776344" w:rsidP="00C25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vMerge/>
          </w:tcPr>
          <w:p w:rsidR="00776344" w:rsidRPr="00B63375" w:rsidRDefault="00776344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auto"/>
            <w:hideMark/>
          </w:tcPr>
          <w:p w:rsidR="00776344" w:rsidRPr="00B63375" w:rsidRDefault="00776344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6344" w:rsidRPr="00B63375" w:rsidTr="00776344">
        <w:trPr>
          <w:trHeight w:val="60"/>
          <w:jc w:val="right"/>
        </w:trPr>
        <w:tc>
          <w:tcPr>
            <w:tcW w:w="1512" w:type="dxa"/>
            <w:vMerge w:val="restart"/>
            <w:shd w:val="clear" w:color="auto" w:fill="auto"/>
            <w:hideMark/>
          </w:tcPr>
          <w:p w:rsidR="00776344" w:rsidRPr="00B63375" w:rsidRDefault="00776344" w:rsidP="00C25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1.41.1.7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Пий-Хемский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Аржаан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Комс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мольская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12</w:t>
            </w:r>
          </w:p>
        </w:tc>
        <w:tc>
          <w:tcPr>
            <w:tcW w:w="1134" w:type="dxa"/>
            <w:shd w:val="clear" w:color="auto" w:fill="auto"/>
            <w:hideMark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5 823,7</w:t>
            </w:r>
          </w:p>
        </w:tc>
        <w:tc>
          <w:tcPr>
            <w:tcW w:w="1140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5 823,7</w:t>
            </w:r>
          </w:p>
        </w:tc>
        <w:tc>
          <w:tcPr>
            <w:tcW w:w="992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5" w:type="dxa"/>
            <w:vMerge w:val="restart"/>
          </w:tcPr>
          <w:p w:rsidR="00776344" w:rsidRPr="00B63375" w:rsidRDefault="00776344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2011" w:type="dxa"/>
            <w:vMerge w:val="restart"/>
            <w:shd w:val="clear" w:color="auto" w:fill="auto"/>
            <w:hideMark/>
          </w:tcPr>
          <w:p w:rsidR="00776344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="00776344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</w:t>
            </w:r>
            <w:r w:rsidR="00776344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776344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ко-санитарной помощи населению в целях обесп</w:t>
            </w:r>
            <w:r w:rsidR="00776344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76344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чения доступности оказ</w:t>
            </w:r>
            <w:r w:rsidR="00776344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776344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медицинской помощи</w:t>
            </w:r>
          </w:p>
        </w:tc>
      </w:tr>
      <w:tr w:rsidR="00776344" w:rsidRPr="00B63375" w:rsidTr="00776344">
        <w:trPr>
          <w:trHeight w:val="281"/>
          <w:jc w:val="right"/>
        </w:trPr>
        <w:tc>
          <w:tcPr>
            <w:tcW w:w="1512" w:type="dxa"/>
            <w:vMerge/>
            <w:shd w:val="clear" w:color="auto" w:fill="auto"/>
            <w:hideMark/>
          </w:tcPr>
          <w:p w:rsidR="00776344" w:rsidRPr="00B63375" w:rsidRDefault="00776344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5 532,5</w:t>
            </w:r>
          </w:p>
        </w:tc>
        <w:tc>
          <w:tcPr>
            <w:tcW w:w="1140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5 532,5</w:t>
            </w:r>
          </w:p>
        </w:tc>
        <w:tc>
          <w:tcPr>
            <w:tcW w:w="992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vMerge/>
          </w:tcPr>
          <w:p w:rsidR="00776344" w:rsidRPr="00B63375" w:rsidRDefault="00776344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auto"/>
            <w:hideMark/>
          </w:tcPr>
          <w:p w:rsidR="00776344" w:rsidRPr="00B63375" w:rsidRDefault="00776344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6344" w:rsidRPr="00B63375" w:rsidTr="00776344">
        <w:trPr>
          <w:trHeight w:val="329"/>
          <w:jc w:val="right"/>
        </w:trPr>
        <w:tc>
          <w:tcPr>
            <w:tcW w:w="1512" w:type="dxa"/>
            <w:vMerge/>
            <w:shd w:val="clear" w:color="auto" w:fill="auto"/>
            <w:hideMark/>
          </w:tcPr>
          <w:p w:rsidR="00776344" w:rsidRPr="00B63375" w:rsidRDefault="00776344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291,2</w:t>
            </w:r>
          </w:p>
        </w:tc>
        <w:tc>
          <w:tcPr>
            <w:tcW w:w="1140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291,2</w:t>
            </w:r>
          </w:p>
        </w:tc>
        <w:tc>
          <w:tcPr>
            <w:tcW w:w="992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vMerge/>
          </w:tcPr>
          <w:p w:rsidR="00776344" w:rsidRPr="00B63375" w:rsidRDefault="00776344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auto"/>
            <w:hideMark/>
          </w:tcPr>
          <w:p w:rsidR="00776344" w:rsidRPr="00B63375" w:rsidRDefault="00776344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6344" w:rsidRPr="00B63375" w:rsidTr="00776344">
        <w:trPr>
          <w:trHeight w:val="364"/>
          <w:jc w:val="right"/>
        </w:trPr>
        <w:tc>
          <w:tcPr>
            <w:tcW w:w="1512" w:type="dxa"/>
            <w:vMerge/>
            <w:shd w:val="clear" w:color="auto" w:fill="auto"/>
            <w:hideMark/>
          </w:tcPr>
          <w:p w:rsidR="00776344" w:rsidRPr="00B63375" w:rsidRDefault="00776344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vMerge/>
          </w:tcPr>
          <w:p w:rsidR="00776344" w:rsidRPr="00B63375" w:rsidRDefault="00776344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auto"/>
            <w:hideMark/>
          </w:tcPr>
          <w:p w:rsidR="00776344" w:rsidRPr="00B63375" w:rsidRDefault="00776344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6344" w:rsidRPr="00B63375" w:rsidTr="00776344">
        <w:trPr>
          <w:trHeight w:val="128"/>
          <w:jc w:val="right"/>
        </w:trPr>
        <w:tc>
          <w:tcPr>
            <w:tcW w:w="1512" w:type="dxa"/>
            <w:vMerge w:val="restart"/>
            <w:shd w:val="clear" w:color="auto" w:fill="auto"/>
            <w:hideMark/>
          </w:tcPr>
          <w:p w:rsidR="00776344" w:rsidRPr="00B63375" w:rsidRDefault="00776344" w:rsidP="00C25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Пий-Хемский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Сесерлиг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чын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13</w:t>
            </w:r>
          </w:p>
        </w:tc>
        <w:tc>
          <w:tcPr>
            <w:tcW w:w="1134" w:type="dxa"/>
            <w:shd w:val="clear" w:color="auto" w:fill="auto"/>
            <w:hideMark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5 880,0</w:t>
            </w:r>
          </w:p>
        </w:tc>
        <w:tc>
          <w:tcPr>
            <w:tcW w:w="1140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5 880,0</w:t>
            </w:r>
          </w:p>
        </w:tc>
        <w:tc>
          <w:tcPr>
            <w:tcW w:w="992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5" w:type="dxa"/>
            <w:vMerge w:val="restart"/>
          </w:tcPr>
          <w:p w:rsidR="00776344" w:rsidRPr="00B63375" w:rsidRDefault="00776344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2011" w:type="dxa"/>
            <w:vMerge w:val="restart"/>
            <w:shd w:val="clear" w:color="auto" w:fill="auto"/>
            <w:hideMark/>
          </w:tcPr>
          <w:p w:rsidR="00776344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="00776344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</w:t>
            </w:r>
            <w:r w:rsidR="00776344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776344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ко-санитарной помощи населению в целях обесп</w:t>
            </w:r>
            <w:r w:rsidR="00776344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76344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чения доступности оказ</w:t>
            </w:r>
            <w:r w:rsidR="00776344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776344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медицинской помощи</w:t>
            </w:r>
          </w:p>
        </w:tc>
      </w:tr>
      <w:tr w:rsidR="00776344" w:rsidRPr="00B63375" w:rsidTr="00776344">
        <w:trPr>
          <w:trHeight w:val="372"/>
          <w:jc w:val="right"/>
        </w:trPr>
        <w:tc>
          <w:tcPr>
            <w:tcW w:w="1512" w:type="dxa"/>
            <w:vMerge/>
            <w:shd w:val="clear" w:color="auto" w:fill="auto"/>
            <w:hideMark/>
          </w:tcPr>
          <w:p w:rsidR="00776344" w:rsidRPr="00B63375" w:rsidRDefault="00776344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5 586,0</w:t>
            </w:r>
          </w:p>
        </w:tc>
        <w:tc>
          <w:tcPr>
            <w:tcW w:w="1140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5 586,0</w:t>
            </w:r>
          </w:p>
        </w:tc>
        <w:tc>
          <w:tcPr>
            <w:tcW w:w="992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vMerge/>
          </w:tcPr>
          <w:p w:rsidR="00776344" w:rsidRPr="00B63375" w:rsidRDefault="00776344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auto"/>
            <w:hideMark/>
          </w:tcPr>
          <w:p w:rsidR="00776344" w:rsidRPr="00B63375" w:rsidRDefault="00776344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6344" w:rsidRPr="00B63375" w:rsidTr="00776344">
        <w:trPr>
          <w:trHeight w:val="264"/>
          <w:jc w:val="right"/>
        </w:trPr>
        <w:tc>
          <w:tcPr>
            <w:tcW w:w="1512" w:type="dxa"/>
            <w:vMerge/>
            <w:shd w:val="clear" w:color="auto" w:fill="auto"/>
            <w:hideMark/>
          </w:tcPr>
          <w:p w:rsidR="00776344" w:rsidRPr="00B63375" w:rsidRDefault="00776344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294,0</w:t>
            </w:r>
          </w:p>
        </w:tc>
        <w:tc>
          <w:tcPr>
            <w:tcW w:w="1140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294,0</w:t>
            </w:r>
          </w:p>
        </w:tc>
        <w:tc>
          <w:tcPr>
            <w:tcW w:w="992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vMerge/>
          </w:tcPr>
          <w:p w:rsidR="00776344" w:rsidRPr="00B63375" w:rsidRDefault="00776344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auto"/>
            <w:hideMark/>
          </w:tcPr>
          <w:p w:rsidR="00776344" w:rsidRPr="00B63375" w:rsidRDefault="00776344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6344" w:rsidRPr="00B63375" w:rsidTr="00776344">
        <w:trPr>
          <w:trHeight w:val="311"/>
          <w:jc w:val="right"/>
        </w:trPr>
        <w:tc>
          <w:tcPr>
            <w:tcW w:w="1512" w:type="dxa"/>
            <w:vMerge/>
            <w:shd w:val="clear" w:color="auto" w:fill="auto"/>
            <w:hideMark/>
          </w:tcPr>
          <w:p w:rsidR="00776344" w:rsidRPr="00B63375" w:rsidRDefault="00776344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vMerge/>
          </w:tcPr>
          <w:p w:rsidR="00776344" w:rsidRPr="00B63375" w:rsidRDefault="00776344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auto"/>
            <w:hideMark/>
          </w:tcPr>
          <w:p w:rsidR="00776344" w:rsidRPr="00B63375" w:rsidRDefault="00776344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6344" w:rsidRPr="00B63375" w:rsidTr="00776344">
        <w:trPr>
          <w:trHeight w:val="218"/>
          <w:jc w:val="right"/>
        </w:trPr>
        <w:tc>
          <w:tcPr>
            <w:tcW w:w="1512" w:type="dxa"/>
            <w:vMerge w:val="restart"/>
            <w:shd w:val="clear" w:color="auto" w:fill="auto"/>
            <w:hideMark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Пий-Хемский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Уюк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ул. Красных Па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изан, д. 14а</w:t>
            </w:r>
          </w:p>
        </w:tc>
        <w:tc>
          <w:tcPr>
            <w:tcW w:w="1134" w:type="dxa"/>
            <w:shd w:val="clear" w:color="auto" w:fill="auto"/>
            <w:hideMark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4 824,6</w:t>
            </w:r>
          </w:p>
        </w:tc>
        <w:tc>
          <w:tcPr>
            <w:tcW w:w="1140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4 824,6</w:t>
            </w:r>
          </w:p>
        </w:tc>
        <w:tc>
          <w:tcPr>
            <w:tcW w:w="992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5" w:type="dxa"/>
            <w:vMerge w:val="restart"/>
          </w:tcPr>
          <w:p w:rsidR="00776344" w:rsidRPr="00B63375" w:rsidRDefault="00776344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2011" w:type="dxa"/>
            <w:vMerge w:val="restart"/>
            <w:shd w:val="clear" w:color="auto" w:fill="auto"/>
            <w:hideMark/>
          </w:tcPr>
          <w:p w:rsidR="00776344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</w:t>
            </w:r>
            <w:r w:rsidR="00D05189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76344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</w:t>
            </w:r>
            <w:r w:rsidR="00776344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776344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ко-санитарной помощи населению в целях обесп</w:t>
            </w:r>
            <w:r w:rsidR="00776344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776344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чения доступности оказ</w:t>
            </w:r>
            <w:r w:rsidR="00776344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776344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медицинской помощи</w:t>
            </w:r>
          </w:p>
        </w:tc>
      </w:tr>
      <w:tr w:rsidR="00776344" w:rsidRPr="00B63375" w:rsidTr="00776344">
        <w:trPr>
          <w:trHeight w:val="163"/>
          <w:jc w:val="right"/>
        </w:trPr>
        <w:tc>
          <w:tcPr>
            <w:tcW w:w="1512" w:type="dxa"/>
            <w:vMerge/>
            <w:shd w:val="clear" w:color="auto" w:fill="auto"/>
            <w:hideMark/>
          </w:tcPr>
          <w:p w:rsidR="00776344" w:rsidRPr="00B63375" w:rsidRDefault="00776344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4 583,4</w:t>
            </w:r>
          </w:p>
        </w:tc>
        <w:tc>
          <w:tcPr>
            <w:tcW w:w="1140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4 583,4</w:t>
            </w:r>
          </w:p>
        </w:tc>
        <w:tc>
          <w:tcPr>
            <w:tcW w:w="992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vMerge/>
          </w:tcPr>
          <w:p w:rsidR="00776344" w:rsidRPr="00B63375" w:rsidRDefault="00776344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auto"/>
            <w:hideMark/>
          </w:tcPr>
          <w:p w:rsidR="00776344" w:rsidRPr="00B63375" w:rsidRDefault="00776344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6344" w:rsidRPr="00B63375" w:rsidTr="00776344">
        <w:trPr>
          <w:trHeight w:val="212"/>
          <w:jc w:val="right"/>
        </w:trPr>
        <w:tc>
          <w:tcPr>
            <w:tcW w:w="1512" w:type="dxa"/>
            <w:vMerge/>
            <w:shd w:val="clear" w:color="auto" w:fill="auto"/>
            <w:hideMark/>
          </w:tcPr>
          <w:p w:rsidR="00776344" w:rsidRPr="00B63375" w:rsidRDefault="00776344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241,2</w:t>
            </w:r>
          </w:p>
        </w:tc>
        <w:tc>
          <w:tcPr>
            <w:tcW w:w="1140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241,2</w:t>
            </w:r>
          </w:p>
        </w:tc>
        <w:tc>
          <w:tcPr>
            <w:tcW w:w="992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vMerge/>
          </w:tcPr>
          <w:p w:rsidR="00776344" w:rsidRPr="00B63375" w:rsidRDefault="00776344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auto"/>
            <w:hideMark/>
          </w:tcPr>
          <w:p w:rsidR="00776344" w:rsidRPr="00B63375" w:rsidRDefault="00776344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6344" w:rsidRPr="00B63375" w:rsidTr="00776344">
        <w:trPr>
          <w:trHeight w:val="201"/>
          <w:jc w:val="right"/>
        </w:trPr>
        <w:tc>
          <w:tcPr>
            <w:tcW w:w="1512" w:type="dxa"/>
            <w:vMerge/>
            <w:shd w:val="clear" w:color="auto" w:fill="auto"/>
            <w:hideMark/>
          </w:tcPr>
          <w:p w:rsidR="00776344" w:rsidRPr="00B63375" w:rsidRDefault="00776344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776344" w:rsidRPr="00B63375" w:rsidRDefault="00776344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vMerge/>
          </w:tcPr>
          <w:p w:rsidR="00776344" w:rsidRPr="00B63375" w:rsidRDefault="00776344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776344" w:rsidRPr="00B63375" w:rsidRDefault="00776344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auto"/>
            <w:hideMark/>
          </w:tcPr>
          <w:p w:rsidR="00776344" w:rsidRPr="00B63375" w:rsidRDefault="00776344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C25386" w:rsidRDefault="00C25386"/>
    <w:tbl>
      <w:tblPr>
        <w:tblW w:w="15976" w:type="dxa"/>
        <w:jc w:val="right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26"/>
        <w:gridCol w:w="1134"/>
        <w:gridCol w:w="1276"/>
        <w:gridCol w:w="1140"/>
        <w:gridCol w:w="989"/>
        <w:gridCol w:w="1108"/>
        <w:gridCol w:w="992"/>
        <w:gridCol w:w="1161"/>
        <w:gridCol w:w="7"/>
        <w:gridCol w:w="989"/>
        <w:gridCol w:w="961"/>
        <w:gridCol w:w="1028"/>
        <w:gridCol w:w="630"/>
        <w:gridCol w:w="1134"/>
        <w:gridCol w:w="1701"/>
      </w:tblGrid>
      <w:tr w:rsidR="008507CF" w:rsidRPr="00B63375" w:rsidTr="008507CF">
        <w:trPr>
          <w:trHeight w:val="275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граммы (проекта)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8375" w:type="dxa"/>
            <w:gridSpan w:val="9"/>
            <w:shd w:val="clear" w:color="auto" w:fill="auto"/>
            <w:hideMark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том числе по годам</w:t>
            </w:r>
          </w:p>
        </w:tc>
        <w:tc>
          <w:tcPr>
            <w:tcW w:w="630" w:type="dxa"/>
            <w:vMerge w:val="restart"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1134" w:type="dxa"/>
            <w:vMerge w:val="restart"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ные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нение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ции мероприятий (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достиже</w:t>
            </w:r>
            <w:proofErr w:type="spellEnd"/>
            <w:proofErr w:type="gramEnd"/>
          </w:p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плановых показ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телей)</w:t>
            </w:r>
            <w:proofErr w:type="gramEnd"/>
          </w:p>
        </w:tc>
      </w:tr>
      <w:tr w:rsidR="008507CF" w:rsidRPr="00B63375" w:rsidTr="008507CF">
        <w:trPr>
          <w:trHeight w:val="451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89" w:type="dxa"/>
            <w:shd w:val="clear" w:color="auto" w:fill="auto"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8" w:type="dxa"/>
            <w:shd w:val="clear" w:color="auto" w:fill="auto"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89" w:type="dxa"/>
            <w:shd w:val="clear" w:color="auto" w:fill="auto"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61" w:type="dxa"/>
            <w:shd w:val="clear" w:color="auto" w:fill="auto"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28" w:type="dxa"/>
            <w:shd w:val="clear" w:color="auto" w:fill="auto"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30" w:type="dxa"/>
            <w:vMerge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7CF" w:rsidRPr="00B63375" w:rsidTr="008507CF">
        <w:trPr>
          <w:trHeight w:val="148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8507CF" w:rsidRPr="00B63375" w:rsidRDefault="008507CF" w:rsidP="00776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1.41.1.10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D0518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ско-акушерский пункт,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Пий-Хемский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Хадын, ул.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Почтовая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28а</w:t>
            </w: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4 761,1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4 761,1</w:t>
            </w: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0" w:type="dxa"/>
            <w:vMerge w:val="restart"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507CF" w:rsidRPr="00B63375" w:rsidTr="008507CF">
        <w:trPr>
          <w:trHeight w:val="249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507CF" w:rsidRPr="00B63375" w:rsidRDefault="008507CF" w:rsidP="00C25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4 523,0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4 523,0</w:t>
            </w: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Merge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7CF" w:rsidRPr="00B63375" w:rsidTr="008507CF">
        <w:trPr>
          <w:trHeight w:val="298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507CF" w:rsidRPr="00B63375" w:rsidRDefault="008507CF" w:rsidP="00C25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238,1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238,1</w:t>
            </w: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Merge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7CF" w:rsidRPr="00B63375" w:rsidTr="008507CF">
        <w:trPr>
          <w:trHeight w:val="331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507CF" w:rsidRPr="00B63375" w:rsidRDefault="008507CF" w:rsidP="00C25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Merge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7CF" w:rsidRPr="00B63375" w:rsidTr="008507CF">
        <w:trPr>
          <w:trHeight w:val="96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1.41.1.11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Сут-Хольский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Ак-Даш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Найырал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39а</w:t>
            </w: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4 805,1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4 805,1</w:t>
            </w: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0" w:type="dxa"/>
            <w:vMerge w:val="restart"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оказа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507CF" w:rsidRPr="00B63375" w:rsidTr="008507CF">
        <w:trPr>
          <w:trHeight w:val="339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507CF" w:rsidRPr="00B63375" w:rsidRDefault="008507CF" w:rsidP="00C25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4 564,9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4 564,9</w:t>
            </w: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Merge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7CF" w:rsidRPr="00B63375" w:rsidTr="008507CF">
        <w:trPr>
          <w:trHeight w:val="246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507CF" w:rsidRPr="00B63375" w:rsidRDefault="008507CF" w:rsidP="00C25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240,2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240,2</w:t>
            </w: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Merge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7CF" w:rsidRPr="00B63375" w:rsidTr="008507CF">
        <w:trPr>
          <w:trHeight w:val="600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507CF" w:rsidRPr="00B63375" w:rsidRDefault="008507CF" w:rsidP="00C25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Merge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7CF" w:rsidRPr="00B63375" w:rsidTr="008507CF">
        <w:trPr>
          <w:trHeight w:val="300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8507CF" w:rsidRPr="00B63375" w:rsidRDefault="008507CF" w:rsidP="00C25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1.41.1.12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Сут-Хольский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Алдан-Маадыр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Дажы-Намчал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25</w:t>
            </w: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6 601,5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6 601,5</w:t>
            </w: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0" w:type="dxa"/>
            <w:vMerge w:val="restart"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507CF" w:rsidRPr="00B63375" w:rsidTr="008507CF">
        <w:trPr>
          <w:trHeight w:val="600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507CF" w:rsidRPr="00B63375" w:rsidRDefault="008507CF" w:rsidP="00C25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6 271,4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6 271,4</w:t>
            </w: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Merge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7CF" w:rsidRPr="00B63375" w:rsidTr="008507CF">
        <w:trPr>
          <w:trHeight w:val="600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507CF" w:rsidRPr="00B63375" w:rsidRDefault="008507CF" w:rsidP="00C25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Merge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7CF" w:rsidRPr="00B63375" w:rsidTr="008507CF">
        <w:trPr>
          <w:trHeight w:val="600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507CF" w:rsidRPr="00B63375" w:rsidRDefault="008507CF" w:rsidP="00C25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Merge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7CF" w:rsidRPr="00B63375" w:rsidTr="008507CF">
        <w:trPr>
          <w:trHeight w:val="300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8507CF" w:rsidRPr="00B63375" w:rsidRDefault="008507CF" w:rsidP="00C253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1.41.1.13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Сут-Хольский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Бора-Тайга, ул.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Най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рал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53/1</w:t>
            </w: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5 864,9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5 864,9</w:t>
            </w: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0" w:type="dxa"/>
            <w:vMerge w:val="restart"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507CF" w:rsidRPr="00B63375" w:rsidTr="008507CF">
        <w:trPr>
          <w:trHeight w:val="337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5 571,6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5 571,6</w:t>
            </w: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Merge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7CF" w:rsidRPr="00B63375" w:rsidTr="008507CF">
        <w:trPr>
          <w:trHeight w:val="258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293,3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293,3</w:t>
            </w: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Merge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7CF" w:rsidRPr="00B63375" w:rsidTr="008507CF">
        <w:trPr>
          <w:trHeight w:val="305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Merge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7CF" w:rsidRPr="00B63375" w:rsidTr="008507CF">
        <w:trPr>
          <w:trHeight w:val="198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8507CF" w:rsidRPr="00B63375" w:rsidRDefault="008507CF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1.41.1.14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Сут-Хольский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Кара-Чыраа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Новая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15</w:t>
            </w: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5 947,2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5 947,20</w:t>
            </w: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0" w:type="dxa"/>
            <w:vMerge w:val="restart"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507CF" w:rsidRPr="00B63375" w:rsidTr="008507CF">
        <w:trPr>
          <w:trHeight w:val="427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5 649,8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5 649,8</w:t>
            </w: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Merge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7CF" w:rsidRPr="00B63375" w:rsidTr="008507CF">
        <w:trPr>
          <w:trHeight w:val="263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Merge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7CF" w:rsidRPr="00B63375" w:rsidTr="008507CF">
        <w:trPr>
          <w:trHeight w:val="170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Merge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7769B" w:rsidRDefault="00B7769B"/>
    <w:p w:rsidR="00B7769B" w:rsidRDefault="00B7769B"/>
    <w:tbl>
      <w:tblPr>
        <w:tblW w:w="16117" w:type="dxa"/>
        <w:jc w:val="right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26"/>
        <w:gridCol w:w="1134"/>
        <w:gridCol w:w="1276"/>
        <w:gridCol w:w="1140"/>
        <w:gridCol w:w="989"/>
        <w:gridCol w:w="1108"/>
        <w:gridCol w:w="992"/>
        <w:gridCol w:w="1161"/>
        <w:gridCol w:w="7"/>
        <w:gridCol w:w="989"/>
        <w:gridCol w:w="961"/>
        <w:gridCol w:w="922"/>
        <w:gridCol w:w="709"/>
        <w:gridCol w:w="1160"/>
        <w:gridCol w:w="1843"/>
      </w:tblGrid>
      <w:tr w:rsidR="008507CF" w:rsidRPr="00B63375" w:rsidTr="008507CF">
        <w:trPr>
          <w:trHeight w:val="275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граммы (проекта)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8269" w:type="dxa"/>
            <w:gridSpan w:val="9"/>
            <w:shd w:val="clear" w:color="auto" w:fill="auto"/>
            <w:hideMark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том числе по годам</w:t>
            </w:r>
          </w:p>
        </w:tc>
        <w:tc>
          <w:tcPr>
            <w:tcW w:w="709" w:type="dxa"/>
            <w:vMerge w:val="restart"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1160" w:type="dxa"/>
            <w:vMerge w:val="restart"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достиже</w:t>
            </w:r>
            <w:proofErr w:type="spellEnd"/>
            <w:proofErr w:type="gramEnd"/>
          </w:p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плановых показат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лей)</w:t>
            </w:r>
            <w:proofErr w:type="gramEnd"/>
          </w:p>
        </w:tc>
      </w:tr>
      <w:tr w:rsidR="008507CF" w:rsidRPr="00B63375" w:rsidTr="008507CF">
        <w:trPr>
          <w:trHeight w:val="451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89" w:type="dxa"/>
            <w:shd w:val="clear" w:color="auto" w:fill="auto"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8" w:type="dxa"/>
            <w:shd w:val="clear" w:color="auto" w:fill="auto"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89" w:type="dxa"/>
            <w:shd w:val="clear" w:color="auto" w:fill="auto"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61" w:type="dxa"/>
            <w:shd w:val="clear" w:color="auto" w:fill="auto"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22" w:type="dxa"/>
            <w:shd w:val="clear" w:color="auto" w:fill="auto"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7CF" w:rsidRPr="00B63375" w:rsidTr="008507CF">
        <w:trPr>
          <w:trHeight w:val="148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8507CF" w:rsidRPr="00B63375" w:rsidRDefault="008507CF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1.41.1.15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Тандинский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Владимировка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ул. Механизаторов, д. 38</w:t>
            </w: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6 724,5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6 724,50</w:t>
            </w: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60" w:type="dxa"/>
            <w:vMerge w:val="restart"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тупности оказания м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помощи</w:t>
            </w:r>
          </w:p>
        </w:tc>
      </w:tr>
      <w:tr w:rsidR="008507CF" w:rsidRPr="00B63375" w:rsidTr="008507CF">
        <w:trPr>
          <w:trHeight w:val="265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507CF" w:rsidRPr="00B63375" w:rsidRDefault="008507CF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6 388,3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6 388,3</w:t>
            </w: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7CF" w:rsidRPr="00B63375" w:rsidTr="008507CF">
        <w:trPr>
          <w:trHeight w:val="314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507CF" w:rsidRPr="00B63375" w:rsidRDefault="008507CF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336,2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336,2</w:t>
            </w: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7CF" w:rsidRPr="00B63375" w:rsidTr="008507CF">
        <w:trPr>
          <w:trHeight w:val="220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507CF" w:rsidRPr="00B63375" w:rsidRDefault="008507CF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7CF" w:rsidRPr="00B63375" w:rsidTr="008507CF">
        <w:trPr>
          <w:trHeight w:val="125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1.41.1.16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Тандинский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Дурген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Шоссе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ная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49а</w:t>
            </w: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7 083,0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7 083,00</w:t>
            </w: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60" w:type="dxa"/>
            <w:vMerge w:val="restart"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тупности оказания м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помощи</w:t>
            </w:r>
          </w:p>
        </w:tc>
      </w:tr>
      <w:tr w:rsidR="008507CF" w:rsidRPr="00B63375" w:rsidTr="008507CF">
        <w:trPr>
          <w:trHeight w:val="356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507CF" w:rsidRPr="00B63375" w:rsidRDefault="008507CF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6 728,8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6 728,8</w:t>
            </w: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7CF" w:rsidRPr="00B63375" w:rsidTr="008507CF">
        <w:trPr>
          <w:trHeight w:val="245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507CF" w:rsidRPr="00B63375" w:rsidRDefault="008507CF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354,2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354,2</w:t>
            </w: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7CF" w:rsidRPr="00B63375" w:rsidTr="008507CF">
        <w:trPr>
          <w:trHeight w:val="252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507CF" w:rsidRPr="00B63375" w:rsidRDefault="008507CF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7CF" w:rsidRPr="00B63375" w:rsidTr="008507CF">
        <w:trPr>
          <w:trHeight w:val="174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8507CF" w:rsidRPr="00B63375" w:rsidRDefault="008507CF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1.41.1.17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Тандинский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Межегей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Прол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тарская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20а</w:t>
            </w: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5 643,3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5 643,30</w:t>
            </w: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60" w:type="dxa"/>
            <w:vMerge w:val="restart"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тупности оказания м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помощи</w:t>
            </w:r>
          </w:p>
        </w:tc>
      </w:tr>
      <w:tr w:rsidR="008507CF" w:rsidRPr="00B63375" w:rsidTr="008507CF">
        <w:trPr>
          <w:trHeight w:val="276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507CF" w:rsidRPr="00B63375" w:rsidRDefault="008507CF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5 361,1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5 361,1</w:t>
            </w: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7CF" w:rsidRPr="00B63375" w:rsidTr="008507CF">
        <w:trPr>
          <w:trHeight w:val="310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507CF" w:rsidRPr="00B63375" w:rsidRDefault="008507CF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282,2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282,2</w:t>
            </w: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7CF" w:rsidRPr="00B63375" w:rsidTr="008507CF">
        <w:trPr>
          <w:trHeight w:val="357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507CF" w:rsidRPr="00B63375" w:rsidRDefault="008507CF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7CF" w:rsidRPr="00B63375" w:rsidTr="008507CF">
        <w:trPr>
          <w:trHeight w:val="122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8507CF" w:rsidRPr="00B63375" w:rsidRDefault="008507CF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1.41.1.18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Тес-Хемский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Ак-Эрик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Чооду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Курседи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18а</w:t>
            </w: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5 740,0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5 740,00</w:t>
            </w: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60" w:type="dxa"/>
            <w:vMerge w:val="restart"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тупности оказания м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помощи</w:t>
            </w:r>
          </w:p>
        </w:tc>
      </w:tr>
      <w:tr w:rsidR="008507CF" w:rsidRPr="00B63375" w:rsidTr="008507CF">
        <w:trPr>
          <w:trHeight w:val="365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5 453,0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5 453,0</w:t>
            </w: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7CF" w:rsidRPr="00B63375" w:rsidTr="008507CF">
        <w:trPr>
          <w:trHeight w:val="399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7CF" w:rsidRPr="00B63375" w:rsidTr="008507CF">
        <w:trPr>
          <w:trHeight w:val="292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7CF" w:rsidRPr="00B63375" w:rsidTr="008507CF">
        <w:trPr>
          <w:trHeight w:val="183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8507CF" w:rsidRPr="00B63375" w:rsidRDefault="008507CF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1.41.1.19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Тес-Хемский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Тыва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аг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Найырал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3/1</w:t>
            </w: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7 053,5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7 053,50</w:t>
            </w: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60" w:type="dxa"/>
            <w:vMerge w:val="restart"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тупности оказания м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помощи</w:t>
            </w:r>
          </w:p>
        </w:tc>
      </w:tr>
      <w:tr w:rsidR="008507CF" w:rsidRPr="00B63375" w:rsidTr="008507CF">
        <w:trPr>
          <w:trHeight w:val="283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507CF" w:rsidRPr="00B63375" w:rsidRDefault="008507CF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6 700,8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6 700,8</w:t>
            </w: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7CF" w:rsidRPr="00B63375" w:rsidTr="008507CF">
        <w:trPr>
          <w:trHeight w:val="331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507CF" w:rsidRPr="00B63375" w:rsidRDefault="008507CF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352,7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352,7</w:t>
            </w: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7CF" w:rsidRPr="00B63375" w:rsidTr="008507CF">
        <w:trPr>
          <w:trHeight w:val="238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507CF" w:rsidRPr="00B63375" w:rsidRDefault="008507CF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7CF" w:rsidRPr="00B63375" w:rsidTr="008507CF">
        <w:trPr>
          <w:trHeight w:val="118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8507CF" w:rsidRPr="00B63375" w:rsidRDefault="008507CF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1.41.1.20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Тес-Хемский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Шуурмак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Лесная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16а</w:t>
            </w: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5 212,6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5 212,60</w:t>
            </w: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60" w:type="dxa"/>
            <w:vMerge w:val="restart"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тупности оказания м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помощи</w:t>
            </w:r>
          </w:p>
        </w:tc>
      </w:tr>
      <w:tr w:rsidR="008507CF" w:rsidRPr="00B63375" w:rsidTr="008507CF">
        <w:trPr>
          <w:trHeight w:val="377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4 952,0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4 952,0</w:t>
            </w: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7CF" w:rsidRPr="00B63375" w:rsidTr="008507CF">
        <w:trPr>
          <w:trHeight w:val="266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7CF" w:rsidRPr="00B63375" w:rsidTr="008507CF">
        <w:trPr>
          <w:trHeight w:val="327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8507CF" w:rsidRPr="00B63375" w:rsidRDefault="008507C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</w:tcPr>
          <w:p w:rsidR="008507CF" w:rsidRPr="00B63375" w:rsidRDefault="008507CF" w:rsidP="008507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8507CF" w:rsidRPr="00B63375" w:rsidRDefault="008507C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7769B" w:rsidRDefault="00B7769B"/>
    <w:tbl>
      <w:tblPr>
        <w:tblW w:w="15692" w:type="dxa"/>
        <w:jc w:val="right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26"/>
        <w:gridCol w:w="1134"/>
        <w:gridCol w:w="1276"/>
        <w:gridCol w:w="1140"/>
        <w:gridCol w:w="989"/>
        <w:gridCol w:w="1108"/>
        <w:gridCol w:w="992"/>
        <w:gridCol w:w="992"/>
        <w:gridCol w:w="851"/>
        <w:gridCol w:w="850"/>
        <w:gridCol w:w="833"/>
        <w:gridCol w:w="709"/>
        <w:gridCol w:w="1276"/>
        <w:gridCol w:w="1816"/>
      </w:tblGrid>
      <w:tr w:rsidR="008507CF" w:rsidRPr="00B63375" w:rsidTr="004B5D5A">
        <w:trPr>
          <w:trHeight w:val="275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граммы (проекта)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507CF" w:rsidRPr="00B63375" w:rsidRDefault="008507CF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7755" w:type="dxa"/>
            <w:gridSpan w:val="8"/>
            <w:shd w:val="clear" w:color="auto" w:fill="auto"/>
            <w:hideMark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том числе по годам</w:t>
            </w:r>
          </w:p>
        </w:tc>
        <w:tc>
          <w:tcPr>
            <w:tcW w:w="709" w:type="dxa"/>
            <w:vMerge w:val="restart"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1276" w:type="dxa"/>
            <w:vMerge w:val="restart"/>
          </w:tcPr>
          <w:p w:rsidR="008507CF" w:rsidRPr="00B63375" w:rsidRDefault="008507CF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1816" w:type="dxa"/>
            <w:vMerge w:val="restart"/>
            <w:shd w:val="clear" w:color="auto" w:fill="auto"/>
            <w:hideMark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достиже</w:t>
            </w:r>
            <w:proofErr w:type="spellEnd"/>
            <w:proofErr w:type="gramEnd"/>
          </w:p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плановых показат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лей)</w:t>
            </w:r>
            <w:proofErr w:type="gramEnd"/>
          </w:p>
        </w:tc>
      </w:tr>
      <w:tr w:rsidR="008507CF" w:rsidRPr="00B63375" w:rsidTr="004B5D5A">
        <w:trPr>
          <w:trHeight w:val="451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507CF" w:rsidRPr="00B63375" w:rsidRDefault="008507CF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89" w:type="dxa"/>
            <w:shd w:val="clear" w:color="auto" w:fill="auto"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8" w:type="dxa"/>
            <w:shd w:val="clear" w:color="auto" w:fill="auto"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33" w:type="dxa"/>
            <w:shd w:val="clear" w:color="auto" w:fill="auto"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</w:tcPr>
          <w:p w:rsidR="008507CF" w:rsidRPr="00B63375" w:rsidRDefault="008507CF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8507CF" w:rsidRPr="00B63375" w:rsidRDefault="008507CF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  <w:hideMark/>
          </w:tcPr>
          <w:p w:rsidR="008507CF" w:rsidRPr="00B63375" w:rsidRDefault="008507CF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B63375" w:rsidTr="004B5D5A">
        <w:trPr>
          <w:trHeight w:val="92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1.41.1.21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Овюрский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Ак-Чыраа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Ирб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тей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1а</w:t>
            </w:r>
          </w:p>
        </w:tc>
        <w:tc>
          <w:tcPr>
            <w:tcW w:w="1134" w:type="dxa"/>
            <w:shd w:val="clear" w:color="auto" w:fill="auto"/>
            <w:hideMark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4 995,9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4 995,90</w:t>
            </w: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3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4B5D5A" w:rsidRPr="00B63375" w:rsidRDefault="004B5D5A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Республики Тыва</w:t>
            </w:r>
          </w:p>
        </w:tc>
        <w:tc>
          <w:tcPr>
            <w:tcW w:w="1816" w:type="dxa"/>
            <w:vMerge w:val="restart"/>
            <w:shd w:val="clear" w:color="auto" w:fill="auto"/>
            <w:hideMark/>
          </w:tcPr>
          <w:p w:rsidR="004B5D5A" w:rsidRPr="00B63375" w:rsidRDefault="00D0518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="004B5D5A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</w:t>
            </w:r>
            <w:r w:rsidR="004B5D5A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4B5D5A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тупности оказания м</w:t>
            </w:r>
            <w:r w:rsidR="004B5D5A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4B5D5A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помощи</w:t>
            </w:r>
          </w:p>
        </w:tc>
      </w:tr>
      <w:tr w:rsidR="004B5D5A" w:rsidRPr="00B63375" w:rsidTr="004B5D5A">
        <w:trPr>
          <w:trHeight w:val="314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4 746,1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4 746,1</w:t>
            </w: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B5D5A" w:rsidRPr="00B63375" w:rsidRDefault="004B5D5A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  <w:hideMark/>
          </w:tcPr>
          <w:p w:rsidR="004B5D5A" w:rsidRPr="00B63375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B63375" w:rsidTr="004B5D5A">
        <w:trPr>
          <w:trHeight w:val="361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249,8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249,8</w:t>
            </w: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B5D5A" w:rsidRPr="00B63375" w:rsidRDefault="004B5D5A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  <w:hideMark/>
          </w:tcPr>
          <w:p w:rsidR="004B5D5A" w:rsidRPr="00B63375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B63375" w:rsidTr="004B5D5A">
        <w:trPr>
          <w:trHeight w:val="268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B5D5A" w:rsidRPr="00B63375" w:rsidRDefault="004B5D5A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  <w:hideMark/>
          </w:tcPr>
          <w:p w:rsidR="004B5D5A" w:rsidRPr="00B63375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B63375" w:rsidTr="004B5D5A">
        <w:trPr>
          <w:trHeight w:val="174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1.41.1.22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Иштии-Хем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Школьная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2</w:t>
            </w:r>
          </w:p>
        </w:tc>
        <w:tc>
          <w:tcPr>
            <w:tcW w:w="1134" w:type="dxa"/>
            <w:shd w:val="clear" w:color="auto" w:fill="auto"/>
            <w:hideMark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5 136,7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5 136,70</w:t>
            </w: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3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4B5D5A" w:rsidRPr="00B63375" w:rsidRDefault="004B5D5A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Республики Тыва</w:t>
            </w:r>
          </w:p>
        </w:tc>
        <w:tc>
          <w:tcPr>
            <w:tcW w:w="1816" w:type="dxa"/>
            <w:vMerge w:val="restart"/>
            <w:shd w:val="clear" w:color="auto" w:fill="auto"/>
            <w:hideMark/>
          </w:tcPr>
          <w:p w:rsidR="004B5D5A" w:rsidRPr="00B63375" w:rsidRDefault="00D0518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="004B5D5A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</w:t>
            </w:r>
            <w:r w:rsidR="004B5D5A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4B5D5A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тупности оказания м</w:t>
            </w:r>
            <w:r w:rsidR="004B5D5A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4B5D5A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помощи</w:t>
            </w:r>
          </w:p>
        </w:tc>
      </w:tr>
      <w:tr w:rsidR="004B5D5A" w:rsidRPr="00B63375" w:rsidTr="004B5D5A">
        <w:trPr>
          <w:trHeight w:val="262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4 879,9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4 879,9</w:t>
            </w: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B5D5A" w:rsidRPr="00B63375" w:rsidRDefault="004B5D5A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  <w:hideMark/>
          </w:tcPr>
          <w:p w:rsidR="004B5D5A" w:rsidRPr="00B63375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B63375" w:rsidTr="004B5D5A">
        <w:trPr>
          <w:trHeight w:val="309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256,8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256,8</w:t>
            </w: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B5D5A" w:rsidRPr="00B63375" w:rsidRDefault="004B5D5A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  <w:hideMark/>
          </w:tcPr>
          <w:p w:rsidR="004B5D5A" w:rsidRPr="00B63375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B63375" w:rsidTr="004B5D5A">
        <w:trPr>
          <w:trHeight w:val="358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B5D5A" w:rsidRPr="00B63375" w:rsidRDefault="004B5D5A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  <w:hideMark/>
          </w:tcPr>
          <w:p w:rsidR="004B5D5A" w:rsidRPr="00B63375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B63375" w:rsidTr="004B5D5A">
        <w:trPr>
          <w:trHeight w:val="122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1.41.1.23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ско-акушерский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пунк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Чаа-Хольский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Булун-Терек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ул. 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нина, д. 34</w:t>
            </w:r>
          </w:p>
        </w:tc>
        <w:tc>
          <w:tcPr>
            <w:tcW w:w="1134" w:type="dxa"/>
            <w:shd w:val="clear" w:color="auto" w:fill="auto"/>
            <w:hideMark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5 828,9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5 828,90</w:t>
            </w: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3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4B5D5A" w:rsidRPr="00B63375" w:rsidRDefault="004B5D5A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Республики Тыва</w:t>
            </w:r>
          </w:p>
        </w:tc>
        <w:tc>
          <w:tcPr>
            <w:tcW w:w="1816" w:type="dxa"/>
            <w:vMerge w:val="restart"/>
            <w:shd w:val="clear" w:color="auto" w:fill="auto"/>
            <w:hideMark/>
          </w:tcPr>
          <w:p w:rsidR="004B5D5A" w:rsidRPr="00B63375" w:rsidRDefault="00D0518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="004B5D5A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</w:t>
            </w:r>
            <w:r w:rsidR="004B5D5A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4B5D5A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тупности оказания м</w:t>
            </w:r>
            <w:r w:rsidR="004B5D5A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4B5D5A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помощи</w:t>
            </w:r>
          </w:p>
        </w:tc>
      </w:tr>
      <w:tr w:rsidR="004B5D5A" w:rsidRPr="00B63375" w:rsidTr="004B5D5A">
        <w:trPr>
          <w:trHeight w:val="352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5 537,5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5 537,5</w:t>
            </w: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B5D5A" w:rsidRPr="00B63375" w:rsidRDefault="004B5D5A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  <w:hideMark/>
          </w:tcPr>
          <w:p w:rsidR="004B5D5A" w:rsidRPr="00B63375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B63375" w:rsidTr="004B5D5A">
        <w:trPr>
          <w:trHeight w:val="400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291,4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291,4</w:t>
            </w: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B5D5A" w:rsidRPr="00B63375" w:rsidRDefault="004B5D5A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  <w:hideMark/>
          </w:tcPr>
          <w:p w:rsidR="004B5D5A" w:rsidRPr="00B63375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B63375" w:rsidTr="004B5D5A">
        <w:trPr>
          <w:trHeight w:val="121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B5D5A" w:rsidRPr="00B63375" w:rsidRDefault="004B5D5A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  <w:hideMark/>
          </w:tcPr>
          <w:p w:rsidR="004B5D5A" w:rsidRPr="00B63375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B63375" w:rsidTr="004B5D5A">
        <w:trPr>
          <w:trHeight w:val="170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1.41.1.24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Чодураа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Шо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дун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60/1</w:t>
            </w:r>
          </w:p>
        </w:tc>
        <w:tc>
          <w:tcPr>
            <w:tcW w:w="1134" w:type="dxa"/>
            <w:shd w:val="clear" w:color="auto" w:fill="auto"/>
            <w:hideMark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5 821,3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5 821,30</w:t>
            </w: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3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4B5D5A" w:rsidRPr="00B63375" w:rsidRDefault="004B5D5A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276" w:type="dxa"/>
            <w:vMerge w:val="restart"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Республики Тыва</w:t>
            </w:r>
          </w:p>
        </w:tc>
        <w:tc>
          <w:tcPr>
            <w:tcW w:w="1816" w:type="dxa"/>
            <w:vMerge w:val="restart"/>
            <w:shd w:val="clear" w:color="auto" w:fill="auto"/>
            <w:hideMark/>
          </w:tcPr>
          <w:p w:rsidR="004B5D5A" w:rsidRPr="00B63375" w:rsidRDefault="00D0518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="004B5D5A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</w:t>
            </w:r>
            <w:r w:rsidR="004B5D5A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4B5D5A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тупности оказания м</w:t>
            </w:r>
            <w:r w:rsidR="004B5D5A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4B5D5A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помощи</w:t>
            </w:r>
          </w:p>
        </w:tc>
      </w:tr>
      <w:tr w:rsidR="004B5D5A" w:rsidRPr="00B63375" w:rsidTr="004B5D5A">
        <w:trPr>
          <w:trHeight w:val="271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5 530,2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5 530,2</w:t>
            </w: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B5D5A" w:rsidRPr="00B63375" w:rsidRDefault="004B5D5A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  <w:hideMark/>
          </w:tcPr>
          <w:p w:rsidR="004B5D5A" w:rsidRPr="00B63375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B63375" w:rsidTr="004B5D5A">
        <w:trPr>
          <w:trHeight w:val="320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291,1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291,1</w:t>
            </w: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B5D5A" w:rsidRPr="00B63375" w:rsidRDefault="004B5D5A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  <w:hideMark/>
          </w:tcPr>
          <w:p w:rsidR="004B5D5A" w:rsidRPr="00B63375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B63375" w:rsidTr="004B5D5A">
        <w:trPr>
          <w:trHeight w:val="354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B5D5A" w:rsidRPr="00B63375" w:rsidRDefault="004B5D5A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  <w:hideMark/>
          </w:tcPr>
          <w:p w:rsidR="004B5D5A" w:rsidRPr="00B63375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B63375" w:rsidTr="004B5D5A">
        <w:trPr>
          <w:trHeight w:val="117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1.41.1.25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Чеди-Хольский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Чал-Кежиг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Школьная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8а</w:t>
            </w:r>
          </w:p>
        </w:tc>
        <w:tc>
          <w:tcPr>
            <w:tcW w:w="1134" w:type="dxa"/>
            <w:shd w:val="clear" w:color="auto" w:fill="auto"/>
            <w:hideMark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5 025,9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5 025,90</w:t>
            </w: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3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4B5D5A" w:rsidRPr="00B63375" w:rsidRDefault="004B5D5A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Республики Тыва</w:t>
            </w:r>
          </w:p>
        </w:tc>
        <w:tc>
          <w:tcPr>
            <w:tcW w:w="1816" w:type="dxa"/>
            <w:vMerge w:val="restart"/>
            <w:shd w:val="clear" w:color="auto" w:fill="auto"/>
            <w:hideMark/>
          </w:tcPr>
          <w:p w:rsidR="004B5D5A" w:rsidRPr="00B63375" w:rsidRDefault="00D0518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="004B5D5A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</w:t>
            </w:r>
            <w:r w:rsidR="004B5D5A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4B5D5A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тупности оказания м</w:t>
            </w:r>
            <w:r w:rsidR="004B5D5A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4B5D5A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помощи</w:t>
            </w:r>
          </w:p>
        </w:tc>
      </w:tr>
      <w:tr w:rsidR="004B5D5A" w:rsidRPr="00B63375" w:rsidTr="004B5D5A">
        <w:trPr>
          <w:trHeight w:val="362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4 774,6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4 774,6</w:t>
            </w: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B5D5A" w:rsidRPr="00B63375" w:rsidRDefault="004B5D5A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  <w:hideMark/>
          </w:tcPr>
          <w:p w:rsidR="004B5D5A" w:rsidRPr="00B63375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B63375" w:rsidTr="004B5D5A">
        <w:trPr>
          <w:trHeight w:val="253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251,3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251,3</w:t>
            </w: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B5D5A" w:rsidRPr="00B63375" w:rsidRDefault="004B5D5A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  <w:hideMark/>
          </w:tcPr>
          <w:p w:rsidR="004B5D5A" w:rsidRPr="00B63375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B63375" w:rsidTr="004B5D5A">
        <w:trPr>
          <w:trHeight w:val="301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B5D5A" w:rsidRPr="00B63375" w:rsidRDefault="004B5D5A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  <w:hideMark/>
          </w:tcPr>
          <w:p w:rsidR="004B5D5A" w:rsidRPr="00B63375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B63375" w:rsidTr="004B5D5A">
        <w:trPr>
          <w:trHeight w:val="66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1.41.1.26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Чеди-Хольский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Холчук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Новая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6</w:t>
            </w:r>
          </w:p>
        </w:tc>
        <w:tc>
          <w:tcPr>
            <w:tcW w:w="1134" w:type="dxa"/>
            <w:shd w:val="clear" w:color="auto" w:fill="auto"/>
            <w:hideMark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5 309,1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5 309,10</w:t>
            </w: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3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4B5D5A" w:rsidRPr="00B63375" w:rsidRDefault="004B5D5A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Республики Тыва</w:t>
            </w:r>
          </w:p>
        </w:tc>
        <w:tc>
          <w:tcPr>
            <w:tcW w:w="1816" w:type="dxa"/>
            <w:vMerge w:val="restart"/>
            <w:shd w:val="clear" w:color="auto" w:fill="auto"/>
            <w:hideMark/>
          </w:tcPr>
          <w:p w:rsidR="004B5D5A" w:rsidRPr="00B63375" w:rsidRDefault="00D0518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="004B5D5A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</w:t>
            </w:r>
            <w:r w:rsidR="004B5D5A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4B5D5A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тупности оказания м</w:t>
            </w:r>
            <w:r w:rsidR="004B5D5A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4B5D5A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помощи</w:t>
            </w:r>
          </w:p>
        </w:tc>
      </w:tr>
      <w:tr w:rsidR="004B5D5A" w:rsidRPr="00B63375" w:rsidTr="004B5D5A">
        <w:trPr>
          <w:trHeight w:val="310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5 043,6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5 043,6</w:t>
            </w: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B5D5A" w:rsidRPr="00B63375" w:rsidRDefault="004B5D5A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  <w:hideMark/>
          </w:tcPr>
          <w:p w:rsidR="004B5D5A" w:rsidRPr="00B63375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B63375" w:rsidTr="004B5D5A">
        <w:trPr>
          <w:trHeight w:val="344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265,5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265,5</w:t>
            </w: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B5D5A" w:rsidRPr="00B63375" w:rsidRDefault="004B5D5A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  <w:hideMark/>
          </w:tcPr>
          <w:p w:rsidR="004B5D5A" w:rsidRPr="00B63375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B63375" w:rsidTr="004B5D5A">
        <w:trPr>
          <w:trHeight w:val="249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B5D5A" w:rsidRPr="00B63375" w:rsidRDefault="004B5D5A" w:rsidP="008507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  <w:hideMark/>
          </w:tcPr>
          <w:p w:rsidR="004B5D5A" w:rsidRPr="00B63375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7769B" w:rsidRDefault="00B7769B"/>
    <w:p w:rsidR="00B7769B" w:rsidRDefault="00B7769B"/>
    <w:p w:rsidR="00B7769B" w:rsidRDefault="00B7769B"/>
    <w:tbl>
      <w:tblPr>
        <w:tblW w:w="15876" w:type="dxa"/>
        <w:jc w:val="right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52"/>
        <w:gridCol w:w="1276"/>
        <w:gridCol w:w="1276"/>
        <w:gridCol w:w="1140"/>
        <w:gridCol w:w="989"/>
        <w:gridCol w:w="1108"/>
        <w:gridCol w:w="992"/>
        <w:gridCol w:w="850"/>
        <w:gridCol w:w="851"/>
        <w:gridCol w:w="850"/>
        <w:gridCol w:w="807"/>
        <w:gridCol w:w="709"/>
        <w:gridCol w:w="1134"/>
        <w:gridCol w:w="1842"/>
      </w:tblGrid>
      <w:tr w:rsidR="004B5D5A" w:rsidRPr="00B63375" w:rsidTr="004B5D5A">
        <w:trPr>
          <w:trHeight w:val="275"/>
          <w:jc w:val="right"/>
        </w:trPr>
        <w:tc>
          <w:tcPr>
            <w:tcW w:w="2052" w:type="dxa"/>
            <w:vMerge w:val="restart"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граммы (проекта)</w:t>
            </w:r>
          </w:p>
        </w:tc>
        <w:tc>
          <w:tcPr>
            <w:tcW w:w="1276" w:type="dxa"/>
            <w:vMerge w:val="restart"/>
          </w:tcPr>
          <w:p w:rsidR="004B5D5A" w:rsidRPr="00B63375" w:rsidRDefault="004B5D5A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7587" w:type="dxa"/>
            <w:gridSpan w:val="8"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</w:tcPr>
          <w:p w:rsidR="004B5D5A" w:rsidRPr="00B63375" w:rsidRDefault="004B5D5A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1134" w:type="dxa"/>
            <w:vMerge w:val="restart"/>
          </w:tcPr>
          <w:p w:rsidR="004B5D5A" w:rsidRPr="00B63375" w:rsidRDefault="004B5D5A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ные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нение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достиже</w:t>
            </w:r>
            <w:proofErr w:type="spellEnd"/>
            <w:proofErr w:type="gramEnd"/>
          </w:p>
          <w:p w:rsidR="004B5D5A" w:rsidRPr="00B63375" w:rsidRDefault="004B5D5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плановых показат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лей)</w:t>
            </w:r>
            <w:proofErr w:type="gramEnd"/>
          </w:p>
        </w:tc>
      </w:tr>
      <w:tr w:rsidR="004B5D5A" w:rsidRPr="00B63375" w:rsidTr="004B5D5A">
        <w:trPr>
          <w:trHeight w:val="451"/>
          <w:jc w:val="right"/>
        </w:trPr>
        <w:tc>
          <w:tcPr>
            <w:tcW w:w="2052" w:type="dxa"/>
            <w:vMerge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89" w:type="dxa"/>
            <w:shd w:val="clear" w:color="auto" w:fill="auto"/>
          </w:tcPr>
          <w:p w:rsidR="004B5D5A" w:rsidRPr="00B63375" w:rsidRDefault="004B5D5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8" w:type="dxa"/>
            <w:shd w:val="clear" w:color="auto" w:fill="auto"/>
          </w:tcPr>
          <w:p w:rsidR="004B5D5A" w:rsidRPr="00B63375" w:rsidRDefault="004B5D5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4B5D5A" w:rsidRPr="00B63375" w:rsidRDefault="004B5D5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4B5D5A" w:rsidRPr="00B63375" w:rsidRDefault="004B5D5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4B5D5A" w:rsidRPr="00B63375" w:rsidRDefault="004B5D5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4B5D5A" w:rsidRPr="00B63375" w:rsidRDefault="004B5D5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07" w:type="dxa"/>
            <w:shd w:val="clear" w:color="auto" w:fill="auto"/>
          </w:tcPr>
          <w:p w:rsidR="004B5D5A" w:rsidRPr="00B63375" w:rsidRDefault="004B5D5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</w:tcPr>
          <w:p w:rsidR="004B5D5A" w:rsidRPr="00B63375" w:rsidRDefault="004B5D5A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B5D5A" w:rsidRPr="00B63375" w:rsidRDefault="004B5D5A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B63375" w:rsidTr="004B5D5A">
        <w:trPr>
          <w:trHeight w:val="60"/>
          <w:jc w:val="right"/>
        </w:trPr>
        <w:tc>
          <w:tcPr>
            <w:tcW w:w="2052" w:type="dxa"/>
            <w:vMerge w:val="restart"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1.41.1.27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Арыскан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ул. Гагарина, д.33/1</w:t>
            </w:r>
          </w:p>
        </w:tc>
        <w:tc>
          <w:tcPr>
            <w:tcW w:w="1276" w:type="dxa"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5 710,3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5 710,30</w:t>
            </w: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4B5D5A" w:rsidRPr="00B63375" w:rsidRDefault="004B5D5A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</w:tcPr>
          <w:p w:rsidR="004B5D5A" w:rsidRPr="00B63375" w:rsidRDefault="004B5D5A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4B5D5A" w:rsidRPr="00B63375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тупности оказания м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помощи</w:t>
            </w:r>
          </w:p>
        </w:tc>
      </w:tr>
      <w:tr w:rsidR="004B5D5A" w:rsidRPr="00B63375" w:rsidTr="004B5D5A">
        <w:trPr>
          <w:trHeight w:val="249"/>
          <w:jc w:val="right"/>
        </w:trPr>
        <w:tc>
          <w:tcPr>
            <w:tcW w:w="2052" w:type="dxa"/>
            <w:vMerge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5 424,8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5 424,80</w:t>
            </w: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B5D5A" w:rsidRPr="00B63375" w:rsidRDefault="004B5D5A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B5D5A" w:rsidRPr="00B63375" w:rsidRDefault="004B5D5A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4B5D5A" w:rsidRPr="00B63375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B63375" w:rsidTr="004B5D5A">
        <w:trPr>
          <w:trHeight w:val="298"/>
          <w:jc w:val="right"/>
        </w:trPr>
        <w:tc>
          <w:tcPr>
            <w:tcW w:w="2052" w:type="dxa"/>
            <w:vMerge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285,5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285,50</w:t>
            </w: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B5D5A" w:rsidRPr="00B63375" w:rsidRDefault="004B5D5A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B5D5A" w:rsidRPr="00B63375" w:rsidRDefault="004B5D5A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4B5D5A" w:rsidRPr="00B63375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B63375" w:rsidTr="004B5D5A">
        <w:trPr>
          <w:trHeight w:val="331"/>
          <w:jc w:val="right"/>
        </w:trPr>
        <w:tc>
          <w:tcPr>
            <w:tcW w:w="2052" w:type="dxa"/>
            <w:vMerge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B5D5A" w:rsidRPr="00B63375" w:rsidRDefault="004B5D5A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B5D5A" w:rsidRPr="00B63375" w:rsidRDefault="004B5D5A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4B5D5A" w:rsidRPr="00B63375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B63375" w:rsidTr="004B5D5A">
        <w:trPr>
          <w:trHeight w:val="96"/>
          <w:jc w:val="right"/>
        </w:trPr>
        <w:tc>
          <w:tcPr>
            <w:tcW w:w="2052" w:type="dxa"/>
            <w:vMerge w:val="restart"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1.41.1.28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Врачебная амб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латория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Бай-Тайгинский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Бай-Тал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ул. Мира, д. 33</w:t>
            </w:r>
          </w:p>
        </w:tc>
        <w:tc>
          <w:tcPr>
            <w:tcW w:w="1276" w:type="dxa"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4B5D5A" w:rsidRPr="00B63375" w:rsidRDefault="004B5D5A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34" w:type="dxa"/>
            <w:vMerge w:val="restart"/>
          </w:tcPr>
          <w:p w:rsidR="004B5D5A" w:rsidRPr="00B63375" w:rsidRDefault="004B5D5A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4B5D5A" w:rsidRPr="00B63375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тупности оказания м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помощи</w:t>
            </w:r>
          </w:p>
        </w:tc>
      </w:tr>
      <w:tr w:rsidR="004B5D5A" w:rsidRPr="00B63375" w:rsidTr="004B5D5A">
        <w:trPr>
          <w:trHeight w:val="339"/>
          <w:jc w:val="right"/>
        </w:trPr>
        <w:tc>
          <w:tcPr>
            <w:tcW w:w="2052" w:type="dxa"/>
            <w:vMerge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B5D5A" w:rsidRPr="00B63375" w:rsidRDefault="004B5D5A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B5D5A" w:rsidRPr="00B63375" w:rsidRDefault="004B5D5A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4B5D5A" w:rsidRPr="00B63375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B63375" w:rsidTr="004B5D5A">
        <w:trPr>
          <w:trHeight w:val="245"/>
          <w:jc w:val="right"/>
        </w:trPr>
        <w:tc>
          <w:tcPr>
            <w:tcW w:w="2052" w:type="dxa"/>
            <w:vMerge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B5D5A" w:rsidRPr="00B63375" w:rsidRDefault="004B5D5A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B5D5A" w:rsidRPr="00B63375" w:rsidRDefault="004B5D5A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4B5D5A" w:rsidRPr="00B63375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B63375" w:rsidTr="004B5D5A">
        <w:trPr>
          <w:trHeight w:val="280"/>
          <w:jc w:val="right"/>
        </w:trPr>
        <w:tc>
          <w:tcPr>
            <w:tcW w:w="2052" w:type="dxa"/>
            <w:vMerge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B5D5A" w:rsidRPr="00B63375" w:rsidRDefault="004B5D5A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B5D5A" w:rsidRPr="00B63375" w:rsidRDefault="004B5D5A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4B5D5A" w:rsidRPr="00B63375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B63375" w:rsidTr="004B5D5A">
        <w:trPr>
          <w:trHeight w:val="60"/>
          <w:jc w:val="right"/>
        </w:trPr>
        <w:tc>
          <w:tcPr>
            <w:tcW w:w="2052" w:type="dxa"/>
            <w:vMerge w:val="restart"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1.41.1.29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Бай-Тайгинский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Шуй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Кудурукпай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1</w:t>
            </w:r>
          </w:p>
        </w:tc>
        <w:tc>
          <w:tcPr>
            <w:tcW w:w="1276" w:type="dxa"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4B5D5A" w:rsidRPr="00B63375" w:rsidRDefault="004B5D5A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34" w:type="dxa"/>
            <w:vMerge w:val="restart"/>
          </w:tcPr>
          <w:p w:rsidR="004B5D5A" w:rsidRPr="00B63375" w:rsidRDefault="004B5D5A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4B5D5A" w:rsidRPr="00B63375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тупности оказания м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помощи</w:t>
            </w:r>
          </w:p>
        </w:tc>
      </w:tr>
      <w:tr w:rsidR="004B5D5A" w:rsidRPr="00B63375" w:rsidTr="004B5D5A">
        <w:trPr>
          <w:trHeight w:val="288"/>
          <w:jc w:val="right"/>
        </w:trPr>
        <w:tc>
          <w:tcPr>
            <w:tcW w:w="2052" w:type="dxa"/>
            <w:vMerge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B5D5A" w:rsidRPr="00B63375" w:rsidRDefault="004B5D5A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B5D5A" w:rsidRPr="00B63375" w:rsidRDefault="004B5D5A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4B5D5A" w:rsidRPr="00B63375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B63375" w:rsidTr="004B5D5A">
        <w:trPr>
          <w:trHeight w:val="321"/>
          <w:jc w:val="right"/>
        </w:trPr>
        <w:tc>
          <w:tcPr>
            <w:tcW w:w="2052" w:type="dxa"/>
            <w:vMerge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B5D5A" w:rsidRPr="00B63375" w:rsidRDefault="004B5D5A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B5D5A" w:rsidRPr="00B63375" w:rsidRDefault="004B5D5A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4B5D5A" w:rsidRPr="00B63375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B63375" w:rsidTr="004B5D5A">
        <w:trPr>
          <w:trHeight w:val="369"/>
          <w:jc w:val="right"/>
        </w:trPr>
        <w:tc>
          <w:tcPr>
            <w:tcW w:w="2052" w:type="dxa"/>
            <w:vMerge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B5D5A" w:rsidRPr="00B63375" w:rsidRDefault="004B5D5A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B5D5A" w:rsidRPr="00B63375" w:rsidRDefault="004B5D5A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4B5D5A" w:rsidRPr="00B63375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B63375" w:rsidTr="004B5D5A">
        <w:trPr>
          <w:trHeight w:val="134"/>
          <w:jc w:val="right"/>
        </w:trPr>
        <w:tc>
          <w:tcPr>
            <w:tcW w:w="2052" w:type="dxa"/>
            <w:vMerge w:val="restart"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1.41.1.30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жинский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Сыстыг-Хем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13а</w:t>
            </w:r>
          </w:p>
        </w:tc>
        <w:tc>
          <w:tcPr>
            <w:tcW w:w="1276" w:type="dxa"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4B5D5A" w:rsidRPr="00B63375" w:rsidRDefault="004B5D5A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34" w:type="dxa"/>
            <w:vMerge w:val="restart"/>
          </w:tcPr>
          <w:p w:rsidR="004B5D5A" w:rsidRPr="00B63375" w:rsidRDefault="004B5D5A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4B5D5A" w:rsidRPr="00B63375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тупности оказания м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помощи</w:t>
            </w:r>
          </w:p>
        </w:tc>
      </w:tr>
      <w:tr w:rsidR="004B5D5A" w:rsidRPr="00B63375" w:rsidTr="004B5D5A">
        <w:trPr>
          <w:trHeight w:val="377"/>
          <w:jc w:val="right"/>
        </w:trPr>
        <w:tc>
          <w:tcPr>
            <w:tcW w:w="2052" w:type="dxa"/>
            <w:vMerge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B5D5A" w:rsidRPr="00B63375" w:rsidRDefault="004B5D5A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B5D5A" w:rsidRPr="00B63375" w:rsidRDefault="004B5D5A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4B5D5A" w:rsidRPr="00B63375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B63375" w:rsidTr="004B5D5A">
        <w:trPr>
          <w:trHeight w:val="270"/>
          <w:jc w:val="right"/>
        </w:trPr>
        <w:tc>
          <w:tcPr>
            <w:tcW w:w="2052" w:type="dxa"/>
            <w:vMerge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B5D5A" w:rsidRPr="00B63375" w:rsidRDefault="004B5D5A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B5D5A" w:rsidRPr="00B63375" w:rsidRDefault="004B5D5A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4B5D5A" w:rsidRPr="00B63375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B63375" w:rsidTr="004B5D5A">
        <w:trPr>
          <w:trHeight w:val="303"/>
          <w:jc w:val="right"/>
        </w:trPr>
        <w:tc>
          <w:tcPr>
            <w:tcW w:w="2052" w:type="dxa"/>
            <w:vMerge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B5D5A" w:rsidRPr="00B63375" w:rsidRDefault="004B5D5A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B5D5A" w:rsidRPr="00B63375" w:rsidRDefault="004B5D5A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4B5D5A" w:rsidRPr="00B63375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B63375" w:rsidTr="004B5D5A">
        <w:trPr>
          <w:trHeight w:val="68"/>
          <w:jc w:val="right"/>
        </w:trPr>
        <w:tc>
          <w:tcPr>
            <w:tcW w:w="2052" w:type="dxa"/>
            <w:vMerge w:val="restart"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1.41.1.31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жинский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Ырбан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Промышленная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20а</w:t>
            </w:r>
          </w:p>
        </w:tc>
        <w:tc>
          <w:tcPr>
            <w:tcW w:w="1276" w:type="dxa"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4B5D5A" w:rsidRPr="00B63375" w:rsidRDefault="004B5D5A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34" w:type="dxa"/>
            <w:vMerge w:val="restart"/>
          </w:tcPr>
          <w:p w:rsidR="004B5D5A" w:rsidRPr="00B63375" w:rsidRDefault="004B5D5A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4B5D5A" w:rsidRPr="00B63375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тупности оказания м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помощи</w:t>
            </w:r>
          </w:p>
        </w:tc>
      </w:tr>
      <w:tr w:rsidR="004B5D5A" w:rsidRPr="00B63375" w:rsidTr="004B5D5A">
        <w:trPr>
          <w:trHeight w:val="311"/>
          <w:jc w:val="right"/>
        </w:trPr>
        <w:tc>
          <w:tcPr>
            <w:tcW w:w="2052" w:type="dxa"/>
            <w:vMerge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B5D5A" w:rsidRPr="00B63375" w:rsidRDefault="004B5D5A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B5D5A" w:rsidRPr="00B63375" w:rsidRDefault="004B5D5A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4B5D5A" w:rsidRPr="00B63375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B63375" w:rsidTr="004B5D5A">
        <w:trPr>
          <w:trHeight w:val="359"/>
          <w:jc w:val="right"/>
        </w:trPr>
        <w:tc>
          <w:tcPr>
            <w:tcW w:w="2052" w:type="dxa"/>
            <w:vMerge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B5D5A" w:rsidRPr="00B63375" w:rsidRDefault="004B5D5A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B5D5A" w:rsidRPr="00B63375" w:rsidRDefault="004B5D5A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4B5D5A" w:rsidRPr="00B63375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B63375" w:rsidTr="004B5D5A">
        <w:trPr>
          <w:trHeight w:val="252"/>
          <w:jc w:val="right"/>
        </w:trPr>
        <w:tc>
          <w:tcPr>
            <w:tcW w:w="2052" w:type="dxa"/>
            <w:vMerge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B5D5A" w:rsidRPr="00B63375" w:rsidRDefault="004B5D5A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B5D5A" w:rsidRPr="00B63375" w:rsidRDefault="004B5D5A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4B5D5A" w:rsidRPr="00B63375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B63375" w:rsidTr="004B5D5A">
        <w:trPr>
          <w:trHeight w:val="157"/>
          <w:jc w:val="right"/>
        </w:trPr>
        <w:tc>
          <w:tcPr>
            <w:tcW w:w="2052" w:type="dxa"/>
            <w:vMerge w:val="restart"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1.41.1.32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Баян-Тала</w:t>
            </w:r>
            <w:proofErr w:type="spellEnd"/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ул. Ленина, д. 40</w:t>
            </w:r>
          </w:p>
        </w:tc>
        <w:tc>
          <w:tcPr>
            <w:tcW w:w="1276" w:type="dxa"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4B5D5A" w:rsidRPr="00B63375" w:rsidRDefault="004B5D5A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34" w:type="dxa"/>
            <w:vMerge w:val="restart"/>
          </w:tcPr>
          <w:p w:rsidR="004B5D5A" w:rsidRPr="00B63375" w:rsidRDefault="004B5D5A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4B5D5A" w:rsidRPr="00B63375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тупности оказания м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помощи</w:t>
            </w:r>
          </w:p>
        </w:tc>
      </w:tr>
      <w:tr w:rsidR="004B5D5A" w:rsidRPr="00B63375" w:rsidTr="004B5D5A">
        <w:trPr>
          <w:trHeight w:val="260"/>
          <w:jc w:val="right"/>
        </w:trPr>
        <w:tc>
          <w:tcPr>
            <w:tcW w:w="2052" w:type="dxa"/>
            <w:vMerge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B5D5A" w:rsidRPr="00B63375" w:rsidRDefault="004B5D5A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B5D5A" w:rsidRPr="00B63375" w:rsidRDefault="004B5D5A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4B5D5A" w:rsidRPr="00B63375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B63375" w:rsidTr="004B5D5A">
        <w:trPr>
          <w:trHeight w:val="307"/>
          <w:jc w:val="right"/>
        </w:trPr>
        <w:tc>
          <w:tcPr>
            <w:tcW w:w="2052" w:type="dxa"/>
            <w:vMerge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B5D5A" w:rsidRPr="00B63375" w:rsidRDefault="004B5D5A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B5D5A" w:rsidRPr="00B63375" w:rsidRDefault="004B5D5A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4B5D5A" w:rsidRPr="00B63375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5D5A" w:rsidRPr="00B63375" w:rsidTr="004B5D5A">
        <w:trPr>
          <w:trHeight w:val="200"/>
          <w:jc w:val="right"/>
        </w:trPr>
        <w:tc>
          <w:tcPr>
            <w:tcW w:w="2052" w:type="dxa"/>
            <w:vMerge/>
            <w:shd w:val="clear" w:color="auto" w:fill="auto"/>
            <w:hideMark/>
          </w:tcPr>
          <w:p w:rsidR="004B5D5A" w:rsidRPr="00B63375" w:rsidRDefault="004B5D5A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B5D5A" w:rsidRPr="00B63375" w:rsidRDefault="004B5D5A" w:rsidP="004B5D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hideMark/>
          </w:tcPr>
          <w:p w:rsidR="004B5D5A" w:rsidRPr="00B63375" w:rsidRDefault="004B5D5A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B5D5A" w:rsidRPr="00B63375" w:rsidRDefault="004B5D5A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B5D5A" w:rsidRPr="00B63375" w:rsidRDefault="004B5D5A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4B5D5A" w:rsidRPr="00B63375" w:rsidRDefault="004B5D5A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7769B" w:rsidRDefault="00B7769B"/>
    <w:p w:rsidR="00B7769B" w:rsidRDefault="00B7769B"/>
    <w:tbl>
      <w:tblPr>
        <w:tblW w:w="15879" w:type="dxa"/>
        <w:jc w:val="right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26"/>
        <w:gridCol w:w="1134"/>
        <w:gridCol w:w="1276"/>
        <w:gridCol w:w="1140"/>
        <w:gridCol w:w="989"/>
        <w:gridCol w:w="1108"/>
        <w:gridCol w:w="992"/>
        <w:gridCol w:w="850"/>
        <w:gridCol w:w="284"/>
        <w:gridCol w:w="567"/>
        <w:gridCol w:w="283"/>
        <w:gridCol w:w="567"/>
        <w:gridCol w:w="284"/>
        <w:gridCol w:w="691"/>
        <w:gridCol w:w="159"/>
        <w:gridCol w:w="523"/>
        <w:gridCol w:w="241"/>
        <w:gridCol w:w="982"/>
        <w:gridCol w:w="408"/>
        <w:gridCol w:w="1178"/>
        <w:gridCol w:w="497"/>
      </w:tblGrid>
      <w:tr w:rsidR="004F6F33" w:rsidRPr="00B63375" w:rsidTr="004F6F33">
        <w:trPr>
          <w:trHeight w:val="275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4F6F33" w:rsidRPr="00B63375" w:rsidRDefault="004F6F33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граммы (проекта)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F6F33" w:rsidRPr="00B63375" w:rsidRDefault="004F6F33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7914" w:type="dxa"/>
            <w:gridSpan w:val="12"/>
            <w:shd w:val="clear" w:color="auto" w:fill="auto"/>
            <w:hideMark/>
          </w:tcPr>
          <w:p w:rsidR="004F6F33" w:rsidRPr="00B63375" w:rsidRDefault="004F6F33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том числе по годам</w:t>
            </w:r>
          </w:p>
        </w:tc>
        <w:tc>
          <w:tcPr>
            <w:tcW w:w="764" w:type="dxa"/>
            <w:gridSpan w:val="2"/>
            <w:vMerge w:val="restart"/>
          </w:tcPr>
          <w:p w:rsidR="004F6F33" w:rsidRPr="00B63375" w:rsidRDefault="004F6F33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390" w:type="dxa"/>
            <w:gridSpan w:val="2"/>
            <w:vMerge w:val="restart"/>
          </w:tcPr>
          <w:p w:rsidR="004F6F33" w:rsidRPr="00B63375" w:rsidRDefault="004F6F33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1675" w:type="dxa"/>
            <w:gridSpan w:val="2"/>
            <w:vMerge w:val="restart"/>
            <w:shd w:val="clear" w:color="auto" w:fill="auto"/>
            <w:hideMark/>
          </w:tcPr>
          <w:p w:rsidR="004F6F33" w:rsidRPr="00B63375" w:rsidRDefault="004F6F33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ции мероприятий (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достиже</w:t>
            </w:r>
            <w:proofErr w:type="spellEnd"/>
            <w:proofErr w:type="gramEnd"/>
          </w:p>
          <w:p w:rsidR="004F6F33" w:rsidRPr="00B63375" w:rsidRDefault="004F6F33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плановых показ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телей)</w:t>
            </w:r>
            <w:proofErr w:type="gramEnd"/>
          </w:p>
        </w:tc>
      </w:tr>
      <w:tr w:rsidR="004F6F33" w:rsidRPr="00B63375" w:rsidTr="004F6F33">
        <w:trPr>
          <w:trHeight w:val="451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4F6F33" w:rsidRPr="00B63375" w:rsidRDefault="004F6F33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4F6F33" w:rsidRPr="00B63375" w:rsidRDefault="004F6F33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89" w:type="dxa"/>
            <w:shd w:val="clear" w:color="auto" w:fill="auto"/>
          </w:tcPr>
          <w:p w:rsidR="004F6F33" w:rsidRPr="00B63375" w:rsidRDefault="004F6F33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8" w:type="dxa"/>
            <w:shd w:val="clear" w:color="auto" w:fill="auto"/>
          </w:tcPr>
          <w:p w:rsidR="004F6F33" w:rsidRPr="00B63375" w:rsidRDefault="004F6F33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4F6F33" w:rsidRPr="00B63375" w:rsidRDefault="004F6F33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6F33" w:rsidRPr="00B63375" w:rsidRDefault="004F6F33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F33" w:rsidRPr="00B63375" w:rsidRDefault="004F6F33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F6F33" w:rsidRPr="00B63375" w:rsidRDefault="004F6F33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F33" w:rsidRPr="00B63375" w:rsidRDefault="004F6F33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64" w:type="dxa"/>
            <w:gridSpan w:val="2"/>
            <w:vMerge/>
          </w:tcPr>
          <w:p w:rsidR="004F6F33" w:rsidRPr="00B63375" w:rsidRDefault="004F6F33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gridSpan w:val="2"/>
            <w:vMerge/>
            <w:shd w:val="clear" w:color="auto" w:fill="auto"/>
            <w:hideMark/>
          </w:tcPr>
          <w:p w:rsidR="004F6F33" w:rsidRPr="00B63375" w:rsidRDefault="004F6F33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F33" w:rsidRPr="00B63375" w:rsidTr="004F6F33">
        <w:trPr>
          <w:trHeight w:val="60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4F6F33" w:rsidRPr="00B63375" w:rsidRDefault="004F6F33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1.41.1.33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Бажын-Алаак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ул. Карла Маркса, д. 41</w:t>
            </w: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5 951,2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5 951,20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4" w:type="dxa"/>
            <w:gridSpan w:val="2"/>
            <w:vMerge w:val="restart"/>
          </w:tcPr>
          <w:p w:rsidR="004F6F33" w:rsidRPr="00B63375" w:rsidRDefault="004F6F33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390" w:type="dxa"/>
            <w:gridSpan w:val="2"/>
            <w:vMerge w:val="restart"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675" w:type="dxa"/>
            <w:gridSpan w:val="2"/>
            <w:vMerge w:val="restart"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F6F33" w:rsidRPr="00B63375" w:rsidTr="004F6F33">
        <w:trPr>
          <w:trHeight w:val="249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4F6F33" w:rsidRPr="00B63375" w:rsidRDefault="004F6F33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5 653,8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5 653,8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gridSpan w:val="2"/>
            <w:vMerge/>
          </w:tcPr>
          <w:p w:rsidR="004F6F33" w:rsidRPr="00B63375" w:rsidRDefault="004F6F33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gridSpan w:val="2"/>
            <w:vMerge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F33" w:rsidRPr="00B63375" w:rsidTr="004F6F33">
        <w:trPr>
          <w:trHeight w:val="298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4F6F33" w:rsidRPr="00B63375" w:rsidRDefault="004F6F33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gridSpan w:val="2"/>
            <w:vMerge/>
          </w:tcPr>
          <w:p w:rsidR="004F6F33" w:rsidRPr="00B63375" w:rsidRDefault="004F6F33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gridSpan w:val="2"/>
            <w:vMerge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F33" w:rsidRPr="00B63375" w:rsidTr="004F6F33">
        <w:trPr>
          <w:trHeight w:val="331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4F6F33" w:rsidRPr="00B63375" w:rsidRDefault="004F6F33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gridSpan w:val="2"/>
            <w:vMerge/>
          </w:tcPr>
          <w:p w:rsidR="004F6F33" w:rsidRPr="00B63375" w:rsidRDefault="004F6F33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gridSpan w:val="2"/>
            <w:vMerge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F33" w:rsidRPr="00B63375" w:rsidTr="004F6F33">
        <w:trPr>
          <w:trHeight w:val="96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4F6F33" w:rsidRPr="00B63375" w:rsidRDefault="004F6F33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1.41.1.34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Теве-Хая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18</w:t>
            </w: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5 951,2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5 951,20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4" w:type="dxa"/>
            <w:gridSpan w:val="2"/>
            <w:vMerge w:val="restart"/>
          </w:tcPr>
          <w:p w:rsidR="004F6F33" w:rsidRPr="00B63375" w:rsidRDefault="004F6F33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390" w:type="dxa"/>
            <w:gridSpan w:val="2"/>
            <w:vMerge w:val="restart"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675" w:type="dxa"/>
            <w:gridSpan w:val="2"/>
            <w:vMerge w:val="restart"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F6F33" w:rsidRPr="00B63375" w:rsidTr="004F6F33">
        <w:trPr>
          <w:trHeight w:val="339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4F6F33" w:rsidRPr="00B63375" w:rsidRDefault="004F6F33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gridSpan w:val="2"/>
            <w:vMerge/>
          </w:tcPr>
          <w:p w:rsidR="004F6F33" w:rsidRPr="00B63375" w:rsidRDefault="004F6F33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gridSpan w:val="2"/>
            <w:vMerge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F33" w:rsidRPr="00B63375" w:rsidTr="004F6F33">
        <w:trPr>
          <w:trHeight w:val="245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4F6F33" w:rsidRPr="00B63375" w:rsidRDefault="004F6F33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gridSpan w:val="2"/>
            <w:vMerge/>
          </w:tcPr>
          <w:p w:rsidR="004F6F33" w:rsidRPr="00B63375" w:rsidRDefault="004F6F33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gridSpan w:val="2"/>
            <w:vMerge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F33" w:rsidRPr="00B63375" w:rsidTr="004F6F33">
        <w:trPr>
          <w:trHeight w:val="422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4F6F33" w:rsidRPr="00B63375" w:rsidRDefault="004F6F33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gridSpan w:val="2"/>
            <w:vMerge/>
          </w:tcPr>
          <w:p w:rsidR="004F6F33" w:rsidRPr="00B63375" w:rsidRDefault="004F6F33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gridSpan w:val="2"/>
            <w:vMerge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F33" w:rsidRPr="00B63375" w:rsidTr="004F6F33">
        <w:trPr>
          <w:trHeight w:val="143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4F6F33" w:rsidRPr="00B63375" w:rsidRDefault="004F6F33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1.41.1.35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Овюрский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Чаа-Суур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ул. Ленина, д. 20</w:t>
            </w: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4" w:type="dxa"/>
            <w:gridSpan w:val="2"/>
            <w:vMerge w:val="restart"/>
          </w:tcPr>
          <w:p w:rsidR="004F6F33" w:rsidRPr="00B63375" w:rsidRDefault="004F6F33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390" w:type="dxa"/>
            <w:gridSpan w:val="2"/>
            <w:vMerge w:val="restart"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675" w:type="dxa"/>
            <w:gridSpan w:val="2"/>
            <w:vMerge w:val="restart"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F6F33" w:rsidRPr="00B63375" w:rsidTr="004F6F33">
        <w:trPr>
          <w:trHeight w:val="218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4F6F33" w:rsidRPr="00B63375" w:rsidRDefault="004F6F33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gridSpan w:val="2"/>
            <w:vMerge/>
          </w:tcPr>
          <w:p w:rsidR="004F6F33" w:rsidRPr="00B63375" w:rsidRDefault="004F6F33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gridSpan w:val="2"/>
            <w:vMerge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F33" w:rsidRPr="00B63375" w:rsidTr="004F6F33">
        <w:trPr>
          <w:trHeight w:val="408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4F6F33" w:rsidRPr="00B63375" w:rsidRDefault="004F6F33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gridSpan w:val="2"/>
            <w:vMerge/>
          </w:tcPr>
          <w:p w:rsidR="004F6F33" w:rsidRPr="00B63375" w:rsidRDefault="004F6F33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gridSpan w:val="2"/>
            <w:vMerge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F33" w:rsidRPr="00B63375" w:rsidTr="004F6F33">
        <w:trPr>
          <w:trHeight w:val="143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4F6F33" w:rsidRPr="00B63375" w:rsidRDefault="004F6F33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gridSpan w:val="2"/>
            <w:vMerge/>
          </w:tcPr>
          <w:p w:rsidR="004F6F33" w:rsidRPr="00B63375" w:rsidRDefault="004F6F33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gridSpan w:val="2"/>
            <w:vMerge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F33" w:rsidRPr="00B63375" w:rsidTr="004F6F33">
        <w:trPr>
          <w:trHeight w:val="60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4F6F33" w:rsidRPr="00B63375" w:rsidRDefault="004F6F33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1.41.1.36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Врачебная амбулатория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Чеди-Хольский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Элегест, ул. Ленина, д. 6</w:t>
            </w: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4" w:type="dxa"/>
            <w:gridSpan w:val="2"/>
            <w:vMerge w:val="restart"/>
          </w:tcPr>
          <w:p w:rsidR="004F6F33" w:rsidRPr="00B63375" w:rsidRDefault="004F6F33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390" w:type="dxa"/>
            <w:gridSpan w:val="2"/>
            <w:vMerge w:val="restart"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675" w:type="dxa"/>
            <w:gridSpan w:val="2"/>
            <w:vMerge w:val="restart"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F6F33" w:rsidRPr="00B63375" w:rsidTr="004F6F33">
        <w:trPr>
          <w:trHeight w:val="279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4F6F33" w:rsidRPr="00B63375" w:rsidRDefault="004F6F33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gridSpan w:val="2"/>
            <w:vMerge/>
          </w:tcPr>
          <w:p w:rsidR="004F6F33" w:rsidRPr="00B63375" w:rsidRDefault="004F6F33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gridSpan w:val="2"/>
            <w:vMerge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F33" w:rsidRPr="00B63375" w:rsidTr="004F6F33">
        <w:trPr>
          <w:trHeight w:val="186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4F6F33" w:rsidRPr="00B63375" w:rsidRDefault="004F6F33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gridSpan w:val="2"/>
            <w:vMerge/>
          </w:tcPr>
          <w:p w:rsidR="004F6F33" w:rsidRPr="00B63375" w:rsidRDefault="004F6F33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gridSpan w:val="2"/>
            <w:vMerge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F33" w:rsidRPr="00B63375" w:rsidTr="004F6F33">
        <w:trPr>
          <w:trHeight w:val="376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4F6F33" w:rsidRPr="00B63375" w:rsidRDefault="004F6F33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gridSpan w:val="2"/>
            <w:vMerge/>
          </w:tcPr>
          <w:p w:rsidR="004F6F33" w:rsidRPr="00B63375" w:rsidRDefault="004F6F33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gridSpan w:val="2"/>
            <w:vMerge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F33" w:rsidRPr="00B63375" w:rsidTr="004F6F33">
        <w:trPr>
          <w:trHeight w:val="125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4F6F33" w:rsidRPr="00B63375" w:rsidRDefault="004F6F33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1.41.1.37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Ийи-Тал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Мех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низаторская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4</w:t>
            </w: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4" w:type="dxa"/>
            <w:gridSpan w:val="2"/>
            <w:vMerge w:val="restart"/>
          </w:tcPr>
          <w:p w:rsidR="004F6F33" w:rsidRPr="00B63375" w:rsidRDefault="004F6F33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390" w:type="dxa"/>
            <w:gridSpan w:val="2"/>
            <w:vMerge w:val="restart"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675" w:type="dxa"/>
            <w:gridSpan w:val="2"/>
            <w:vMerge w:val="restart"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F6F33" w:rsidRPr="00B63375" w:rsidTr="004F6F33">
        <w:trPr>
          <w:trHeight w:val="356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4F6F33" w:rsidRPr="00B63375" w:rsidRDefault="004F6F33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gridSpan w:val="2"/>
            <w:vMerge/>
          </w:tcPr>
          <w:p w:rsidR="004F6F33" w:rsidRPr="00B63375" w:rsidRDefault="004F6F33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gridSpan w:val="2"/>
            <w:vMerge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F33" w:rsidRPr="00B63375" w:rsidTr="004F6F33">
        <w:trPr>
          <w:trHeight w:val="403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4F6F33" w:rsidRPr="00B63375" w:rsidRDefault="004F6F33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gridSpan w:val="2"/>
            <w:vMerge/>
          </w:tcPr>
          <w:p w:rsidR="004F6F33" w:rsidRPr="00B63375" w:rsidRDefault="004F6F33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gridSpan w:val="2"/>
            <w:vMerge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F33" w:rsidRPr="00B63375" w:rsidTr="004F6F33">
        <w:trPr>
          <w:trHeight w:val="267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4F6F33" w:rsidRPr="00B63375" w:rsidRDefault="004F6F33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gridSpan w:val="2"/>
            <w:vMerge/>
          </w:tcPr>
          <w:p w:rsidR="004F6F33" w:rsidRPr="00B63375" w:rsidRDefault="004F6F33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gridSpan w:val="2"/>
            <w:vMerge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F33" w:rsidRPr="00B63375" w:rsidTr="004F6F33">
        <w:trPr>
          <w:trHeight w:val="174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4F6F33" w:rsidRPr="00B63375" w:rsidRDefault="004F6F33" w:rsidP="00B776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1.41.1.38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Врачебная амбулатория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Арыг-Узуу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ул. Мира, д. 4</w:t>
            </w: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4" w:type="dxa"/>
            <w:gridSpan w:val="2"/>
            <w:vMerge w:val="restart"/>
          </w:tcPr>
          <w:p w:rsidR="004F6F33" w:rsidRPr="00B63375" w:rsidRDefault="004F6F33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390" w:type="dxa"/>
            <w:gridSpan w:val="2"/>
            <w:vMerge w:val="restart"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675" w:type="dxa"/>
            <w:gridSpan w:val="2"/>
            <w:vMerge w:val="restart"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F6F33" w:rsidRPr="00B63375" w:rsidTr="004F6F33">
        <w:trPr>
          <w:trHeight w:val="275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gridSpan w:val="2"/>
            <w:vMerge/>
          </w:tcPr>
          <w:p w:rsidR="004F6F33" w:rsidRPr="00B63375" w:rsidRDefault="004F6F33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gridSpan w:val="2"/>
            <w:vMerge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F33" w:rsidRPr="00B63375" w:rsidTr="004F6F33">
        <w:trPr>
          <w:trHeight w:val="310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gridSpan w:val="2"/>
            <w:vMerge/>
          </w:tcPr>
          <w:p w:rsidR="004F6F33" w:rsidRPr="00B63375" w:rsidRDefault="004F6F33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gridSpan w:val="2"/>
            <w:vMerge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F33" w:rsidRPr="00B63375" w:rsidTr="004F6F33">
        <w:trPr>
          <w:trHeight w:val="357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gridSpan w:val="2"/>
            <w:vMerge/>
          </w:tcPr>
          <w:p w:rsidR="004F6F33" w:rsidRPr="00B63375" w:rsidRDefault="004F6F33" w:rsidP="004B5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gridSpan w:val="2"/>
            <w:vMerge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F33" w:rsidRPr="00B63375" w:rsidTr="004F6F33">
        <w:tblPrEx>
          <w:jc w:val="center"/>
        </w:tblPrEx>
        <w:trPr>
          <w:gridAfter w:val="1"/>
          <w:wAfter w:w="497" w:type="dxa"/>
          <w:trHeight w:val="275"/>
          <w:jc w:val="center"/>
        </w:trPr>
        <w:tc>
          <w:tcPr>
            <w:tcW w:w="1726" w:type="dxa"/>
            <w:vMerge w:val="restart"/>
            <w:shd w:val="clear" w:color="auto" w:fill="auto"/>
            <w:hideMark/>
          </w:tcPr>
          <w:p w:rsidR="004F6F33" w:rsidRPr="00B63375" w:rsidRDefault="004F6F33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граммы (проекта)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F6F33" w:rsidRPr="00B63375" w:rsidRDefault="004F6F33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7755" w:type="dxa"/>
            <w:gridSpan w:val="11"/>
            <w:shd w:val="clear" w:color="auto" w:fill="auto"/>
            <w:hideMark/>
          </w:tcPr>
          <w:p w:rsidR="004F6F33" w:rsidRPr="00B63375" w:rsidRDefault="004F6F33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том числе по годам</w:t>
            </w:r>
          </w:p>
        </w:tc>
        <w:tc>
          <w:tcPr>
            <w:tcW w:w="682" w:type="dxa"/>
            <w:gridSpan w:val="2"/>
            <w:vMerge w:val="restart"/>
          </w:tcPr>
          <w:p w:rsidR="004F6F33" w:rsidRPr="00B63375" w:rsidRDefault="004F6F33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1223" w:type="dxa"/>
            <w:gridSpan w:val="2"/>
            <w:vMerge w:val="restart"/>
          </w:tcPr>
          <w:p w:rsidR="004F6F33" w:rsidRPr="00B63375" w:rsidRDefault="004F6F33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1586" w:type="dxa"/>
            <w:gridSpan w:val="2"/>
            <w:vMerge w:val="restart"/>
            <w:shd w:val="clear" w:color="auto" w:fill="auto"/>
            <w:hideMark/>
          </w:tcPr>
          <w:p w:rsidR="004F6F33" w:rsidRPr="00B63375" w:rsidRDefault="004F6F33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ции мероприятий (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достиже</w:t>
            </w:r>
            <w:proofErr w:type="spellEnd"/>
            <w:proofErr w:type="gramEnd"/>
          </w:p>
          <w:p w:rsidR="004F6F33" w:rsidRPr="00B63375" w:rsidRDefault="004F6F33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плановых пок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зателей)</w:t>
            </w:r>
            <w:proofErr w:type="gramEnd"/>
          </w:p>
        </w:tc>
      </w:tr>
      <w:tr w:rsidR="004F6F33" w:rsidRPr="00B63375" w:rsidTr="004F6F33">
        <w:tblPrEx>
          <w:jc w:val="center"/>
        </w:tblPrEx>
        <w:trPr>
          <w:gridAfter w:val="1"/>
          <w:wAfter w:w="497" w:type="dxa"/>
          <w:trHeight w:val="451"/>
          <w:jc w:val="center"/>
        </w:trPr>
        <w:tc>
          <w:tcPr>
            <w:tcW w:w="1726" w:type="dxa"/>
            <w:vMerge/>
            <w:shd w:val="clear" w:color="auto" w:fill="auto"/>
            <w:hideMark/>
          </w:tcPr>
          <w:p w:rsidR="004F6F33" w:rsidRPr="00B63375" w:rsidRDefault="004F6F33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4F6F33" w:rsidRPr="00B63375" w:rsidRDefault="004F6F33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89" w:type="dxa"/>
            <w:shd w:val="clear" w:color="auto" w:fill="auto"/>
          </w:tcPr>
          <w:p w:rsidR="004F6F33" w:rsidRPr="00B63375" w:rsidRDefault="004F6F33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8" w:type="dxa"/>
            <w:shd w:val="clear" w:color="auto" w:fill="auto"/>
          </w:tcPr>
          <w:p w:rsidR="004F6F33" w:rsidRPr="00B63375" w:rsidRDefault="004F6F33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4F6F33" w:rsidRPr="00B63375" w:rsidRDefault="004F6F33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4F6F33" w:rsidRPr="00B63375" w:rsidRDefault="004F6F33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F6F33" w:rsidRPr="00B63375" w:rsidRDefault="004F6F33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6F33" w:rsidRPr="00B63375" w:rsidRDefault="004F6F33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75" w:type="dxa"/>
            <w:gridSpan w:val="2"/>
            <w:shd w:val="clear" w:color="auto" w:fill="auto"/>
          </w:tcPr>
          <w:p w:rsidR="004F6F33" w:rsidRPr="00B63375" w:rsidRDefault="004F6F33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82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gridSpan w:val="2"/>
            <w:vMerge/>
            <w:shd w:val="clear" w:color="auto" w:fill="auto"/>
            <w:hideMark/>
          </w:tcPr>
          <w:p w:rsidR="004F6F33" w:rsidRPr="00B63375" w:rsidRDefault="004F6F33" w:rsidP="00B776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F33" w:rsidRPr="00B63375" w:rsidTr="004F6F33">
        <w:tblPrEx>
          <w:jc w:val="center"/>
        </w:tblPrEx>
        <w:trPr>
          <w:gridAfter w:val="1"/>
          <w:wAfter w:w="497" w:type="dxa"/>
          <w:trHeight w:val="148"/>
          <w:jc w:val="center"/>
        </w:trPr>
        <w:tc>
          <w:tcPr>
            <w:tcW w:w="1726" w:type="dxa"/>
            <w:vMerge w:val="restart"/>
            <w:shd w:val="clear" w:color="auto" w:fill="auto"/>
            <w:hideMark/>
          </w:tcPr>
          <w:p w:rsidR="004F6F33" w:rsidRPr="00B63375" w:rsidRDefault="004F6F33" w:rsidP="004270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1.41.1.39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Кундустуг, ул.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Це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тральная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37</w:t>
            </w: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85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5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gridSpan w:val="2"/>
            <w:vMerge w:val="restart"/>
          </w:tcPr>
          <w:p w:rsidR="004F6F33" w:rsidRPr="00B63375" w:rsidRDefault="004F6F33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223" w:type="dxa"/>
            <w:gridSpan w:val="2"/>
            <w:vMerge w:val="restart"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Республики Тыва</w:t>
            </w:r>
          </w:p>
        </w:tc>
        <w:tc>
          <w:tcPr>
            <w:tcW w:w="1586" w:type="dxa"/>
            <w:gridSpan w:val="2"/>
            <w:vMerge w:val="restart"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медицинской помощи</w:t>
            </w:r>
          </w:p>
        </w:tc>
      </w:tr>
      <w:tr w:rsidR="004F6F33" w:rsidRPr="00B63375" w:rsidTr="004F6F33">
        <w:tblPrEx>
          <w:jc w:val="center"/>
        </w:tblPrEx>
        <w:trPr>
          <w:gridAfter w:val="1"/>
          <w:wAfter w:w="497" w:type="dxa"/>
          <w:trHeight w:val="391"/>
          <w:jc w:val="center"/>
        </w:trPr>
        <w:tc>
          <w:tcPr>
            <w:tcW w:w="1726" w:type="dxa"/>
            <w:vMerge/>
            <w:shd w:val="clear" w:color="auto" w:fill="auto"/>
            <w:hideMark/>
          </w:tcPr>
          <w:p w:rsidR="004F6F33" w:rsidRPr="00B63375" w:rsidRDefault="004F6F33" w:rsidP="004270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85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gridSpan w:val="2"/>
            <w:vMerge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F33" w:rsidRPr="00B63375" w:rsidTr="004F6F33">
        <w:tblPrEx>
          <w:jc w:val="center"/>
        </w:tblPrEx>
        <w:trPr>
          <w:gridAfter w:val="1"/>
          <w:wAfter w:w="497" w:type="dxa"/>
          <w:trHeight w:val="270"/>
          <w:jc w:val="center"/>
        </w:trPr>
        <w:tc>
          <w:tcPr>
            <w:tcW w:w="1726" w:type="dxa"/>
            <w:vMerge/>
            <w:shd w:val="clear" w:color="auto" w:fill="auto"/>
            <w:hideMark/>
          </w:tcPr>
          <w:p w:rsidR="004F6F33" w:rsidRPr="00B63375" w:rsidRDefault="004F6F33" w:rsidP="004270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85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gridSpan w:val="2"/>
            <w:vMerge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F33" w:rsidRPr="00B63375" w:rsidTr="004F6F33">
        <w:tblPrEx>
          <w:jc w:val="center"/>
        </w:tblPrEx>
        <w:trPr>
          <w:gridAfter w:val="1"/>
          <w:wAfter w:w="497" w:type="dxa"/>
          <w:trHeight w:val="317"/>
          <w:jc w:val="center"/>
        </w:trPr>
        <w:tc>
          <w:tcPr>
            <w:tcW w:w="1726" w:type="dxa"/>
            <w:vMerge/>
            <w:shd w:val="clear" w:color="auto" w:fill="auto"/>
            <w:hideMark/>
          </w:tcPr>
          <w:p w:rsidR="004F6F33" w:rsidRPr="00B63375" w:rsidRDefault="004F6F33" w:rsidP="004270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gridSpan w:val="2"/>
            <w:vMerge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F33" w:rsidRPr="00B63375" w:rsidTr="004F6F33">
        <w:tblPrEx>
          <w:jc w:val="center"/>
        </w:tblPrEx>
        <w:trPr>
          <w:gridAfter w:val="1"/>
          <w:wAfter w:w="497" w:type="dxa"/>
          <w:trHeight w:val="210"/>
          <w:jc w:val="center"/>
        </w:trPr>
        <w:tc>
          <w:tcPr>
            <w:tcW w:w="1726" w:type="dxa"/>
            <w:vMerge w:val="restart"/>
            <w:shd w:val="clear" w:color="auto" w:fill="auto"/>
            <w:hideMark/>
          </w:tcPr>
          <w:p w:rsidR="004F6F33" w:rsidRPr="00B63375" w:rsidRDefault="004F6F33" w:rsidP="004270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1.41.1.40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Авыйган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Юбиле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ная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16</w:t>
            </w: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85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5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gridSpan w:val="2"/>
            <w:vMerge w:val="restart"/>
          </w:tcPr>
          <w:p w:rsidR="004F6F33" w:rsidRPr="00B63375" w:rsidRDefault="004F6F33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223" w:type="dxa"/>
            <w:gridSpan w:val="2"/>
            <w:vMerge w:val="restart"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Республики Тыва</w:t>
            </w:r>
          </w:p>
        </w:tc>
        <w:tc>
          <w:tcPr>
            <w:tcW w:w="1586" w:type="dxa"/>
            <w:gridSpan w:val="2"/>
            <w:vMerge w:val="restart"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медицинской помощи</w:t>
            </w:r>
          </w:p>
        </w:tc>
      </w:tr>
      <w:tr w:rsidR="004F6F33" w:rsidRPr="00B63375" w:rsidTr="004F6F33">
        <w:tblPrEx>
          <w:jc w:val="center"/>
        </w:tblPrEx>
        <w:trPr>
          <w:gridAfter w:val="1"/>
          <w:wAfter w:w="497" w:type="dxa"/>
          <w:trHeight w:val="283"/>
          <w:jc w:val="center"/>
        </w:trPr>
        <w:tc>
          <w:tcPr>
            <w:tcW w:w="1726" w:type="dxa"/>
            <w:vMerge/>
            <w:shd w:val="clear" w:color="auto" w:fill="auto"/>
            <w:hideMark/>
          </w:tcPr>
          <w:p w:rsidR="004F6F33" w:rsidRPr="00B63375" w:rsidRDefault="004F6F33" w:rsidP="004270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85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gridSpan w:val="2"/>
            <w:vMerge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F33" w:rsidRPr="00B63375" w:rsidTr="004F6F33">
        <w:tblPrEx>
          <w:jc w:val="center"/>
        </w:tblPrEx>
        <w:trPr>
          <w:gridAfter w:val="1"/>
          <w:wAfter w:w="497" w:type="dxa"/>
          <w:trHeight w:val="331"/>
          <w:jc w:val="center"/>
        </w:trPr>
        <w:tc>
          <w:tcPr>
            <w:tcW w:w="1726" w:type="dxa"/>
            <w:vMerge/>
            <w:shd w:val="clear" w:color="auto" w:fill="auto"/>
            <w:hideMark/>
          </w:tcPr>
          <w:p w:rsidR="004F6F33" w:rsidRPr="00B63375" w:rsidRDefault="004F6F33" w:rsidP="004270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85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gridSpan w:val="2"/>
            <w:vMerge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F33" w:rsidRPr="00B63375" w:rsidTr="004F6F33">
        <w:tblPrEx>
          <w:jc w:val="center"/>
        </w:tblPrEx>
        <w:trPr>
          <w:gridAfter w:val="1"/>
          <w:wAfter w:w="497" w:type="dxa"/>
          <w:trHeight w:val="366"/>
          <w:jc w:val="center"/>
        </w:trPr>
        <w:tc>
          <w:tcPr>
            <w:tcW w:w="1726" w:type="dxa"/>
            <w:vMerge/>
            <w:shd w:val="clear" w:color="auto" w:fill="auto"/>
            <w:hideMark/>
          </w:tcPr>
          <w:p w:rsidR="004F6F33" w:rsidRPr="00B63375" w:rsidRDefault="004F6F33" w:rsidP="004270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gridSpan w:val="2"/>
            <w:vMerge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F33" w:rsidRPr="00B63375" w:rsidTr="004F6F33">
        <w:tblPrEx>
          <w:jc w:val="center"/>
        </w:tblPrEx>
        <w:trPr>
          <w:gridAfter w:val="1"/>
          <w:wAfter w:w="497" w:type="dxa"/>
          <w:trHeight w:val="143"/>
          <w:jc w:val="center"/>
        </w:trPr>
        <w:tc>
          <w:tcPr>
            <w:tcW w:w="1726" w:type="dxa"/>
            <w:vMerge w:val="restart"/>
            <w:shd w:val="clear" w:color="auto" w:fill="auto"/>
            <w:hideMark/>
          </w:tcPr>
          <w:p w:rsidR="004F6F33" w:rsidRPr="00B63375" w:rsidRDefault="004F6F33" w:rsidP="004270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1.41.1.41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Кок-Хаак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Зеле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ная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4а</w:t>
            </w: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85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5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gridSpan w:val="2"/>
            <w:vMerge w:val="restart"/>
          </w:tcPr>
          <w:p w:rsidR="004F6F33" w:rsidRPr="00B63375" w:rsidRDefault="004F6F33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223" w:type="dxa"/>
            <w:gridSpan w:val="2"/>
            <w:vMerge w:val="restart"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Республики Тыва</w:t>
            </w:r>
          </w:p>
        </w:tc>
        <w:tc>
          <w:tcPr>
            <w:tcW w:w="1586" w:type="dxa"/>
            <w:gridSpan w:val="2"/>
            <w:vMerge w:val="restart"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пе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вичной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ности оказания м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помощи</w:t>
            </w:r>
          </w:p>
        </w:tc>
      </w:tr>
      <w:tr w:rsidR="004F6F33" w:rsidRPr="00B63375" w:rsidTr="004F6F33">
        <w:tblPrEx>
          <w:jc w:val="center"/>
        </w:tblPrEx>
        <w:trPr>
          <w:gridAfter w:val="1"/>
          <w:wAfter w:w="497" w:type="dxa"/>
          <w:trHeight w:val="374"/>
          <w:jc w:val="center"/>
        </w:trPr>
        <w:tc>
          <w:tcPr>
            <w:tcW w:w="1726" w:type="dxa"/>
            <w:vMerge/>
            <w:shd w:val="clear" w:color="auto" w:fill="auto"/>
            <w:hideMark/>
          </w:tcPr>
          <w:p w:rsidR="004F6F33" w:rsidRPr="00B63375" w:rsidRDefault="004F6F33" w:rsidP="004270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85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gridSpan w:val="2"/>
            <w:vMerge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F33" w:rsidRPr="00B63375" w:rsidTr="004F6F33">
        <w:tblPrEx>
          <w:jc w:val="center"/>
        </w:tblPrEx>
        <w:trPr>
          <w:gridAfter w:val="1"/>
          <w:wAfter w:w="497" w:type="dxa"/>
          <w:trHeight w:val="266"/>
          <w:jc w:val="center"/>
        </w:trPr>
        <w:tc>
          <w:tcPr>
            <w:tcW w:w="1726" w:type="dxa"/>
            <w:vMerge/>
            <w:shd w:val="clear" w:color="auto" w:fill="auto"/>
            <w:hideMark/>
          </w:tcPr>
          <w:p w:rsidR="004F6F33" w:rsidRPr="00B63375" w:rsidRDefault="004F6F33" w:rsidP="004270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85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gridSpan w:val="2"/>
            <w:vMerge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F33" w:rsidRPr="00B63375" w:rsidTr="004F6F33">
        <w:tblPrEx>
          <w:jc w:val="center"/>
        </w:tblPrEx>
        <w:trPr>
          <w:gridAfter w:val="1"/>
          <w:wAfter w:w="497" w:type="dxa"/>
          <w:trHeight w:val="327"/>
          <w:jc w:val="center"/>
        </w:trPr>
        <w:tc>
          <w:tcPr>
            <w:tcW w:w="1726" w:type="dxa"/>
            <w:vMerge/>
            <w:shd w:val="clear" w:color="auto" w:fill="auto"/>
            <w:hideMark/>
          </w:tcPr>
          <w:p w:rsidR="004F6F33" w:rsidRPr="00B63375" w:rsidRDefault="004F6F33" w:rsidP="004270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gridSpan w:val="2"/>
            <w:vMerge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F33" w:rsidRPr="00B63375" w:rsidTr="004F6F33">
        <w:tblPrEx>
          <w:jc w:val="center"/>
        </w:tblPrEx>
        <w:trPr>
          <w:gridAfter w:val="1"/>
          <w:wAfter w:w="497" w:type="dxa"/>
          <w:trHeight w:val="92"/>
          <w:jc w:val="center"/>
        </w:trPr>
        <w:tc>
          <w:tcPr>
            <w:tcW w:w="1726" w:type="dxa"/>
            <w:vMerge w:val="restart"/>
            <w:shd w:val="clear" w:color="auto" w:fill="auto"/>
            <w:hideMark/>
          </w:tcPr>
          <w:p w:rsidR="004F6F33" w:rsidRPr="00B63375" w:rsidRDefault="004F6F33" w:rsidP="004270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1.41.1.42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Бояровка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Совхо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ная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27</w:t>
            </w: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85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5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gridSpan w:val="2"/>
            <w:vMerge w:val="restart"/>
          </w:tcPr>
          <w:p w:rsidR="004F6F33" w:rsidRPr="00B63375" w:rsidRDefault="004F6F33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223" w:type="dxa"/>
            <w:gridSpan w:val="2"/>
            <w:vMerge w:val="restart"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Республики Тыва</w:t>
            </w:r>
          </w:p>
        </w:tc>
        <w:tc>
          <w:tcPr>
            <w:tcW w:w="1586" w:type="dxa"/>
            <w:gridSpan w:val="2"/>
            <w:vMerge w:val="restart"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медицинской помощи</w:t>
            </w:r>
          </w:p>
        </w:tc>
      </w:tr>
      <w:tr w:rsidR="004F6F33" w:rsidRPr="00B63375" w:rsidTr="004F6F33">
        <w:tblPrEx>
          <w:jc w:val="center"/>
        </w:tblPrEx>
        <w:trPr>
          <w:gridAfter w:val="1"/>
          <w:wAfter w:w="497" w:type="dxa"/>
          <w:trHeight w:val="307"/>
          <w:jc w:val="center"/>
        </w:trPr>
        <w:tc>
          <w:tcPr>
            <w:tcW w:w="1726" w:type="dxa"/>
            <w:vMerge/>
            <w:shd w:val="clear" w:color="auto" w:fill="auto"/>
            <w:hideMark/>
          </w:tcPr>
          <w:p w:rsidR="004F6F33" w:rsidRPr="00B63375" w:rsidRDefault="004F6F33" w:rsidP="004270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85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gridSpan w:val="2"/>
            <w:vMerge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F33" w:rsidRPr="00B63375" w:rsidTr="004F6F33">
        <w:tblPrEx>
          <w:jc w:val="center"/>
        </w:tblPrEx>
        <w:trPr>
          <w:gridAfter w:val="1"/>
          <w:wAfter w:w="497" w:type="dxa"/>
          <w:trHeight w:val="356"/>
          <w:jc w:val="center"/>
        </w:trPr>
        <w:tc>
          <w:tcPr>
            <w:tcW w:w="1726" w:type="dxa"/>
            <w:vMerge/>
            <w:shd w:val="clear" w:color="auto" w:fill="auto"/>
            <w:hideMark/>
          </w:tcPr>
          <w:p w:rsidR="004F6F33" w:rsidRPr="00B63375" w:rsidRDefault="004F6F33" w:rsidP="004270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85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gridSpan w:val="2"/>
            <w:vMerge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F33" w:rsidRPr="00B63375" w:rsidTr="004F6F33">
        <w:tblPrEx>
          <w:jc w:val="center"/>
        </w:tblPrEx>
        <w:trPr>
          <w:gridAfter w:val="1"/>
          <w:wAfter w:w="497" w:type="dxa"/>
          <w:trHeight w:val="276"/>
          <w:jc w:val="center"/>
        </w:trPr>
        <w:tc>
          <w:tcPr>
            <w:tcW w:w="1726" w:type="dxa"/>
            <w:vMerge/>
            <w:shd w:val="clear" w:color="auto" w:fill="auto"/>
            <w:hideMark/>
          </w:tcPr>
          <w:p w:rsidR="004F6F33" w:rsidRPr="00B63375" w:rsidRDefault="004F6F33" w:rsidP="004270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gridSpan w:val="2"/>
            <w:vMerge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F33" w:rsidRPr="00B63375" w:rsidTr="004F6F33">
        <w:tblPrEx>
          <w:jc w:val="center"/>
        </w:tblPrEx>
        <w:trPr>
          <w:gridAfter w:val="1"/>
          <w:wAfter w:w="497" w:type="dxa"/>
          <w:trHeight w:val="182"/>
          <w:jc w:val="center"/>
        </w:trPr>
        <w:tc>
          <w:tcPr>
            <w:tcW w:w="1726" w:type="dxa"/>
            <w:vMerge w:val="restart"/>
            <w:shd w:val="clear" w:color="auto" w:fill="auto"/>
            <w:hideMark/>
          </w:tcPr>
          <w:p w:rsidR="004F6F33" w:rsidRPr="00B63375" w:rsidRDefault="004F6F33" w:rsidP="004270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1.41.1.43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Тандинский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Кочетово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ул. Титова, д. 1</w:t>
            </w: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85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5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gridSpan w:val="2"/>
            <w:vMerge w:val="restart"/>
          </w:tcPr>
          <w:p w:rsidR="004F6F33" w:rsidRPr="00B63375" w:rsidRDefault="004F6F33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223" w:type="dxa"/>
            <w:gridSpan w:val="2"/>
            <w:vMerge w:val="restart"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Республики Тыва</w:t>
            </w:r>
          </w:p>
        </w:tc>
        <w:tc>
          <w:tcPr>
            <w:tcW w:w="1586" w:type="dxa"/>
            <w:gridSpan w:val="2"/>
            <w:vMerge w:val="restart"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медицинской помощи</w:t>
            </w:r>
          </w:p>
        </w:tc>
      </w:tr>
      <w:tr w:rsidR="004F6F33" w:rsidRPr="00B63375" w:rsidTr="004F6F33">
        <w:tblPrEx>
          <w:jc w:val="center"/>
        </w:tblPrEx>
        <w:trPr>
          <w:gridAfter w:val="1"/>
          <w:wAfter w:w="497" w:type="dxa"/>
          <w:trHeight w:val="256"/>
          <w:jc w:val="center"/>
        </w:trPr>
        <w:tc>
          <w:tcPr>
            <w:tcW w:w="1726" w:type="dxa"/>
            <w:vMerge/>
            <w:shd w:val="clear" w:color="auto" w:fill="auto"/>
            <w:hideMark/>
          </w:tcPr>
          <w:p w:rsidR="004F6F33" w:rsidRPr="00B63375" w:rsidRDefault="004F6F33" w:rsidP="004270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85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gridSpan w:val="2"/>
            <w:vMerge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F33" w:rsidRPr="00B63375" w:rsidTr="004F6F33">
        <w:tblPrEx>
          <w:jc w:val="center"/>
        </w:tblPrEx>
        <w:trPr>
          <w:gridAfter w:val="1"/>
          <w:wAfter w:w="497" w:type="dxa"/>
          <w:trHeight w:val="303"/>
          <w:jc w:val="center"/>
        </w:trPr>
        <w:tc>
          <w:tcPr>
            <w:tcW w:w="1726" w:type="dxa"/>
            <w:vMerge/>
            <w:shd w:val="clear" w:color="auto" w:fill="auto"/>
            <w:hideMark/>
          </w:tcPr>
          <w:p w:rsidR="004F6F33" w:rsidRPr="00B63375" w:rsidRDefault="004F6F33" w:rsidP="004270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85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gridSpan w:val="2"/>
            <w:vMerge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F33" w:rsidRPr="00B63375" w:rsidTr="004F6F33">
        <w:tblPrEx>
          <w:jc w:val="center"/>
        </w:tblPrEx>
        <w:trPr>
          <w:gridAfter w:val="1"/>
          <w:wAfter w:w="497" w:type="dxa"/>
          <w:trHeight w:val="366"/>
          <w:jc w:val="center"/>
        </w:trPr>
        <w:tc>
          <w:tcPr>
            <w:tcW w:w="1726" w:type="dxa"/>
            <w:vMerge/>
            <w:shd w:val="clear" w:color="auto" w:fill="auto"/>
            <w:hideMark/>
          </w:tcPr>
          <w:p w:rsidR="004F6F33" w:rsidRPr="00B63375" w:rsidRDefault="004F6F33" w:rsidP="004270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gridSpan w:val="2"/>
            <w:vMerge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F33" w:rsidRPr="00B63375" w:rsidTr="004F6F33">
        <w:tblPrEx>
          <w:jc w:val="center"/>
        </w:tblPrEx>
        <w:trPr>
          <w:gridAfter w:val="1"/>
          <w:wAfter w:w="497" w:type="dxa"/>
          <w:trHeight w:val="130"/>
          <w:jc w:val="center"/>
        </w:trPr>
        <w:tc>
          <w:tcPr>
            <w:tcW w:w="1726" w:type="dxa"/>
            <w:vMerge w:val="restart"/>
            <w:shd w:val="clear" w:color="auto" w:fill="auto"/>
            <w:hideMark/>
          </w:tcPr>
          <w:p w:rsidR="004F6F33" w:rsidRPr="00B63375" w:rsidRDefault="004F6F33" w:rsidP="004270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1.41.1.44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Тес-Хемский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Белдир-Арыг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ян-Бадыргы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2</w:t>
            </w: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85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5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gridSpan w:val="2"/>
            <w:vMerge w:val="restart"/>
          </w:tcPr>
          <w:p w:rsidR="004F6F33" w:rsidRPr="00B63375" w:rsidRDefault="004F6F33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223" w:type="dxa"/>
            <w:gridSpan w:val="2"/>
            <w:vMerge w:val="restart"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Республики Тыва</w:t>
            </w:r>
          </w:p>
        </w:tc>
        <w:tc>
          <w:tcPr>
            <w:tcW w:w="1586" w:type="dxa"/>
            <w:gridSpan w:val="2"/>
            <w:vMerge w:val="restart"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медицинской помощи</w:t>
            </w:r>
          </w:p>
        </w:tc>
      </w:tr>
      <w:tr w:rsidR="004F6F33" w:rsidRPr="00B63375" w:rsidTr="004F6F33">
        <w:tblPrEx>
          <w:jc w:val="center"/>
        </w:tblPrEx>
        <w:trPr>
          <w:gridAfter w:val="1"/>
          <w:wAfter w:w="497" w:type="dxa"/>
          <w:trHeight w:val="346"/>
          <w:jc w:val="center"/>
        </w:trPr>
        <w:tc>
          <w:tcPr>
            <w:tcW w:w="1726" w:type="dxa"/>
            <w:vMerge/>
            <w:shd w:val="clear" w:color="auto" w:fill="auto"/>
            <w:hideMark/>
          </w:tcPr>
          <w:p w:rsidR="004F6F33" w:rsidRPr="00B63375" w:rsidRDefault="004F6F33" w:rsidP="004270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85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gridSpan w:val="2"/>
            <w:vMerge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F33" w:rsidRPr="00B63375" w:rsidTr="004F6F33">
        <w:tblPrEx>
          <w:jc w:val="center"/>
        </w:tblPrEx>
        <w:trPr>
          <w:gridAfter w:val="1"/>
          <w:wAfter w:w="497" w:type="dxa"/>
          <w:trHeight w:val="252"/>
          <w:jc w:val="center"/>
        </w:trPr>
        <w:tc>
          <w:tcPr>
            <w:tcW w:w="1726" w:type="dxa"/>
            <w:vMerge/>
            <w:shd w:val="clear" w:color="auto" w:fill="auto"/>
            <w:hideMark/>
          </w:tcPr>
          <w:p w:rsidR="004F6F33" w:rsidRPr="00B63375" w:rsidRDefault="004F6F33" w:rsidP="004270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85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gridSpan w:val="2"/>
            <w:vMerge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F33" w:rsidRPr="00B63375" w:rsidTr="004F6F33">
        <w:tblPrEx>
          <w:jc w:val="center"/>
        </w:tblPrEx>
        <w:trPr>
          <w:gridAfter w:val="1"/>
          <w:wAfter w:w="497" w:type="dxa"/>
          <w:trHeight w:val="313"/>
          <w:jc w:val="center"/>
        </w:trPr>
        <w:tc>
          <w:tcPr>
            <w:tcW w:w="1726" w:type="dxa"/>
            <w:vMerge/>
            <w:shd w:val="clear" w:color="auto" w:fill="auto"/>
            <w:hideMark/>
          </w:tcPr>
          <w:p w:rsidR="004F6F33" w:rsidRPr="00B63375" w:rsidRDefault="004F6F33" w:rsidP="004270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2"/>
            <w:shd w:val="clear" w:color="auto" w:fill="auto"/>
            <w:hideMark/>
          </w:tcPr>
          <w:p w:rsidR="004F6F33" w:rsidRPr="00B63375" w:rsidRDefault="004F6F33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2"/>
            <w:vMerge/>
          </w:tcPr>
          <w:p w:rsidR="004F6F33" w:rsidRPr="00B63375" w:rsidRDefault="004F6F33" w:rsidP="004F6F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gridSpan w:val="2"/>
            <w:vMerge/>
            <w:shd w:val="clear" w:color="auto" w:fill="auto"/>
            <w:hideMark/>
          </w:tcPr>
          <w:p w:rsidR="004F6F33" w:rsidRPr="00B63375" w:rsidRDefault="004F6F33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427094" w:rsidRDefault="00427094"/>
    <w:p w:rsidR="00427094" w:rsidRDefault="00427094"/>
    <w:tbl>
      <w:tblPr>
        <w:tblW w:w="15619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05"/>
        <w:gridCol w:w="1134"/>
        <w:gridCol w:w="1040"/>
        <w:gridCol w:w="993"/>
        <w:gridCol w:w="992"/>
        <w:gridCol w:w="992"/>
        <w:gridCol w:w="992"/>
        <w:gridCol w:w="993"/>
        <w:gridCol w:w="992"/>
        <w:gridCol w:w="850"/>
        <w:gridCol w:w="851"/>
        <w:gridCol w:w="709"/>
        <w:gridCol w:w="1134"/>
        <w:gridCol w:w="1842"/>
      </w:tblGrid>
      <w:tr w:rsidR="005F328C" w:rsidRPr="00B63375" w:rsidTr="005F328C">
        <w:trPr>
          <w:trHeight w:val="275"/>
          <w:jc w:val="center"/>
        </w:trPr>
        <w:tc>
          <w:tcPr>
            <w:tcW w:w="2105" w:type="dxa"/>
            <w:vMerge w:val="restart"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мы (проекта)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040" w:type="dxa"/>
            <w:vMerge w:val="restart"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Объем ф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нансиров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7655" w:type="dxa"/>
            <w:gridSpan w:val="8"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</w:tcPr>
          <w:p w:rsidR="005F328C" w:rsidRPr="00B63375" w:rsidRDefault="005F328C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1134" w:type="dxa"/>
            <w:vMerge w:val="restart"/>
          </w:tcPr>
          <w:p w:rsidR="005F328C" w:rsidRPr="00B63375" w:rsidRDefault="005F328C" w:rsidP="005F328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ные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нение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достиже</w:t>
            </w:r>
            <w:proofErr w:type="spellEnd"/>
            <w:proofErr w:type="gramEnd"/>
          </w:p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плановых показат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лей)</w:t>
            </w:r>
            <w:proofErr w:type="gramEnd"/>
          </w:p>
        </w:tc>
      </w:tr>
      <w:tr w:rsidR="005F328C" w:rsidRPr="00B63375" w:rsidTr="005F328C">
        <w:trPr>
          <w:trHeight w:val="451"/>
          <w:jc w:val="center"/>
        </w:trPr>
        <w:tc>
          <w:tcPr>
            <w:tcW w:w="2105" w:type="dxa"/>
            <w:vMerge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3" w:type="dxa"/>
            <w:shd w:val="clear" w:color="auto" w:fill="auto"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</w:tcPr>
          <w:p w:rsidR="005F328C" w:rsidRPr="00B63375" w:rsidRDefault="005F328C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148"/>
          <w:jc w:val="center"/>
        </w:trPr>
        <w:tc>
          <w:tcPr>
            <w:tcW w:w="2105" w:type="dxa"/>
            <w:vMerge w:val="restart"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1.41.1.45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Тоджи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Чазылары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Анчы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7</w:t>
            </w: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5F328C" w:rsidRPr="00B63375" w:rsidRDefault="005F328C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34" w:type="dxa"/>
            <w:vMerge w:val="restart"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тупности оказания м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помощи</w:t>
            </w:r>
          </w:p>
        </w:tc>
      </w:tr>
      <w:tr w:rsidR="005F328C" w:rsidRPr="00B63375" w:rsidTr="005F328C">
        <w:trPr>
          <w:trHeight w:val="108"/>
          <w:jc w:val="center"/>
        </w:trPr>
        <w:tc>
          <w:tcPr>
            <w:tcW w:w="2105" w:type="dxa"/>
            <w:vMerge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F328C" w:rsidRPr="00B63375" w:rsidRDefault="005F328C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156"/>
          <w:jc w:val="center"/>
        </w:trPr>
        <w:tc>
          <w:tcPr>
            <w:tcW w:w="2105" w:type="dxa"/>
            <w:vMerge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F328C" w:rsidRPr="00B63375" w:rsidRDefault="005F328C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331"/>
          <w:jc w:val="center"/>
        </w:trPr>
        <w:tc>
          <w:tcPr>
            <w:tcW w:w="2105" w:type="dxa"/>
            <w:vMerge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F328C" w:rsidRPr="00B63375" w:rsidRDefault="005F328C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238"/>
          <w:jc w:val="center"/>
        </w:trPr>
        <w:tc>
          <w:tcPr>
            <w:tcW w:w="2105" w:type="dxa"/>
            <w:vMerge w:val="restart"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1.41.1.46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Врачебная амб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латория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Эрзинский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Морен, ул.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Тайбын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9</w:t>
            </w: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5F328C" w:rsidRPr="00B63375" w:rsidRDefault="005F328C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34" w:type="dxa"/>
            <w:vMerge w:val="restart"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тупности оказания м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помощи</w:t>
            </w:r>
          </w:p>
        </w:tc>
      </w:tr>
      <w:tr w:rsidR="005F328C" w:rsidRPr="00B63375" w:rsidTr="005F328C">
        <w:trPr>
          <w:trHeight w:val="412"/>
          <w:jc w:val="center"/>
        </w:trPr>
        <w:tc>
          <w:tcPr>
            <w:tcW w:w="2105" w:type="dxa"/>
            <w:vMerge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F328C" w:rsidRPr="00B63375" w:rsidRDefault="005F328C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289"/>
          <w:jc w:val="center"/>
        </w:trPr>
        <w:tc>
          <w:tcPr>
            <w:tcW w:w="2105" w:type="dxa"/>
            <w:vMerge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F328C" w:rsidRPr="00B63375" w:rsidRDefault="005F328C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323"/>
          <w:jc w:val="center"/>
        </w:trPr>
        <w:tc>
          <w:tcPr>
            <w:tcW w:w="2105" w:type="dxa"/>
            <w:vMerge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F328C" w:rsidRPr="00B63375" w:rsidRDefault="005F328C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88"/>
          <w:jc w:val="center"/>
        </w:trPr>
        <w:tc>
          <w:tcPr>
            <w:tcW w:w="2105" w:type="dxa"/>
            <w:vMerge w:val="restart"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1.41.1.47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Эрзи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Бай-Даг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ул. Ленина, д. 22</w:t>
            </w: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5F328C" w:rsidRPr="00B63375" w:rsidRDefault="005F328C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34" w:type="dxa"/>
            <w:vMerge w:val="restart"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тупности оказания м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помощи</w:t>
            </w:r>
          </w:p>
        </w:tc>
      </w:tr>
      <w:tr w:rsidR="005F328C" w:rsidRPr="00B63375" w:rsidTr="005F328C">
        <w:trPr>
          <w:trHeight w:val="331"/>
          <w:jc w:val="center"/>
        </w:trPr>
        <w:tc>
          <w:tcPr>
            <w:tcW w:w="2105" w:type="dxa"/>
            <w:vMerge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F328C" w:rsidRPr="00B63375" w:rsidRDefault="005F328C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380"/>
          <w:jc w:val="center"/>
        </w:trPr>
        <w:tc>
          <w:tcPr>
            <w:tcW w:w="2105" w:type="dxa"/>
            <w:vMerge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F328C" w:rsidRPr="00B63375" w:rsidRDefault="005F328C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257"/>
          <w:jc w:val="center"/>
        </w:trPr>
        <w:tc>
          <w:tcPr>
            <w:tcW w:w="2105" w:type="dxa"/>
            <w:vMerge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F328C" w:rsidRPr="00B63375" w:rsidRDefault="005F328C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164"/>
          <w:jc w:val="center"/>
        </w:trPr>
        <w:tc>
          <w:tcPr>
            <w:tcW w:w="2105" w:type="dxa"/>
            <w:vMerge w:val="restart"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1.41.1.48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Монгун-Тайгинский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олайлыг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Школьная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2</w:t>
            </w: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5 951,2</w:t>
            </w: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5 951,20</w:t>
            </w: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5F328C" w:rsidRPr="00B63375" w:rsidRDefault="005F328C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134" w:type="dxa"/>
            <w:vMerge w:val="restart"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тупности оказания м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помощи</w:t>
            </w:r>
          </w:p>
        </w:tc>
      </w:tr>
      <w:tr w:rsidR="005F328C" w:rsidRPr="00B63375" w:rsidTr="005F328C">
        <w:trPr>
          <w:trHeight w:val="265"/>
          <w:jc w:val="center"/>
        </w:trPr>
        <w:tc>
          <w:tcPr>
            <w:tcW w:w="2105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F328C" w:rsidRPr="00B63375" w:rsidRDefault="005F328C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314"/>
          <w:jc w:val="center"/>
        </w:trPr>
        <w:tc>
          <w:tcPr>
            <w:tcW w:w="2105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F328C" w:rsidRPr="00B63375" w:rsidRDefault="005F328C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348"/>
          <w:jc w:val="center"/>
        </w:trPr>
        <w:tc>
          <w:tcPr>
            <w:tcW w:w="2105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F328C" w:rsidRPr="00B63375" w:rsidRDefault="005F328C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112"/>
          <w:jc w:val="center"/>
        </w:trPr>
        <w:tc>
          <w:tcPr>
            <w:tcW w:w="2105" w:type="dxa"/>
            <w:vMerge w:val="restart"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1.41.1.49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Барун-Хемчикский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Хо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делен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Антон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Уержаа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д.3-2</w:t>
            </w: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5 951,10</w:t>
            </w: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5F328C" w:rsidRPr="00B63375" w:rsidRDefault="005F328C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134" w:type="dxa"/>
            <w:vMerge w:val="restart"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тупности оказания м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помощи</w:t>
            </w:r>
          </w:p>
        </w:tc>
      </w:tr>
      <w:tr w:rsidR="005F328C" w:rsidRPr="00B63375" w:rsidTr="005F328C">
        <w:trPr>
          <w:trHeight w:val="214"/>
          <w:jc w:val="center"/>
        </w:trPr>
        <w:tc>
          <w:tcPr>
            <w:tcW w:w="2105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F328C" w:rsidRPr="00B63375" w:rsidRDefault="005F328C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261"/>
          <w:jc w:val="center"/>
        </w:trPr>
        <w:tc>
          <w:tcPr>
            <w:tcW w:w="2105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F328C" w:rsidRPr="00B63375" w:rsidRDefault="005F328C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296"/>
          <w:jc w:val="center"/>
        </w:trPr>
        <w:tc>
          <w:tcPr>
            <w:tcW w:w="2105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F328C" w:rsidRPr="00B63375" w:rsidRDefault="005F328C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202"/>
          <w:jc w:val="center"/>
        </w:trPr>
        <w:tc>
          <w:tcPr>
            <w:tcW w:w="2105" w:type="dxa"/>
            <w:vMerge w:val="restart"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1.41.1.50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Барун-Хемчикский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жиктиг-Хая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Новая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6-2</w:t>
            </w: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5 951,10</w:t>
            </w: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5F328C" w:rsidRPr="00B63375" w:rsidRDefault="005F328C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134" w:type="dxa"/>
            <w:vMerge w:val="restart"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тупности оказания м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помощи</w:t>
            </w:r>
          </w:p>
        </w:tc>
      </w:tr>
      <w:tr w:rsidR="005F328C" w:rsidRPr="00B63375" w:rsidTr="005F328C">
        <w:trPr>
          <w:trHeight w:val="134"/>
          <w:jc w:val="center"/>
        </w:trPr>
        <w:tc>
          <w:tcPr>
            <w:tcW w:w="2105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F328C" w:rsidRPr="00B63375" w:rsidRDefault="005F328C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324"/>
          <w:jc w:val="center"/>
        </w:trPr>
        <w:tc>
          <w:tcPr>
            <w:tcW w:w="2105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0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F328C" w:rsidRPr="00B63375" w:rsidRDefault="005F328C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371"/>
          <w:jc w:val="center"/>
        </w:trPr>
        <w:tc>
          <w:tcPr>
            <w:tcW w:w="2105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F328C" w:rsidRPr="00B63375" w:rsidRDefault="005F328C" w:rsidP="004F6F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285351" w:rsidRDefault="00285351"/>
    <w:p w:rsidR="00285351" w:rsidRDefault="00285351"/>
    <w:tbl>
      <w:tblPr>
        <w:tblW w:w="15975" w:type="dxa"/>
        <w:jc w:val="right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26"/>
        <w:gridCol w:w="1134"/>
        <w:gridCol w:w="1276"/>
        <w:gridCol w:w="1140"/>
        <w:gridCol w:w="989"/>
        <w:gridCol w:w="1037"/>
        <w:gridCol w:w="1063"/>
        <w:gridCol w:w="1063"/>
        <w:gridCol w:w="904"/>
        <w:gridCol w:w="850"/>
        <w:gridCol w:w="851"/>
        <w:gridCol w:w="850"/>
        <w:gridCol w:w="1249"/>
        <w:gridCol w:w="1843"/>
      </w:tblGrid>
      <w:tr w:rsidR="005F328C" w:rsidRPr="00B63375" w:rsidTr="005F328C">
        <w:trPr>
          <w:trHeight w:val="275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граммы (проекта)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7897" w:type="dxa"/>
            <w:gridSpan w:val="8"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том числе по годам</w:t>
            </w:r>
          </w:p>
        </w:tc>
        <w:tc>
          <w:tcPr>
            <w:tcW w:w="850" w:type="dxa"/>
            <w:vMerge w:val="restart"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249" w:type="dxa"/>
            <w:vMerge w:val="restart"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достиже</w:t>
            </w:r>
            <w:proofErr w:type="spellEnd"/>
            <w:proofErr w:type="gramEnd"/>
          </w:p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плановых показат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лей)</w:t>
            </w:r>
            <w:proofErr w:type="gramEnd"/>
          </w:p>
        </w:tc>
      </w:tr>
      <w:tr w:rsidR="005F328C" w:rsidRPr="00B63375" w:rsidTr="005F328C">
        <w:trPr>
          <w:trHeight w:val="451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89" w:type="dxa"/>
            <w:shd w:val="clear" w:color="auto" w:fill="auto"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037" w:type="dxa"/>
            <w:shd w:val="clear" w:color="auto" w:fill="auto"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063" w:type="dxa"/>
            <w:shd w:val="clear" w:color="auto" w:fill="auto"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63" w:type="dxa"/>
            <w:shd w:val="clear" w:color="auto" w:fill="auto"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04" w:type="dxa"/>
            <w:shd w:val="clear" w:color="auto" w:fill="auto"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vMerge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148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1.41.1.51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Барун-Хемчиткский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Аксы-Барлык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Найырал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16</w:t>
            </w: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7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5 951,10</w:t>
            </w:r>
          </w:p>
        </w:tc>
        <w:tc>
          <w:tcPr>
            <w:tcW w:w="904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249" w:type="dxa"/>
            <w:vMerge w:val="restart"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Республики Тыва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тупности оказания м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помощи</w:t>
            </w:r>
          </w:p>
        </w:tc>
      </w:tr>
      <w:tr w:rsidR="005F328C" w:rsidRPr="00B63375" w:rsidTr="005F328C">
        <w:trPr>
          <w:trHeight w:val="249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04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298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04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331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96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1.41.1.52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Барун-Хемчикский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Эрги-Барлык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ул. Эрик, д. 30</w:t>
            </w: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7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5 951,10</w:t>
            </w:r>
          </w:p>
        </w:tc>
        <w:tc>
          <w:tcPr>
            <w:tcW w:w="904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249" w:type="dxa"/>
            <w:vMerge w:val="restart"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Республики Тыва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тупности оказания м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помощи</w:t>
            </w:r>
          </w:p>
        </w:tc>
      </w:tr>
      <w:tr w:rsidR="005F328C" w:rsidRPr="00B63375" w:rsidTr="005F328C">
        <w:trPr>
          <w:trHeight w:val="339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04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245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04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280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185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1.41.1.53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Шеми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ул. Ленина, д. 36-2</w:t>
            </w: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7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5 951,10</w:t>
            </w:r>
          </w:p>
        </w:tc>
        <w:tc>
          <w:tcPr>
            <w:tcW w:w="904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249" w:type="dxa"/>
            <w:vMerge w:val="restart"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Республики Тыва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тупности оказания м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помощи</w:t>
            </w:r>
          </w:p>
        </w:tc>
      </w:tr>
      <w:tr w:rsidR="005F328C" w:rsidRPr="00B63375" w:rsidTr="005F328C">
        <w:trPr>
          <w:trHeight w:val="146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04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321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04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369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134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1.41.1.54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Хондергей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Бурзекея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33</w:t>
            </w: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7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5 951,10</w:t>
            </w:r>
          </w:p>
        </w:tc>
        <w:tc>
          <w:tcPr>
            <w:tcW w:w="904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249" w:type="dxa"/>
            <w:vMerge w:val="restart"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Республики Тыва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тупности оказания м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помощи</w:t>
            </w:r>
          </w:p>
        </w:tc>
      </w:tr>
      <w:tr w:rsidR="005F328C" w:rsidRPr="00B63375" w:rsidTr="005F328C">
        <w:trPr>
          <w:trHeight w:val="363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04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412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04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275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182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1.41.1.55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Чыргакы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Ийистер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42-2</w:t>
            </w: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7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5 951,10</w:t>
            </w:r>
          </w:p>
        </w:tc>
        <w:tc>
          <w:tcPr>
            <w:tcW w:w="904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249" w:type="dxa"/>
            <w:vMerge w:val="restart"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Республики Тыва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тупности оказания м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помощи</w:t>
            </w:r>
          </w:p>
        </w:tc>
      </w:tr>
      <w:tr w:rsidR="005F328C" w:rsidRPr="00B63375" w:rsidTr="005F328C">
        <w:trPr>
          <w:trHeight w:val="270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04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175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04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365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285351" w:rsidRDefault="00285351"/>
    <w:p w:rsidR="00285351" w:rsidRDefault="00285351"/>
    <w:p w:rsidR="00285351" w:rsidRDefault="00285351"/>
    <w:tbl>
      <w:tblPr>
        <w:tblW w:w="16117" w:type="dxa"/>
        <w:jc w:val="right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26"/>
        <w:gridCol w:w="1134"/>
        <w:gridCol w:w="1276"/>
        <w:gridCol w:w="1140"/>
        <w:gridCol w:w="989"/>
        <w:gridCol w:w="1108"/>
        <w:gridCol w:w="26"/>
        <w:gridCol w:w="966"/>
        <w:gridCol w:w="1161"/>
        <w:gridCol w:w="7"/>
        <w:gridCol w:w="799"/>
        <w:gridCol w:w="992"/>
        <w:gridCol w:w="992"/>
        <w:gridCol w:w="709"/>
        <w:gridCol w:w="1391"/>
        <w:gridCol w:w="1701"/>
      </w:tblGrid>
      <w:tr w:rsidR="005F328C" w:rsidRPr="00B63375" w:rsidTr="005F328C">
        <w:trPr>
          <w:trHeight w:val="275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граммы (проекта)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8180" w:type="dxa"/>
            <w:gridSpan w:val="10"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1391" w:type="dxa"/>
            <w:vMerge w:val="restart"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ции мероприятий (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достиже</w:t>
            </w:r>
            <w:proofErr w:type="spellEnd"/>
            <w:proofErr w:type="gramEnd"/>
          </w:p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плановых показ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телей)</w:t>
            </w:r>
            <w:proofErr w:type="gramEnd"/>
          </w:p>
        </w:tc>
      </w:tr>
      <w:tr w:rsidR="005F328C" w:rsidRPr="00B63375" w:rsidTr="005F328C">
        <w:trPr>
          <w:trHeight w:val="451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89" w:type="dxa"/>
            <w:shd w:val="clear" w:color="auto" w:fill="auto"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8" w:type="dxa"/>
            <w:shd w:val="clear" w:color="auto" w:fill="auto"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99" w:type="dxa"/>
            <w:shd w:val="clear" w:color="auto" w:fill="auto"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148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1.41.1.56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Хайыракан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Сат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Чудуймаа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50-2</w:t>
            </w: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5 951,10</w:t>
            </w:r>
          </w:p>
        </w:tc>
        <w:tc>
          <w:tcPr>
            <w:tcW w:w="806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391" w:type="dxa"/>
            <w:vMerge w:val="restart"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F328C" w:rsidRPr="00B63375" w:rsidTr="005F328C">
        <w:trPr>
          <w:trHeight w:val="249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806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298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806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331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96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1.41.1.57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Хорум-Даг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Ховалыг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Оюу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д. 4-2</w:t>
            </w: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5 951,10</w:t>
            </w:r>
          </w:p>
        </w:tc>
        <w:tc>
          <w:tcPr>
            <w:tcW w:w="806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391" w:type="dxa"/>
            <w:vMerge w:val="restart"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F328C" w:rsidRPr="00B63375" w:rsidTr="005F328C">
        <w:trPr>
          <w:trHeight w:val="339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806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387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806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266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171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1.41.1.58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Врачебная амбулатория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Чыраа-Бажы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ул. 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нина, д. 42</w:t>
            </w: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5 951,10</w:t>
            </w:r>
          </w:p>
        </w:tc>
        <w:tc>
          <w:tcPr>
            <w:tcW w:w="806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391" w:type="dxa"/>
            <w:vMerge w:val="restart"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F328C" w:rsidRPr="00B63375" w:rsidTr="005F328C">
        <w:trPr>
          <w:trHeight w:val="118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806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165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806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213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120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1.41.1.59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Ийме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Олзей-оола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12</w:t>
            </w: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5 951,10</w:t>
            </w:r>
          </w:p>
        </w:tc>
        <w:tc>
          <w:tcPr>
            <w:tcW w:w="806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391" w:type="dxa"/>
            <w:vMerge w:val="restart"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F328C" w:rsidRPr="00B63375" w:rsidTr="005F328C">
        <w:trPr>
          <w:trHeight w:val="208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806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256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806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303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68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1.41.1.60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Врачебная амбулатория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Овю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Саглы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Чанчы-Хоо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16</w:t>
            </w: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5 951,10</w:t>
            </w:r>
          </w:p>
        </w:tc>
        <w:tc>
          <w:tcPr>
            <w:tcW w:w="806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391" w:type="dxa"/>
            <w:vMerge w:val="restart"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F328C" w:rsidRPr="00B63375" w:rsidTr="005F328C">
        <w:trPr>
          <w:trHeight w:val="297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806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203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806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252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157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5F328C" w:rsidRPr="00B63375" w:rsidRDefault="005F328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1.41.1.61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Пий-Хемский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Шивилиг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Перв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майская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9</w:t>
            </w: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6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391" w:type="dxa"/>
            <w:vMerge w:val="restart"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5F328C" w:rsidRPr="00B63375" w:rsidTr="005F328C">
        <w:trPr>
          <w:trHeight w:val="246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6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293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6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F328C" w:rsidRPr="00B63375" w:rsidTr="005F328C">
        <w:trPr>
          <w:trHeight w:val="341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2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F328C" w:rsidRPr="00B63375" w:rsidRDefault="005F328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F328C" w:rsidRPr="00B63375" w:rsidRDefault="005F328C" w:rsidP="005F32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</w:tcPr>
          <w:p w:rsidR="005F328C" w:rsidRPr="00B63375" w:rsidRDefault="005F328C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F328C" w:rsidRPr="00B63375" w:rsidRDefault="005F328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285351" w:rsidRDefault="00285351"/>
    <w:p w:rsidR="00285351" w:rsidRDefault="00285351"/>
    <w:tbl>
      <w:tblPr>
        <w:tblW w:w="16117" w:type="dxa"/>
        <w:jc w:val="right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26"/>
        <w:gridCol w:w="1134"/>
        <w:gridCol w:w="1276"/>
        <w:gridCol w:w="1140"/>
        <w:gridCol w:w="989"/>
        <w:gridCol w:w="824"/>
        <w:gridCol w:w="992"/>
        <w:gridCol w:w="1134"/>
        <w:gridCol w:w="993"/>
        <w:gridCol w:w="850"/>
        <w:gridCol w:w="975"/>
        <w:gridCol w:w="850"/>
        <w:gridCol w:w="1276"/>
        <w:gridCol w:w="1958"/>
      </w:tblGrid>
      <w:tr w:rsidR="0007155B" w:rsidRPr="00B63375" w:rsidTr="0007155B">
        <w:trPr>
          <w:trHeight w:val="275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граммы (проекта)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7897" w:type="dxa"/>
            <w:gridSpan w:val="8"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850" w:type="dxa"/>
            <w:vMerge w:val="restart"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276" w:type="dxa"/>
            <w:vMerge w:val="restart"/>
          </w:tcPr>
          <w:p w:rsidR="0007155B" w:rsidRPr="00B63375" w:rsidRDefault="0007155B" w:rsidP="000715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1958" w:type="dxa"/>
            <w:vMerge w:val="restart"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достиже</w:t>
            </w:r>
            <w:proofErr w:type="spellEnd"/>
            <w:proofErr w:type="gramEnd"/>
          </w:p>
          <w:p w:rsidR="0007155B" w:rsidRPr="00B63375" w:rsidRDefault="0007155B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плановых показат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лей)</w:t>
            </w:r>
            <w:proofErr w:type="gramEnd"/>
          </w:p>
        </w:tc>
      </w:tr>
      <w:tr w:rsidR="0007155B" w:rsidRPr="00B63375" w:rsidTr="0007155B">
        <w:trPr>
          <w:trHeight w:val="451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89" w:type="dxa"/>
            <w:shd w:val="clear" w:color="auto" w:fill="auto"/>
          </w:tcPr>
          <w:p w:rsidR="0007155B" w:rsidRPr="00B63375" w:rsidRDefault="0007155B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24" w:type="dxa"/>
            <w:shd w:val="clear" w:color="auto" w:fill="auto"/>
          </w:tcPr>
          <w:p w:rsidR="0007155B" w:rsidRPr="00B63375" w:rsidRDefault="0007155B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07155B" w:rsidRPr="00B63375" w:rsidRDefault="0007155B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07155B" w:rsidRPr="00B63375" w:rsidRDefault="0007155B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07155B" w:rsidRPr="00B63375" w:rsidRDefault="0007155B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07155B" w:rsidRPr="00B63375" w:rsidRDefault="0007155B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75" w:type="dxa"/>
            <w:shd w:val="clear" w:color="auto" w:fill="auto"/>
          </w:tcPr>
          <w:p w:rsidR="0007155B" w:rsidRPr="00B63375" w:rsidRDefault="0007155B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vMerge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155B" w:rsidRPr="00B63375" w:rsidTr="0007155B">
        <w:trPr>
          <w:trHeight w:val="60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1.41.1.62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Врачебная амбулатория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Торгалыг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ул. Сове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ская, д.92</w:t>
            </w: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5 951,10</w:t>
            </w:r>
          </w:p>
        </w:tc>
        <w:tc>
          <w:tcPr>
            <w:tcW w:w="99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276" w:type="dxa"/>
            <w:vMerge w:val="restart"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Республики Тыва</w:t>
            </w:r>
          </w:p>
        </w:tc>
        <w:tc>
          <w:tcPr>
            <w:tcW w:w="1958" w:type="dxa"/>
            <w:vMerge w:val="restart"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ко-санитарной помощи населению в целях обе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печения доступности оказания медицинской помощи</w:t>
            </w:r>
          </w:p>
        </w:tc>
      </w:tr>
      <w:tr w:rsidR="0007155B" w:rsidRPr="00B63375" w:rsidTr="0007155B">
        <w:trPr>
          <w:trHeight w:val="391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9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155B" w:rsidRPr="00B63375" w:rsidTr="0007155B">
        <w:trPr>
          <w:trHeight w:val="270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9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155B" w:rsidRPr="00B63375" w:rsidTr="0007155B">
        <w:trPr>
          <w:trHeight w:val="317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155B" w:rsidRPr="00B63375" w:rsidTr="0007155B">
        <w:trPr>
          <w:trHeight w:val="210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1.41.1.63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Чеди-Хольский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Ак-Тал, ул.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Малчын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42</w:t>
            </w: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5 951,10</w:t>
            </w:r>
          </w:p>
        </w:tc>
        <w:tc>
          <w:tcPr>
            <w:tcW w:w="99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276" w:type="dxa"/>
            <w:vMerge w:val="restart"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Республики Тыва</w:t>
            </w:r>
          </w:p>
        </w:tc>
        <w:tc>
          <w:tcPr>
            <w:tcW w:w="1958" w:type="dxa"/>
            <w:vMerge w:val="restart"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ко-санитарной помощи населению в целях обе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печения доступности оказания медицинской помощи</w:t>
            </w:r>
          </w:p>
        </w:tc>
      </w:tr>
      <w:tr w:rsidR="0007155B" w:rsidRPr="00B63375" w:rsidTr="0007155B">
        <w:trPr>
          <w:trHeight w:val="283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9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155B" w:rsidRPr="00B63375" w:rsidTr="0007155B">
        <w:trPr>
          <w:trHeight w:val="189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9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155B" w:rsidRPr="00B63375" w:rsidTr="0007155B">
        <w:trPr>
          <w:trHeight w:val="224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155B" w:rsidRPr="00B63375" w:rsidTr="0007155B">
        <w:trPr>
          <w:trHeight w:val="143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1.41.1.64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Врачебная амбулатория,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Хайыракан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Адыг-Тулуш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1-/2</w:t>
            </w: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5 951,10</w:t>
            </w:r>
          </w:p>
        </w:tc>
        <w:tc>
          <w:tcPr>
            <w:tcW w:w="99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276" w:type="dxa"/>
            <w:vMerge w:val="restart"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Республики Тыва</w:t>
            </w:r>
          </w:p>
        </w:tc>
        <w:tc>
          <w:tcPr>
            <w:tcW w:w="1958" w:type="dxa"/>
            <w:vMerge w:val="restart"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ко-санитарной помощи населению в целях обе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печения доступности оказания медицинской помощи</w:t>
            </w:r>
          </w:p>
        </w:tc>
      </w:tr>
      <w:tr w:rsidR="0007155B" w:rsidRPr="00B63375" w:rsidTr="0007155B">
        <w:trPr>
          <w:trHeight w:val="232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9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155B" w:rsidRPr="00B63375" w:rsidTr="0007155B">
        <w:trPr>
          <w:trHeight w:val="279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9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155B" w:rsidRPr="00B63375" w:rsidTr="0007155B">
        <w:trPr>
          <w:trHeight w:val="327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155B" w:rsidRPr="00B63375" w:rsidTr="0007155B">
        <w:trPr>
          <w:trHeight w:val="92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1.41.1.65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Эъжим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Ооруг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5</w:t>
            </w: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5 951,10</w:t>
            </w:r>
          </w:p>
        </w:tc>
        <w:tc>
          <w:tcPr>
            <w:tcW w:w="99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276" w:type="dxa"/>
            <w:vMerge w:val="restart"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Республики Тыва</w:t>
            </w:r>
          </w:p>
        </w:tc>
        <w:tc>
          <w:tcPr>
            <w:tcW w:w="1958" w:type="dxa"/>
            <w:vMerge w:val="restart"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ко-санитарной помощи населению в целях обе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печения доступности оказания медицинской помощи</w:t>
            </w:r>
          </w:p>
        </w:tc>
      </w:tr>
      <w:tr w:rsidR="0007155B" w:rsidRPr="00B63375" w:rsidTr="0007155B">
        <w:trPr>
          <w:trHeight w:val="321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9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155B" w:rsidRPr="00B63375" w:rsidTr="0007155B">
        <w:trPr>
          <w:trHeight w:val="356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9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155B" w:rsidRPr="00B63375" w:rsidTr="0007155B">
        <w:trPr>
          <w:trHeight w:val="276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155B" w:rsidRPr="00B63375" w:rsidTr="0007155B">
        <w:trPr>
          <w:trHeight w:val="60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1.41.1.66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Баян-Кол, ул.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Це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тральная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2</w:t>
            </w: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5 951,10</w:t>
            </w:r>
          </w:p>
        </w:tc>
        <w:tc>
          <w:tcPr>
            <w:tcW w:w="99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276" w:type="dxa"/>
            <w:vMerge w:val="restart"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Республики Тыва</w:t>
            </w:r>
          </w:p>
        </w:tc>
        <w:tc>
          <w:tcPr>
            <w:tcW w:w="1958" w:type="dxa"/>
            <w:vMerge w:val="restart"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ко-санитарной помощи населению в целях обе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печения доступности оказания медицинской помощи</w:t>
            </w:r>
          </w:p>
        </w:tc>
      </w:tr>
      <w:tr w:rsidR="0007155B" w:rsidRPr="00B63375" w:rsidTr="0007155B">
        <w:trPr>
          <w:trHeight w:val="270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9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155B" w:rsidRPr="00B63375" w:rsidTr="0007155B">
        <w:trPr>
          <w:trHeight w:val="303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9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155B" w:rsidRPr="00B63375" w:rsidTr="0007155B">
        <w:trPr>
          <w:trHeight w:val="224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155B" w:rsidRPr="00B63375" w:rsidTr="0007155B">
        <w:trPr>
          <w:trHeight w:val="130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1.41.1.67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Шамбалыг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Алдан-Маадыр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11</w:t>
            </w: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5 951,10</w:t>
            </w:r>
          </w:p>
        </w:tc>
        <w:tc>
          <w:tcPr>
            <w:tcW w:w="99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276" w:type="dxa"/>
            <w:vMerge w:val="restart"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Республики Тыва</w:t>
            </w:r>
          </w:p>
        </w:tc>
        <w:tc>
          <w:tcPr>
            <w:tcW w:w="1958" w:type="dxa"/>
            <w:vMerge w:val="restart"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ко-санитарной помощи населению в целях обе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печения доступности оказания медицинской помощи</w:t>
            </w:r>
          </w:p>
        </w:tc>
      </w:tr>
      <w:tr w:rsidR="0007155B" w:rsidRPr="00B63375" w:rsidTr="0007155B">
        <w:trPr>
          <w:trHeight w:val="218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99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155B" w:rsidRPr="00B63375" w:rsidTr="0007155B">
        <w:trPr>
          <w:trHeight w:val="252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9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155B" w:rsidRPr="00B63375" w:rsidTr="0007155B">
        <w:trPr>
          <w:trHeight w:val="313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285351" w:rsidRDefault="00285351"/>
    <w:p w:rsidR="00285351" w:rsidRDefault="00285351"/>
    <w:tbl>
      <w:tblPr>
        <w:tblW w:w="16019" w:type="dxa"/>
        <w:jc w:val="right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54"/>
        <w:gridCol w:w="1134"/>
        <w:gridCol w:w="1276"/>
        <w:gridCol w:w="1140"/>
        <w:gridCol w:w="989"/>
        <w:gridCol w:w="1108"/>
        <w:gridCol w:w="992"/>
        <w:gridCol w:w="992"/>
        <w:gridCol w:w="851"/>
        <w:gridCol w:w="850"/>
        <w:gridCol w:w="833"/>
        <w:gridCol w:w="709"/>
        <w:gridCol w:w="1391"/>
        <w:gridCol w:w="2100"/>
      </w:tblGrid>
      <w:tr w:rsidR="0007155B" w:rsidRPr="00B63375" w:rsidTr="0007155B">
        <w:trPr>
          <w:trHeight w:val="275"/>
          <w:jc w:val="right"/>
        </w:trPr>
        <w:tc>
          <w:tcPr>
            <w:tcW w:w="1654" w:type="dxa"/>
            <w:vMerge w:val="restart"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программы (проекта)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7755" w:type="dxa"/>
            <w:gridSpan w:val="8"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1391" w:type="dxa"/>
            <w:vMerge w:val="restart"/>
          </w:tcPr>
          <w:p w:rsidR="0007155B" w:rsidRPr="00B63375" w:rsidRDefault="0007155B" w:rsidP="000715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00" w:type="dxa"/>
            <w:vMerge w:val="restart"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достиже</w:t>
            </w:r>
            <w:proofErr w:type="spellEnd"/>
            <w:proofErr w:type="gramEnd"/>
          </w:p>
          <w:p w:rsidR="0007155B" w:rsidRPr="00B63375" w:rsidRDefault="0007155B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плановых показателей)</w:t>
            </w:r>
            <w:proofErr w:type="gramEnd"/>
          </w:p>
        </w:tc>
      </w:tr>
      <w:tr w:rsidR="0007155B" w:rsidRPr="00B63375" w:rsidTr="0007155B">
        <w:trPr>
          <w:trHeight w:val="451"/>
          <w:jc w:val="right"/>
        </w:trPr>
        <w:tc>
          <w:tcPr>
            <w:tcW w:w="1654" w:type="dxa"/>
            <w:vMerge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89" w:type="dxa"/>
            <w:shd w:val="clear" w:color="auto" w:fill="auto"/>
          </w:tcPr>
          <w:p w:rsidR="0007155B" w:rsidRPr="00B63375" w:rsidRDefault="0007155B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8" w:type="dxa"/>
            <w:shd w:val="clear" w:color="auto" w:fill="auto"/>
          </w:tcPr>
          <w:p w:rsidR="0007155B" w:rsidRPr="00B63375" w:rsidRDefault="0007155B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07155B" w:rsidRPr="00B63375" w:rsidRDefault="0007155B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07155B" w:rsidRPr="00B63375" w:rsidRDefault="0007155B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07155B" w:rsidRPr="00B63375" w:rsidRDefault="0007155B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07155B" w:rsidRPr="00B63375" w:rsidRDefault="0007155B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33" w:type="dxa"/>
            <w:shd w:val="clear" w:color="auto" w:fill="auto"/>
          </w:tcPr>
          <w:p w:rsidR="0007155B" w:rsidRPr="00B63375" w:rsidRDefault="0007155B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155B" w:rsidRPr="00B63375" w:rsidTr="0007155B">
        <w:trPr>
          <w:trHeight w:val="148"/>
          <w:jc w:val="right"/>
        </w:trPr>
        <w:tc>
          <w:tcPr>
            <w:tcW w:w="1654" w:type="dxa"/>
            <w:vMerge w:val="restart"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1.41.1.68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 w:rsidR="00D05189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Терлиг-Хая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Рабочая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13</w:t>
            </w: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5 951,10</w:t>
            </w:r>
          </w:p>
        </w:tc>
        <w:tc>
          <w:tcPr>
            <w:tcW w:w="851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391" w:type="dxa"/>
            <w:vMerge w:val="restart"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00" w:type="dxa"/>
            <w:vMerge w:val="restart"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нию в целях обеспечения доступности оказания мед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цинской помощи</w:t>
            </w:r>
          </w:p>
        </w:tc>
      </w:tr>
      <w:tr w:rsidR="0007155B" w:rsidRPr="00B63375" w:rsidTr="0007155B">
        <w:trPr>
          <w:trHeight w:val="249"/>
          <w:jc w:val="right"/>
        </w:trPr>
        <w:tc>
          <w:tcPr>
            <w:tcW w:w="1654" w:type="dxa"/>
            <w:vMerge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851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155B" w:rsidRPr="00B63375" w:rsidTr="0007155B">
        <w:trPr>
          <w:trHeight w:val="298"/>
          <w:jc w:val="right"/>
        </w:trPr>
        <w:tc>
          <w:tcPr>
            <w:tcW w:w="1654" w:type="dxa"/>
            <w:vMerge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851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155B" w:rsidRPr="00B63375" w:rsidTr="0007155B">
        <w:trPr>
          <w:trHeight w:val="331"/>
          <w:jc w:val="right"/>
        </w:trPr>
        <w:tc>
          <w:tcPr>
            <w:tcW w:w="1654" w:type="dxa"/>
            <w:vMerge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155B" w:rsidRPr="00B63375" w:rsidTr="0007155B">
        <w:trPr>
          <w:trHeight w:val="96"/>
          <w:jc w:val="right"/>
        </w:trPr>
        <w:tc>
          <w:tcPr>
            <w:tcW w:w="1654" w:type="dxa"/>
            <w:vMerge w:val="restart"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1.41.1.69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Бурен-Хем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Енисейская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19</w:t>
            </w: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5 951,10</w:t>
            </w:r>
          </w:p>
        </w:tc>
        <w:tc>
          <w:tcPr>
            <w:tcW w:w="851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391" w:type="dxa"/>
            <w:vMerge w:val="restart"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00" w:type="dxa"/>
            <w:vMerge w:val="restart"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нию в целях обеспечения доступности оказания мед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цинской помощи</w:t>
            </w:r>
          </w:p>
        </w:tc>
      </w:tr>
      <w:tr w:rsidR="0007155B" w:rsidRPr="00B63375" w:rsidTr="0007155B">
        <w:trPr>
          <w:trHeight w:val="197"/>
          <w:jc w:val="right"/>
        </w:trPr>
        <w:tc>
          <w:tcPr>
            <w:tcW w:w="1654" w:type="dxa"/>
            <w:vMerge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851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155B" w:rsidRPr="00B63375" w:rsidTr="0007155B">
        <w:trPr>
          <w:trHeight w:val="245"/>
          <w:jc w:val="right"/>
        </w:trPr>
        <w:tc>
          <w:tcPr>
            <w:tcW w:w="1654" w:type="dxa"/>
            <w:vMerge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851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155B" w:rsidRPr="00B63375" w:rsidTr="0007155B">
        <w:trPr>
          <w:trHeight w:val="280"/>
          <w:jc w:val="right"/>
        </w:trPr>
        <w:tc>
          <w:tcPr>
            <w:tcW w:w="1654" w:type="dxa"/>
            <w:vMerge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155B" w:rsidRPr="00B63375" w:rsidTr="0007155B">
        <w:trPr>
          <w:trHeight w:val="60"/>
          <w:jc w:val="right"/>
        </w:trPr>
        <w:tc>
          <w:tcPr>
            <w:tcW w:w="1654" w:type="dxa"/>
            <w:vMerge w:val="restart"/>
            <w:shd w:val="clear" w:color="auto" w:fill="auto"/>
            <w:hideMark/>
          </w:tcPr>
          <w:p w:rsidR="0007155B" w:rsidRPr="00B63375" w:rsidRDefault="0007155B" w:rsidP="005F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1.41.1.70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Бурен-Бай-Хаак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Централ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ная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. Д. 6</w:t>
            </w: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5 951,10</w:t>
            </w:r>
          </w:p>
        </w:tc>
        <w:tc>
          <w:tcPr>
            <w:tcW w:w="851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391" w:type="dxa"/>
            <w:vMerge w:val="restart"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00" w:type="dxa"/>
            <w:vMerge w:val="restart"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нию в целях обеспечения доступности оказания мед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цинской помощи</w:t>
            </w:r>
          </w:p>
        </w:tc>
      </w:tr>
      <w:tr w:rsidR="0007155B" w:rsidRPr="00B63375" w:rsidTr="0007155B">
        <w:trPr>
          <w:trHeight w:val="288"/>
          <w:jc w:val="right"/>
        </w:trPr>
        <w:tc>
          <w:tcPr>
            <w:tcW w:w="1654" w:type="dxa"/>
            <w:vMerge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851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155B" w:rsidRPr="00B63375" w:rsidTr="0007155B">
        <w:trPr>
          <w:trHeight w:val="321"/>
          <w:jc w:val="right"/>
        </w:trPr>
        <w:tc>
          <w:tcPr>
            <w:tcW w:w="1654" w:type="dxa"/>
            <w:vMerge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851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155B" w:rsidRPr="00B63375" w:rsidTr="0007155B">
        <w:trPr>
          <w:trHeight w:val="369"/>
          <w:jc w:val="right"/>
        </w:trPr>
        <w:tc>
          <w:tcPr>
            <w:tcW w:w="1654" w:type="dxa"/>
            <w:vMerge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155B" w:rsidRPr="00B63375" w:rsidTr="0007155B">
        <w:trPr>
          <w:trHeight w:val="134"/>
          <w:jc w:val="right"/>
        </w:trPr>
        <w:tc>
          <w:tcPr>
            <w:tcW w:w="1654" w:type="dxa"/>
            <w:vMerge w:val="restart"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1.41.1.71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арбан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Усть-Ужеп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ул. Набережная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5 951,10</w:t>
            </w:r>
          </w:p>
        </w:tc>
        <w:tc>
          <w:tcPr>
            <w:tcW w:w="851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391" w:type="dxa"/>
            <w:vMerge w:val="restart"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00" w:type="dxa"/>
            <w:vMerge w:val="restart"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нию в целях обеспечения доступности оказания мед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цинской помощи</w:t>
            </w:r>
          </w:p>
        </w:tc>
      </w:tr>
      <w:tr w:rsidR="0007155B" w:rsidRPr="00B63375" w:rsidTr="0007155B">
        <w:trPr>
          <w:trHeight w:val="235"/>
          <w:jc w:val="right"/>
        </w:trPr>
        <w:tc>
          <w:tcPr>
            <w:tcW w:w="1654" w:type="dxa"/>
            <w:vMerge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851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155B" w:rsidRPr="00B63375" w:rsidTr="0007155B">
        <w:trPr>
          <w:trHeight w:val="270"/>
          <w:jc w:val="right"/>
        </w:trPr>
        <w:tc>
          <w:tcPr>
            <w:tcW w:w="1654" w:type="dxa"/>
            <w:vMerge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851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155B" w:rsidRPr="00B63375" w:rsidTr="0007155B">
        <w:trPr>
          <w:trHeight w:val="317"/>
          <w:jc w:val="right"/>
        </w:trPr>
        <w:tc>
          <w:tcPr>
            <w:tcW w:w="1654" w:type="dxa"/>
            <w:vMerge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155B" w:rsidRPr="00B63375" w:rsidTr="0007155B">
        <w:trPr>
          <w:trHeight w:val="82"/>
          <w:jc w:val="right"/>
        </w:trPr>
        <w:tc>
          <w:tcPr>
            <w:tcW w:w="1654" w:type="dxa"/>
            <w:vMerge w:val="restart"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1.41.1.72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Тере-Хольский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Эми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мест.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Оттук-Даш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5 951,10</w:t>
            </w:r>
          </w:p>
        </w:tc>
        <w:tc>
          <w:tcPr>
            <w:tcW w:w="851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391" w:type="dxa"/>
            <w:vMerge w:val="restart"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00" w:type="dxa"/>
            <w:vMerge w:val="restart"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нию в целях обеспечения доступности оказания мед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цинской помощи</w:t>
            </w:r>
          </w:p>
        </w:tc>
      </w:tr>
      <w:tr w:rsidR="0007155B" w:rsidRPr="00B63375" w:rsidTr="0007155B">
        <w:trPr>
          <w:trHeight w:val="342"/>
          <w:jc w:val="right"/>
        </w:trPr>
        <w:tc>
          <w:tcPr>
            <w:tcW w:w="1654" w:type="dxa"/>
            <w:vMerge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851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155B" w:rsidRPr="00B63375" w:rsidTr="0007155B">
        <w:trPr>
          <w:trHeight w:val="359"/>
          <w:jc w:val="right"/>
        </w:trPr>
        <w:tc>
          <w:tcPr>
            <w:tcW w:w="1654" w:type="dxa"/>
            <w:vMerge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851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155B" w:rsidRPr="00B63375" w:rsidTr="0007155B">
        <w:trPr>
          <w:trHeight w:val="266"/>
          <w:jc w:val="right"/>
        </w:trPr>
        <w:tc>
          <w:tcPr>
            <w:tcW w:w="1654" w:type="dxa"/>
            <w:vMerge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155B" w:rsidRPr="00B63375" w:rsidTr="0007155B">
        <w:trPr>
          <w:trHeight w:val="171"/>
          <w:jc w:val="right"/>
        </w:trPr>
        <w:tc>
          <w:tcPr>
            <w:tcW w:w="1654" w:type="dxa"/>
            <w:vMerge w:val="restart"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1.41.1.73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Фельдше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ско-акушерский пункт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Пий-Хемский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арбан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Билелиг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д. 2а</w:t>
            </w: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5 951,5</w:t>
            </w: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391" w:type="dxa"/>
            <w:vMerge w:val="restart"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00" w:type="dxa"/>
            <w:vMerge w:val="restart"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медико-санитарной помощи насел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нию в целях обеспечения доступности оказания мед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цинской помощи</w:t>
            </w:r>
          </w:p>
        </w:tc>
      </w:tr>
      <w:tr w:rsidR="0007155B" w:rsidRPr="00B63375" w:rsidTr="0007155B">
        <w:trPr>
          <w:trHeight w:val="260"/>
          <w:jc w:val="right"/>
        </w:trPr>
        <w:tc>
          <w:tcPr>
            <w:tcW w:w="1654" w:type="dxa"/>
            <w:vMerge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5 654,0</w:t>
            </w: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155B" w:rsidRPr="00B63375" w:rsidTr="0007155B">
        <w:trPr>
          <w:trHeight w:val="307"/>
          <w:jc w:val="right"/>
        </w:trPr>
        <w:tc>
          <w:tcPr>
            <w:tcW w:w="1654" w:type="dxa"/>
            <w:vMerge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297,5</w:t>
            </w: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155B" w:rsidRPr="00B63375" w:rsidTr="0007155B">
        <w:trPr>
          <w:trHeight w:val="214"/>
          <w:jc w:val="right"/>
        </w:trPr>
        <w:tc>
          <w:tcPr>
            <w:tcW w:w="1654" w:type="dxa"/>
            <w:vMerge/>
            <w:shd w:val="clear" w:color="auto" w:fill="auto"/>
            <w:hideMark/>
          </w:tcPr>
          <w:p w:rsidR="0007155B" w:rsidRPr="00B63375" w:rsidRDefault="0007155B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07155B" w:rsidRPr="00B63375" w:rsidRDefault="0007155B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07155B" w:rsidRPr="00B63375" w:rsidRDefault="0007155B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</w:tcPr>
          <w:p w:rsidR="0007155B" w:rsidRPr="00B63375" w:rsidRDefault="0007155B" w:rsidP="00071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hideMark/>
          </w:tcPr>
          <w:p w:rsidR="0007155B" w:rsidRPr="00B63375" w:rsidRDefault="0007155B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285351" w:rsidRDefault="00285351"/>
    <w:p w:rsidR="00285351" w:rsidRDefault="00285351"/>
    <w:tbl>
      <w:tblPr>
        <w:tblW w:w="15978" w:type="dxa"/>
        <w:jc w:val="right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60"/>
        <w:gridCol w:w="1134"/>
        <w:gridCol w:w="1276"/>
        <w:gridCol w:w="1140"/>
        <w:gridCol w:w="989"/>
        <w:gridCol w:w="1108"/>
        <w:gridCol w:w="992"/>
        <w:gridCol w:w="992"/>
        <w:gridCol w:w="851"/>
        <w:gridCol w:w="850"/>
        <w:gridCol w:w="975"/>
        <w:gridCol w:w="850"/>
        <w:gridCol w:w="1276"/>
        <w:gridCol w:w="1985"/>
      </w:tblGrid>
      <w:tr w:rsidR="0003201C" w:rsidRPr="00B63375" w:rsidTr="0003201C">
        <w:trPr>
          <w:trHeight w:val="275"/>
          <w:jc w:val="right"/>
        </w:trPr>
        <w:tc>
          <w:tcPr>
            <w:tcW w:w="1560" w:type="dxa"/>
            <w:vMerge w:val="restart"/>
            <w:shd w:val="clear" w:color="auto" w:fill="auto"/>
            <w:hideMark/>
          </w:tcPr>
          <w:p w:rsidR="0003201C" w:rsidRPr="00B63375" w:rsidRDefault="0003201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программы (прое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та)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3201C" w:rsidRPr="00B63375" w:rsidRDefault="0003201C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3201C" w:rsidRPr="00B63375" w:rsidRDefault="0003201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7897" w:type="dxa"/>
            <w:gridSpan w:val="8"/>
            <w:shd w:val="clear" w:color="auto" w:fill="auto"/>
            <w:hideMark/>
          </w:tcPr>
          <w:p w:rsidR="0003201C" w:rsidRPr="00B63375" w:rsidRDefault="0003201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том числе по годам</w:t>
            </w:r>
          </w:p>
        </w:tc>
        <w:tc>
          <w:tcPr>
            <w:tcW w:w="850" w:type="dxa"/>
            <w:vMerge w:val="restart"/>
          </w:tcPr>
          <w:p w:rsidR="0003201C" w:rsidRPr="00B63375" w:rsidRDefault="0003201C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276" w:type="dxa"/>
            <w:vMerge w:val="restart"/>
          </w:tcPr>
          <w:p w:rsidR="0003201C" w:rsidRPr="00B63375" w:rsidRDefault="0003201C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3201C" w:rsidRPr="00B63375" w:rsidRDefault="0003201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достиже</w:t>
            </w:r>
            <w:proofErr w:type="spellEnd"/>
            <w:proofErr w:type="gramEnd"/>
          </w:p>
          <w:p w:rsidR="0003201C" w:rsidRPr="00B63375" w:rsidRDefault="0003201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плановых показателей)</w:t>
            </w:r>
            <w:proofErr w:type="gramEnd"/>
          </w:p>
        </w:tc>
      </w:tr>
      <w:tr w:rsidR="0003201C" w:rsidRPr="00B63375" w:rsidTr="0003201C">
        <w:trPr>
          <w:trHeight w:val="451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03201C" w:rsidRPr="00B63375" w:rsidRDefault="0003201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03201C" w:rsidRPr="00B63375" w:rsidRDefault="0003201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3201C" w:rsidRPr="00B63375" w:rsidRDefault="0003201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89" w:type="dxa"/>
            <w:shd w:val="clear" w:color="auto" w:fill="auto"/>
          </w:tcPr>
          <w:p w:rsidR="0003201C" w:rsidRPr="00B63375" w:rsidRDefault="0003201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8" w:type="dxa"/>
            <w:shd w:val="clear" w:color="auto" w:fill="auto"/>
          </w:tcPr>
          <w:p w:rsidR="0003201C" w:rsidRPr="00B63375" w:rsidRDefault="0003201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03201C" w:rsidRPr="00B63375" w:rsidRDefault="0003201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03201C" w:rsidRPr="00B63375" w:rsidRDefault="0003201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03201C" w:rsidRPr="00B63375" w:rsidRDefault="0003201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03201C" w:rsidRPr="00B63375" w:rsidRDefault="0003201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75" w:type="dxa"/>
            <w:shd w:val="clear" w:color="auto" w:fill="auto"/>
          </w:tcPr>
          <w:p w:rsidR="0003201C" w:rsidRPr="00B63375" w:rsidRDefault="0003201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vMerge/>
          </w:tcPr>
          <w:p w:rsidR="0003201C" w:rsidRPr="00B63375" w:rsidRDefault="0003201C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03201C" w:rsidRPr="00B63375" w:rsidRDefault="0003201C" w:rsidP="002853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3201C" w:rsidRPr="00B63375" w:rsidTr="0003201C">
        <w:trPr>
          <w:trHeight w:val="148"/>
          <w:jc w:val="right"/>
        </w:trPr>
        <w:tc>
          <w:tcPr>
            <w:tcW w:w="1560" w:type="dxa"/>
            <w:vMerge w:val="restart"/>
            <w:shd w:val="clear" w:color="auto" w:fill="auto"/>
            <w:hideMark/>
          </w:tcPr>
          <w:p w:rsidR="0003201C" w:rsidRPr="00B63375" w:rsidRDefault="0003201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1.41.1.74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Фель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шер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ско-акушерский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пун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Тере-Хольский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Каргы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мест.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Белдир-Чазы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</w:t>
            </w:r>
          </w:p>
        </w:tc>
        <w:tc>
          <w:tcPr>
            <w:tcW w:w="114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5 951,10</w:t>
            </w:r>
          </w:p>
        </w:tc>
        <w:tc>
          <w:tcPr>
            <w:tcW w:w="851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03201C" w:rsidRPr="00B63375" w:rsidRDefault="0003201C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276" w:type="dxa"/>
            <w:vMerge w:val="restart"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Республики Тыва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3201C" w:rsidRPr="00B63375" w:rsidRDefault="0003201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первичной мед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ко-санитарной помощи населению в целях обесп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чения доступности оказ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медицинской помощи</w:t>
            </w:r>
          </w:p>
        </w:tc>
      </w:tr>
      <w:tr w:rsidR="0003201C" w:rsidRPr="00B63375" w:rsidTr="0003201C">
        <w:trPr>
          <w:trHeight w:val="249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03201C" w:rsidRPr="00B63375" w:rsidRDefault="0003201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114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5 653,7</w:t>
            </w:r>
          </w:p>
        </w:tc>
        <w:tc>
          <w:tcPr>
            <w:tcW w:w="851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3201C" w:rsidRPr="00B63375" w:rsidRDefault="0003201C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03201C" w:rsidRPr="00B63375" w:rsidRDefault="0003201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3201C" w:rsidRPr="00B63375" w:rsidTr="0003201C">
        <w:trPr>
          <w:trHeight w:val="298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03201C" w:rsidRPr="00B63375" w:rsidRDefault="0003201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4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851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3201C" w:rsidRPr="00B63375" w:rsidRDefault="0003201C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03201C" w:rsidRPr="00B63375" w:rsidRDefault="0003201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3201C" w:rsidRPr="00B63375" w:rsidTr="0003201C">
        <w:trPr>
          <w:trHeight w:val="331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03201C" w:rsidRPr="00B63375" w:rsidRDefault="0003201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3201C" w:rsidRPr="00B63375" w:rsidRDefault="0003201C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03201C" w:rsidRPr="00B63375" w:rsidRDefault="0003201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3201C" w:rsidRPr="00B63375" w:rsidTr="0003201C">
        <w:trPr>
          <w:trHeight w:val="96"/>
          <w:jc w:val="right"/>
        </w:trPr>
        <w:tc>
          <w:tcPr>
            <w:tcW w:w="1560" w:type="dxa"/>
            <w:vMerge w:val="restart"/>
            <w:shd w:val="clear" w:color="auto" w:fill="auto"/>
            <w:hideMark/>
          </w:tcPr>
          <w:p w:rsidR="0003201C" w:rsidRPr="00B63375" w:rsidRDefault="0003201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1.41.2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закупки авиацио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ных работ в целях медицинской пом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щи</w:t>
            </w:r>
          </w:p>
        </w:tc>
        <w:tc>
          <w:tcPr>
            <w:tcW w:w="1134" w:type="dxa"/>
            <w:shd w:val="clear" w:color="auto" w:fill="auto"/>
            <w:hideMark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530 000,0</w:t>
            </w:r>
          </w:p>
        </w:tc>
        <w:tc>
          <w:tcPr>
            <w:tcW w:w="114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190 000,0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03201C" w:rsidRPr="00B63375" w:rsidRDefault="0003201C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января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 –31 дека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ря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1276" w:type="dxa"/>
            <w:vMerge w:val="restart"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Республики Тыва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тверждена стратегия развития санитарной ави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ции в Республике Тыва на 2019-2024 годы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оздана единая система диспетч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ризации скорой медици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ской помощи, построена 1 ве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олетная (посадочная) площадка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увеличены  вылеты санитарной ави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ции</w:t>
            </w:r>
          </w:p>
        </w:tc>
      </w:tr>
      <w:tr w:rsidR="0003201C" w:rsidRPr="00B63375" w:rsidTr="0003201C">
        <w:trPr>
          <w:trHeight w:val="197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03201C" w:rsidRPr="00B63375" w:rsidRDefault="0003201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524 700,0</w:t>
            </w:r>
          </w:p>
        </w:tc>
        <w:tc>
          <w:tcPr>
            <w:tcW w:w="114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148 500,00</w:t>
            </w: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188 100,0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188 100,00</w:t>
            </w:r>
          </w:p>
        </w:tc>
        <w:tc>
          <w:tcPr>
            <w:tcW w:w="851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3201C" w:rsidRPr="00B63375" w:rsidRDefault="0003201C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03201C" w:rsidRPr="00B63375" w:rsidRDefault="0003201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3201C" w:rsidRPr="00B63375" w:rsidTr="0003201C">
        <w:trPr>
          <w:trHeight w:val="387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03201C" w:rsidRPr="00B63375" w:rsidRDefault="0003201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5 300,0</w:t>
            </w:r>
          </w:p>
        </w:tc>
        <w:tc>
          <w:tcPr>
            <w:tcW w:w="114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851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3201C" w:rsidRPr="00B63375" w:rsidRDefault="0003201C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03201C" w:rsidRPr="00B63375" w:rsidRDefault="0003201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3201C" w:rsidRPr="00B63375" w:rsidTr="0003201C">
        <w:trPr>
          <w:trHeight w:val="600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03201C" w:rsidRPr="00B63375" w:rsidRDefault="0003201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3201C" w:rsidRPr="00B63375" w:rsidRDefault="0003201C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03201C" w:rsidRPr="00B63375" w:rsidRDefault="0003201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3201C" w:rsidRPr="00B63375" w:rsidTr="0003201C">
        <w:trPr>
          <w:trHeight w:val="142"/>
          <w:jc w:val="right"/>
        </w:trPr>
        <w:tc>
          <w:tcPr>
            <w:tcW w:w="1560" w:type="dxa"/>
            <w:vMerge w:val="restart"/>
            <w:shd w:val="clear" w:color="auto" w:fill="auto"/>
            <w:hideMark/>
          </w:tcPr>
          <w:p w:rsidR="0003201C" w:rsidRPr="00B63375" w:rsidRDefault="0003201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1.42.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Региональный проект 6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Борьба с сердечно-сосудистыми заб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леваниями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211 082,3</w:t>
            </w:r>
          </w:p>
        </w:tc>
        <w:tc>
          <w:tcPr>
            <w:tcW w:w="114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36 346,4</w:t>
            </w:r>
          </w:p>
        </w:tc>
        <w:tc>
          <w:tcPr>
            <w:tcW w:w="1108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57 805,7</w:t>
            </w: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48 752,4</w:t>
            </w: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68 177,8</w:t>
            </w:r>
          </w:p>
        </w:tc>
        <w:tc>
          <w:tcPr>
            <w:tcW w:w="851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Merge w:val="restart"/>
          </w:tcPr>
          <w:p w:rsidR="0003201C" w:rsidRPr="00B63375" w:rsidRDefault="0003201C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октября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– 3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 дека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ря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  <w:r w:rsidR="00D0518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г. </w:t>
            </w:r>
          </w:p>
        </w:tc>
        <w:tc>
          <w:tcPr>
            <w:tcW w:w="1276" w:type="dxa"/>
            <w:vMerge w:val="restart"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Республики Тыва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3201C" w:rsidRPr="00B63375" w:rsidRDefault="0003201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3201C" w:rsidRPr="00B63375" w:rsidTr="0003201C">
        <w:trPr>
          <w:trHeight w:val="229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03201C" w:rsidRPr="00B63375" w:rsidRDefault="0003201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208 757,4</w:t>
            </w:r>
          </w:p>
        </w:tc>
        <w:tc>
          <w:tcPr>
            <w:tcW w:w="114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34 529,10</w:t>
            </w:r>
          </w:p>
        </w:tc>
        <w:tc>
          <w:tcPr>
            <w:tcW w:w="1108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57 636,50</w:t>
            </w: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48 583,2</w:t>
            </w: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68 008,60</w:t>
            </w:r>
          </w:p>
        </w:tc>
        <w:tc>
          <w:tcPr>
            <w:tcW w:w="851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/>
          </w:tcPr>
          <w:p w:rsidR="0003201C" w:rsidRPr="00B63375" w:rsidRDefault="0003201C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03201C" w:rsidRPr="00B63375" w:rsidRDefault="0003201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3201C" w:rsidRPr="00B63375" w:rsidTr="0003201C">
        <w:trPr>
          <w:trHeight w:val="263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03201C" w:rsidRPr="00B63375" w:rsidRDefault="0003201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2 324,9</w:t>
            </w:r>
          </w:p>
        </w:tc>
        <w:tc>
          <w:tcPr>
            <w:tcW w:w="114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1 817,30</w:t>
            </w:r>
          </w:p>
        </w:tc>
        <w:tc>
          <w:tcPr>
            <w:tcW w:w="1108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169,25</w:t>
            </w: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169,2</w:t>
            </w: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169,20</w:t>
            </w:r>
          </w:p>
        </w:tc>
        <w:tc>
          <w:tcPr>
            <w:tcW w:w="851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/>
          </w:tcPr>
          <w:p w:rsidR="0003201C" w:rsidRPr="00B63375" w:rsidRDefault="0003201C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03201C" w:rsidRPr="00B63375" w:rsidRDefault="0003201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3201C" w:rsidRPr="00B63375" w:rsidTr="0003201C">
        <w:trPr>
          <w:trHeight w:val="326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03201C" w:rsidRPr="00B63375" w:rsidRDefault="0003201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/>
          </w:tcPr>
          <w:p w:rsidR="0003201C" w:rsidRPr="00B63375" w:rsidRDefault="0003201C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03201C" w:rsidRPr="00B63375" w:rsidRDefault="0003201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3201C" w:rsidRPr="00B63375" w:rsidTr="0003201C">
        <w:trPr>
          <w:trHeight w:val="231"/>
          <w:jc w:val="right"/>
        </w:trPr>
        <w:tc>
          <w:tcPr>
            <w:tcW w:w="1560" w:type="dxa"/>
            <w:vMerge w:val="restart"/>
            <w:shd w:val="clear" w:color="auto" w:fill="auto"/>
            <w:hideMark/>
          </w:tcPr>
          <w:p w:rsidR="0003201C" w:rsidRPr="00B63375" w:rsidRDefault="0003201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1.42.1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Оснащение оборудованием региональных сос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дистых центов и первичных сосуд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стых отделений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160 307,6</w:t>
            </w:r>
          </w:p>
        </w:tc>
        <w:tc>
          <w:tcPr>
            <w:tcW w:w="114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36 346,40</w:t>
            </w:r>
          </w:p>
        </w:tc>
        <w:tc>
          <w:tcPr>
            <w:tcW w:w="1108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40 880,80</w:t>
            </w: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31 827,5</w:t>
            </w: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51 252,90</w:t>
            </w:r>
          </w:p>
        </w:tc>
        <w:tc>
          <w:tcPr>
            <w:tcW w:w="851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5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03201C" w:rsidRPr="00B63375" w:rsidRDefault="0003201C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октября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– 3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 дека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ря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  <w:r w:rsidR="00D0518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276" w:type="dxa"/>
            <w:vMerge w:val="restart"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Республики Тыва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3201C" w:rsidRPr="00B63375" w:rsidRDefault="0003201C" w:rsidP="008D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риведение оснащенности РСЦ ГБУЗ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Республики Тыва «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Республиканская больница №1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ГБУЗ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Республики Тыва «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Барун-Хемчкиский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ММЦ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 до 100</w:t>
            </w:r>
            <w:r w:rsidR="00D0518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процентов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соответс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="00E40631">
              <w:rPr>
                <w:rFonts w:ascii="Times New Roman" w:hAnsi="Times New Roman"/>
                <w:sz w:val="16"/>
                <w:szCs w:val="16"/>
                <w:lang w:eastAsia="ru-RU"/>
              </w:rPr>
              <w:t>вии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 порядками оказания медицинской помощи, а также своевременная з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мена оборудования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выр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ботав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шего свой ресурс;</w:t>
            </w:r>
            <w:r w:rsidR="00E4063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нижение сме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ности от БСК до 250 на 100 000 населе</w:t>
            </w:r>
            <w:r w:rsidR="00E40631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</w:tr>
      <w:tr w:rsidR="0003201C" w:rsidRPr="00B63375" w:rsidTr="0003201C">
        <w:trPr>
          <w:trHeight w:val="278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03201C" w:rsidRPr="00B63375" w:rsidRDefault="0003201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158 490,3</w:t>
            </w:r>
          </w:p>
        </w:tc>
        <w:tc>
          <w:tcPr>
            <w:tcW w:w="114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34 529,10</w:t>
            </w:r>
          </w:p>
        </w:tc>
        <w:tc>
          <w:tcPr>
            <w:tcW w:w="1108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40 880,80</w:t>
            </w: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31 827,5</w:t>
            </w: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51 252,90</w:t>
            </w:r>
          </w:p>
        </w:tc>
        <w:tc>
          <w:tcPr>
            <w:tcW w:w="851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3201C" w:rsidRPr="00B63375" w:rsidRDefault="0003201C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03201C" w:rsidRPr="00B63375" w:rsidRDefault="0003201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3201C" w:rsidRPr="00B63375" w:rsidTr="0003201C">
        <w:trPr>
          <w:trHeight w:val="183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03201C" w:rsidRPr="00B63375" w:rsidRDefault="0003201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1 817,3</w:t>
            </w:r>
          </w:p>
        </w:tc>
        <w:tc>
          <w:tcPr>
            <w:tcW w:w="114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1 817,30</w:t>
            </w:r>
          </w:p>
        </w:tc>
        <w:tc>
          <w:tcPr>
            <w:tcW w:w="1108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3201C" w:rsidRPr="00B63375" w:rsidRDefault="0003201C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03201C" w:rsidRPr="00B63375" w:rsidRDefault="0003201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3201C" w:rsidRPr="00B63375" w:rsidTr="0003201C">
        <w:trPr>
          <w:trHeight w:val="600"/>
          <w:jc w:val="right"/>
        </w:trPr>
        <w:tc>
          <w:tcPr>
            <w:tcW w:w="1560" w:type="dxa"/>
            <w:vMerge/>
            <w:shd w:val="clear" w:color="auto" w:fill="auto"/>
            <w:hideMark/>
          </w:tcPr>
          <w:p w:rsidR="0003201C" w:rsidRPr="00B63375" w:rsidRDefault="0003201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03201C" w:rsidRPr="00B63375" w:rsidRDefault="0003201C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03201C" w:rsidRPr="00B63375" w:rsidRDefault="0003201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D2E27" w:rsidRDefault="008D2E27"/>
    <w:p w:rsidR="008D2E27" w:rsidRDefault="008D2E27"/>
    <w:tbl>
      <w:tblPr>
        <w:tblW w:w="16179" w:type="dxa"/>
        <w:jc w:val="right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26"/>
        <w:gridCol w:w="1134"/>
        <w:gridCol w:w="1276"/>
        <w:gridCol w:w="969"/>
        <w:gridCol w:w="850"/>
        <w:gridCol w:w="851"/>
        <w:gridCol w:w="992"/>
        <w:gridCol w:w="1134"/>
        <w:gridCol w:w="992"/>
        <w:gridCol w:w="851"/>
        <w:gridCol w:w="974"/>
        <w:gridCol w:w="993"/>
        <w:gridCol w:w="1195"/>
        <w:gridCol w:w="2242"/>
      </w:tblGrid>
      <w:tr w:rsidR="0003201C" w:rsidRPr="00B63375" w:rsidTr="0003201C">
        <w:trPr>
          <w:trHeight w:val="275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03201C" w:rsidRPr="00B63375" w:rsidRDefault="0003201C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граммы (проекта)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3201C" w:rsidRPr="00B63375" w:rsidRDefault="0003201C" w:rsidP="00A942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3201C" w:rsidRPr="00B63375" w:rsidRDefault="0003201C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7613" w:type="dxa"/>
            <w:gridSpan w:val="8"/>
            <w:shd w:val="clear" w:color="auto" w:fill="auto"/>
            <w:hideMark/>
          </w:tcPr>
          <w:p w:rsidR="0003201C" w:rsidRPr="00B63375" w:rsidRDefault="0003201C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том числе по годам</w:t>
            </w:r>
          </w:p>
        </w:tc>
        <w:tc>
          <w:tcPr>
            <w:tcW w:w="993" w:type="dxa"/>
            <w:vMerge w:val="restart"/>
          </w:tcPr>
          <w:p w:rsidR="0003201C" w:rsidRPr="00B63375" w:rsidRDefault="0003201C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Сроки 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полнения</w:t>
            </w:r>
          </w:p>
        </w:tc>
        <w:tc>
          <w:tcPr>
            <w:tcW w:w="1195" w:type="dxa"/>
            <w:vMerge w:val="restart"/>
          </w:tcPr>
          <w:p w:rsidR="0003201C" w:rsidRPr="00B63375" w:rsidRDefault="0003201C" w:rsidP="00032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242" w:type="dxa"/>
            <w:vMerge w:val="restart"/>
            <w:shd w:val="clear" w:color="auto" w:fill="auto"/>
            <w:hideMark/>
          </w:tcPr>
          <w:p w:rsidR="0003201C" w:rsidRPr="00B63375" w:rsidRDefault="0003201C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приятий (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достиже</w:t>
            </w:r>
            <w:proofErr w:type="spellEnd"/>
            <w:proofErr w:type="gramEnd"/>
          </w:p>
          <w:p w:rsidR="0003201C" w:rsidRPr="00B63375" w:rsidRDefault="0003201C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плановых показателей)</w:t>
            </w:r>
            <w:proofErr w:type="gramEnd"/>
          </w:p>
        </w:tc>
      </w:tr>
      <w:tr w:rsidR="0003201C" w:rsidRPr="00B63375" w:rsidTr="0003201C">
        <w:trPr>
          <w:trHeight w:val="451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03201C" w:rsidRPr="00B63375" w:rsidRDefault="0003201C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3201C" w:rsidRPr="00B63375" w:rsidRDefault="0003201C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03201C" w:rsidRPr="00B63375" w:rsidRDefault="0003201C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03201C" w:rsidRPr="00B63375" w:rsidRDefault="0003201C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03201C" w:rsidRPr="00B63375" w:rsidRDefault="0003201C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03201C" w:rsidRPr="00B63375" w:rsidRDefault="0003201C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03201C" w:rsidRPr="00B63375" w:rsidRDefault="0003201C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03201C" w:rsidRPr="00B63375" w:rsidRDefault="0003201C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03201C" w:rsidRPr="00B63375" w:rsidRDefault="0003201C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03201C" w:rsidRPr="00B63375" w:rsidRDefault="0003201C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74" w:type="dxa"/>
            <w:shd w:val="clear" w:color="auto" w:fill="auto"/>
          </w:tcPr>
          <w:p w:rsidR="0003201C" w:rsidRPr="00B63375" w:rsidRDefault="0003201C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93" w:type="dxa"/>
            <w:vMerge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vMerge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shd w:val="clear" w:color="auto" w:fill="auto"/>
            <w:hideMark/>
          </w:tcPr>
          <w:p w:rsidR="0003201C" w:rsidRPr="00B63375" w:rsidRDefault="0003201C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3201C" w:rsidRPr="00B63375" w:rsidTr="0003201C">
        <w:trPr>
          <w:trHeight w:val="148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03201C" w:rsidRPr="00B63375" w:rsidRDefault="0003201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1.42.2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Субсидии бю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жетам субъектов Ро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сийской Федерации на обеспечение проф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лактики развития </w:t>
            </w:r>
            <w:proofErr w:type="spellStart"/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дечно-сосудистых</w:t>
            </w:r>
            <w:proofErr w:type="spellEnd"/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заболеваний и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серде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но-сосудистых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осло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нений у пациентов высокого риска, нах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дящихся на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диспа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нерном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наблюдении</w:t>
            </w:r>
          </w:p>
        </w:tc>
        <w:tc>
          <w:tcPr>
            <w:tcW w:w="1134" w:type="dxa"/>
            <w:shd w:val="clear" w:color="auto" w:fill="auto"/>
            <w:hideMark/>
          </w:tcPr>
          <w:p w:rsidR="0003201C" w:rsidRPr="00B63375" w:rsidRDefault="0003201C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50 774,7</w:t>
            </w:r>
          </w:p>
        </w:tc>
        <w:tc>
          <w:tcPr>
            <w:tcW w:w="969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16 924,95</w:t>
            </w: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16 924,9</w:t>
            </w:r>
          </w:p>
        </w:tc>
        <w:tc>
          <w:tcPr>
            <w:tcW w:w="1134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16 924,90</w:t>
            </w: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января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 </w:t>
            </w:r>
            <w:r w:rsidR="00E40631"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31 декабря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1195" w:type="dxa"/>
            <w:vMerge w:val="restart"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2242" w:type="dxa"/>
            <w:vMerge w:val="restart"/>
            <w:shd w:val="clear" w:color="auto" w:fill="auto"/>
            <w:hideMark/>
          </w:tcPr>
          <w:p w:rsidR="0003201C" w:rsidRPr="00B63375" w:rsidRDefault="0003201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беспечение в амбулаторных условиях лекарственными препаратами в соответствии с перечнем, утверждаемым Министерством здравоохр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нения Российской Федерации, лиц, которые перенесли ос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рое нарушение мозгового кровообращения, инфаркт миокарда, а также которым были выполнены ао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окор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нарное шунтирование,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анги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пластика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коронар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ных арт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ерий со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стентированием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катете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ная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абляция по поводу </w:t>
            </w:r>
            <w:proofErr w:type="spellStart"/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дечно-сосудистых</w:t>
            </w:r>
            <w:proofErr w:type="spellEnd"/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заболев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ний</w:t>
            </w:r>
          </w:p>
        </w:tc>
      </w:tr>
      <w:tr w:rsidR="0003201C" w:rsidRPr="00B63375" w:rsidTr="0003201C">
        <w:trPr>
          <w:trHeight w:val="250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03201C" w:rsidRPr="00B63375" w:rsidRDefault="0003201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201C" w:rsidRPr="00B63375" w:rsidRDefault="0003201C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50 267,1</w:t>
            </w:r>
          </w:p>
        </w:tc>
        <w:tc>
          <w:tcPr>
            <w:tcW w:w="969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16 755,70</w:t>
            </w: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16 755,7</w:t>
            </w:r>
          </w:p>
        </w:tc>
        <w:tc>
          <w:tcPr>
            <w:tcW w:w="1134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16 755,70</w:t>
            </w: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vMerge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shd w:val="clear" w:color="auto" w:fill="auto"/>
            <w:hideMark/>
          </w:tcPr>
          <w:p w:rsidR="0003201C" w:rsidRPr="00B63375" w:rsidRDefault="0003201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3201C" w:rsidRPr="00B63375" w:rsidTr="0003201C">
        <w:trPr>
          <w:trHeight w:val="156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03201C" w:rsidRPr="00B63375" w:rsidRDefault="0003201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201C" w:rsidRPr="00B63375" w:rsidRDefault="0003201C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507,6</w:t>
            </w:r>
          </w:p>
        </w:tc>
        <w:tc>
          <w:tcPr>
            <w:tcW w:w="969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169,25</w:t>
            </w: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169,2</w:t>
            </w:r>
          </w:p>
        </w:tc>
        <w:tc>
          <w:tcPr>
            <w:tcW w:w="1134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169,20</w:t>
            </w: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vMerge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shd w:val="clear" w:color="auto" w:fill="auto"/>
            <w:hideMark/>
          </w:tcPr>
          <w:p w:rsidR="0003201C" w:rsidRPr="00B63375" w:rsidRDefault="0003201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3201C" w:rsidRPr="00B63375" w:rsidTr="0003201C">
        <w:trPr>
          <w:trHeight w:val="600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03201C" w:rsidRPr="00B63375" w:rsidRDefault="0003201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201C" w:rsidRPr="00B63375" w:rsidRDefault="0003201C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vMerge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shd w:val="clear" w:color="auto" w:fill="auto"/>
            <w:hideMark/>
          </w:tcPr>
          <w:p w:rsidR="0003201C" w:rsidRPr="00B63375" w:rsidRDefault="0003201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3201C" w:rsidRPr="00B63375" w:rsidTr="0003201C">
        <w:trPr>
          <w:trHeight w:val="60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03201C" w:rsidRPr="00B63375" w:rsidRDefault="0003201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1.43.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Региональный проект 3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Борьба с онкологическими з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болеваниями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03201C" w:rsidRPr="00B63375" w:rsidRDefault="0003201C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341 532,9</w:t>
            </w:r>
          </w:p>
        </w:tc>
        <w:tc>
          <w:tcPr>
            <w:tcW w:w="969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77 377,30</w:t>
            </w:r>
          </w:p>
        </w:tc>
        <w:tc>
          <w:tcPr>
            <w:tcW w:w="851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144 808,90</w:t>
            </w: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54 336,7</w:t>
            </w:r>
          </w:p>
        </w:tc>
        <w:tc>
          <w:tcPr>
            <w:tcW w:w="1134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65 010,00</w:t>
            </w: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января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  – 31 декабря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  <w:r w:rsidR="00E4063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г. </w:t>
            </w:r>
          </w:p>
        </w:tc>
        <w:tc>
          <w:tcPr>
            <w:tcW w:w="1195" w:type="dxa"/>
            <w:vMerge w:val="restart"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2242" w:type="dxa"/>
            <w:vMerge w:val="restart"/>
            <w:shd w:val="clear" w:color="auto" w:fill="auto"/>
            <w:hideMark/>
          </w:tcPr>
          <w:p w:rsidR="0003201C" w:rsidRPr="00B63375" w:rsidRDefault="0003201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3201C" w:rsidRPr="00B63375" w:rsidTr="0003201C">
        <w:trPr>
          <w:trHeight w:val="279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03201C" w:rsidRPr="00B63375" w:rsidRDefault="0003201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201C" w:rsidRPr="00B63375" w:rsidRDefault="0003201C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337 664,0</w:t>
            </w:r>
          </w:p>
        </w:tc>
        <w:tc>
          <w:tcPr>
            <w:tcW w:w="969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73 508,40</w:t>
            </w:r>
          </w:p>
        </w:tc>
        <w:tc>
          <w:tcPr>
            <w:tcW w:w="851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144 808,90</w:t>
            </w: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54 336,7</w:t>
            </w:r>
          </w:p>
        </w:tc>
        <w:tc>
          <w:tcPr>
            <w:tcW w:w="1134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65 010,00</w:t>
            </w: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vMerge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shd w:val="clear" w:color="auto" w:fill="auto"/>
            <w:hideMark/>
          </w:tcPr>
          <w:p w:rsidR="0003201C" w:rsidRPr="00B63375" w:rsidRDefault="0003201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3201C" w:rsidRPr="00B63375" w:rsidTr="0003201C">
        <w:trPr>
          <w:trHeight w:val="200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03201C" w:rsidRPr="00B63375" w:rsidRDefault="0003201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201C" w:rsidRPr="00B63375" w:rsidRDefault="0003201C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3 868,9</w:t>
            </w:r>
          </w:p>
        </w:tc>
        <w:tc>
          <w:tcPr>
            <w:tcW w:w="969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3 868,90</w:t>
            </w:r>
          </w:p>
        </w:tc>
        <w:tc>
          <w:tcPr>
            <w:tcW w:w="851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vMerge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shd w:val="clear" w:color="auto" w:fill="auto"/>
            <w:hideMark/>
          </w:tcPr>
          <w:p w:rsidR="0003201C" w:rsidRPr="00B63375" w:rsidRDefault="0003201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3201C" w:rsidRPr="00B63375" w:rsidTr="0003201C">
        <w:trPr>
          <w:trHeight w:val="234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03201C" w:rsidRPr="00B63375" w:rsidRDefault="0003201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201C" w:rsidRPr="00B63375" w:rsidRDefault="0003201C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vMerge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shd w:val="clear" w:color="auto" w:fill="auto"/>
            <w:hideMark/>
          </w:tcPr>
          <w:p w:rsidR="0003201C" w:rsidRPr="00B63375" w:rsidRDefault="0003201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3201C" w:rsidRPr="00B63375" w:rsidTr="0003201C">
        <w:trPr>
          <w:trHeight w:val="60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03201C" w:rsidRPr="00B63375" w:rsidRDefault="0003201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1.43.1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Создание и оснащение 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референс-центров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для провед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ния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иммуногостох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мических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патоморф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логических исследов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ний и лучевых методов исследований, перео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нащение сети реги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нальных  медицинских организаций, оказ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вающих помощь бол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ным онкологическими заболеваниями в Ре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публике Тыва</w:t>
            </w:r>
          </w:p>
        </w:tc>
        <w:tc>
          <w:tcPr>
            <w:tcW w:w="1134" w:type="dxa"/>
            <w:shd w:val="clear" w:color="auto" w:fill="auto"/>
            <w:hideMark/>
          </w:tcPr>
          <w:p w:rsidR="0003201C" w:rsidRPr="00B63375" w:rsidRDefault="0003201C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341 532,9</w:t>
            </w:r>
          </w:p>
        </w:tc>
        <w:tc>
          <w:tcPr>
            <w:tcW w:w="969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77 377,30</w:t>
            </w:r>
          </w:p>
        </w:tc>
        <w:tc>
          <w:tcPr>
            <w:tcW w:w="851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144 808,90</w:t>
            </w: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54 336,7</w:t>
            </w:r>
          </w:p>
        </w:tc>
        <w:tc>
          <w:tcPr>
            <w:tcW w:w="1134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65 010,00</w:t>
            </w: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4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января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 – 31 декабря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195" w:type="dxa"/>
            <w:vMerge w:val="restart"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2242" w:type="dxa"/>
            <w:vMerge w:val="restart"/>
            <w:shd w:val="clear" w:color="auto" w:fill="auto"/>
            <w:hideMark/>
          </w:tcPr>
          <w:p w:rsidR="0003201C" w:rsidRPr="00B63375" w:rsidRDefault="0003201C" w:rsidP="008D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акупка медицинского обор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дования для нуж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ГБУЗ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 «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онкологический диспа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03201C" w:rsidRPr="00B63375" w:rsidTr="0003201C">
        <w:trPr>
          <w:trHeight w:val="242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03201C" w:rsidRPr="00B63375" w:rsidRDefault="0003201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201C" w:rsidRPr="00B63375" w:rsidRDefault="0003201C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337 664,0</w:t>
            </w:r>
          </w:p>
        </w:tc>
        <w:tc>
          <w:tcPr>
            <w:tcW w:w="969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73 508,40</w:t>
            </w:r>
          </w:p>
        </w:tc>
        <w:tc>
          <w:tcPr>
            <w:tcW w:w="851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144 808,90</w:t>
            </w: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54 336,7</w:t>
            </w:r>
          </w:p>
        </w:tc>
        <w:tc>
          <w:tcPr>
            <w:tcW w:w="1134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65 010,00</w:t>
            </w: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vMerge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shd w:val="clear" w:color="auto" w:fill="auto"/>
            <w:hideMark/>
          </w:tcPr>
          <w:p w:rsidR="0003201C" w:rsidRPr="00B63375" w:rsidRDefault="0003201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3201C" w:rsidRPr="00B63375" w:rsidTr="0003201C">
        <w:trPr>
          <w:trHeight w:val="289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03201C" w:rsidRPr="00B63375" w:rsidRDefault="0003201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201C" w:rsidRPr="00B63375" w:rsidRDefault="0003201C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3 868,9</w:t>
            </w:r>
          </w:p>
        </w:tc>
        <w:tc>
          <w:tcPr>
            <w:tcW w:w="969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3 868,90</w:t>
            </w:r>
          </w:p>
        </w:tc>
        <w:tc>
          <w:tcPr>
            <w:tcW w:w="851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vMerge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shd w:val="clear" w:color="auto" w:fill="auto"/>
            <w:hideMark/>
          </w:tcPr>
          <w:p w:rsidR="0003201C" w:rsidRPr="00B63375" w:rsidRDefault="0003201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3201C" w:rsidRPr="00B63375" w:rsidTr="0003201C">
        <w:trPr>
          <w:trHeight w:val="600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03201C" w:rsidRPr="00B63375" w:rsidRDefault="0003201C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201C" w:rsidRPr="00B63375" w:rsidRDefault="0003201C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9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  <w:hideMark/>
          </w:tcPr>
          <w:p w:rsidR="0003201C" w:rsidRPr="00B63375" w:rsidRDefault="0003201C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vMerge/>
          </w:tcPr>
          <w:p w:rsidR="0003201C" w:rsidRPr="00B63375" w:rsidRDefault="0003201C" w:rsidP="00032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vMerge/>
            <w:shd w:val="clear" w:color="auto" w:fill="auto"/>
            <w:hideMark/>
          </w:tcPr>
          <w:p w:rsidR="0003201C" w:rsidRPr="00B63375" w:rsidRDefault="0003201C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D2E27" w:rsidRDefault="008D2E27"/>
    <w:p w:rsidR="0003201C" w:rsidRDefault="0003201C"/>
    <w:p w:rsidR="0003201C" w:rsidRDefault="0003201C"/>
    <w:p w:rsidR="0003201C" w:rsidRDefault="0003201C"/>
    <w:p w:rsidR="00A942F1" w:rsidRDefault="00A942F1"/>
    <w:tbl>
      <w:tblPr>
        <w:tblW w:w="16045" w:type="dxa"/>
        <w:jc w:val="right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36"/>
        <w:gridCol w:w="1134"/>
        <w:gridCol w:w="1276"/>
        <w:gridCol w:w="1140"/>
        <w:gridCol w:w="989"/>
        <w:gridCol w:w="824"/>
        <w:gridCol w:w="709"/>
        <w:gridCol w:w="709"/>
        <w:gridCol w:w="850"/>
        <w:gridCol w:w="851"/>
        <w:gridCol w:w="833"/>
        <w:gridCol w:w="850"/>
        <w:gridCol w:w="1134"/>
        <w:gridCol w:w="2410"/>
      </w:tblGrid>
      <w:tr w:rsidR="00A942F1" w:rsidRPr="00B63375" w:rsidTr="00A942F1">
        <w:trPr>
          <w:trHeight w:val="275"/>
          <w:jc w:val="right"/>
        </w:trPr>
        <w:tc>
          <w:tcPr>
            <w:tcW w:w="2336" w:type="dxa"/>
            <w:vMerge w:val="restart"/>
            <w:shd w:val="clear" w:color="auto" w:fill="auto"/>
            <w:hideMark/>
          </w:tcPr>
          <w:p w:rsidR="00A942F1" w:rsidRPr="00B63375" w:rsidRDefault="00A942F1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942F1" w:rsidRPr="00B63375" w:rsidRDefault="00A942F1" w:rsidP="00A942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A942F1" w:rsidRPr="00B63375" w:rsidRDefault="00A942F1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6905" w:type="dxa"/>
            <w:gridSpan w:val="8"/>
            <w:shd w:val="clear" w:color="auto" w:fill="auto"/>
            <w:hideMark/>
          </w:tcPr>
          <w:p w:rsidR="00A942F1" w:rsidRPr="00B63375" w:rsidRDefault="00A942F1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том числе по годам</w:t>
            </w:r>
          </w:p>
        </w:tc>
        <w:tc>
          <w:tcPr>
            <w:tcW w:w="850" w:type="dxa"/>
            <w:vMerge w:val="restart"/>
          </w:tcPr>
          <w:p w:rsidR="00A942F1" w:rsidRPr="00B63375" w:rsidRDefault="00A942F1" w:rsidP="00A942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134" w:type="dxa"/>
            <w:vMerge w:val="restart"/>
          </w:tcPr>
          <w:p w:rsidR="00A942F1" w:rsidRPr="00B63375" w:rsidRDefault="00A942F1" w:rsidP="00A942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ные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нение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A942F1" w:rsidRPr="00B63375" w:rsidRDefault="00A942F1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приятий (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достиже</w:t>
            </w:r>
            <w:proofErr w:type="spellEnd"/>
            <w:proofErr w:type="gramEnd"/>
          </w:p>
          <w:p w:rsidR="00A942F1" w:rsidRPr="00B63375" w:rsidRDefault="00A942F1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плановых показателей)</w:t>
            </w:r>
            <w:proofErr w:type="gramEnd"/>
          </w:p>
        </w:tc>
      </w:tr>
      <w:tr w:rsidR="00A942F1" w:rsidRPr="00B63375" w:rsidTr="00A942F1">
        <w:trPr>
          <w:trHeight w:val="451"/>
          <w:jc w:val="right"/>
        </w:trPr>
        <w:tc>
          <w:tcPr>
            <w:tcW w:w="2336" w:type="dxa"/>
            <w:vMerge/>
            <w:shd w:val="clear" w:color="auto" w:fill="auto"/>
            <w:hideMark/>
          </w:tcPr>
          <w:p w:rsidR="00A942F1" w:rsidRPr="00B63375" w:rsidRDefault="00A942F1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A942F1" w:rsidRPr="00B63375" w:rsidRDefault="00A942F1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A942F1" w:rsidRPr="00B63375" w:rsidRDefault="00A942F1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89" w:type="dxa"/>
            <w:shd w:val="clear" w:color="auto" w:fill="auto"/>
          </w:tcPr>
          <w:p w:rsidR="00A942F1" w:rsidRPr="00B63375" w:rsidRDefault="00A942F1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24" w:type="dxa"/>
            <w:shd w:val="clear" w:color="auto" w:fill="auto"/>
          </w:tcPr>
          <w:p w:rsidR="00A942F1" w:rsidRPr="00B63375" w:rsidRDefault="00A942F1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A942F1" w:rsidRPr="00B63375" w:rsidRDefault="00A942F1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A942F1" w:rsidRPr="00B63375" w:rsidRDefault="00A942F1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A942F1" w:rsidRPr="00B63375" w:rsidRDefault="00A942F1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A942F1" w:rsidRPr="00B63375" w:rsidRDefault="00A942F1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33" w:type="dxa"/>
            <w:shd w:val="clear" w:color="auto" w:fill="auto"/>
          </w:tcPr>
          <w:p w:rsidR="00A942F1" w:rsidRPr="00B63375" w:rsidRDefault="00A942F1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vMerge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A942F1" w:rsidRPr="00B63375" w:rsidRDefault="00A942F1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2F1" w:rsidRPr="00B63375" w:rsidTr="00A942F1">
        <w:trPr>
          <w:trHeight w:val="148"/>
          <w:jc w:val="right"/>
        </w:trPr>
        <w:tc>
          <w:tcPr>
            <w:tcW w:w="2336" w:type="dxa"/>
            <w:vMerge w:val="restart"/>
            <w:shd w:val="clear" w:color="auto" w:fill="auto"/>
            <w:hideMark/>
          </w:tcPr>
          <w:p w:rsidR="00A942F1" w:rsidRPr="00B63375" w:rsidRDefault="00A942F1" w:rsidP="008D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1.44.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Региональный проект 4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Программа развития детского здравоохранения Республики Тыва, включая создание совр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менной инфраструктуры оказ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медицинской помощи 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тям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180 844,0</w:t>
            </w:r>
          </w:p>
        </w:tc>
        <w:tc>
          <w:tcPr>
            <w:tcW w:w="1140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58 631,40</w:t>
            </w:r>
          </w:p>
        </w:tc>
        <w:tc>
          <w:tcPr>
            <w:tcW w:w="98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59 599,70</w:t>
            </w:r>
          </w:p>
        </w:tc>
        <w:tc>
          <w:tcPr>
            <w:tcW w:w="824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62 612,93</w:t>
            </w:r>
          </w:p>
        </w:tc>
        <w:tc>
          <w:tcPr>
            <w:tcW w:w="70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3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января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  – 31 дека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ря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  <w:r w:rsidR="00E4063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34" w:type="dxa"/>
            <w:vMerge w:val="restart"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A942F1" w:rsidRPr="00B63375" w:rsidRDefault="00A942F1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2F1" w:rsidRPr="00B63375" w:rsidTr="00A942F1">
        <w:trPr>
          <w:trHeight w:val="249"/>
          <w:jc w:val="right"/>
        </w:trPr>
        <w:tc>
          <w:tcPr>
            <w:tcW w:w="2336" w:type="dxa"/>
            <w:vMerge/>
            <w:shd w:val="clear" w:color="auto" w:fill="auto"/>
            <w:hideMark/>
          </w:tcPr>
          <w:p w:rsidR="00A942F1" w:rsidRPr="00B63375" w:rsidRDefault="00A942F1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174 306,3</w:t>
            </w:r>
          </w:p>
        </w:tc>
        <w:tc>
          <w:tcPr>
            <w:tcW w:w="1140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55 699,8</w:t>
            </w:r>
          </w:p>
        </w:tc>
        <w:tc>
          <w:tcPr>
            <w:tcW w:w="98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56 619,7</w:t>
            </w:r>
          </w:p>
        </w:tc>
        <w:tc>
          <w:tcPr>
            <w:tcW w:w="824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61 986,8</w:t>
            </w:r>
          </w:p>
        </w:tc>
        <w:tc>
          <w:tcPr>
            <w:tcW w:w="70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3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Merge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A942F1" w:rsidRPr="00B63375" w:rsidRDefault="00A942F1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2F1" w:rsidRPr="00B63375" w:rsidTr="00A942F1">
        <w:trPr>
          <w:trHeight w:val="298"/>
          <w:jc w:val="right"/>
        </w:trPr>
        <w:tc>
          <w:tcPr>
            <w:tcW w:w="2336" w:type="dxa"/>
            <w:vMerge/>
            <w:shd w:val="clear" w:color="auto" w:fill="auto"/>
            <w:hideMark/>
          </w:tcPr>
          <w:p w:rsidR="00A942F1" w:rsidRPr="00B63375" w:rsidRDefault="00A942F1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6 537,7</w:t>
            </w:r>
          </w:p>
        </w:tc>
        <w:tc>
          <w:tcPr>
            <w:tcW w:w="1140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2 931,6</w:t>
            </w:r>
          </w:p>
        </w:tc>
        <w:tc>
          <w:tcPr>
            <w:tcW w:w="98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2 980,0</w:t>
            </w:r>
          </w:p>
        </w:tc>
        <w:tc>
          <w:tcPr>
            <w:tcW w:w="824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626,1</w:t>
            </w:r>
          </w:p>
        </w:tc>
        <w:tc>
          <w:tcPr>
            <w:tcW w:w="70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3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Merge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A942F1" w:rsidRPr="00B63375" w:rsidRDefault="00A942F1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2F1" w:rsidRPr="00B63375" w:rsidTr="00A942F1">
        <w:trPr>
          <w:trHeight w:val="614"/>
          <w:jc w:val="right"/>
        </w:trPr>
        <w:tc>
          <w:tcPr>
            <w:tcW w:w="2336" w:type="dxa"/>
            <w:vMerge/>
            <w:shd w:val="clear" w:color="auto" w:fill="auto"/>
            <w:hideMark/>
          </w:tcPr>
          <w:p w:rsidR="00A942F1" w:rsidRPr="00B63375" w:rsidRDefault="00A942F1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4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3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Merge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A942F1" w:rsidRPr="00B63375" w:rsidRDefault="00A942F1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2F1" w:rsidRPr="00B63375" w:rsidTr="00A942F1">
        <w:trPr>
          <w:trHeight w:val="53"/>
          <w:jc w:val="right"/>
        </w:trPr>
        <w:tc>
          <w:tcPr>
            <w:tcW w:w="2336" w:type="dxa"/>
            <w:vMerge w:val="restart"/>
            <w:shd w:val="clear" w:color="auto" w:fill="auto"/>
            <w:hideMark/>
          </w:tcPr>
          <w:p w:rsidR="00A942F1" w:rsidRPr="00B63375" w:rsidRDefault="00A942F1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1.44.1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материально-технической базы детских п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ликлиник и детских поликл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нических отделений медици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ских организаций, оказыва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щих первичную медико-санитарную помощь</w:t>
            </w:r>
          </w:p>
        </w:tc>
        <w:tc>
          <w:tcPr>
            <w:tcW w:w="1134" w:type="dxa"/>
            <w:shd w:val="clear" w:color="auto" w:fill="auto"/>
            <w:hideMark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180 844,0</w:t>
            </w:r>
          </w:p>
        </w:tc>
        <w:tc>
          <w:tcPr>
            <w:tcW w:w="1140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58 631,40</w:t>
            </w:r>
          </w:p>
        </w:tc>
        <w:tc>
          <w:tcPr>
            <w:tcW w:w="98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59 599,70</w:t>
            </w:r>
          </w:p>
        </w:tc>
        <w:tc>
          <w:tcPr>
            <w:tcW w:w="824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62 612,93</w:t>
            </w:r>
          </w:p>
        </w:tc>
        <w:tc>
          <w:tcPr>
            <w:tcW w:w="70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3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января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  – 31 дека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ря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  <w:r w:rsidR="00E4063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34" w:type="dxa"/>
            <w:vMerge w:val="restart"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A942F1" w:rsidRPr="00B63375" w:rsidRDefault="00A942F1" w:rsidP="008D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риобретение медицинского обо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рудования для нужд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цинских организаций 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ки и для проведения организац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онно-планировочных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решений внутренних пространств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обе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печивающих комфо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ность пр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бывания детей</w:t>
            </w:r>
          </w:p>
        </w:tc>
      </w:tr>
      <w:tr w:rsidR="00A942F1" w:rsidRPr="00B63375" w:rsidTr="00A942F1">
        <w:trPr>
          <w:trHeight w:val="259"/>
          <w:jc w:val="right"/>
        </w:trPr>
        <w:tc>
          <w:tcPr>
            <w:tcW w:w="2336" w:type="dxa"/>
            <w:vMerge/>
            <w:shd w:val="clear" w:color="auto" w:fill="auto"/>
            <w:hideMark/>
          </w:tcPr>
          <w:p w:rsidR="00A942F1" w:rsidRPr="00B63375" w:rsidRDefault="00A942F1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174 306,3</w:t>
            </w:r>
          </w:p>
        </w:tc>
        <w:tc>
          <w:tcPr>
            <w:tcW w:w="1140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55 699,8</w:t>
            </w:r>
          </w:p>
        </w:tc>
        <w:tc>
          <w:tcPr>
            <w:tcW w:w="98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56 619,70</w:t>
            </w:r>
          </w:p>
        </w:tc>
        <w:tc>
          <w:tcPr>
            <w:tcW w:w="824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61 986,80</w:t>
            </w:r>
          </w:p>
        </w:tc>
        <w:tc>
          <w:tcPr>
            <w:tcW w:w="70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A942F1" w:rsidRPr="00B63375" w:rsidRDefault="00A942F1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2F1" w:rsidRPr="00B63375" w:rsidTr="00A942F1">
        <w:trPr>
          <w:trHeight w:val="308"/>
          <w:jc w:val="right"/>
        </w:trPr>
        <w:tc>
          <w:tcPr>
            <w:tcW w:w="2336" w:type="dxa"/>
            <w:vMerge/>
            <w:shd w:val="clear" w:color="auto" w:fill="auto"/>
            <w:hideMark/>
          </w:tcPr>
          <w:p w:rsidR="00A942F1" w:rsidRPr="00B63375" w:rsidRDefault="00A942F1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6 537,7</w:t>
            </w:r>
          </w:p>
        </w:tc>
        <w:tc>
          <w:tcPr>
            <w:tcW w:w="1140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2 931,6</w:t>
            </w:r>
          </w:p>
        </w:tc>
        <w:tc>
          <w:tcPr>
            <w:tcW w:w="98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2 980,00</w:t>
            </w:r>
          </w:p>
        </w:tc>
        <w:tc>
          <w:tcPr>
            <w:tcW w:w="824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626,13</w:t>
            </w:r>
          </w:p>
        </w:tc>
        <w:tc>
          <w:tcPr>
            <w:tcW w:w="70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A942F1" w:rsidRPr="00B63375" w:rsidRDefault="00A942F1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2F1" w:rsidRPr="00B63375" w:rsidTr="00A942F1">
        <w:trPr>
          <w:trHeight w:val="600"/>
          <w:jc w:val="right"/>
        </w:trPr>
        <w:tc>
          <w:tcPr>
            <w:tcW w:w="2336" w:type="dxa"/>
            <w:vMerge/>
            <w:shd w:val="clear" w:color="auto" w:fill="auto"/>
            <w:hideMark/>
          </w:tcPr>
          <w:p w:rsidR="00A942F1" w:rsidRPr="00B63375" w:rsidRDefault="00A942F1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A942F1" w:rsidRPr="00B63375" w:rsidRDefault="00A942F1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2F1" w:rsidRPr="00B63375" w:rsidTr="00A942F1">
        <w:trPr>
          <w:trHeight w:val="116"/>
          <w:jc w:val="right"/>
        </w:trPr>
        <w:tc>
          <w:tcPr>
            <w:tcW w:w="2336" w:type="dxa"/>
            <w:vMerge w:val="restart"/>
            <w:shd w:val="clear" w:color="auto" w:fill="auto"/>
            <w:hideMark/>
          </w:tcPr>
          <w:p w:rsidR="00A942F1" w:rsidRPr="00B63375" w:rsidRDefault="00A942F1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1.45.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Региональный проект 8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Разработка и реализация пр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граммы системной поддержки и повышения качества жизни граждан старшего поколения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Старшее поколение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1 045,4</w:t>
            </w:r>
          </w:p>
        </w:tc>
        <w:tc>
          <w:tcPr>
            <w:tcW w:w="1140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914,00</w:t>
            </w:r>
          </w:p>
        </w:tc>
        <w:tc>
          <w:tcPr>
            <w:tcW w:w="824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43,84</w:t>
            </w:r>
          </w:p>
        </w:tc>
        <w:tc>
          <w:tcPr>
            <w:tcW w:w="70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70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43,84</w:t>
            </w:r>
          </w:p>
        </w:tc>
        <w:tc>
          <w:tcPr>
            <w:tcW w:w="850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3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января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  – 31 дека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ря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  <w:r w:rsidR="00E4063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34" w:type="dxa"/>
            <w:vMerge w:val="restart"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A942F1" w:rsidRPr="00B63375" w:rsidRDefault="00A942F1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2F1" w:rsidRPr="00B63375" w:rsidTr="00A942F1">
        <w:trPr>
          <w:trHeight w:val="204"/>
          <w:jc w:val="right"/>
        </w:trPr>
        <w:tc>
          <w:tcPr>
            <w:tcW w:w="2336" w:type="dxa"/>
            <w:vMerge/>
            <w:shd w:val="clear" w:color="auto" w:fill="auto"/>
            <w:hideMark/>
          </w:tcPr>
          <w:p w:rsidR="00A942F1" w:rsidRPr="00B63375" w:rsidRDefault="00A942F1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966,1</w:t>
            </w:r>
          </w:p>
        </w:tc>
        <w:tc>
          <w:tcPr>
            <w:tcW w:w="1140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836,00</w:t>
            </w:r>
          </w:p>
        </w:tc>
        <w:tc>
          <w:tcPr>
            <w:tcW w:w="824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43,40</w:t>
            </w:r>
          </w:p>
        </w:tc>
        <w:tc>
          <w:tcPr>
            <w:tcW w:w="70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70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43,40</w:t>
            </w:r>
          </w:p>
        </w:tc>
        <w:tc>
          <w:tcPr>
            <w:tcW w:w="850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3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A942F1" w:rsidRPr="00B63375" w:rsidRDefault="00A942F1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2F1" w:rsidRPr="00B63375" w:rsidTr="00A942F1">
        <w:trPr>
          <w:trHeight w:val="393"/>
          <w:jc w:val="right"/>
        </w:trPr>
        <w:tc>
          <w:tcPr>
            <w:tcW w:w="2336" w:type="dxa"/>
            <w:vMerge/>
            <w:shd w:val="clear" w:color="auto" w:fill="auto"/>
            <w:hideMark/>
          </w:tcPr>
          <w:p w:rsidR="00A942F1" w:rsidRPr="00B63375" w:rsidRDefault="00A942F1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79,3</w:t>
            </w:r>
          </w:p>
        </w:tc>
        <w:tc>
          <w:tcPr>
            <w:tcW w:w="1140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824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70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850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3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A942F1" w:rsidRPr="00B63375" w:rsidRDefault="00A942F1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2F1" w:rsidRPr="00B63375" w:rsidTr="00A942F1">
        <w:trPr>
          <w:trHeight w:val="413"/>
          <w:jc w:val="right"/>
        </w:trPr>
        <w:tc>
          <w:tcPr>
            <w:tcW w:w="2336" w:type="dxa"/>
            <w:vMerge/>
            <w:shd w:val="clear" w:color="auto" w:fill="auto"/>
            <w:hideMark/>
          </w:tcPr>
          <w:p w:rsidR="00A942F1" w:rsidRPr="00B63375" w:rsidRDefault="00A942F1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4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3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A942F1" w:rsidRPr="00B63375" w:rsidRDefault="00A942F1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2F1" w:rsidRPr="00B63375" w:rsidTr="00A942F1">
        <w:trPr>
          <w:trHeight w:val="140"/>
          <w:jc w:val="right"/>
        </w:trPr>
        <w:tc>
          <w:tcPr>
            <w:tcW w:w="2336" w:type="dxa"/>
            <w:vMerge w:val="restart"/>
            <w:shd w:val="clear" w:color="auto" w:fill="auto"/>
            <w:hideMark/>
          </w:tcPr>
          <w:p w:rsidR="00A942F1" w:rsidRPr="00B63375" w:rsidRDefault="00A942F1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1.45.1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вакцинации против пневмококковой инфе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ции граждан старше трудосп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собного возраста из групп ри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ка, проживающих в организ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циях социального обслужив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1 045,4</w:t>
            </w:r>
          </w:p>
        </w:tc>
        <w:tc>
          <w:tcPr>
            <w:tcW w:w="1140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914,00</w:t>
            </w:r>
          </w:p>
        </w:tc>
        <w:tc>
          <w:tcPr>
            <w:tcW w:w="824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43,84</w:t>
            </w:r>
          </w:p>
        </w:tc>
        <w:tc>
          <w:tcPr>
            <w:tcW w:w="70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70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43,84</w:t>
            </w:r>
          </w:p>
        </w:tc>
        <w:tc>
          <w:tcPr>
            <w:tcW w:w="850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3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января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  – 31 дека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ря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34" w:type="dxa"/>
            <w:vMerge w:val="restart"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проведение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 концу 2024 года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вакцина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ци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против пневмококк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вой инфекции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 менее 95 пр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центов лиц старше трудоспосо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ного возраста из групп риска, проживающих в организациях социального обслуживания</w:t>
            </w:r>
          </w:p>
        </w:tc>
      </w:tr>
      <w:tr w:rsidR="00A942F1" w:rsidRPr="00B63375" w:rsidTr="00A942F1">
        <w:trPr>
          <w:trHeight w:val="228"/>
          <w:jc w:val="right"/>
        </w:trPr>
        <w:tc>
          <w:tcPr>
            <w:tcW w:w="2336" w:type="dxa"/>
            <w:vMerge/>
            <w:shd w:val="clear" w:color="auto" w:fill="auto"/>
            <w:hideMark/>
          </w:tcPr>
          <w:p w:rsidR="00A942F1" w:rsidRPr="00B63375" w:rsidRDefault="00A942F1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966,1</w:t>
            </w:r>
          </w:p>
        </w:tc>
        <w:tc>
          <w:tcPr>
            <w:tcW w:w="1140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836,00</w:t>
            </w:r>
          </w:p>
        </w:tc>
        <w:tc>
          <w:tcPr>
            <w:tcW w:w="824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43,40</w:t>
            </w:r>
          </w:p>
        </w:tc>
        <w:tc>
          <w:tcPr>
            <w:tcW w:w="70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70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43,40</w:t>
            </w:r>
          </w:p>
        </w:tc>
        <w:tc>
          <w:tcPr>
            <w:tcW w:w="850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A942F1" w:rsidRPr="00B63375" w:rsidRDefault="00A942F1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2F1" w:rsidRPr="00B63375" w:rsidTr="00A942F1">
        <w:trPr>
          <w:trHeight w:val="275"/>
          <w:jc w:val="right"/>
        </w:trPr>
        <w:tc>
          <w:tcPr>
            <w:tcW w:w="2336" w:type="dxa"/>
            <w:vMerge/>
            <w:shd w:val="clear" w:color="auto" w:fill="auto"/>
            <w:hideMark/>
          </w:tcPr>
          <w:p w:rsidR="00A942F1" w:rsidRPr="00B63375" w:rsidRDefault="00A942F1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79,3</w:t>
            </w:r>
          </w:p>
        </w:tc>
        <w:tc>
          <w:tcPr>
            <w:tcW w:w="1140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824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70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850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A942F1" w:rsidRPr="00B63375" w:rsidRDefault="00A942F1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942F1" w:rsidRPr="00B63375" w:rsidTr="00A942F1">
        <w:trPr>
          <w:trHeight w:val="607"/>
          <w:jc w:val="right"/>
        </w:trPr>
        <w:tc>
          <w:tcPr>
            <w:tcW w:w="2336" w:type="dxa"/>
            <w:vMerge/>
            <w:shd w:val="clear" w:color="auto" w:fill="auto"/>
            <w:hideMark/>
          </w:tcPr>
          <w:p w:rsidR="00A942F1" w:rsidRPr="00B63375" w:rsidRDefault="00A942F1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A942F1" w:rsidRPr="00B63375" w:rsidRDefault="00A942F1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A942F1" w:rsidRPr="00B63375" w:rsidRDefault="00A942F1" w:rsidP="00A942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A942F1" w:rsidRPr="00B63375" w:rsidRDefault="00A942F1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D2E27" w:rsidRDefault="008D2E27"/>
    <w:p w:rsidR="008D2E27" w:rsidRDefault="008D2E27"/>
    <w:p w:rsidR="00A942F1" w:rsidRDefault="00A942F1"/>
    <w:tbl>
      <w:tblPr>
        <w:tblW w:w="15877" w:type="dxa"/>
        <w:jc w:val="right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34"/>
        <w:gridCol w:w="1213"/>
        <w:gridCol w:w="992"/>
        <w:gridCol w:w="709"/>
        <w:gridCol w:w="709"/>
        <w:gridCol w:w="708"/>
        <w:gridCol w:w="993"/>
        <w:gridCol w:w="992"/>
        <w:gridCol w:w="992"/>
        <w:gridCol w:w="913"/>
        <w:gridCol w:w="505"/>
        <w:gridCol w:w="771"/>
        <w:gridCol w:w="1276"/>
        <w:gridCol w:w="3570"/>
      </w:tblGrid>
      <w:tr w:rsidR="00B14D86" w:rsidRPr="00B63375" w:rsidTr="00F54C6D">
        <w:trPr>
          <w:trHeight w:val="275"/>
          <w:jc w:val="right"/>
        </w:trPr>
        <w:tc>
          <w:tcPr>
            <w:tcW w:w="1534" w:type="dxa"/>
            <w:vMerge w:val="restart"/>
            <w:shd w:val="clear" w:color="auto" w:fill="auto"/>
            <w:hideMark/>
          </w:tcPr>
          <w:p w:rsidR="00B14D86" w:rsidRPr="00B63375" w:rsidRDefault="00B14D86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программы (прое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та)</w:t>
            </w:r>
          </w:p>
        </w:tc>
        <w:tc>
          <w:tcPr>
            <w:tcW w:w="1213" w:type="dxa"/>
            <w:vMerge w:val="restart"/>
            <w:shd w:val="clear" w:color="auto" w:fill="auto"/>
            <w:hideMark/>
          </w:tcPr>
          <w:p w:rsidR="00B14D86" w:rsidRPr="00B63375" w:rsidRDefault="00B14D86" w:rsidP="00B14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B14D86" w:rsidRPr="00B63375" w:rsidRDefault="00B14D86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Объем ф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нансиров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6521" w:type="dxa"/>
            <w:gridSpan w:val="8"/>
            <w:shd w:val="clear" w:color="auto" w:fill="auto"/>
            <w:hideMark/>
          </w:tcPr>
          <w:p w:rsidR="00B14D86" w:rsidRPr="00B63375" w:rsidRDefault="00B14D86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71" w:type="dxa"/>
            <w:vMerge w:val="restart"/>
          </w:tcPr>
          <w:p w:rsidR="00B14D86" w:rsidRPr="00B63375" w:rsidRDefault="00B14D86" w:rsidP="0082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276" w:type="dxa"/>
            <w:vMerge w:val="restart"/>
          </w:tcPr>
          <w:p w:rsidR="00B14D86" w:rsidRPr="00B63375" w:rsidRDefault="00B14D86" w:rsidP="00B14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3570" w:type="dxa"/>
            <w:vMerge w:val="restart"/>
            <w:shd w:val="clear" w:color="auto" w:fill="auto"/>
            <w:hideMark/>
          </w:tcPr>
          <w:p w:rsidR="00B14D86" w:rsidRPr="00B63375" w:rsidRDefault="00B14D86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достиже</w:t>
            </w:r>
            <w:proofErr w:type="spellEnd"/>
            <w:proofErr w:type="gramEnd"/>
          </w:p>
          <w:p w:rsidR="00B14D86" w:rsidRPr="00B63375" w:rsidRDefault="00B14D86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плановых показателей)</w:t>
            </w:r>
            <w:proofErr w:type="gramEnd"/>
          </w:p>
        </w:tc>
      </w:tr>
      <w:tr w:rsidR="00B14D86" w:rsidRPr="00B63375" w:rsidTr="00F54C6D">
        <w:trPr>
          <w:trHeight w:val="451"/>
          <w:jc w:val="right"/>
        </w:trPr>
        <w:tc>
          <w:tcPr>
            <w:tcW w:w="1534" w:type="dxa"/>
            <w:vMerge/>
            <w:shd w:val="clear" w:color="auto" w:fill="auto"/>
            <w:hideMark/>
          </w:tcPr>
          <w:p w:rsidR="00B14D86" w:rsidRPr="00B63375" w:rsidRDefault="00B14D86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vMerge/>
            <w:shd w:val="clear" w:color="auto" w:fill="auto"/>
            <w:hideMark/>
          </w:tcPr>
          <w:p w:rsidR="00B14D86" w:rsidRPr="00B63375" w:rsidRDefault="00B14D86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B14D86" w:rsidRPr="00B63375" w:rsidRDefault="00B14D86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14D86" w:rsidRPr="00B63375" w:rsidRDefault="00B14D86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B14D86" w:rsidRPr="00B63375" w:rsidRDefault="00B14D86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B14D86" w:rsidRPr="00B63375" w:rsidRDefault="00B14D86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B14D86" w:rsidRPr="00B63375" w:rsidRDefault="00B14D86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B14D86" w:rsidRPr="00B63375" w:rsidRDefault="00B14D86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14D86" w:rsidRPr="00B63375" w:rsidRDefault="00B14D86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13" w:type="dxa"/>
            <w:shd w:val="clear" w:color="auto" w:fill="auto"/>
          </w:tcPr>
          <w:p w:rsidR="00B14D86" w:rsidRPr="00B63375" w:rsidRDefault="00B14D86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05" w:type="dxa"/>
            <w:shd w:val="clear" w:color="auto" w:fill="auto"/>
          </w:tcPr>
          <w:p w:rsidR="00B14D86" w:rsidRPr="00B63375" w:rsidRDefault="00B14D86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71" w:type="dxa"/>
            <w:vMerge/>
          </w:tcPr>
          <w:p w:rsidR="00B14D86" w:rsidRPr="00B63375" w:rsidRDefault="00B14D86" w:rsidP="0082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14D86" w:rsidRPr="00B63375" w:rsidRDefault="00B14D86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vMerge/>
            <w:shd w:val="clear" w:color="auto" w:fill="auto"/>
            <w:hideMark/>
          </w:tcPr>
          <w:p w:rsidR="00B14D86" w:rsidRPr="00B63375" w:rsidRDefault="00B14D86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71F2" w:rsidRPr="00B63375" w:rsidTr="00F54C6D">
        <w:trPr>
          <w:trHeight w:val="53"/>
          <w:jc w:val="right"/>
        </w:trPr>
        <w:tc>
          <w:tcPr>
            <w:tcW w:w="1534" w:type="dxa"/>
            <w:vMerge w:val="restart"/>
            <w:shd w:val="clear" w:color="auto" w:fill="auto"/>
            <w:hideMark/>
          </w:tcPr>
          <w:p w:rsidR="008271F2" w:rsidRPr="00B63375" w:rsidRDefault="008271F2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1.46.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Строительство объекта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Межра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онная больница в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Чадан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Дзун-Хемчикского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13" w:type="dxa"/>
            <w:shd w:val="clear" w:color="auto" w:fill="auto"/>
            <w:hideMark/>
          </w:tcPr>
          <w:p w:rsidR="008271F2" w:rsidRPr="00B63375" w:rsidRDefault="008271F2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3 200 000,0</w:t>
            </w:r>
          </w:p>
        </w:tc>
        <w:tc>
          <w:tcPr>
            <w:tcW w:w="709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2 400 000,0</w:t>
            </w: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800 000,0</w:t>
            </w: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3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5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1" w:type="dxa"/>
            <w:vMerge w:val="restart"/>
          </w:tcPr>
          <w:p w:rsidR="008271F2" w:rsidRPr="00B63375" w:rsidRDefault="008271F2" w:rsidP="0082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2020-2022 гг.</w:t>
            </w:r>
          </w:p>
        </w:tc>
        <w:tc>
          <w:tcPr>
            <w:tcW w:w="1276" w:type="dxa"/>
            <w:vMerge w:val="restart"/>
          </w:tcPr>
          <w:p w:rsidR="008271F2" w:rsidRPr="00B63375" w:rsidRDefault="008271F2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Республики Тыва</w:t>
            </w:r>
          </w:p>
        </w:tc>
        <w:tc>
          <w:tcPr>
            <w:tcW w:w="3570" w:type="dxa"/>
            <w:vMerge w:val="restart"/>
            <w:shd w:val="clear" w:color="auto" w:fill="auto"/>
            <w:hideMark/>
          </w:tcPr>
          <w:p w:rsidR="008271F2" w:rsidRPr="00B63375" w:rsidRDefault="008271F2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нижение общей сме</w:t>
            </w:r>
            <w:r w:rsidR="00B14D86">
              <w:rPr>
                <w:rFonts w:ascii="Times New Roman" w:hAnsi="Times New Roman"/>
                <w:sz w:val="16"/>
                <w:szCs w:val="16"/>
                <w:lang w:eastAsia="ru-RU"/>
              </w:rPr>
              <w:t>рт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ности населе</w:t>
            </w:r>
            <w:r w:rsidR="00E40631">
              <w:rPr>
                <w:rFonts w:ascii="Times New Roman" w:hAnsi="Times New Roman"/>
                <w:sz w:val="16"/>
                <w:szCs w:val="16"/>
                <w:lang w:eastAsia="ru-RU"/>
              </w:rPr>
              <w:t>ния на 14,8 процента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с 8,8 до 7,5 на 1000 населе</w:t>
            </w:r>
            <w:r w:rsidR="00B14D86">
              <w:rPr>
                <w:rFonts w:ascii="Times New Roman" w:hAnsi="Times New Roman"/>
                <w:sz w:val="16"/>
                <w:szCs w:val="16"/>
                <w:lang w:eastAsia="ru-RU"/>
              </w:rPr>
              <w:t>ния в 2024 году; 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оздание рабочих мест - 22 штатные един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B14D86">
              <w:rPr>
                <w:rFonts w:ascii="Times New Roman" w:hAnsi="Times New Roman"/>
                <w:sz w:val="16"/>
                <w:szCs w:val="16"/>
                <w:lang w:eastAsia="ru-RU"/>
              </w:rPr>
              <w:t>цы; 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ало</w:t>
            </w:r>
            <w:r w:rsidR="00B14D86">
              <w:rPr>
                <w:rFonts w:ascii="Times New Roman" w:hAnsi="Times New Roman"/>
                <w:sz w:val="16"/>
                <w:szCs w:val="16"/>
                <w:lang w:eastAsia="ru-RU"/>
              </w:rPr>
              <w:t>говые поступления в бюджет республики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 2023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2024 гг. в сумме 103,2 млн. рублей, в том числе</w:t>
            </w:r>
            <w:r w:rsidR="00B14D86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НДФЛ</w:t>
            </w:r>
            <w:r w:rsidR="00E4063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14D86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="00E4063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3,3 млн. рублей; налог на имущество </w:t>
            </w:r>
            <w:r w:rsidR="00B14D8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–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98,6 млн. рублей; земельный налог </w:t>
            </w:r>
            <w:r w:rsidR="00B14D8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–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0,2 млн. рублей; плата за загрязнение окружа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щей среды </w:t>
            </w:r>
            <w:r w:rsidR="00B14D8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–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1,2 млн. рублей.</w:t>
            </w:r>
            <w:proofErr w:type="gramEnd"/>
          </w:p>
        </w:tc>
      </w:tr>
      <w:tr w:rsidR="008271F2" w:rsidRPr="00B63375" w:rsidTr="00F54C6D">
        <w:trPr>
          <w:trHeight w:val="236"/>
          <w:jc w:val="right"/>
        </w:trPr>
        <w:tc>
          <w:tcPr>
            <w:tcW w:w="1534" w:type="dxa"/>
            <w:vMerge/>
            <w:shd w:val="clear" w:color="auto" w:fill="auto"/>
            <w:hideMark/>
          </w:tcPr>
          <w:p w:rsidR="008271F2" w:rsidRPr="00B63375" w:rsidRDefault="008271F2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shd w:val="clear" w:color="auto" w:fill="auto"/>
            <w:hideMark/>
          </w:tcPr>
          <w:p w:rsidR="008271F2" w:rsidRPr="00B63375" w:rsidRDefault="008271F2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3 040 000,0</w:t>
            </w:r>
          </w:p>
        </w:tc>
        <w:tc>
          <w:tcPr>
            <w:tcW w:w="709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2 280 000,0</w:t>
            </w: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760 000,0</w:t>
            </w: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</w:tcPr>
          <w:p w:rsidR="008271F2" w:rsidRPr="00B63375" w:rsidRDefault="008271F2" w:rsidP="0082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8271F2" w:rsidRPr="00B63375" w:rsidRDefault="008271F2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vMerge/>
            <w:shd w:val="clear" w:color="auto" w:fill="auto"/>
            <w:hideMark/>
          </w:tcPr>
          <w:p w:rsidR="008271F2" w:rsidRPr="00B63375" w:rsidRDefault="008271F2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71F2" w:rsidRPr="00B63375" w:rsidTr="00F54C6D">
        <w:trPr>
          <w:trHeight w:val="270"/>
          <w:jc w:val="right"/>
        </w:trPr>
        <w:tc>
          <w:tcPr>
            <w:tcW w:w="1534" w:type="dxa"/>
            <w:vMerge/>
            <w:shd w:val="clear" w:color="auto" w:fill="auto"/>
            <w:hideMark/>
          </w:tcPr>
          <w:p w:rsidR="008271F2" w:rsidRPr="00B63375" w:rsidRDefault="008271F2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shd w:val="clear" w:color="auto" w:fill="auto"/>
            <w:hideMark/>
          </w:tcPr>
          <w:p w:rsidR="008271F2" w:rsidRPr="00B63375" w:rsidRDefault="008271F2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160 000,0</w:t>
            </w:r>
          </w:p>
        </w:tc>
        <w:tc>
          <w:tcPr>
            <w:tcW w:w="709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120 000,0</w:t>
            </w: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40 000,0</w:t>
            </w: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</w:tcPr>
          <w:p w:rsidR="008271F2" w:rsidRPr="00B63375" w:rsidRDefault="008271F2" w:rsidP="0082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8271F2" w:rsidRPr="00B63375" w:rsidRDefault="008271F2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vMerge/>
            <w:shd w:val="clear" w:color="auto" w:fill="auto"/>
            <w:hideMark/>
          </w:tcPr>
          <w:p w:rsidR="008271F2" w:rsidRPr="00B63375" w:rsidRDefault="008271F2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71F2" w:rsidRPr="00B63375" w:rsidTr="00F54C6D">
        <w:trPr>
          <w:trHeight w:val="600"/>
          <w:jc w:val="right"/>
        </w:trPr>
        <w:tc>
          <w:tcPr>
            <w:tcW w:w="1534" w:type="dxa"/>
            <w:vMerge/>
            <w:shd w:val="clear" w:color="auto" w:fill="auto"/>
            <w:hideMark/>
          </w:tcPr>
          <w:p w:rsidR="008271F2" w:rsidRPr="00B63375" w:rsidRDefault="008271F2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shd w:val="clear" w:color="auto" w:fill="auto"/>
            <w:hideMark/>
          </w:tcPr>
          <w:p w:rsidR="008271F2" w:rsidRPr="00B63375" w:rsidRDefault="008271F2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</w:tcPr>
          <w:p w:rsidR="008271F2" w:rsidRPr="00B63375" w:rsidRDefault="008271F2" w:rsidP="0082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8271F2" w:rsidRPr="00B63375" w:rsidRDefault="008271F2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vMerge/>
            <w:shd w:val="clear" w:color="auto" w:fill="auto"/>
            <w:hideMark/>
          </w:tcPr>
          <w:p w:rsidR="008271F2" w:rsidRPr="00B63375" w:rsidRDefault="008271F2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71F2" w:rsidRPr="00B63375" w:rsidTr="00F54C6D">
        <w:trPr>
          <w:trHeight w:val="68"/>
          <w:jc w:val="right"/>
        </w:trPr>
        <w:tc>
          <w:tcPr>
            <w:tcW w:w="1534" w:type="dxa"/>
            <w:vMerge w:val="restart"/>
            <w:shd w:val="clear" w:color="auto" w:fill="auto"/>
            <w:hideMark/>
          </w:tcPr>
          <w:p w:rsidR="008271F2" w:rsidRPr="00B63375" w:rsidRDefault="008271F2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1.47.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Строительство объекта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онколог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ческий диспансер в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. Кызыле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13" w:type="dxa"/>
            <w:shd w:val="clear" w:color="auto" w:fill="auto"/>
            <w:hideMark/>
          </w:tcPr>
          <w:p w:rsidR="008271F2" w:rsidRPr="00B63375" w:rsidRDefault="008271F2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3 900 000,0</w:t>
            </w:r>
          </w:p>
        </w:tc>
        <w:tc>
          <w:tcPr>
            <w:tcW w:w="709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1 950 000,0</w:t>
            </w: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975 000,0</w:t>
            </w: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975 000,0</w:t>
            </w:r>
          </w:p>
        </w:tc>
        <w:tc>
          <w:tcPr>
            <w:tcW w:w="913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5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1" w:type="dxa"/>
            <w:vMerge w:val="restart"/>
          </w:tcPr>
          <w:p w:rsidR="008271F2" w:rsidRPr="00B63375" w:rsidRDefault="008271F2" w:rsidP="0082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2021-2023 гг.</w:t>
            </w:r>
          </w:p>
        </w:tc>
        <w:tc>
          <w:tcPr>
            <w:tcW w:w="1276" w:type="dxa"/>
            <w:vMerge w:val="restart"/>
          </w:tcPr>
          <w:p w:rsidR="008271F2" w:rsidRPr="00B63375" w:rsidRDefault="008271F2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Республики Тыва</w:t>
            </w:r>
          </w:p>
        </w:tc>
        <w:tc>
          <w:tcPr>
            <w:tcW w:w="3570" w:type="dxa"/>
            <w:vMerge w:val="restart"/>
            <w:shd w:val="clear" w:color="auto" w:fill="auto"/>
            <w:hideMark/>
          </w:tcPr>
          <w:p w:rsidR="008271F2" w:rsidRPr="00B63375" w:rsidRDefault="00B14D86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жение показателя смер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тности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 новообраз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ний на 2,6</w:t>
            </w:r>
            <w:r w:rsidR="00E4063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процента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с 123,2 до 120,0 на 100 тыс. населе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ния в 2024 году; с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оздание рабо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чих мест - 40,25 штатные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единиц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ы; н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алоговые пост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ления в бюджет республики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запланиро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ваны с 2024 г. – 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4,9 млн. рублей в год, в том числе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:: НДФЛ</w:t>
            </w:r>
            <w:r w:rsidR="00E4063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="00E4063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3,1 млн. рублей; налог на имущество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– 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51,5 млн. рублей;</w:t>
            </w:r>
            <w:proofErr w:type="gramEnd"/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земельный налог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– 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0,2 млн. рублей, плата за загрязнение окружающей среды 0,04 млн. рублей.</w:t>
            </w:r>
          </w:p>
        </w:tc>
      </w:tr>
      <w:tr w:rsidR="008271F2" w:rsidRPr="00B63375" w:rsidTr="00F54C6D">
        <w:trPr>
          <w:trHeight w:val="170"/>
          <w:jc w:val="right"/>
        </w:trPr>
        <w:tc>
          <w:tcPr>
            <w:tcW w:w="1534" w:type="dxa"/>
            <w:vMerge/>
            <w:shd w:val="clear" w:color="auto" w:fill="auto"/>
            <w:hideMark/>
          </w:tcPr>
          <w:p w:rsidR="008271F2" w:rsidRPr="00B63375" w:rsidRDefault="008271F2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shd w:val="clear" w:color="auto" w:fill="auto"/>
            <w:hideMark/>
          </w:tcPr>
          <w:p w:rsidR="008271F2" w:rsidRPr="00B63375" w:rsidRDefault="008271F2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3 861 000,0</w:t>
            </w:r>
          </w:p>
        </w:tc>
        <w:tc>
          <w:tcPr>
            <w:tcW w:w="709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1 930 500,0</w:t>
            </w: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965 250,0</w:t>
            </w: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965 250,0</w:t>
            </w:r>
          </w:p>
        </w:tc>
        <w:tc>
          <w:tcPr>
            <w:tcW w:w="913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</w:tcPr>
          <w:p w:rsidR="008271F2" w:rsidRPr="00B63375" w:rsidRDefault="008271F2" w:rsidP="0082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8271F2" w:rsidRPr="00B63375" w:rsidRDefault="008271F2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vMerge/>
            <w:shd w:val="clear" w:color="auto" w:fill="auto"/>
            <w:hideMark/>
          </w:tcPr>
          <w:p w:rsidR="008271F2" w:rsidRPr="00B63375" w:rsidRDefault="008271F2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71F2" w:rsidRPr="00B63375" w:rsidTr="00F54C6D">
        <w:trPr>
          <w:trHeight w:val="218"/>
          <w:jc w:val="right"/>
        </w:trPr>
        <w:tc>
          <w:tcPr>
            <w:tcW w:w="1534" w:type="dxa"/>
            <w:vMerge/>
            <w:shd w:val="clear" w:color="auto" w:fill="auto"/>
            <w:hideMark/>
          </w:tcPr>
          <w:p w:rsidR="008271F2" w:rsidRPr="00B63375" w:rsidRDefault="008271F2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shd w:val="clear" w:color="auto" w:fill="auto"/>
            <w:hideMark/>
          </w:tcPr>
          <w:p w:rsidR="008271F2" w:rsidRPr="00B63375" w:rsidRDefault="008271F2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39 000,0</w:t>
            </w:r>
          </w:p>
        </w:tc>
        <w:tc>
          <w:tcPr>
            <w:tcW w:w="709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19 500,0</w:t>
            </w: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9 750,0</w:t>
            </w: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9 750,0</w:t>
            </w:r>
          </w:p>
        </w:tc>
        <w:tc>
          <w:tcPr>
            <w:tcW w:w="913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</w:tcPr>
          <w:p w:rsidR="008271F2" w:rsidRPr="00B63375" w:rsidRDefault="008271F2" w:rsidP="0082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8271F2" w:rsidRPr="00B63375" w:rsidRDefault="008271F2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vMerge/>
            <w:shd w:val="clear" w:color="auto" w:fill="auto"/>
            <w:hideMark/>
          </w:tcPr>
          <w:p w:rsidR="008271F2" w:rsidRPr="00B63375" w:rsidRDefault="008271F2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71F2" w:rsidRPr="00B63375" w:rsidTr="00F54C6D">
        <w:trPr>
          <w:trHeight w:val="600"/>
          <w:jc w:val="right"/>
        </w:trPr>
        <w:tc>
          <w:tcPr>
            <w:tcW w:w="1534" w:type="dxa"/>
            <w:vMerge/>
            <w:shd w:val="clear" w:color="auto" w:fill="auto"/>
            <w:hideMark/>
          </w:tcPr>
          <w:p w:rsidR="008271F2" w:rsidRPr="00B63375" w:rsidRDefault="008271F2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shd w:val="clear" w:color="auto" w:fill="auto"/>
            <w:hideMark/>
          </w:tcPr>
          <w:p w:rsidR="008271F2" w:rsidRPr="00B63375" w:rsidRDefault="008271F2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</w:tcPr>
          <w:p w:rsidR="008271F2" w:rsidRPr="00B63375" w:rsidRDefault="008271F2" w:rsidP="0082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8271F2" w:rsidRPr="00B63375" w:rsidRDefault="008271F2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vMerge/>
            <w:shd w:val="clear" w:color="auto" w:fill="auto"/>
            <w:hideMark/>
          </w:tcPr>
          <w:p w:rsidR="008271F2" w:rsidRPr="00B63375" w:rsidRDefault="008271F2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71F2" w:rsidRPr="00B63375" w:rsidTr="00F54C6D">
        <w:trPr>
          <w:trHeight w:val="64"/>
          <w:jc w:val="right"/>
        </w:trPr>
        <w:tc>
          <w:tcPr>
            <w:tcW w:w="1534" w:type="dxa"/>
            <w:vMerge w:val="restart"/>
            <w:shd w:val="clear" w:color="auto" w:fill="auto"/>
            <w:hideMark/>
          </w:tcPr>
          <w:p w:rsidR="008271F2" w:rsidRPr="00B63375" w:rsidRDefault="008271F2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1.48.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Строительство объекта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канская детская больница в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. Кыз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13" w:type="dxa"/>
            <w:shd w:val="clear" w:color="auto" w:fill="auto"/>
            <w:hideMark/>
          </w:tcPr>
          <w:p w:rsidR="008271F2" w:rsidRPr="00B63375" w:rsidRDefault="008271F2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1 900 000,0</w:t>
            </w:r>
          </w:p>
        </w:tc>
        <w:tc>
          <w:tcPr>
            <w:tcW w:w="709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633 340,0</w:t>
            </w: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633 330,0</w:t>
            </w:r>
          </w:p>
        </w:tc>
        <w:tc>
          <w:tcPr>
            <w:tcW w:w="913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633 330,0</w:t>
            </w:r>
          </w:p>
        </w:tc>
        <w:tc>
          <w:tcPr>
            <w:tcW w:w="505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1" w:type="dxa"/>
            <w:vMerge w:val="restart"/>
          </w:tcPr>
          <w:p w:rsidR="008271F2" w:rsidRPr="00B63375" w:rsidRDefault="008271F2" w:rsidP="0082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2022-2024 гг.</w:t>
            </w:r>
          </w:p>
        </w:tc>
        <w:tc>
          <w:tcPr>
            <w:tcW w:w="1276" w:type="dxa"/>
            <w:vMerge w:val="restart"/>
          </w:tcPr>
          <w:p w:rsidR="008271F2" w:rsidRPr="00B63375" w:rsidRDefault="008271F2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Республики Тыва</w:t>
            </w:r>
          </w:p>
        </w:tc>
        <w:tc>
          <w:tcPr>
            <w:tcW w:w="3570" w:type="dxa"/>
            <w:vMerge w:val="restart"/>
            <w:shd w:val="clear" w:color="auto" w:fill="auto"/>
            <w:hideMark/>
          </w:tcPr>
          <w:p w:rsidR="008271F2" w:rsidRPr="00B63375" w:rsidRDefault="00B14D86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нижение младенческой сме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рт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сти на 30,9</w:t>
            </w:r>
            <w:r w:rsidR="00E4063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</w:t>
            </w:r>
            <w:r w:rsidR="00E40631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E40631">
              <w:rPr>
                <w:rFonts w:ascii="Times New Roman" w:hAnsi="Times New Roman"/>
                <w:sz w:val="16"/>
                <w:szCs w:val="16"/>
                <w:lang w:eastAsia="ru-RU"/>
              </w:rPr>
              <w:t>цента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с 9,4 до 6,5 на 1000 родившихся жи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выми в 2024 году; с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оздан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ие рабочих мест  - 49,75 шта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ные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единиц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ы;  н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алоговые поступле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ния в бюджет республики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запланированы с 2025 г. в сумме 33,6 млн. рублей в год, в том числе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: НДФЛ</w:t>
            </w:r>
            <w:r w:rsidR="00E4063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="00E4063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4,1 млн</w:t>
            </w:r>
            <w:proofErr w:type="gramStart"/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ублей, налог на имущество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– 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9,3 млн. рублей; земельный налог 0,1 млн. рублей; плата за загрязнение окружающей среды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– 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0,05 млн. рублей</w:t>
            </w:r>
          </w:p>
        </w:tc>
      </w:tr>
      <w:tr w:rsidR="008271F2" w:rsidRPr="00B63375" w:rsidTr="00F54C6D">
        <w:trPr>
          <w:trHeight w:val="151"/>
          <w:jc w:val="right"/>
        </w:trPr>
        <w:tc>
          <w:tcPr>
            <w:tcW w:w="1534" w:type="dxa"/>
            <w:vMerge/>
            <w:shd w:val="clear" w:color="auto" w:fill="auto"/>
            <w:hideMark/>
          </w:tcPr>
          <w:p w:rsidR="008271F2" w:rsidRPr="00B63375" w:rsidRDefault="008271F2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shd w:val="clear" w:color="auto" w:fill="auto"/>
            <w:hideMark/>
          </w:tcPr>
          <w:p w:rsidR="008271F2" w:rsidRPr="00B63375" w:rsidRDefault="008271F2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1 881 000,0</w:t>
            </w:r>
          </w:p>
        </w:tc>
        <w:tc>
          <w:tcPr>
            <w:tcW w:w="709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627 000,0</w:t>
            </w: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627 000,0</w:t>
            </w:r>
          </w:p>
        </w:tc>
        <w:tc>
          <w:tcPr>
            <w:tcW w:w="913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627 000,0</w:t>
            </w:r>
          </w:p>
        </w:tc>
        <w:tc>
          <w:tcPr>
            <w:tcW w:w="505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</w:tcPr>
          <w:p w:rsidR="008271F2" w:rsidRPr="00B63375" w:rsidRDefault="008271F2" w:rsidP="0082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8271F2" w:rsidRPr="00B63375" w:rsidRDefault="008271F2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vMerge/>
            <w:shd w:val="clear" w:color="auto" w:fill="auto"/>
            <w:hideMark/>
          </w:tcPr>
          <w:p w:rsidR="008271F2" w:rsidRPr="00B63375" w:rsidRDefault="008271F2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71F2" w:rsidRPr="00B63375" w:rsidTr="00F54C6D">
        <w:trPr>
          <w:trHeight w:val="200"/>
          <w:jc w:val="right"/>
        </w:trPr>
        <w:tc>
          <w:tcPr>
            <w:tcW w:w="1534" w:type="dxa"/>
            <w:vMerge/>
            <w:shd w:val="clear" w:color="auto" w:fill="auto"/>
            <w:hideMark/>
          </w:tcPr>
          <w:p w:rsidR="008271F2" w:rsidRPr="00B63375" w:rsidRDefault="008271F2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shd w:val="clear" w:color="auto" w:fill="auto"/>
            <w:hideMark/>
          </w:tcPr>
          <w:p w:rsidR="008271F2" w:rsidRPr="00B63375" w:rsidRDefault="008271F2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19 000,0</w:t>
            </w:r>
          </w:p>
        </w:tc>
        <w:tc>
          <w:tcPr>
            <w:tcW w:w="709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6 340,0</w:t>
            </w: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6 330,0</w:t>
            </w:r>
          </w:p>
        </w:tc>
        <w:tc>
          <w:tcPr>
            <w:tcW w:w="913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6 330,0</w:t>
            </w:r>
          </w:p>
        </w:tc>
        <w:tc>
          <w:tcPr>
            <w:tcW w:w="505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</w:tcPr>
          <w:p w:rsidR="008271F2" w:rsidRPr="00B63375" w:rsidRDefault="008271F2" w:rsidP="0082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8271F2" w:rsidRPr="00B63375" w:rsidRDefault="008271F2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vMerge/>
            <w:shd w:val="clear" w:color="auto" w:fill="auto"/>
            <w:hideMark/>
          </w:tcPr>
          <w:p w:rsidR="008271F2" w:rsidRPr="00B63375" w:rsidRDefault="008271F2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71F2" w:rsidRPr="00B63375" w:rsidTr="00F54C6D">
        <w:trPr>
          <w:trHeight w:val="600"/>
          <w:jc w:val="right"/>
        </w:trPr>
        <w:tc>
          <w:tcPr>
            <w:tcW w:w="1534" w:type="dxa"/>
            <w:vMerge/>
            <w:shd w:val="clear" w:color="auto" w:fill="auto"/>
            <w:hideMark/>
          </w:tcPr>
          <w:p w:rsidR="008271F2" w:rsidRPr="00B63375" w:rsidRDefault="008271F2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shd w:val="clear" w:color="auto" w:fill="auto"/>
            <w:hideMark/>
          </w:tcPr>
          <w:p w:rsidR="008271F2" w:rsidRPr="00B63375" w:rsidRDefault="008271F2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</w:tcPr>
          <w:p w:rsidR="008271F2" w:rsidRPr="00B63375" w:rsidRDefault="008271F2" w:rsidP="0082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8271F2" w:rsidRPr="00B63375" w:rsidRDefault="008271F2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vMerge/>
            <w:shd w:val="clear" w:color="auto" w:fill="auto"/>
            <w:hideMark/>
          </w:tcPr>
          <w:p w:rsidR="008271F2" w:rsidRPr="00B63375" w:rsidRDefault="008271F2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71F2" w:rsidRPr="00B63375" w:rsidTr="00F54C6D">
        <w:trPr>
          <w:trHeight w:val="96"/>
          <w:jc w:val="right"/>
        </w:trPr>
        <w:tc>
          <w:tcPr>
            <w:tcW w:w="1534" w:type="dxa"/>
            <w:vMerge w:val="restart"/>
            <w:shd w:val="clear" w:color="auto" w:fill="auto"/>
            <w:hideMark/>
          </w:tcPr>
          <w:p w:rsidR="008271F2" w:rsidRPr="00B63375" w:rsidRDefault="008271F2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1.49.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Строительство объекта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канская туберкуле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ная больница в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. Кызыле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13" w:type="dxa"/>
            <w:shd w:val="clear" w:color="auto" w:fill="auto"/>
            <w:hideMark/>
          </w:tcPr>
          <w:p w:rsidR="008271F2" w:rsidRPr="00B63375" w:rsidRDefault="008271F2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5 676 700,0</w:t>
            </w:r>
          </w:p>
        </w:tc>
        <w:tc>
          <w:tcPr>
            <w:tcW w:w="709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2 838 350,0</w:t>
            </w:r>
          </w:p>
        </w:tc>
        <w:tc>
          <w:tcPr>
            <w:tcW w:w="913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2 838 350,0</w:t>
            </w:r>
          </w:p>
        </w:tc>
        <w:tc>
          <w:tcPr>
            <w:tcW w:w="505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1" w:type="dxa"/>
            <w:vMerge w:val="restart"/>
          </w:tcPr>
          <w:p w:rsidR="008271F2" w:rsidRPr="00B63375" w:rsidRDefault="008271F2" w:rsidP="0082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2023-2024 гг.</w:t>
            </w:r>
          </w:p>
        </w:tc>
        <w:tc>
          <w:tcPr>
            <w:tcW w:w="1276" w:type="dxa"/>
            <w:vMerge w:val="restart"/>
          </w:tcPr>
          <w:p w:rsidR="008271F2" w:rsidRPr="00B63375" w:rsidRDefault="008271F2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Республики Тыва</w:t>
            </w:r>
          </w:p>
        </w:tc>
        <w:tc>
          <w:tcPr>
            <w:tcW w:w="3570" w:type="dxa"/>
            <w:vMerge w:val="restart"/>
            <w:shd w:val="clear" w:color="auto" w:fill="auto"/>
            <w:hideMark/>
          </w:tcPr>
          <w:p w:rsidR="008271F2" w:rsidRPr="00B63375" w:rsidRDefault="00B14D86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нижение сме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рт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ности от туберку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леза на 18,4</w:t>
            </w:r>
            <w:r w:rsidR="00E4063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процента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с 42,9 до 35,1 на 100 тыс. населе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ния в 2024 году; с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оздание рабочих мест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46 штат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ных единиц; н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алоговые поступления в бюд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жет ре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публики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– 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70,6 млн. рублей в год, в том числе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НДФЛ</w:t>
            </w:r>
            <w:r w:rsidR="00E4063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="00E4063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4,1 млн. рублей; налог на имущество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– 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65,4 млн. рублей; земельный налог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– 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0,5 млн. рублей; плата за загрязнение окружающей среды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– 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0,6 млн. рублей</w:t>
            </w:r>
            <w:proofErr w:type="gramEnd"/>
          </w:p>
        </w:tc>
      </w:tr>
      <w:tr w:rsidR="008271F2" w:rsidRPr="00B63375" w:rsidTr="00F54C6D">
        <w:trPr>
          <w:trHeight w:val="325"/>
          <w:jc w:val="right"/>
        </w:trPr>
        <w:tc>
          <w:tcPr>
            <w:tcW w:w="1534" w:type="dxa"/>
            <w:vMerge/>
            <w:shd w:val="clear" w:color="auto" w:fill="auto"/>
            <w:hideMark/>
          </w:tcPr>
          <w:p w:rsidR="008271F2" w:rsidRPr="00B63375" w:rsidRDefault="008271F2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shd w:val="clear" w:color="auto" w:fill="auto"/>
            <w:hideMark/>
          </w:tcPr>
          <w:p w:rsidR="008271F2" w:rsidRPr="00B63375" w:rsidRDefault="008271F2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5 392 860,0</w:t>
            </w:r>
          </w:p>
        </w:tc>
        <w:tc>
          <w:tcPr>
            <w:tcW w:w="709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2 696 430,0</w:t>
            </w:r>
          </w:p>
        </w:tc>
        <w:tc>
          <w:tcPr>
            <w:tcW w:w="913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2 696 430,0</w:t>
            </w:r>
          </w:p>
        </w:tc>
        <w:tc>
          <w:tcPr>
            <w:tcW w:w="505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</w:tcPr>
          <w:p w:rsidR="008271F2" w:rsidRPr="00B63375" w:rsidRDefault="008271F2" w:rsidP="0082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8271F2" w:rsidRPr="00B63375" w:rsidRDefault="008271F2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vMerge/>
            <w:shd w:val="clear" w:color="auto" w:fill="auto"/>
            <w:hideMark/>
          </w:tcPr>
          <w:p w:rsidR="008271F2" w:rsidRPr="00B63375" w:rsidRDefault="008271F2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71F2" w:rsidRPr="00B63375" w:rsidTr="00F54C6D">
        <w:trPr>
          <w:trHeight w:val="373"/>
          <w:jc w:val="right"/>
        </w:trPr>
        <w:tc>
          <w:tcPr>
            <w:tcW w:w="1534" w:type="dxa"/>
            <w:vMerge/>
            <w:shd w:val="clear" w:color="auto" w:fill="auto"/>
            <w:hideMark/>
          </w:tcPr>
          <w:p w:rsidR="008271F2" w:rsidRPr="00B63375" w:rsidRDefault="008271F2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shd w:val="clear" w:color="auto" w:fill="auto"/>
            <w:hideMark/>
          </w:tcPr>
          <w:p w:rsidR="008271F2" w:rsidRPr="00B63375" w:rsidRDefault="008271F2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283 840,0</w:t>
            </w:r>
          </w:p>
        </w:tc>
        <w:tc>
          <w:tcPr>
            <w:tcW w:w="709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141 920,0</w:t>
            </w:r>
          </w:p>
        </w:tc>
        <w:tc>
          <w:tcPr>
            <w:tcW w:w="913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141 920,0</w:t>
            </w:r>
          </w:p>
        </w:tc>
        <w:tc>
          <w:tcPr>
            <w:tcW w:w="505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</w:tcPr>
          <w:p w:rsidR="008271F2" w:rsidRPr="00B63375" w:rsidRDefault="008271F2" w:rsidP="0082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8271F2" w:rsidRPr="00B63375" w:rsidRDefault="008271F2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vMerge/>
            <w:shd w:val="clear" w:color="auto" w:fill="auto"/>
            <w:hideMark/>
          </w:tcPr>
          <w:p w:rsidR="008271F2" w:rsidRPr="00B63375" w:rsidRDefault="008271F2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71F2" w:rsidRPr="00B63375" w:rsidTr="00F54C6D">
        <w:trPr>
          <w:trHeight w:val="600"/>
          <w:jc w:val="right"/>
        </w:trPr>
        <w:tc>
          <w:tcPr>
            <w:tcW w:w="1534" w:type="dxa"/>
            <w:vMerge/>
            <w:shd w:val="clear" w:color="auto" w:fill="auto"/>
            <w:hideMark/>
          </w:tcPr>
          <w:p w:rsidR="008271F2" w:rsidRPr="00B63375" w:rsidRDefault="008271F2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shd w:val="clear" w:color="auto" w:fill="auto"/>
            <w:hideMark/>
          </w:tcPr>
          <w:p w:rsidR="008271F2" w:rsidRPr="00B63375" w:rsidRDefault="008271F2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</w:tcPr>
          <w:p w:rsidR="008271F2" w:rsidRPr="00B63375" w:rsidRDefault="008271F2" w:rsidP="0082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8271F2" w:rsidRPr="00B63375" w:rsidRDefault="008271F2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vMerge/>
            <w:shd w:val="clear" w:color="auto" w:fill="auto"/>
            <w:hideMark/>
          </w:tcPr>
          <w:p w:rsidR="008271F2" w:rsidRPr="00B63375" w:rsidRDefault="008271F2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71F2" w:rsidRPr="00B63375" w:rsidTr="00F54C6D">
        <w:trPr>
          <w:trHeight w:val="131"/>
          <w:jc w:val="right"/>
        </w:trPr>
        <w:tc>
          <w:tcPr>
            <w:tcW w:w="1534" w:type="dxa"/>
            <w:vMerge w:val="restart"/>
            <w:shd w:val="clear" w:color="auto" w:fill="auto"/>
            <w:hideMark/>
          </w:tcPr>
          <w:p w:rsidR="008271F2" w:rsidRPr="00B63375" w:rsidRDefault="008271F2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1.50.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Строительство объекта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канский центр ск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рой медицинской помощи и медиц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ны катастроф в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. Кызыле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13" w:type="dxa"/>
            <w:shd w:val="clear" w:color="auto" w:fill="auto"/>
            <w:hideMark/>
          </w:tcPr>
          <w:p w:rsidR="008271F2" w:rsidRPr="00B63375" w:rsidRDefault="008271F2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784 000,0</w:t>
            </w:r>
          </w:p>
        </w:tc>
        <w:tc>
          <w:tcPr>
            <w:tcW w:w="709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392 000,0</w:t>
            </w:r>
          </w:p>
        </w:tc>
        <w:tc>
          <w:tcPr>
            <w:tcW w:w="913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392 000,0</w:t>
            </w:r>
          </w:p>
        </w:tc>
        <w:tc>
          <w:tcPr>
            <w:tcW w:w="505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1" w:type="dxa"/>
            <w:vMerge w:val="restart"/>
          </w:tcPr>
          <w:p w:rsidR="008271F2" w:rsidRPr="00B63375" w:rsidRDefault="008271F2" w:rsidP="0082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2023-2024 гг.</w:t>
            </w:r>
          </w:p>
        </w:tc>
        <w:tc>
          <w:tcPr>
            <w:tcW w:w="1276" w:type="dxa"/>
            <w:vMerge w:val="restart"/>
          </w:tcPr>
          <w:p w:rsidR="008271F2" w:rsidRPr="00B63375" w:rsidRDefault="008271F2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Республики Тыва</w:t>
            </w:r>
          </w:p>
        </w:tc>
        <w:tc>
          <w:tcPr>
            <w:tcW w:w="3570" w:type="dxa"/>
            <w:vMerge w:val="restart"/>
            <w:shd w:val="clear" w:color="auto" w:fill="auto"/>
            <w:hideMark/>
          </w:tcPr>
          <w:p w:rsidR="008271F2" w:rsidRPr="00B63375" w:rsidRDefault="00E40631" w:rsidP="00F54C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величение доли выездов бригадами скорой м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дицинской помощи со временем </w:t>
            </w:r>
            <w:proofErr w:type="spellStart"/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дое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зда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менее 20 минут с 76,6 до 85</w:t>
            </w:r>
            <w:r w:rsidR="00F54C6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процент</w:t>
            </w:r>
            <w:r w:rsidR="00F54C6D">
              <w:rPr>
                <w:rFonts w:ascii="Times New Roman" w:hAnsi="Times New Roman"/>
                <w:sz w:val="16"/>
                <w:szCs w:val="16"/>
                <w:lang w:eastAsia="ru-RU"/>
              </w:rPr>
              <w:t>ов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2024 году; н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алог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вые по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ступления в бюджет республики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заплан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рова</w:t>
            </w:r>
            <w:r w:rsidR="00F54C6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ны с 2025 г.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– 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12,2 млн. рублей в год, в том числе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налог на имущество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– 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12,07 млн. рублей; земельный налог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– 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0,1 млн. рублей; плата за з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грязнение окружающей среды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– </w:t>
            </w:r>
            <w:r w:rsidR="008271F2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0,02 млн. рублей</w:t>
            </w:r>
            <w:proofErr w:type="gramEnd"/>
          </w:p>
        </w:tc>
      </w:tr>
      <w:tr w:rsidR="008271F2" w:rsidRPr="00B63375" w:rsidTr="00F54C6D">
        <w:trPr>
          <w:trHeight w:val="220"/>
          <w:jc w:val="right"/>
        </w:trPr>
        <w:tc>
          <w:tcPr>
            <w:tcW w:w="1534" w:type="dxa"/>
            <w:vMerge/>
            <w:shd w:val="clear" w:color="auto" w:fill="auto"/>
            <w:hideMark/>
          </w:tcPr>
          <w:p w:rsidR="008271F2" w:rsidRPr="00B63375" w:rsidRDefault="008271F2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shd w:val="clear" w:color="auto" w:fill="auto"/>
            <w:hideMark/>
          </w:tcPr>
          <w:p w:rsidR="008271F2" w:rsidRPr="00B63375" w:rsidRDefault="008271F2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744 800,0</w:t>
            </w:r>
          </w:p>
        </w:tc>
        <w:tc>
          <w:tcPr>
            <w:tcW w:w="709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372 400,0</w:t>
            </w:r>
          </w:p>
        </w:tc>
        <w:tc>
          <w:tcPr>
            <w:tcW w:w="913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372 400,0</w:t>
            </w:r>
          </w:p>
        </w:tc>
        <w:tc>
          <w:tcPr>
            <w:tcW w:w="505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</w:tcPr>
          <w:p w:rsidR="008271F2" w:rsidRPr="00B63375" w:rsidRDefault="008271F2" w:rsidP="0082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8271F2" w:rsidRPr="00B63375" w:rsidRDefault="008271F2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vMerge/>
            <w:shd w:val="clear" w:color="auto" w:fill="auto"/>
            <w:hideMark/>
          </w:tcPr>
          <w:p w:rsidR="008271F2" w:rsidRPr="00B63375" w:rsidRDefault="008271F2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71F2" w:rsidRPr="00B63375" w:rsidTr="00F54C6D">
        <w:trPr>
          <w:trHeight w:val="267"/>
          <w:jc w:val="right"/>
        </w:trPr>
        <w:tc>
          <w:tcPr>
            <w:tcW w:w="1534" w:type="dxa"/>
            <w:vMerge/>
            <w:shd w:val="clear" w:color="auto" w:fill="auto"/>
            <w:hideMark/>
          </w:tcPr>
          <w:p w:rsidR="008271F2" w:rsidRPr="00B63375" w:rsidRDefault="008271F2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shd w:val="clear" w:color="auto" w:fill="auto"/>
            <w:hideMark/>
          </w:tcPr>
          <w:p w:rsidR="008271F2" w:rsidRPr="00B63375" w:rsidRDefault="008271F2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39 200,0</w:t>
            </w:r>
          </w:p>
        </w:tc>
        <w:tc>
          <w:tcPr>
            <w:tcW w:w="709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19 600,0</w:t>
            </w:r>
          </w:p>
        </w:tc>
        <w:tc>
          <w:tcPr>
            <w:tcW w:w="913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19 600,0</w:t>
            </w:r>
          </w:p>
        </w:tc>
        <w:tc>
          <w:tcPr>
            <w:tcW w:w="505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</w:tcPr>
          <w:p w:rsidR="008271F2" w:rsidRPr="00B63375" w:rsidRDefault="008271F2" w:rsidP="0082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8271F2" w:rsidRPr="00B63375" w:rsidRDefault="008271F2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vMerge/>
            <w:shd w:val="clear" w:color="auto" w:fill="auto"/>
            <w:hideMark/>
          </w:tcPr>
          <w:p w:rsidR="008271F2" w:rsidRPr="00B63375" w:rsidRDefault="008271F2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71F2" w:rsidRPr="00B63375" w:rsidTr="00F54C6D">
        <w:trPr>
          <w:trHeight w:val="600"/>
          <w:jc w:val="right"/>
        </w:trPr>
        <w:tc>
          <w:tcPr>
            <w:tcW w:w="1534" w:type="dxa"/>
            <w:vMerge/>
            <w:shd w:val="clear" w:color="auto" w:fill="auto"/>
            <w:hideMark/>
          </w:tcPr>
          <w:p w:rsidR="008271F2" w:rsidRPr="00B63375" w:rsidRDefault="008271F2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shd w:val="clear" w:color="auto" w:fill="auto"/>
            <w:hideMark/>
          </w:tcPr>
          <w:p w:rsidR="008271F2" w:rsidRPr="00B63375" w:rsidRDefault="008271F2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hideMark/>
          </w:tcPr>
          <w:p w:rsidR="008271F2" w:rsidRPr="00B63375" w:rsidRDefault="008271F2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</w:tcPr>
          <w:p w:rsidR="008271F2" w:rsidRPr="00B63375" w:rsidRDefault="008271F2" w:rsidP="0082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271F2" w:rsidRPr="00B63375" w:rsidRDefault="008271F2" w:rsidP="00B14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vMerge/>
            <w:shd w:val="clear" w:color="auto" w:fill="auto"/>
            <w:hideMark/>
          </w:tcPr>
          <w:p w:rsidR="008271F2" w:rsidRPr="00B63375" w:rsidRDefault="008271F2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D2E27" w:rsidRDefault="008D2E27"/>
    <w:p w:rsidR="008D2E27" w:rsidRDefault="008D2E27"/>
    <w:tbl>
      <w:tblPr>
        <w:tblW w:w="16064" w:type="dxa"/>
        <w:jc w:val="right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26"/>
        <w:gridCol w:w="1134"/>
        <w:gridCol w:w="1276"/>
        <w:gridCol w:w="1140"/>
        <w:gridCol w:w="989"/>
        <w:gridCol w:w="1108"/>
        <w:gridCol w:w="992"/>
        <w:gridCol w:w="806"/>
        <w:gridCol w:w="1134"/>
        <w:gridCol w:w="992"/>
        <w:gridCol w:w="851"/>
        <w:gridCol w:w="709"/>
        <w:gridCol w:w="992"/>
        <w:gridCol w:w="2215"/>
      </w:tblGrid>
      <w:tr w:rsidR="00834689" w:rsidRPr="00B63375" w:rsidTr="00834689">
        <w:trPr>
          <w:trHeight w:val="275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834689" w:rsidRPr="00B63375" w:rsidRDefault="00834689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граммы (проекта)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34689" w:rsidRPr="00B63375" w:rsidRDefault="00834689" w:rsidP="0083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34689" w:rsidRPr="00B63375" w:rsidRDefault="00834689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8012" w:type="dxa"/>
            <w:gridSpan w:val="8"/>
            <w:shd w:val="clear" w:color="auto" w:fill="auto"/>
            <w:hideMark/>
          </w:tcPr>
          <w:p w:rsidR="00834689" w:rsidRPr="00B63375" w:rsidRDefault="00834689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</w:tcPr>
          <w:p w:rsidR="00834689" w:rsidRPr="00B63375" w:rsidRDefault="00834689" w:rsidP="0083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992" w:type="dxa"/>
            <w:vMerge w:val="restart"/>
          </w:tcPr>
          <w:p w:rsidR="00834689" w:rsidRPr="00B63375" w:rsidRDefault="00834689" w:rsidP="0083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ные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полнение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:rsidR="00834689" w:rsidRPr="00B63375" w:rsidRDefault="00834689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приятий (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достиже</w:t>
            </w:r>
            <w:proofErr w:type="spellEnd"/>
            <w:proofErr w:type="gramEnd"/>
          </w:p>
          <w:p w:rsidR="00834689" w:rsidRPr="00B63375" w:rsidRDefault="00834689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плановых показателей)</w:t>
            </w:r>
            <w:proofErr w:type="gramEnd"/>
          </w:p>
        </w:tc>
      </w:tr>
      <w:tr w:rsidR="00834689" w:rsidRPr="00B63375" w:rsidTr="00834689">
        <w:trPr>
          <w:trHeight w:val="451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34689" w:rsidRPr="00B63375" w:rsidRDefault="00834689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834689" w:rsidRPr="00B63375" w:rsidRDefault="00834689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834689" w:rsidRPr="00B63375" w:rsidRDefault="00834689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89" w:type="dxa"/>
            <w:shd w:val="clear" w:color="auto" w:fill="auto"/>
          </w:tcPr>
          <w:p w:rsidR="00834689" w:rsidRPr="00B63375" w:rsidRDefault="00834689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8" w:type="dxa"/>
            <w:shd w:val="clear" w:color="auto" w:fill="auto"/>
          </w:tcPr>
          <w:p w:rsidR="00834689" w:rsidRPr="00B63375" w:rsidRDefault="00834689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834689" w:rsidRPr="00B63375" w:rsidRDefault="00834689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06" w:type="dxa"/>
            <w:shd w:val="clear" w:color="auto" w:fill="auto"/>
          </w:tcPr>
          <w:p w:rsidR="00834689" w:rsidRPr="00B63375" w:rsidRDefault="00834689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834689" w:rsidRPr="00B63375" w:rsidRDefault="00834689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834689" w:rsidRPr="00B63375" w:rsidRDefault="00834689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834689" w:rsidRPr="00B63375" w:rsidRDefault="00834689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</w:tcPr>
          <w:p w:rsidR="00834689" w:rsidRPr="00B63375" w:rsidRDefault="00834689" w:rsidP="0083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hideMark/>
          </w:tcPr>
          <w:p w:rsidR="00834689" w:rsidRPr="00B63375" w:rsidRDefault="00834689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4689" w:rsidRPr="00B63375" w:rsidTr="00834689">
        <w:trPr>
          <w:trHeight w:val="148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834689" w:rsidRPr="00B63375" w:rsidRDefault="00834689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1.51.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Строительство объекта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родильный дом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2 500 000,0</w:t>
            </w:r>
          </w:p>
        </w:tc>
        <w:tc>
          <w:tcPr>
            <w:tcW w:w="1140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1 250 000,0</w:t>
            </w:r>
          </w:p>
        </w:tc>
        <w:tc>
          <w:tcPr>
            <w:tcW w:w="992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1 250 000,0</w:t>
            </w:r>
          </w:p>
        </w:tc>
        <w:tc>
          <w:tcPr>
            <w:tcW w:w="851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</w:tcPr>
          <w:p w:rsidR="00834689" w:rsidRPr="00B63375" w:rsidRDefault="00834689" w:rsidP="0083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2023-2024 гг.</w:t>
            </w:r>
          </w:p>
        </w:tc>
        <w:tc>
          <w:tcPr>
            <w:tcW w:w="992" w:type="dxa"/>
            <w:vMerge w:val="restart"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нижение младенческой см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тности</w:t>
            </w:r>
            <w:r w:rsidR="00E4063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30,9 процента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, с 9,4 до 6,5 на 1000 роди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шихся живы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ми в 2024 году; 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оздание рабо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чих мест -16,25 штатные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единиц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ы; 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алоговые поступле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ния в бюджет ре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E4063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публики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– 10,1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млн. руб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лей в год, в том числе</w:t>
            </w:r>
            <w:r w:rsidR="00E40631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НДФЛ</w:t>
            </w:r>
            <w:r w:rsidR="00E4063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="00E4063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1,4 млн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ублей, налог на имущ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ство </w:t>
            </w:r>
            <w:r w:rsidR="00E40631"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38,5 млн. рублей; з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мельный налог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–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0,2 млн. рублей</w:t>
            </w:r>
          </w:p>
        </w:tc>
      </w:tr>
      <w:tr w:rsidR="00834689" w:rsidRPr="00B63375" w:rsidTr="00834689">
        <w:trPr>
          <w:trHeight w:val="236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34689" w:rsidRPr="00B63375" w:rsidRDefault="00834689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2 375 000,0</w:t>
            </w:r>
          </w:p>
        </w:tc>
        <w:tc>
          <w:tcPr>
            <w:tcW w:w="1140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1 187 500,0</w:t>
            </w:r>
          </w:p>
        </w:tc>
        <w:tc>
          <w:tcPr>
            <w:tcW w:w="992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1 187 500,0</w:t>
            </w:r>
          </w:p>
        </w:tc>
        <w:tc>
          <w:tcPr>
            <w:tcW w:w="851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834689" w:rsidRPr="00B63375" w:rsidRDefault="00834689" w:rsidP="0083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hideMark/>
          </w:tcPr>
          <w:p w:rsidR="00834689" w:rsidRPr="00B63375" w:rsidRDefault="0083468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4689" w:rsidRPr="00B63375" w:rsidTr="00834689">
        <w:trPr>
          <w:trHeight w:val="270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34689" w:rsidRPr="00B63375" w:rsidRDefault="00834689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125 000,0</w:t>
            </w:r>
          </w:p>
        </w:tc>
        <w:tc>
          <w:tcPr>
            <w:tcW w:w="1140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62 500,0</w:t>
            </w:r>
          </w:p>
        </w:tc>
        <w:tc>
          <w:tcPr>
            <w:tcW w:w="992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62 500,0</w:t>
            </w:r>
          </w:p>
        </w:tc>
        <w:tc>
          <w:tcPr>
            <w:tcW w:w="851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834689" w:rsidRPr="00B63375" w:rsidRDefault="00834689" w:rsidP="0083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hideMark/>
          </w:tcPr>
          <w:p w:rsidR="00834689" w:rsidRPr="00B63375" w:rsidRDefault="0083468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4689" w:rsidRPr="00B63375" w:rsidTr="00834689">
        <w:trPr>
          <w:trHeight w:val="600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34689" w:rsidRPr="00B63375" w:rsidRDefault="00834689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834689" w:rsidRPr="00B63375" w:rsidRDefault="00834689" w:rsidP="0083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hideMark/>
          </w:tcPr>
          <w:p w:rsidR="00834689" w:rsidRPr="00B63375" w:rsidRDefault="0083468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4689" w:rsidRPr="00B63375" w:rsidTr="00834689">
        <w:trPr>
          <w:trHeight w:val="53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834689" w:rsidRPr="00B63375" w:rsidRDefault="00834689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1.52.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Создание сан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торно-куро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ного оздоровительного комплекса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Чедер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</w:tcPr>
          <w:p w:rsidR="00834689" w:rsidRPr="00B63375" w:rsidRDefault="00834689" w:rsidP="0083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2024-2025 гг.</w:t>
            </w:r>
          </w:p>
        </w:tc>
        <w:tc>
          <w:tcPr>
            <w:tcW w:w="992" w:type="dxa"/>
            <w:vMerge w:val="restart"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:rsidR="00834689" w:rsidRPr="00B63375" w:rsidRDefault="0083468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величение внебюджетных инвестиций на 690 млн. ру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лей; 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озда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ние не менее 100 рабочих мест; 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здоровление населения около 8315 челове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год</w:t>
            </w:r>
          </w:p>
        </w:tc>
      </w:tr>
      <w:tr w:rsidR="00834689" w:rsidRPr="00B63375" w:rsidTr="00834689">
        <w:trPr>
          <w:trHeight w:val="263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34689" w:rsidRPr="00B63375" w:rsidRDefault="00834689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834689" w:rsidRPr="00B63375" w:rsidRDefault="00834689" w:rsidP="0083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hideMark/>
          </w:tcPr>
          <w:p w:rsidR="00834689" w:rsidRPr="00B63375" w:rsidRDefault="0083468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4689" w:rsidRPr="00B63375" w:rsidTr="00834689">
        <w:trPr>
          <w:trHeight w:val="311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34689" w:rsidRPr="00B63375" w:rsidRDefault="00834689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834689" w:rsidRPr="00B63375" w:rsidRDefault="00834689" w:rsidP="0083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hideMark/>
          </w:tcPr>
          <w:p w:rsidR="00834689" w:rsidRPr="00B63375" w:rsidRDefault="0083468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4689" w:rsidRPr="00B63375" w:rsidTr="00834689">
        <w:trPr>
          <w:trHeight w:val="360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34689" w:rsidRPr="00B63375" w:rsidRDefault="00834689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834689" w:rsidRPr="00B63375" w:rsidRDefault="00834689" w:rsidP="0083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hideMark/>
          </w:tcPr>
          <w:p w:rsidR="00834689" w:rsidRPr="00B63375" w:rsidRDefault="0083468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4689" w:rsidRPr="00B63375" w:rsidTr="00834689">
        <w:trPr>
          <w:trHeight w:val="123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834689" w:rsidRPr="00B63375" w:rsidRDefault="00834689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1.53.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Проектирование детского противот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беркулезного лечебно-оздоровительного комплекса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Сосновый бор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с. Балгазын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Тандинского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22 610,0</w:t>
            </w:r>
          </w:p>
        </w:tc>
        <w:tc>
          <w:tcPr>
            <w:tcW w:w="1140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10 100,0</w:t>
            </w:r>
          </w:p>
        </w:tc>
        <w:tc>
          <w:tcPr>
            <w:tcW w:w="992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12 510,0</w:t>
            </w:r>
          </w:p>
        </w:tc>
        <w:tc>
          <w:tcPr>
            <w:tcW w:w="80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</w:tcPr>
          <w:p w:rsidR="00834689" w:rsidRPr="00B63375" w:rsidRDefault="00834689" w:rsidP="0083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2020-2021 гг.</w:t>
            </w:r>
          </w:p>
        </w:tc>
        <w:tc>
          <w:tcPr>
            <w:tcW w:w="992" w:type="dxa"/>
            <w:vMerge w:val="restart"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2215" w:type="dxa"/>
            <w:vMerge w:val="restart"/>
            <w:shd w:val="clear" w:color="auto" w:fill="auto"/>
            <w:hideMark/>
          </w:tcPr>
          <w:p w:rsidR="00834689" w:rsidRPr="00B63375" w:rsidRDefault="0083468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нижение детской заболева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мости до 20,7 на 100 тысяч детского насе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ления; 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нижение подростковой заболеваемости до 134,8 на 100 тысяч подр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сткового населе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ния; 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нижение дальнейшего инфицирования детей и подростков микоба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териями туберкулеза в буд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щем; у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лучшение эффективн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сти работы туберкулезных сана</w:t>
            </w:r>
            <w:r w:rsidR="00E40631">
              <w:rPr>
                <w:rFonts w:ascii="Times New Roman" w:hAnsi="Times New Roman"/>
                <w:sz w:val="16"/>
                <w:szCs w:val="16"/>
                <w:lang w:eastAsia="ru-RU"/>
              </w:rPr>
              <w:t>торных коек до 233 дней</w:t>
            </w:r>
          </w:p>
        </w:tc>
      </w:tr>
      <w:tr w:rsidR="00834689" w:rsidRPr="00B63375" w:rsidTr="00834689">
        <w:trPr>
          <w:trHeight w:val="354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34689" w:rsidRPr="00B63375" w:rsidRDefault="00834689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22 380,0</w:t>
            </w:r>
          </w:p>
        </w:tc>
        <w:tc>
          <w:tcPr>
            <w:tcW w:w="1140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12 380,00</w:t>
            </w:r>
          </w:p>
        </w:tc>
        <w:tc>
          <w:tcPr>
            <w:tcW w:w="80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834689" w:rsidRPr="00B63375" w:rsidRDefault="00834689" w:rsidP="0083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hideMark/>
          </w:tcPr>
          <w:p w:rsidR="00834689" w:rsidRPr="00B63375" w:rsidRDefault="0083468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4689" w:rsidRPr="00B63375" w:rsidTr="00834689">
        <w:trPr>
          <w:trHeight w:val="259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34689" w:rsidRPr="00B63375" w:rsidRDefault="00834689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1140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80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834689" w:rsidRPr="00B63375" w:rsidRDefault="00834689" w:rsidP="0083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hideMark/>
          </w:tcPr>
          <w:p w:rsidR="00834689" w:rsidRPr="00B63375" w:rsidRDefault="0083468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4689" w:rsidRPr="00B63375" w:rsidTr="00834689">
        <w:trPr>
          <w:trHeight w:val="1853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834689" w:rsidRPr="00B63375" w:rsidRDefault="00834689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834689" w:rsidRPr="00B63375" w:rsidRDefault="00834689" w:rsidP="0083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  <w:hideMark/>
          </w:tcPr>
          <w:p w:rsidR="00834689" w:rsidRPr="00B63375" w:rsidRDefault="0083468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F3CA9" w:rsidRDefault="007F3CA9"/>
    <w:p w:rsidR="007F3CA9" w:rsidRDefault="007F3CA9"/>
    <w:p w:rsidR="007F3CA9" w:rsidRDefault="007F3CA9"/>
    <w:p w:rsidR="00F54C6D" w:rsidRDefault="00F54C6D"/>
    <w:p w:rsidR="007F3CA9" w:rsidRDefault="007F3CA9"/>
    <w:tbl>
      <w:tblPr>
        <w:tblW w:w="16187" w:type="dxa"/>
        <w:jc w:val="right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02"/>
        <w:gridCol w:w="918"/>
        <w:gridCol w:w="1276"/>
        <w:gridCol w:w="1140"/>
        <w:gridCol w:w="989"/>
        <w:gridCol w:w="1108"/>
        <w:gridCol w:w="992"/>
        <w:gridCol w:w="1161"/>
        <w:gridCol w:w="7"/>
        <w:gridCol w:w="989"/>
        <w:gridCol w:w="977"/>
        <w:gridCol w:w="26"/>
        <w:gridCol w:w="986"/>
        <w:gridCol w:w="656"/>
        <w:gridCol w:w="1107"/>
        <w:gridCol w:w="2153"/>
      </w:tblGrid>
      <w:tr w:rsidR="00834689" w:rsidRPr="00B63375" w:rsidTr="00834689">
        <w:trPr>
          <w:trHeight w:val="275"/>
          <w:jc w:val="right"/>
        </w:trPr>
        <w:tc>
          <w:tcPr>
            <w:tcW w:w="1702" w:type="dxa"/>
            <w:vMerge w:val="restart"/>
            <w:shd w:val="clear" w:color="auto" w:fill="auto"/>
            <w:hideMark/>
          </w:tcPr>
          <w:p w:rsidR="00834689" w:rsidRPr="00B63375" w:rsidRDefault="00834689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программы (проекта)</w:t>
            </w:r>
          </w:p>
        </w:tc>
        <w:tc>
          <w:tcPr>
            <w:tcW w:w="918" w:type="dxa"/>
            <w:vMerge w:val="restart"/>
            <w:shd w:val="clear" w:color="auto" w:fill="auto"/>
            <w:hideMark/>
          </w:tcPr>
          <w:p w:rsidR="00834689" w:rsidRPr="00B63375" w:rsidRDefault="00834689" w:rsidP="0083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34689" w:rsidRPr="00B63375" w:rsidRDefault="00834689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8375" w:type="dxa"/>
            <w:gridSpan w:val="10"/>
            <w:shd w:val="clear" w:color="auto" w:fill="auto"/>
            <w:hideMark/>
          </w:tcPr>
          <w:p w:rsidR="00834689" w:rsidRPr="00B63375" w:rsidRDefault="00834689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656" w:type="dxa"/>
            <w:vMerge w:val="restart"/>
          </w:tcPr>
          <w:p w:rsidR="00834689" w:rsidRPr="00B63375" w:rsidRDefault="00834689" w:rsidP="0083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1107" w:type="dxa"/>
            <w:vMerge w:val="restart"/>
          </w:tcPr>
          <w:p w:rsidR="00834689" w:rsidRPr="00B63375" w:rsidRDefault="00834689" w:rsidP="0083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ные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нение</w:t>
            </w:r>
          </w:p>
        </w:tc>
        <w:tc>
          <w:tcPr>
            <w:tcW w:w="2153" w:type="dxa"/>
            <w:vMerge w:val="restart"/>
            <w:shd w:val="clear" w:color="auto" w:fill="auto"/>
            <w:hideMark/>
          </w:tcPr>
          <w:p w:rsidR="00834689" w:rsidRPr="00B63375" w:rsidRDefault="00834689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роприятий (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достиже</w:t>
            </w:r>
            <w:proofErr w:type="spellEnd"/>
            <w:proofErr w:type="gramEnd"/>
          </w:p>
          <w:p w:rsidR="00834689" w:rsidRPr="00B63375" w:rsidRDefault="00834689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плановых показателей)</w:t>
            </w:r>
            <w:proofErr w:type="gramEnd"/>
          </w:p>
        </w:tc>
      </w:tr>
      <w:tr w:rsidR="00834689" w:rsidRPr="00B63375" w:rsidTr="00834689">
        <w:trPr>
          <w:trHeight w:val="451"/>
          <w:jc w:val="right"/>
        </w:trPr>
        <w:tc>
          <w:tcPr>
            <w:tcW w:w="1702" w:type="dxa"/>
            <w:vMerge/>
            <w:shd w:val="clear" w:color="auto" w:fill="auto"/>
            <w:hideMark/>
          </w:tcPr>
          <w:p w:rsidR="00834689" w:rsidRPr="00B63375" w:rsidRDefault="00834689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shd w:val="clear" w:color="auto" w:fill="auto"/>
            <w:hideMark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834689" w:rsidRPr="00B63375" w:rsidRDefault="00834689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834689" w:rsidRPr="00B63375" w:rsidRDefault="00834689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89" w:type="dxa"/>
            <w:shd w:val="clear" w:color="auto" w:fill="auto"/>
          </w:tcPr>
          <w:p w:rsidR="00834689" w:rsidRPr="00B63375" w:rsidRDefault="00834689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8" w:type="dxa"/>
            <w:shd w:val="clear" w:color="auto" w:fill="auto"/>
          </w:tcPr>
          <w:p w:rsidR="00834689" w:rsidRPr="00B63375" w:rsidRDefault="00834689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834689" w:rsidRPr="00B63375" w:rsidRDefault="00834689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834689" w:rsidRPr="00B63375" w:rsidRDefault="00834689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89" w:type="dxa"/>
            <w:shd w:val="clear" w:color="auto" w:fill="auto"/>
          </w:tcPr>
          <w:p w:rsidR="00834689" w:rsidRPr="00B63375" w:rsidRDefault="00834689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77" w:type="dxa"/>
            <w:shd w:val="clear" w:color="auto" w:fill="auto"/>
          </w:tcPr>
          <w:p w:rsidR="00834689" w:rsidRPr="00B63375" w:rsidRDefault="00834689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12" w:type="dxa"/>
            <w:gridSpan w:val="2"/>
            <w:shd w:val="clear" w:color="auto" w:fill="auto"/>
          </w:tcPr>
          <w:p w:rsidR="00834689" w:rsidRPr="00B63375" w:rsidRDefault="00834689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56" w:type="dxa"/>
            <w:vMerge/>
          </w:tcPr>
          <w:p w:rsidR="00834689" w:rsidRPr="00B63375" w:rsidRDefault="00834689" w:rsidP="0083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vMerge/>
            <w:shd w:val="clear" w:color="auto" w:fill="auto"/>
            <w:hideMark/>
          </w:tcPr>
          <w:p w:rsidR="00834689" w:rsidRPr="00B63375" w:rsidRDefault="00834689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4689" w:rsidRPr="00B63375" w:rsidTr="00834689">
        <w:trPr>
          <w:trHeight w:val="137"/>
          <w:jc w:val="right"/>
        </w:trPr>
        <w:tc>
          <w:tcPr>
            <w:tcW w:w="1702" w:type="dxa"/>
            <w:vMerge w:val="restart"/>
            <w:shd w:val="clear" w:color="auto" w:fill="auto"/>
            <w:hideMark/>
          </w:tcPr>
          <w:p w:rsidR="00834689" w:rsidRPr="00B63375" w:rsidRDefault="00834689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1.54.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Строительство многопрофильной стоматологической поликлиники в </w:t>
            </w: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. К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зыл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918" w:type="dxa"/>
            <w:shd w:val="clear" w:color="auto" w:fill="auto"/>
            <w:hideMark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298 413,4</w:t>
            </w:r>
          </w:p>
        </w:tc>
        <w:tc>
          <w:tcPr>
            <w:tcW w:w="1140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298 413,4</w:t>
            </w:r>
          </w:p>
        </w:tc>
        <w:tc>
          <w:tcPr>
            <w:tcW w:w="1161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6" w:type="dxa"/>
            <w:vMerge w:val="restart"/>
          </w:tcPr>
          <w:p w:rsidR="00834689" w:rsidRPr="00B63375" w:rsidRDefault="00834689" w:rsidP="0083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07" w:type="dxa"/>
            <w:vMerge w:val="restart"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нения Ре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2153" w:type="dxa"/>
            <w:vMerge w:val="restart"/>
            <w:shd w:val="clear" w:color="auto" w:fill="auto"/>
            <w:hideMark/>
          </w:tcPr>
          <w:p w:rsidR="00834689" w:rsidRPr="00B63375" w:rsidRDefault="0083468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казание первичной медико-санитарной специализир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ванной медицинской помощи взрослому и детскому нас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лению Республики Тыва со стоматологическими забол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ваниями, в том числе и нео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ложной стоматологической помощи взрослому и детск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E4063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му населению республики;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ропускная способность многопрофильной стомат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логической поликлиники</w:t>
            </w:r>
            <w:r w:rsidR="00E40631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пациентов в смену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–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391 человек, в год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164220 чел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век</w:t>
            </w:r>
          </w:p>
        </w:tc>
      </w:tr>
      <w:tr w:rsidR="00834689" w:rsidRPr="00B63375" w:rsidTr="00834689">
        <w:trPr>
          <w:trHeight w:val="236"/>
          <w:jc w:val="right"/>
        </w:trPr>
        <w:tc>
          <w:tcPr>
            <w:tcW w:w="1702" w:type="dxa"/>
            <w:vMerge/>
            <w:shd w:val="clear" w:color="auto" w:fill="auto"/>
            <w:hideMark/>
          </w:tcPr>
          <w:p w:rsidR="00834689" w:rsidRPr="00B63375" w:rsidRDefault="00834689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ный бю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</w:tcPr>
          <w:p w:rsidR="00834689" w:rsidRPr="00B63375" w:rsidRDefault="00834689" w:rsidP="0083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vMerge/>
            <w:shd w:val="clear" w:color="auto" w:fill="auto"/>
            <w:hideMark/>
          </w:tcPr>
          <w:p w:rsidR="00834689" w:rsidRPr="00B63375" w:rsidRDefault="0083468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4689" w:rsidRPr="00B63375" w:rsidTr="00834689">
        <w:trPr>
          <w:trHeight w:val="270"/>
          <w:jc w:val="right"/>
        </w:trPr>
        <w:tc>
          <w:tcPr>
            <w:tcW w:w="1702" w:type="dxa"/>
            <w:vMerge/>
            <w:shd w:val="clear" w:color="auto" w:fill="auto"/>
            <w:hideMark/>
          </w:tcPr>
          <w:p w:rsidR="00834689" w:rsidRPr="00B63375" w:rsidRDefault="00834689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146 200,0</w:t>
            </w:r>
          </w:p>
        </w:tc>
        <w:tc>
          <w:tcPr>
            <w:tcW w:w="1140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146 200,0</w:t>
            </w:r>
          </w:p>
        </w:tc>
        <w:tc>
          <w:tcPr>
            <w:tcW w:w="1161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</w:tcPr>
          <w:p w:rsidR="00834689" w:rsidRPr="00B63375" w:rsidRDefault="00834689" w:rsidP="0083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vMerge/>
            <w:shd w:val="clear" w:color="auto" w:fill="auto"/>
            <w:hideMark/>
          </w:tcPr>
          <w:p w:rsidR="00834689" w:rsidRPr="00B63375" w:rsidRDefault="0083468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4689" w:rsidRPr="00B63375" w:rsidTr="00834689">
        <w:trPr>
          <w:trHeight w:val="900"/>
          <w:jc w:val="right"/>
        </w:trPr>
        <w:tc>
          <w:tcPr>
            <w:tcW w:w="1702" w:type="dxa"/>
            <w:vMerge/>
            <w:shd w:val="clear" w:color="auto" w:fill="auto"/>
            <w:hideMark/>
          </w:tcPr>
          <w:p w:rsidR="00834689" w:rsidRPr="00B63375" w:rsidRDefault="00834689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152 213,4</w:t>
            </w:r>
          </w:p>
        </w:tc>
        <w:tc>
          <w:tcPr>
            <w:tcW w:w="1140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152 213,4</w:t>
            </w:r>
          </w:p>
        </w:tc>
        <w:tc>
          <w:tcPr>
            <w:tcW w:w="1161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</w:tcPr>
          <w:p w:rsidR="00834689" w:rsidRPr="00B63375" w:rsidRDefault="00834689" w:rsidP="0083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vMerge/>
            <w:shd w:val="clear" w:color="auto" w:fill="auto"/>
            <w:hideMark/>
          </w:tcPr>
          <w:p w:rsidR="00834689" w:rsidRPr="00B63375" w:rsidRDefault="0083468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4689" w:rsidRPr="00B63375" w:rsidTr="00834689">
        <w:trPr>
          <w:trHeight w:val="170"/>
          <w:jc w:val="right"/>
        </w:trPr>
        <w:tc>
          <w:tcPr>
            <w:tcW w:w="1702" w:type="dxa"/>
            <w:vMerge w:val="restart"/>
            <w:shd w:val="clear" w:color="auto" w:fill="auto"/>
            <w:hideMark/>
          </w:tcPr>
          <w:p w:rsidR="00834689" w:rsidRPr="00B63375" w:rsidRDefault="00834689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1.55.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Приобретение аппаратов для иску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ственной вентиляции легких за счет средств резервного фонда Правительства 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сийской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едерации</w:t>
            </w:r>
          </w:p>
        </w:tc>
        <w:tc>
          <w:tcPr>
            <w:tcW w:w="918" w:type="dxa"/>
            <w:shd w:val="clear" w:color="auto" w:fill="auto"/>
            <w:hideMark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4 020,0</w:t>
            </w:r>
          </w:p>
        </w:tc>
        <w:tc>
          <w:tcPr>
            <w:tcW w:w="1140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4 020,0</w:t>
            </w:r>
          </w:p>
        </w:tc>
        <w:tc>
          <w:tcPr>
            <w:tcW w:w="992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6" w:type="dxa"/>
            <w:vMerge w:val="restart"/>
          </w:tcPr>
          <w:p w:rsidR="00834689" w:rsidRPr="00B63375" w:rsidRDefault="00834689" w:rsidP="0083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07" w:type="dxa"/>
            <w:vMerge w:val="restart"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нения Ре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2153" w:type="dxa"/>
            <w:vMerge w:val="restart"/>
            <w:shd w:val="clear" w:color="auto" w:fill="auto"/>
            <w:hideMark/>
          </w:tcPr>
          <w:p w:rsidR="00834689" w:rsidRPr="00B63375" w:rsidRDefault="0083468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риобретение 2 ед. аппарата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искуственной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вентилации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легких для медицинских организаций</w:t>
            </w:r>
          </w:p>
        </w:tc>
      </w:tr>
      <w:tr w:rsidR="00834689" w:rsidRPr="00B63375" w:rsidTr="00834689">
        <w:trPr>
          <w:trHeight w:val="271"/>
          <w:jc w:val="right"/>
        </w:trPr>
        <w:tc>
          <w:tcPr>
            <w:tcW w:w="1702" w:type="dxa"/>
            <w:vMerge/>
            <w:shd w:val="clear" w:color="auto" w:fill="auto"/>
            <w:hideMark/>
          </w:tcPr>
          <w:p w:rsidR="00834689" w:rsidRPr="00B63375" w:rsidRDefault="00834689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ный бю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4 020,0</w:t>
            </w:r>
          </w:p>
        </w:tc>
        <w:tc>
          <w:tcPr>
            <w:tcW w:w="1140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4 020,0</w:t>
            </w:r>
          </w:p>
        </w:tc>
        <w:tc>
          <w:tcPr>
            <w:tcW w:w="992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</w:tcPr>
          <w:p w:rsidR="00834689" w:rsidRPr="00B63375" w:rsidRDefault="00834689" w:rsidP="0083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vMerge/>
            <w:shd w:val="clear" w:color="auto" w:fill="auto"/>
            <w:hideMark/>
          </w:tcPr>
          <w:p w:rsidR="00834689" w:rsidRPr="00B63375" w:rsidRDefault="0083468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4689" w:rsidRPr="00B63375" w:rsidTr="00834689">
        <w:trPr>
          <w:trHeight w:val="319"/>
          <w:jc w:val="right"/>
        </w:trPr>
        <w:tc>
          <w:tcPr>
            <w:tcW w:w="1702" w:type="dxa"/>
            <w:vMerge/>
            <w:shd w:val="clear" w:color="auto" w:fill="auto"/>
            <w:hideMark/>
          </w:tcPr>
          <w:p w:rsidR="00834689" w:rsidRPr="00B63375" w:rsidRDefault="00834689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</w:tcPr>
          <w:p w:rsidR="00834689" w:rsidRPr="00B63375" w:rsidRDefault="00834689" w:rsidP="0083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vMerge/>
            <w:shd w:val="clear" w:color="auto" w:fill="auto"/>
            <w:hideMark/>
          </w:tcPr>
          <w:p w:rsidR="00834689" w:rsidRPr="00B63375" w:rsidRDefault="0083468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4689" w:rsidRPr="00B63375" w:rsidTr="00834689">
        <w:trPr>
          <w:trHeight w:val="368"/>
          <w:jc w:val="right"/>
        </w:trPr>
        <w:tc>
          <w:tcPr>
            <w:tcW w:w="1702" w:type="dxa"/>
            <w:vMerge/>
            <w:shd w:val="clear" w:color="auto" w:fill="auto"/>
            <w:hideMark/>
          </w:tcPr>
          <w:p w:rsidR="00834689" w:rsidRPr="00B63375" w:rsidRDefault="00834689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</w:tcPr>
          <w:p w:rsidR="00834689" w:rsidRPr="00B63375" w:rsidRDefault="00834689" w:rsidP="0083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vMerge/>
            <w:shd w:val="clear" w:color="auto" w:fill="auto"/>
            <w:hideMark/>
          </w:tcPr>
          <w:p w:rsidR="00834689" w:rsidRPr="00B63375" w:rsidRDefault="0083468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4689" w:rsidRPr="00B63375" w:rsidTr="00834689">
        <w:trPr>
          <w:trHeight w:val="131"/>
          <w:jc w:val="right"/>
        </w:trPr>
        <w:tc>
          <w:tcPr>
            <w:tcW w:w="1702" w:type="dxa"/>
            <w:vMerge w:val="restart"/>
            <w:shd w:val="clear" w:color="auto" w:fill="auto"/>
            <w:hideMark/>
          </w:tcPr>
          <w:p w:rsidR="00834689" w:rsidRPr="00B63375" w:rsidRDefault="00834689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1.56.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Приобретение аппаратов экстрако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поральной мембра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ной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оксигенации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счет средств резервн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го фонда Правительс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ва 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оссийской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ед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рации</w:t>
            </w:r>
          </w:p>
        </w:tc>
        <w:tc>
          <w:tcPr>
            <w:tcW w:w="918" w:type="dxa"/>
            <w:shd w:val="clear" w:color="auto" w:fill="auto"/>
            <w:hideMark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7 058,8</w:t>
            </w:r>
          </w:p>
        </w:tc>
        <w:tc>
          <w:tcPr>
            <w:tcW w:w="1140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7 058,8</w:t>
            </w:r>
          </w:p>
        </w:tc>
        <w:tc>
          <w:tcPr>
            <w:tcW w:w="992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6" w:type="dxa"/>
            <w:vMerge w:val="restart"/>
          </w:tcPr>
          <w:p w:rsidR="00834689" w:rsidRPr="00B63375" w:rsidRDefault="00834689" w:rsidP="0083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07" w:type="dxa"/>
            <w:vMerge w:val="restart"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нения Ре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2153" w:type="dxa"/>
            <w:vMerge w:val="restart"/>
            <w:shd w:val="clear" w:color="auto" w:fill="auto"/>
            <w:hideMark/>
          </w:tcPr>
          <w:p w:rsidR="00834689" w:rsidRPr="00B63375" w:rsidRDefault="0083468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риобретение 1 ед. аппарата экстракорпоральной ме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бранной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оксигенации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для медицинских организаций</w:t>
            </w:r>
          </w:p>
        </w:tc>
      </w:tr>
      <w:tr w:rsidR="00834689" w:rsidRPr="00B63375" w:rsidTr="00834689">
        <w:trPr>
          <w:trHeight w:val="362"/>
          <w:jc w:val="right"/>
        </w:trPr>
        <w:tc>
          <w:tcPr>
            <w:tcW w:w="1702" w:type="dxa"/>
            <w:vMerge/>
            <w:shd w:val="clear" w:color="auto" w:fill="auto"/>
            <w:hideMark/>
          </w:tcPr>
          <w:p w:rsidR="00834689" w:rsidRPr="00B63375" w:rsidRDefault="00834689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ный бю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7 058,8</w:t>
            </w:r>
          </w:p>
        </w:tc>
        <w:tc>
          <w:tcPr>
            <w:tcW w:w="1140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7 058,8</w:t>
            </w:r>
          </w:p>
        </w:tc>
        <w:tc>
          <w:tcPr>
            <w:tcW w:w="992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</w:tcPr>
          <w:p w:rsidR="00834689" w:rsidRPr="00B63375" w:rsidRDefault="00834689" w:rsidP="0083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vMerge/>
            <w:shd w:val="clear" w:color="auto" w:fill="auto"/>
            <w:hideMark/>
          </w:tcPr>
          <w:p w:rsidR="00834689" w:rsidRPr="00B63375" w:rsidRDefault="0083468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4689" w:rsidRPr="00B63375" w:rsidTr="00834689">
        <w:trPr>
          <w:trHeight w:val="267"/>
          <w:jc w:val="right"/>
        </w:trPr>
        <w:tc>
          <w:tcPr>
            <w:tcW w:w="1702" w:type="dxa"/>
            <w:vMerge/>
            <w:shd w:val="clear" w:color="auto" w:fill="auto"/>
            <w:hideMark/>
          </w:tcPr>
          <w:p w:rsidR="00834689" w:rsidRPr="00B63375" w:rsidRDefault="00834689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</w:tcPr>
          <w:p w:rsidR="00834689" w:rsidRPr="00B63375" w:rsidRDefault="00834689" w:rsidP="0083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vMerge/>
            <w:shd w:val="clear" w:color="auto" w:fill="auto"/>
            <w:hideMark/>
          </w:tcPr>
          <w:p w:rsidR="00834689" w:rsidRPr="00B63375" w:rsidRDefault="0083468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4689" w:rsidRPr="00B63375" w:rsidTr="00834689">
        <w:trPr>
          <w:trHeight w:val="302"/>
          <w:jc w:val="right"/>
        </w:trPr>
        <w:tc>
          <w:tcPr>
            <w:tcW w:w="1702" w:type="dxa"/>
            <w:vMerge/>
            <w:shd w:val="clear" w:color="auto" w:fill="auto"/>
            <w:hideMark/>
          </w:tcPr>
          <w:p w:rsidR="00834689" w:rsidRPr="00B63375" w:rsidRDefault="00834689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hideMark/>
          </w:tcPr>
          <w:p w:rsidR="00834689" w:rsidRPr="00B63375" w:rsidRDefault="00834689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</w:tcPr>
          <w:p w:rsidR="00834689" w:rsidRPr="00B63375" w:rsidRDefault="00834689" w:rsidP="0083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</w:tcPr>
          <w:p w:rsidR="00834689" w:rsidRPr="00B63375" w:rsidRDefault="00834689" w:rsidP="008346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vMerge/>
            <w:shd w:val="clear" w:color="auto" w:fill="auto"/>
            <w:hideMark/>
          </w:tcPr>
          <w:p w:rsidR="00834689" w:rsidRPr="00B63375" w:rsidRDefault="00834689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F3CA9" w:rsidRDefault="007F3CA9"/>
    <w:p w:rsidR="007F3CA9" w:rsidRDefault="007F3CA9"/>
    <w:p w:rsidR="007F3CA9" w:rsidRDefault="007F3CA9"/>
    <w:p w:rsidR="007F3CA9" w:rsidRDefault="007F3CA9"/>
    <w:p w:rsidR="00F54C6D" w:rsidRDefault="00F54C6D"/>
    <w:tbl>
      <w:tblPr>
        <w:tblW w:w="16082" w:type="dxa"/>
        <w:jc w:val="center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15"/>
        <w:gridCol w:w="945"/>
        <w:gridCol w:w="1276"/>
        <w:gridCol w:w="1140"/>
        <w:gridCol w:w="989"/>
        <w:gridCol w:w="1108"/>
        <w:gridCol w:w="992"/>
        <w:gridCol w:w="1161"/>
        <w:gridCol w:w="7"/>
        <w:gridCol w:w="989"/>
        <w:gridCol w:w="961"/>
        <w:gridCol w:w="1028"/>
        <w:gridCol w:w="656"/>
        <w:gridCol w:w="965"/>
        <w:gridCol w:w="1950"/>
      </w:tblGrid>
      <w:tr w:rsidR="00D93E3F" w:rsidRPr="00B63375" w:rsidTr="00F54C6D">
        <w:trPr>
          <w:trHeight w:val="275"/>
          <w:jc w:val="center"/>
        </w:trPr>
        <w:tc>
          <w:tcPr>
            <w:tcW w:w="1915" w:type="dxa"/>
            <w:vMerge w:val="restart"/>
            <w:shd w:val="clear" w:color="auto" w:fill="auto"/>
            <w:hideMark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граммы (проекта)</w:t>
            </w:r>
          </w:p>
        </w:tc>
        <w:tc>
          <w:tcPr>
            <w:tcW w:w="945" w:type="dxa"/>
            <w:vMerge w:val="restart"/>
            <w:shd w:val="clear" w:color="auto" w:fill="auto"/>
            <w:hideMark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8375" w:type="dxa"/>
            <w:gridSpan w:val="9"/>
            <w:shd w:val="clear" w:color="auto" w:fill="auto"/>
            <w:hideMark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656" w:type="dxa"/>
            <w:vMerge w:val="restart"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965" w:type="dxa"/>
            <w:vMerge w:val="restart"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Ответс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венные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1950" w:type="dxa"/>
            <w:vMerge w:val="restart"/>
            <w:shd w:val="clear" w:color="auto" w:fill="auto"/>
            <w:hideMark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достиже</w:t>
            </w:r>
            <w:proofErr w:type="spellEnd"/>
            <w:proofErr w:type="gramEnd"/>
          </w:p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плановых показат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лей)</w:t>
            </w:r>
            <w:proofErr w:type="gramEnd"/>
          </w:p>
        </w:tc>
      </w:tr>
      <w:tr w:rsidR="00D93E3F" w:rsidRPr="00B63375" w:rsidTr="00F54C6D">
        <w:trPr>
          <w:trHeight w:val="451"/>
          <w:jc w:val="center"/>
        </w:trPr>
        <w:tc>
          <w:tcPr>
            <w:tcW w:w="1915" w:type="dxa"/>
            <w:vMerge/>
            <w:shd w:val="clear" w:color="auto" w:fill="auto"/>
            <w:hideMark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Merge/>
            <w:shd w:val="clear" w:color="auto" w:fill="auto"/>
            <w:hideMark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89" w:type="dxa"/>
            <w:shd w:val="clear" w:color="auto" w:fill="auto"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8" w:type="dxa"/>
            <w:shd w:val="clear" w:color="auto" w:fill="auto"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89" w:type="dxa"/>
            <w:shd w:val="clear" w:color="auto" w:fill="auto"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61" w:type="dxa"/>
            <w:shd w:val="clear" w:color="auto" w:fill="auto"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28" w:type="dxa"/>
            <w:shd w:val="clear" w:color="auto" w:fill="auto"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56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vMerge/>
            <w:shd w:val="clear" w:color="auto" w:fill="auto"/>
            <w:hideMark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3E3F" w:rsidRPr="00B63375" w:rsidTr="00F54C6D">
        <w:trPr>
          <w:trHeight w:val="66"/>
          <w:jc w:val="center"/>
        </w:trPr>
        <w:tc>
          <w:tcPr>
            <w:tcW w:w="1915" w:type="dxa"/>
            <w:vMerge w:val="restart"/>
            <w:shd w:val="clear" w:color="auto" w:fill="auto"/>
            <w:hideMark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1.57.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Осуществление выплат стимулирующего характера за особые у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ловия труда и дополн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тельную нагрузку мед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цинским работникам, оказывающим медици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скую помощь гражданам, у которых выявлена новая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короновиру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ция, и лицам из группы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риска заражения новой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цией, за счет средств резервного фонда Прав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тельства Р</w:t>
            </w:r>
            <w:r w:rsidR="00E40631">
              <w:rPr>
                <w:rFonts w:ascii="Times New Roman" w:hAnsi="Times New Roman"/>
                <w:sz w:val="16"/>
                <w:szCs w:val="16"/>
                <w:lang w:eastAsia="ru-RU"/>
              </w:rPr>
              <w:t>оссийской Ф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едерации</w:t>
            </w:r>
          </w:p>
        </w:tc>
        <w:tc>
          <w:tcPr>
            <w:tcW w:w="945" w:type="dxa"/>
            <w:shd w:val="clear" w:color="auto" w:fill="auto"/>
            <w:hideMark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765 080,7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765 080,7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6" w:type="dxa"/>
            <w:vMerge w:val="restart"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65" w:type="dxa"/>
            <w:vMerge w:val="restart"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ство здр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лики Тыва</w:t>
            </w:r>
          </w:p>
        </w:tc>
        <w:tc>
          <w:tcPr>
            <w:tcW w:w="1950" w:type="dxa"/>
            <w:vMerge w:val="restart"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ыплаты стимулирующего характера за особые усл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вия труда и дополнител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ную нагрузку медици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ским работникам, оказ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вающим медицинскую помощь гражданам, у которых выявлена новая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кроновирусная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ция, и лицам из группы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риска заражения новой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корон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вирусной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инфекцией</w:t>
            </w:r>
          </w:p>
        </w:tc>
      </w:tr>
      <w:tr w:rsidR="00D93E3F" w:rsidRPr="00B63375" w:rsidTr="00F54C6D">
        <w:trPr>
          <w:trHeight w:val="309"/>
          <w:jc w:val="center"/>
        </w:trPr>
        <w:tc>
          <w:tcPr>
            <w:tcW w:w="1915" w:type="dxa"/>
            <w:vMerge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hideMark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ный бю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765 080,7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765 080,7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vMerge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3E3F" w:rsidRPr="00B63375" w:rsidTr="00F54C6D">
        <w:trPr>
          <w:trHeight w:val="216"/>
          <w:jc w:val="center"/>
        </w:trPr>
        <w:tc>
          <w:tcPr>
            <w:tcW w:w="1915" w:type="dxa"/>
            <w:vMerge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hideMark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vMerge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3E3F" w:rsidRPr="00B63375" w:rsidTr="00F54C6D">
        <w:trPr>
          <w:trHeight w:val="600"/>
          <w:jc w:val="center"/>
        </w:trPr>
        <w:tc>
          <w:tcPr>
            <w:tcW w:w="1915" w:type="dxa"/>
            <w:vMerge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hideMark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vMerge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3E3F" w:rsidRPr="00B63375" w:rsidTr="00F54C6D">
        <w:trPr>
          <w:trHeight w:val="68"/>
          <w:jc w:val="center"/>
        </w:trPr>
        <w:tc>
          <w:tcPr>
            <w:tcW w:w="1915" w:type="dxa"/>
            <w:vMerge w:val="restart"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1.58.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Дотации на по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держку мер по обеспеч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нию сбалансированности бюджетов на оснащение (переоснащение) допо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нительно создаваемого или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перепрофилируемого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коечного фонда медици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ских организаций для оказания медицинской помощи больным новой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цией за счет средств 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зервного фонда Прав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тельства Российской Федерации</w:t>
            </w:r>
          </w:p>
        </w:tc>
        <w:tc>
          <w:tcPr>
            <w:tcW w:w="945" w:type="dxa"/>
            <w:shd w:val="clear" w:color="auto" w:fill="auto"/>
            <w:hideMark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131 200,0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131 200,0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6" w:type="dxa"/>
            <w:vMerge w:val="restart"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65" w:type="dxa"/>
            <w:vMerge w:val="restart"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ство здр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лики Тыва</w:t>
            </w:r>
          </w:p>
        </w:tc>
        <w:tc>
          <w:tcPr>
            <w:tcW w:w="1950" w:type="dxa"/>
            <w:vMerge w:val="restart"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отации на поддержку мер по обеспечению сбала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сированности бюджетов на оснащение (переосн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щение) дополнительно создаваемого или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пер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профилируемого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коечного фонда медицинских орг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низаций для оказания медицинской помощи больным новой 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коронов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русной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инфекцией</w:t>
            </w:r>
          </w:p>
        </w:tc>
      </w:tr>
      <w:tr w:rsidR="00D93E3F" w:rsidRPr="00B63375" w:rsidTr="00F54C6D">
        <w:trPr>
          <w:trHeight w:val="311"/>
          <w:jc w:val="center"/>
        </w:trPr>
        <w:tc>
          <w:tcPr>
            <w:tcW w:w="1915" w:type="dxa"/>
            <w:vMerge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hideMark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ный бю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131 200,0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131 200,0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vMerge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3E3F" w:rsidRPr="00B63375" w:rsidTr="00F54C6D">
        <w:trPr>
          <w:trHeight w:val="360"/>
          <w:jc w:val="center"/>
        </w:trPr>
        <w:tc>
          <w:tcPr>
            <w:tcW w:w="1915" w:type="dxa"/>
            <w:vMerge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hideMark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vMerge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3E3F" w:rsidRPr="00B63375" w:rsidTr="00F54C6D">
        <w:trPr>
          <w:trHeight w:val="600"/>
          <w:jc w:val="center"/>
        </w:trPr>
        <w:tc>
          <w:tcPr>
            <w:tcW w:w="1915" w:type="dxa"/>
            <w:vMerge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hideMark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vMerge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F3CA9" w:rsidRDefault="007F3CA9"/>
    <w:p w:rsidR="007F3CA9" w:rsidRDefault="007F3CA9"/>
    <w:p w:rsidR="007F3CA9" w:rsidRDefault="007F3CA9"/>
    <w:p w:rsidR="007F3CA9" w:rsidRDefault="007F3CA9"/>
    <w:p w:rsidR="007F3CA9" w:rsidRDefault="007F3CA9"/>
    <w:tbl>
      <w:tblPr>
        <w:tblW w:w="16144" w:type="dxa"/>
        <w:jc w:val="right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26"/>
        <w:gridCol w:w="1134"/>
        <w:gridCol w:w="1276"/>
        <w:gridCol w:w="1140"/>
        <w:gridCol w:w="989"/>
        <w:gridCol w:w="1108"/>
        <w:gridCol w:w="992"/>
        <w:gridCol w:w="1161"/>
        <w:gridCol w:w="7"/>
        <w:gridCol w:w="989"/>
        <w:gridCol w:w="820"/>
        <w:gridCol w:w="833"/>
        <w:gridCol w:w="708"/>
        <w:gridCol w:w="1276"/>
        <w:gridCol w:w="1985"/>
      </w:tblGrid>
      <w:tr w:rsidR="00D93E3F" w:rsidRPr="00B63375" w:rsidTr="00D93E3F">
        <w:trPr>
          <w:trHeight w:val="275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граммы (проекта)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8039" w:type="dxa"/>
            <w:gridSpan w:val="9"/>
            <w:shd w:val="clear" w:color="auto" w:fill="auto"/>
            <w:hideMark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8" w:type="dxa"/>
            <w:vMerge w:val="restart"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1276" w:type="dxa"/>
            <w:vMerge w:val="restart"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достиже</w:t>
            </w:r>
            <w:proofErr w:type="spellEnd"/>
            <w:proofErr w:type="gramEnd"/>
          </w:p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плановых показателей)</w:t>
            </w:r>
            <w:proofErr w:type="gramEnd"/>
          </w:p>
        </w:tc>
      </w:tr>
      <w:tr w:rsidR="00D93E3F" w:rsidRPr="00B63375" w:rsidTr="00D93E3F">
        <w:trPr>
          <w:trHeight w:val="451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89" w:type="dxa"/>
            <w:shd w:val="clear" w:color="auto" w:fill="auto"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8" w:type="dxa"/>
            <w:shd w:val="clear" w:color="auto" w:fill="auto"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89" w:type="dxa"/>
            <w:shd w:val="clear" w:color="auto" w:fill="auto"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20" w:type="dxa"/>
            <w:shd w:val="clear" w:color="auto" w:fill="auto"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33" w:type="dxa"/>
            <w:shd w:val="clear" w:color="auto" w:fill="auto"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8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3E3F" w:rsidRPr="00B63375" w:rsidTr="00D93E3F">
        <w:trPr>
          <w:trHeight w:val="56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1.59.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Субсидии на реализацию реги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нальных программ по формированию пр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верженности здоров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му образу жизни с привлечением соц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ально ориентирова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ных некоммерческих организаций и воло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терских движений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8 542,5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2 847,5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2 847,5</w:t>
            </w:r>
          </w:p>
        </w:tc>
        <w:tc>
          <w:tcPr>
            <w:tcW w:w="116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2 847,5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3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Республики Тыва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ормирование системы мотивации граждан к зд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ровому образу жизни</w:t>
            </w:r>
          </w:p>
        </w:tc>
      </w:tr>
      <w:tr w:rsidR="00D93E3F" w:rsidRPr="00B63375" w:rsidTr="00D93E3F">
        <w:trPr>
          <w:trHeight w:val="285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8 457,0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2 819,0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2 819,0</w:t>
            </w:r>
          </w:p>
        </w:tc>
        <w:tc>
          <w:tcPr>
            <w:tcW w:w="116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2 819,0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3E3F" w:rsidRPr="00B63375" w:rsidTr="00D93E3F">
        <w:trPr>
          <w:trHeight w:val="333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16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3E3F" w:rsidRPr="00B63375" w:rsidTr="00D93E3F">
        <w:trPr>
          <w:trHeight w:val="523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3E3F" w:rsidRPr="00B63375" w:rsidTr="00D93E3F">
        <w:trPr>
          <w:trHeight w:val="91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Подпрограмма 2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«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Развитие медици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ской реабилитации и </w:t>
            </w:r>
            <w:proofErr w:type="spellStart"/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санаторно-куро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Республики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Тыва </w:t>
            </w:r>
            <w:proofErr w:type="spellStart"/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ного</w:t>
            </w:r>
            <w:proofErr w:type="spellEnd"/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лечения, в том числе детей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946 667,6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88 934,4</w:t>
            </w: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99 515,6</w:t>
            </w: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100 116,2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122 695,3</w:t>
            </w:r>
          </w:p>
        </w:tc>
        <w:tc>
          <w:tcPr>
            <w:tcW w:w="116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129 343,8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128 806,4</w:t>
            </w:r>
          </w:p>
        </w:tc>
        <w:tc>
          <w:tcPr>
            <w:tcW w:w="82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135 246,8</w:t>
            </w:r>
          </w:p>
        </w:tc>
        <w:tc>
          <w:tcPr>
            <w:tcW w:w="833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142 009,1</w:t>
            </w:r>
          </w:p>
        </w:tc>
        <w:tc>
          <w:tcPr>
            <w:tcW w:w="708" w:type="dxa"/>
            <w:vMerge w:val="restart"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1276" w:type="dxa"/>
            <w:vMerge w:val="restart"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ния Республики Тыва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3E3F" w:rsidRPr="00B63375" w:rsidTr="00D93E3F">
        <w:trPr>
          <w:trHeight w:val="180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3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3E3F" w:rsidRPr="00B63375" w:rsidTr="00D93E3F">
        <w:trPr>
          <w:trHeight w:val="369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151 304,6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21 335,1</w:t>
            </w: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23 408,0</w:t>
            </w: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18 031,6</w:t>
            </w:r>
          </w:p>
        </w:tc>
        <w:tc>
          <w:tcPr>
            <w:tcW w:w="116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19 164,4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21 844,7</w:t>
            </w:r>
          </w:p>
        </w:tc>
        <w:tc>
          <w:tcPr>
            <w:tcW w:w="82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22 937,0</w:t>
            </w:r>
          </w:p>
        </w:tc>
        <w:tc>
          <w:tcPr>
            <w:tcW w:w="833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24 083,8</w:t>
            </w:r>
          </w:p>
        </w:tc>
        <w:tc>
          <w:tcPr>
            <w:tcW w:w="708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3E3F" w:rsidRPr="00B63375" w:rsidTr="00D93E3F">
        <w:trPr>
          <w:trHeight w:val="276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795 363,0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67 599,3</w:t>
            </w: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76 107,6</w:t>
            </w: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99 616,2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104 663,7</w:t>
            </w:r>
          </w:p>
        </w:tc>
        <w:tc>
          <w:tcPr>
            <w:tcW w:w="116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110 179,4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106 961,7</w:t>
            </w:r>
          </w:p>
        </w:tc>
        <w:tc>
          <w:tcPr>
            <w:tcW w:w="82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112 309,8</w:t>
            </w:r>
          </w:p>
        </w:tc>
        <w:tc>
          <w:tcPr>
            <w:tcW w:w="833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117 925,3</w:t>
            </w:r>
          </w:p>
        </w:tc>
        <w:tc>
          <w:tcPr>
            <w:tcW w:w="708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3E3F" w:rsidRPr="00B63375" w:rsidTr="00D93E3F">
        <w:trPr>
          <w:trHeight w:val="182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2.1.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 1. Оказание реабилит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ционной медицинской помощи</w:t>
            </w:r>
          </w:p>
        </w:tc>
        <w:tc>
          <w:tcPr>
            <w:tcW w:w="1134" w:type="dxa"/>
            <w:shd w:val="clear" w:color="auto" w:fill="auto"/>
            <w:hideMark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795 363,0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67 599,3</w:t>
            </w: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76 107,6</w:t>
            </w: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99 616,2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104 663,7</w:t>
            </w:r>
          </w:p>
        </w:tc>
        <w:tc>
          <w:tcPr>
            <w:tcW w:w="116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110 179,4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106 961,7</w:t>
            </w:r>
          </w:p>
        </w:tc>
        <w:tc>
          <w:tcPr>
            <w:tcW w:w="82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112 309,8</w:t>
            </w:r>
          </w:p>
        </w:tc>
        <w:tc>
          <w:tcPr>
            <w:tcW w:w="833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117 925,3</w:t>
            </w:r>
          </w:p>
        </w:tc>
        <w:tc>
          <w:tcPr>
            <w:tcW w:w="708" w:type="dxa"/>
            <w:vMerge w:val="restart"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1276" w:type="dxa"/>
            <w:vMerge w:val="restart"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Республики Тыва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казание реабилитацио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ной медицинской помощи больным</w:t>
            </w:r>
          </w:p>
        </w:tc>
      </w:tr>
      <w:tr w:rsidR="00D93E3F" w:rsidRPr="00B63375" w:rsidTr="00D93E3F">
        <w:trPr>
          <w:trHeight w:val="269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3E3F" w:rsidRPr="00B63375" w:rsidTr="00D93E3F">
        <w:trPr>
          <w:trHeight w:val="318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3E3F" w:rsidRPr="00B63375" w:rsidTr="00D93E3F">
        <w:trPr>
          <w:trHeight w:val="223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795 363,0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67 599,3</w:t>
            </w: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76 107,6</w:t>
            </w: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99 616,2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104 663,7</w:t>
            </w:r>
          </w:p>
        </w:tc>
        <w:tc>
          <w:tcPr>
            <w:tcW w:w="116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110 179,4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106 961,7</w:t>
            </w:r>
          </w:p>
        </w:tc>
        <w:tc>
          <w:tcPr>
            <w:tcW w:w="82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112 309,8</w:t>
            </w:r>
          </w:p>
        </w:tc>
        <w:tc>
          <w:tcPr>
            <w:tcW w:w="833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117 925,3</w:t>
            </w:r>
          </w:p>
        </w:tc>
        <w:tc>
          <w:tcPr>
            <w:tcW w:w="708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3E3F" w:rsidRPr="00B63375" w:rsidTr="00D93E3F">
        <w:trPr>
          <w:trHeight w:val="130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D93E3F" w:rsidRPr="00B63375" w:rsidRDefault="00D93E3F" w:rsidP="007F3C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2.2.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 2. Оздоровление детей, находящихся на ди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пансерном наблюд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нии медицинских 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ганизациях в условиях сана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тор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ных учрежд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148 833,4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21 135,9</w:t>
            </w: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21 136,0</w:t>
            </w: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18 031,6</w:t>
            </w:r>
          </w:p>
        </w:tc>
        <w:tc>
          <w:tcPr>
            <w:tcW w:w="116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19 164,4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21 844,7</w:t>
            </w:r>
          </w:p>
        </w:tc>
        <w:tc>
          <w:tcPr>
            <w:tcW w:w="82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22 937,0</w:t>
            </w:r>
          </w:p>
        </w:tc>
        <w:tc>
          <w:tcPr>
            <w:tcW w:w="833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24 083,8</w:t>
            </w:r>
          </w:p>
        </w:tc>
        <w:tc>
          <w:tcPr>
            <w:tcW w:w="708" w:type="dxa"/>
            <w:vMerge w:val="restart"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1276" w:type="dxa"/>
            <w:vMerge w:val="restart"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Республики Тыва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93E3F" w:rsidRPr="00B63375" w:rsidRDefault="00D93E3F" w:rsidP="007F3C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аправление детей в сан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торно-куро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ные орган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зации</w:t>
            </w:r>
          </w:p>
        </w:tc>
      </w:tr>
      <w:tr w:rsidR="00D93E3F" w:rsidRPr="00B63375" w:rsidTr="00D93E3F">
        <w:trPr>
          <w:trHeight w:val="217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3E3F" w:rsidRPr="00B63375" w:rsidTr="00D93E3F">
        <w:trPr>
          <w:trHeight w:val="265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148 833,4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21 135,9</w:t>
            </w: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21 136,0</w:t>
            </w: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18 031,6</w:t>
            </w:r>
          </w:p>
        </w:tc>
        <w:tc>
          <w:tcPr>
            <w:tcW w:w="116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19 164,4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21 844,7</w:t>
            </w:r>
          </w:p>
        </w:tc>
        <w:tc>
          <w:tcPr>
            <w:tcW w:w="82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22 937,0</w:t>
            </w:r>
          </w:p>
        </w:tc>
        <w:tc>
          <w:tcPr>
            <w:tcW w:w="833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24 083,8</w:t>
            </w:r>
          </w:p>
        </w:tc>
        <w:tc>
          <w:tcPr>
            <w:tcW w:w="708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3E3F" w:rsidRPr="00B63375" w:rsidTr="00D93E3F">
        <w:trPr>
          <w:trHeight w:val="300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3E3F" w:rsidRPr="00B63375" w:rsidTr="00D93E3F">
        <w:trPr>
          <w:trHeight w:val="208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2.3.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 3. Создание объектов социального и прои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водственного компле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сов, в том числе объе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тов общегражданского назначения, жилья, инфраструктуры</w:t>
            </w:r>
          </w:p>
        </w:tc>
        <w:tc>
          <w:tcPr>
            <w:tcW w:w="1134" w:type="dxa"/>
            <w:shd w:val="clear" w:color="auto" w:fill="auto"/>
            <w:hideMark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2 471,2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199,2</w:t>
            </w: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2 272,0</w:t>
            </w: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2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3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1276" w:type="dxa"/>
            <w:vMerge w:val="restart"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Республики Тыва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3E3F" w:rsidRPr="00B63375" w:rsidTr="00D93E3F">
        <w:trPr>
          <w:trHeight w:val="268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3E3F" w:rsidRPr="00B63375" w:rsidTr="00D93E3F">
        <w:trPr>
          <w:trHeight w:val="316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2 471,2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199,2</w:t>
            </w: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2 272,0</w:t>
            </w: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3E3F" w:rsidRPr="00B63375" w:rsidTr="00D93E3F">
        <w:trPr>
          <w:trHeight w:val="363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D93E3F" w:rsidRPr="00B63375" w:rsidRDefault="00D93E3F" w:rsidP="00D93E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F3CA9" w:rsidRDefault="007F3CA9"/>
    <w:p w:rsidR="007F3CA9" w:rsidRDefault="007F3CA9"/>
    <w:tbl>
      <w:tblPr>
        <w:tblW w:w="16090" w:type="dxa"/>
        <w:jc w:val="right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26"/>
        <w:gridCol w:w="1134"/>
        <w:gridCol w:w="1276"/>
        <w:gridCol w:w="1140"/>
        <w:gridCol w:w="989"/>
        <w:gridCol w:w="1108"/>
        <w:gridCol w:w="992"/>
        <w:gridCol w:w="992"/>
        <w:gridCol w:w="992"/>
        <w:gridCol w:w="851"/>
        <w:gridCol w:w="975"/>
        <w:gridCol w:w="708"/>
        <w:gridCol w:w="1196"/>
        <w:gridCol w:w="2011"/>
      </w:tblGrid>
      <w:tr w:rsidR="00D93E3F" w:rsidRPr="00B63375" w:rsidTr="00D93E3F">
        <w:trPr>
          <w:trHeight w:val="275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граммы (проекта)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93E3F" w:rsidRPr="00B63375" w:rsidRDefault="00D93E3F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8039" w:type="dxa"/>
            <w:gridSpan w:val="8"/>
            <w:shd w:val="clear" w:color="auto" w:fill="auto"/>
            <w:hideMark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8" w:type="dxa"/>
            <w:vMerge w:val="restart"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1196" w:type="dxa"/>
            <w:vMerge w:val="restart"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011" w:type="dxa"/>
            <w:vMerge w:val="restart"/>
            <w:shd w:val="clear" w:color="auto" w:fill="auto"/>
            <w:hideMark/>
          </w:tcPr>
          <w:p w:rsidR="00D93E3F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Результаты реализации мероприятий (достижение плановых </w:t>
            </w:r>
            <w:proofErr w:type="gramEnd"/>
          </w:p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показателей)</w:t>
            </w:r>
          </w:p>
        </w:tc>
      </w:tr>
      <w:tr w:rsidR="00D93E3F" w:rsidRPr="00B63375" w:rsidTr="00D93E3F">
        <w:trPr>
          <w:trHeight w:val="451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93E3F" w:rsidRPr="00B63375" w:rsidRDefault="00D93E3F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89" w:type="dxa"/>
            <w:shd w:val="clear" w:color="auto" w:fill="auto"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8" w:type="dxa"/>
            <w:shd w:val="clear" w:color="auto" w:fill="auto"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75" w:type="dxa"/>
            <w:shd w:val="clear" w:color="auto" w:fill="auto"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8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auto"/>
            <w:hideMark/>
          </w:tcPr>
          <w:p w:rsidR="00D93E3F" w:rsidRPr="00B63375" w:rsidRDefault="00D93E3F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3E3F" w:rsidRPr="00B63375" w:rsidTr="00D93E3F">
        <w:trPr>
          <w:trHeight w:val="194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Подпрограмма 3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«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Развитие кадровых ресурсов в здравоохр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нении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D93E3F" w:rsidRPr="00B63375" w:rsidRDefault="00D93E3F" w:rsidP="0020400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534 901,8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58 713,5</w:t>
            </w: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69 583,5</w:t>
            </w: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90 673,0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78 499,6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78 090,1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50 544,7</w:t>
            </w:r>
          </w:p>
        </w:tc>
        <w:tc>
          <w:tcPr>
            <w:tcW w:w="85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53 071,9</w:t>
            </w:r>
          </w:p>
        </w:tc>
        <w:tc>
          <w:tcPr>
            <w:tcW w:w="975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55 725,5</w:t>
            </w:r>
          </w:p>
        </w:tc>
        <w:tc>
          <w:tcPr>
            <w:tcW w:w="708" w:type="dxa"/>
            <w:vMerge w:val="restart"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1196" w:type="dxa"/>
            <w:vMerge w:val="restart"/>
          </w:tcPr>
          <w:p w:rsidR="00D93E3F" w:rsidRPr="00B63375" w:rsidRDefault="00D93E3F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ния Республ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2011" w:type="dxa"/>
            <w:vMerge w:val="restart"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3E3F" w:rsidRPr="00B63375" w:rsidTr="00D93E3F">
        <w:trPr>
          <w:trHeight w:val="222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93E3F" w:rsidRPr="00B63375" w:rsidRDefault="00D93E3F" w:rsidP="0020400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89 638,3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7 438,3</w:t>
            </w: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9 000,0</w:t>
            </w: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29 700,0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23 700,0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19 800,0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</w:tcPr>
          <w:p w:rsidR="00D93E3F" w:rsidRPr="00B63375" w:rsidRDefault="00D93E3F" w:rsidP="0020400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3E3F" w:rsidRPr="00B63375" w:rsidTr="00D93E3F">
        <w:trPr>
          <w:trHeight w:val="270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93E3F" w:rsidRPr="00B63375" w:rsidRDefault="00D93E3F" w:rsidP="0020400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445 263,5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51 275,2</w:t>
            </w: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60 583,5</w:t>
            </w: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60 973,0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54 799,6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58 290,1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50 544,7</w:t>
            </w:r>
          </w:p>
        </w:tc>
        <w:tc>
          <w:tcPr>
            <w:tcW w:w="85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53 071,9</w:t>
            </w:r>
          </w:p>
        </w:tc>
        <w:tc>
          <w:tcPr>
            <w:tcW w:w="975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55 725,5</w:t>
            </w:r>
          </w:p>
        </w:tc>
        <w:tc>
          <w:tcPr>
            <w:tcW w:w="708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</w:tcPr>
          <w:p w:rsidR="00D93E3F" w:rsidRPr="00B63375" w:rsidRDefault="00D93E3F" w:rsidP="0020400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3E3F" w:rsidRPr="00B63375" w:rsidTr="00D93E3F">
        <w:trPr>
          <w:trHeight w:val="317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93E3F" w:rsidRPr="00B63375" w:rsidRDefault="00D93E3F" w:rsidP="0020400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</w:tcPr>
          <w:p w:rsidR="00D93E3F" w:rsidRPr="00B63375" w:rsidRDefault="00D93E3F" w:rsidP="0020400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3E3F" w:rsidRPr="00B63375" w:rsidTr="00D93E3F">
        <w:trPr>
          <w:trHeight w:val="82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3.1.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 1. Развитие среднего профессионального образования в сфере здравоохранения. По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готовка кадров сре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них медицинских 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ботников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D93E3F" w:rsidRPr="00B63375" w:rsidRDefault="00D93E3F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341 668,7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40 970,8</w:t>
            </w: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42 594,0</w:t>
            </w: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48 468,0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41 349,2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43 946,8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39 441,7</w:t>
            </w:r>
          </w:p>
        </w:tc>
        <w:tc>
          <w:tcPr>
            <w:tcW w:w="85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41 413,8</w:t>
            </w:r>
          </w:p>
        </w:tc>
        <w:tc>
          <w:tcPr>
            <w:tcW w:w="975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43 484,4</w:t>
            </w:r>
          </w:p>
        </w:tc>
        <w:tc>
          <w:tcPr>
            <w:tcW w:w="708" w:type="dxa"/>
            <w:vMerge w:val="restart"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1196" w:type="dxa"/>
            <w:vMerge w:val="restart"/>
          </w:tcPr>
          <w:p w:rsidR="00D93E3F" w:rsidRPr="00B63375" w:rsidRDefault="00D93E3F" w:rsidP="0020400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2011" w:type="dxa"/>
            <w:vMerge w:val="restart"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Медицинского колледжа (коммунальные услуги, материальные запасы, заработная плата, нало</w:t>
            </w:r>
            <w:r w:rsidR="00E40631">
              <w:rPr>
                <w:rFonts w:ascii="Times New Roman" w:hAnsi="Times New Roman"/>
                <w:sz w:val="16"/>
                <w:szCs w:val="16"/>
                <w:lang w:eastAsia="ru-RU"/>
              </w:rPr>
              <w:t>ги и др. статьи)</w:t>
            </w:r>
          </w:p>
        </w:tc>
      </w:tr>
      <w:tr w:rsidR="00D93E3F" w:rsidRPr="00B63375" w:rsidTr="00D93E3F">
        <w:trPr>
          <w:trHeight w:val="311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93E3F" w:rsidRPr="00B63375" w:rsidRDefault="00D93E3F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</w:tcPr>
          <w:p w:rsidR="00D93E3F" w:rsidRPr="00B63375" w:rsidRDefault="00D93E3F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3E3F" w:rsidRPr="00B63375" w:rsidTr="00D93E3F">
        <w:trPr>
          <w:trHeight w:val="359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93E3F" w:rsidRPr="00B63375" w:rsidRDefault="00D93E3F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341 668,7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40 970,8</w:t>
            </w: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42 594,0</w:t>
            </w: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48 468,0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41 349,2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43 946,8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39 441,7</w:t>
            </w:r>
          </w:p>
        </w:tc>
        <w:tc>
          <w:tcPr>
            <w:tcW w:w="85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41 413,8</w:t>
            </w:r>
          </w:p>
        </w:tc>
        <w:tc>
          <w:tcPr>
            <w:tcW w:w="975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43 484,4</w:t>
            </w:r>
          </w:p>
        </w:tc>
        <w:tc>
          <w:tcPr>
            <w:tcW w:w="708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</w:tcPr>
          <w:p w:rsidR="00D93E3F" w:rsidRPr="00B63375" w:rsidRDefault="00D93E3F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3E3F" w:rsidRPr="00B63375" w:rsidTr="00D93E3F">
        <w:trPr>
          <w:trHeight w:val="266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93E3F" w:rsidRPr="00B63375" w:rsidRDefault="00D93E3F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</w:tcPr>
          <w:p w:rsidR="00D93E3F" w:rsidRPr="00B63375" w:rsidRDefault="00D93E3F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3E3F" w:rsidRPr="00B63375" w:rsidTr="00D93E3F">
        <w:trPr>
          <w:trHeight w:val="53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3.2.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 2. Развитие среднего профессионального образования в сфере здравоохранения (ст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пендии)</w:t>
            </w:r>
          </w:p>
        </w:tc>
        <w:tc>
          <w:tcPr>
            <w:tcW w:w="1134" w:type="dxa"/>
            <w:shd w:val="clear" w:color="auto" w:fill="auto"/>
            <w:hideMark/>
          </w:tcPr>
          <w:p w:rsidR="00D93E3F" w:rsidRPr="00B63375" w:rsidRDefault="00D93E3F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27 693,5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3 242,7</w:t>
            </w: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3 806,5</w:t>
            </w: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3 652,0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3 115,6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3 311,3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3 351,4</w:t>
            </w:r>
          </w:p>
        </w:tc>
        <w:tc>
          <w:tcPr>
            <w:tcW w:w="85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3 519,0</w:t>
            </w:r>
          </w:p>
        </w:tc>
        <w:tc>
          <w:tcPr>
            <w:tcW w:w="975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3 695,0</w:t>
            </w:r>
          </w:p>
        </w:tc>
        <w:tc>
          <w:tcPr>
            <w:tcW w:w="708" w:type="dxa"/>
            <w:vMerge w:val="restart"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1196" w:type="dxa"/>
            <w:vMerge w:val="restart"/>
          </w:tcPr>
          <w:p w:rsidR="00D93E3F" w:rsidRPr="00B63375" w:rsidRDefault="00D93E3F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2011" w:type="dxa"/>
            <w:vMerge w:val="restart"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выплаты стипендий ст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дентам Медицинского кол</w:t>
            </w:r>
            <w:r w:rsidR="00E40631">
              <w:rPr>
                <w:rFonts w:ascii="Times New Roman" w:hAnsi="Times New Roman"/>
                <w:sz w:val="16"/>
                <w:szCs w:val="16"/>
                <w:lang w:eastAsia="ru-RU"/>
              </w:rPr>
              <w:t>леджа</w:t>
            </w:r>
          </w:p>
        </w:tc>
      </w:tr>
      <w:tr w:rsidR="00D93E3F" w:rsidRPr="00B63375" w:rsidTr="00D93E3F">
        <w:trPr>
          <w:trHeight w:val="247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93E3F" w:rsidRPr="00B63375" w:rsidRDefault="00D93E3F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</w:tcPr>
          <w:p w:rsidR="00D93E3F" w:rsidRPr="00B63375" w:rsidRDefault="00D93E3F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3E3F" w:rsidRPr="00B63375" w:rsidTr="00D93E3F">
        <w:trPr>
          <w:trHeight w:val="296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93E3F" w:rsidRPr="00B63375" w:rsidRDefault="00D93E3F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27 693,5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3 242,7</w:t>
            </w: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3 806,5</w:t>
            </w: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3 652,0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3 115,6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3 311,3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3 351,4</w:t>
            </w:r>
          </w:p>
        </w:tc>
        <w:tc>
          <w:tcPr>
            <w:tcW w:w="85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3 519,0</w:t>
            </w:r>
          </w:p>
        </w:tc>
        <w:tc>
          <w:tcPr>
            <w:tcW w:w="975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3 695,0</w:t>
            </w:r>
          </w:p>
        </w:tc>
        <w:tc>
          <w:tcPr>
            <w:tcW w:w="708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</w:tcPr>
          <w:p w:rsidR="00D93E3F" w:rsidRPr="00B63375" w:rsidRDefault="00D93E3F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3E3F" w:rsidRPr="00B63375" w:rsidTr="00D93E3F">
        <w:trPr>
          <w:trHeight w:val="187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93E3F" w:rsidRPr="00B63375" w:rsidRDefault="00D93E3F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</w:tcPr>
          <w:p w:rsidR="00D93E3F" w:rsidRPr="00B63375" w:rsidRDefault="00D93E3F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3E3F" w:rsidRPr="00B63375" w:rsidTr="00D93E3F">
        <w:trPr>
          <w:trHeight w:val="94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3.3.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 3. Подготовка кадров средних медицинских работников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D93E3F" w:rsidRPr="00B63375" w:rsidRDefault="00D93E3F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3 961,1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1 055,0</w:t>
            </w: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1 053,0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898,3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954,8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5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1196" w:type="dxa"/>
            <w:vMerge w:val="restart"/>
          </w:tcPr>
          <w:p w:rsidR="00D93E3F" w:rsidRPr="00B63375" w:rsidRDefault="00D93E3F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2011" w:type="dxa"/>
            <w:vMerge w:val="restart"/>
            <w:shd w:val="clear" w:color="auto" w:fill="auto"/>
            <w:hideMark/>
          </w:tcPr>
          <w:p w:rsidR="00D93E3F" w:rsidRPr="00B63375" w:rsidRDefault="00E40631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="00D93E3F"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одготовка кадров средних медицинских работников на базе Республиканского медицинского колледжа</w:t>
            </w:r>
          </w:p>
        </w:tc>
      </w:tr>
      <w:tr w:rsidR="00D93E3F" w:rsidRPr="00B63375" w:rsidTr="00D93E3F">
        <w:trPr>
          <w:trHeight w:val="181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93E3F" w:rsidRPr="00B63375" w:rsidRDefault="00D93E3F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</w:tcPr>
          <w:p w:rsidR="00D93E3F" w:rsidRPr="00B63375" w:rsidRDefault="00D93E3F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3E3F" w:rsidRPr="00B63375" w:rsidTr="00D93E3F">
        <w:trPr>
          <w:trHeight w:val="229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93E3F" w:rsidRPr="00B63375" w:rsidRDefault="00D93E3F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3 961,1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1 055,0</w:t>
            </w: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1 053,0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898,3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954,8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</w:tcPr>
          <w:p w:rsidR="00D93E3F" w:rsidRPr="00B63375" w:rsidRDefault="00D93E3F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3E3F" w:rsidRPr="00B63375" w:rsidTr="00D93E3F">
        <w:trPr>
          <w:trHeight w:val="434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93E3F" w:rsidRPr="00B63375" w:rsidRDefault="00D93E3F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</w:tcPr>
          <w:p w:rsidR="00D93E3F" w:rsidRPr="00B63375" w:rsidRDefault="00D93E3F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3E3F" w:rsidRPr="00B63375" w:rsidTr="00D93E3F">
        <w:trPr>
          <w:trHeight w:val="128"/>
          <w:jc w:val="right"/>
        </w:trPr>
        <w:tc>
          <w:tcPr>
            <w:tcW w:w="1726" w:type="dxa"/>
            <w:vMerge w:val="restart"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3.4.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 4. Централизованные расходы на курсовые и се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ификационные мероприятия</w:t>
            </w:r>
          </w:p>
        </w:tc>
        <w:tc>
          <w:tcPr>
            <w:tcW w:w="1134" w:type="dxa"/>
            <w:shd w:val="clear" w:color="auto" w:fill="auto"/>
            <w:hideMark/>
          </w:tcPr>
          <w:p w:rsidR="00D93E3F" w:rsidRPr="00B63375" w:rsidRDefault="00D93E3F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12 027,1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1 279,7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1 360,1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1 550,3</w:t>
            </w:r>
          </w:p>
        </w:tc>
        <w:tc>
          <w:tcPr>
            <w:tcW w:w="85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1 627,8</w:t>
            </w:r>
          </w:p>
        </w:tc>
        <w:tc>
          <w:tcPr>
            <w:tcW w:w="975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1 709,2</w:t>
            </w:r>
          </w:p>
        </w:tc>
        <w:tc>
          <w:tcPr>
            <w:tcW w:w="708" w:type="dxa"/>
            <w:vMerge w:val="restart"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1196" w:type="dxa"/>
            <w:vMerge w:val="restart"/>
          </w:tcPr>
          <w:p w:rsidR="00D93E3F" w:rsidRPr="00B63375" w:rsidRDefault="00D93E3F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ки Тыва</w:t>
            </w:r>
          </w:p>
        </w:tc>
        <w:tc>
          <w:tcPr>
            <w:tcW w:w="2011" w:type="dxa"/>
            <w:vMerge w:val="restart"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периодич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ского про</w:t>
            </w:r>
            <w:r w:rsidR="00E40631">
              <w:rPr>
                <w:rFonts w:ascii="Times New Roman" w:hAnsi="Times New Roman"/>
                <w:sz w:val="16"/>
                <w:szCs w:val="16"/>
                <w:lang w:eastAsia="ru-RU"/>
              </w:rPr>
              <w:t>хождения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курсов усовершенство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вания мед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цинских работников; п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готовка квалифицирова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ных врачей-специалистов через целевую клинич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скую ординатуру и асп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рантуру с учетом потре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ности медицинс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ких орг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низаций; п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овышение кв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лифи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кации специалистов</w:t>
            </w:r>
          </w:p>
        </w:tc>
      </w:tr>
      <w:tr w:rsidR="00D93E3F" w:rsidRPr="00B63375" w:rsidTr="00D93E3F">
        <w:trPr>
          <w:trHeight w:val="358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93E3F" w:rsidRPr="00B63375" w:rsidRDefault="00D93E3F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3E3F" w:rsidRPr="00B63375" w:rsidTr="00D93E3F">
        <w:trPr>
          <w:trHeight w:val="392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93E3F" w:rsidRPr="00B63375" w:rsidRDefault="00D93E3F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12 027,1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1 279,7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1 360,1</w:t>
            </w: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1 550,3</w:t>
            </w:r>
          </w:p>
        </w:tc>
        <w:tc>
          <w:tcPr>
            <w:tcW w:w="85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1 627,8</w:t>
            </w:r>
          </w:p>
        </w:tc>
        <w:tc>
          <w:tcPr>
            <w:tcW w:w="975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1 709,2</w:t>
            </w:r>
          </w:p>
        </w:tc>
        <w:tc>
          <w:tcPr>
            <w:tcW w:w="708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3E3F" w:rsidRPr="00B63375" w:rsidTr="00D93E3F">
        <w:trPr>
          <w:trHeight w:val="600"/>
          <w:jc w:val="right"/>
        </w:trPr>
        <w:tc>
          <w:tcPr>
            <w:tcW w:w="1726" w:type="dxa"/>
            <w:vMerge/>
            <w:shd w:val="clear" w:color="auto" w:fill="auto"/>
            <w:hideMark/>
          </w:tcPr>
          <w:p w:rsidR="00D93E3F" w:rsidRPr="00B63375" w:rsidRDefault="00D93E3F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93E3F" w:rsidRPr="00B63375" w:rsidRDefault="00D93E3F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D93E3F" w:rsidRPr="00B63375" w:rsidRDefault="00D93E3F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</w:tcPr>
          <w:p w:rsidR="00D93E3F" w:rsidRPr="00B63375" w:rsidRDefault="00D93E3F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auto"/>
            <w:hideMark/>
          </w:tcPr>
          <w:p w:rsidR="00D93E3F" w:rsidRPr="00B63375" w:rsidRDefault="00D93E3F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F3CA9" w:rsidRDefault="007F3CA9"/>
    <w:p w:rsidR="00D93E3F" w:rsidRDefault="00D93E3F"/>
    <w:tbl>
      <w:tblPr>
        <w:tblW w:w="16045" w:type="dxa"/>
        <w:jc w:val="right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85"/>
        <w:gridCol w:w="829"/>
        <w:gridCol w:w="1276"/>
        <w:gridCol w:w="1140"/>
        <w:gridCol w:w="989"/>
        <w:gridCol w:w="1108"/>
        <w:gridCol w:w="992"/>
        <w:gridCol w:w="1161"/>
        <w:gridCol w:w="7"/>
        <w:gridCol w:w="989"/>
        <w:gridCol w:w="944"/>
        <w:gridCol w:w="850"/>
        <w:gridCol w:w="772"/>
        <w:gridCol w:w="1071"/>
        <w:gridCol w:w="1932"/>
      </w:tblGrid>
      <w:tr w:rsidR="00204000" w:rsidRPr="00B63375" w:rsidTr="00204000">
        <w:trPr>
          <w:trHeight w:val="275"/>
          <w:jc w:val="right"/>
        </w:trPr>
        <w:tc>
          <w:tcPr>
            <w:tcW w:w="1985" w:type="dxa"/>
            <w:vMerge w:val="restart"/>
            <w:shd w:val="clear" w:color="auto" w:fill="auto"/>
            <w:hideMark/>
          </w:tcPr>
          <w:p w:rsidR="00204000" w:rsidRPr="00B63375" w:rsidRDefault="00204000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граммы (проекта)</w:t>
            </w:r>
          </w:p>
        </w:tc>
        <w:tc>
          <w:tcPr>
            <w:tcW w:w="829" w:type="dxa"/>
            <w:vMerge w:val="restart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Источн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ки фина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сирования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04000" w:rsidRPr="00B63375" w:rsidRDefault="00204000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8180" w:type="dxa"/>
            <w:gridSpan w:val="9"/>
            <w:shd w:val="clear" w:color="auto" w:fill="auto"/>
            <w:hideMark/>
          </w:tcPr>
          <w:p w:rsidR="00204000" w:rsidRPr="00B63375" w:rsidRDefault="00204000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72" w:type="dxa"/>
            <w:vMerge w:val="restart"/>
          </w:tcPr>
          <w:p w:rsidR="00204000" w:rsidRPr="00B63375" w:rsidRDefault="00204000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071" w:type="dxa"/>
            <w:vMerge w:val="restart"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ные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полнение</w:t>
            </w:r>
          </w:p>
        </w:tc>
        <w:tc>
          <w:tcPr>
            <w:tcW w:w="1932" w:type="dxa"/>
            <w:vMerge w:val="restart"/>
            <w:shd w:val="clear" w:color="auto" w:fill="auto"/>
            <w:hideMark/>
          </w:tcPr>
          <w:p w:rsidR="00204000" w:rsidRPr="00B63375" w:rsidRDefault="00204000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достиже</w:t>
            </w:r>
            <w:proofErr w:type="spellEnd"/>
            <w:proofErr w:type="gramEnd"/>
          </w:p>
          <w:p w:rsidR="00204000" w:rsidRPr="00B63375" w:rsidRDefault="00204000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плановых показат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лей)</w:t>
            </w:r>
            <w:proofErr w:type="gramEnd"/>
          </w:p>
        </w:tc>
      </w:tr>
      <w:tr w:rsidR="00204000" w:rsidRPr="00B63375" w:rsidTr="00204000">
        <w:trPr>
          <w:trHeight w:val="451"/>
          <w:jc w:val="right"/>
        </w:trPr>
        <w:tc>
          <w:tcPr>
            <w:tcW w:w="1985" w:type="dxa"/>
            <w:vMerge/>
            <w:shd w:val="clear" w:color="auto" w:fill="auto"/>
            <w:hideMark/>
          </w:tcPr>
          <w:p w:rsidR="00204000" w:rsidRPr="00B63375" w:rsidRDefault="00204000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204000" w:rsidRPr="00B63375" w:rsidRDefault="00204000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204000" w:rsidRPr="00B63375" w:rsidRDefault="00204000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89" w:type="dxa"/>
            <w:shd w:val="clear" w:color="auto" w:fill="auto"/>
          </w:tcPr>
          <w:p w:rsidR="00204000" w:rsidRPr="00B63375" w:rsidRDefault="00204000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8" w:type="dxa"/>
            <w:shd w:val="clear" w:color="auto" w:fill="auto"/>
          </w:tcPr>
          <w:p w:rsidR="00204000" w:rsidRPr="00B63375" w:rsidRDefault="00204000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204000" w:rsidRPr="00B63375" w:rsidRDefault="00204000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204000" w:rsidRPr="00B63375" w:rsidRDefault="00204000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89" w:type="dxa"/>
            <w:shd w:val="clear" w:color="auto" w:fill="auto"/>
          </w:tcPr>
          <w:p w:rsidR="00204000" w:rsidRPr="00B63375" w:rsidRDefault="00204000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44" w:type="dxa"/>
            <w:shd w:val="clear" w:color="auto" w:fill="auto"/>
          </w:tcPr>
          <w:p w:rsidR="00204000" w:rsidRPr="00B63375" w:rsidRDefault="00204000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204000" w:rsidRPr="00B63375" w:rsidRDefault="00204000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72" w:type="dxa"/>
            <w:vMerge/>
          </w:tcPr>
          <w:p w:rsidR="00204000" w:rsidRPr="00B63375" w:rsidRDefault="00204000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shd w:val="clear" w:color="auto" w:fill="auto"/>
            <w:hideMark/>
          </w:tcPr>
          <w:p w:rsidR="00204000" w:rsidRPr="00B63375" w:rsidRDefault="00204000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4000" w:rsidRPr="00B63375" w:rsidTr="00204000">
        <w:trPr>
          <w:trHeight w:val="148"/>
          <w:jc w:val="right"/>
        </w:trPr>
        <w:tc>
          <w:tcPr>
            <w:tcW w:w="1985" w:type="dxa"/>
            <w:vMerge w:val="restart"/>
            <w:shd w:val="clear" w:color="auto" w:fill="auto"/>
            <w:hideMark/>
          </w:tcPr>
          <w:p w:rsidR="00204000" w:rsidRPr="00B63375" w:rsidRDefault="00204000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3.5.Мероприятие 5. Един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временные компенсацио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ные выплаты медици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ским работникам в возра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те до 50 лет, имеющим высшее образование, пр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бывшим на работу в сел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ский населенный пункт, либо рабочий поселок, либо поселок городского типа или переехавший на работу в сельский нас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ленный пункт, либо раб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чий поселок, либо поселок городского типа из друг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го населенного пункта</w:t>
            </w:r>
          </w:p>
        </w:tc>
        <w:tc>
          <w:tcPr>
            <w:tcW w:w="829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127 364,4</w:t>
            </w:r>
          </w:p>
        </w:tc>
        <w:tc>
          <w:tcPr>
            <w:tcW w:w="1140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989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1108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992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26 738,1</w:t>
            </w:r>
          </w:p>
        </w:tc>
        <w:tc>
          <w:tcPr>
            <w:tcW w:w="1161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23 076,8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6 201,3</w:t>
            </w:r>
          </w:p>
        </w:tc>
        <w:tc>
          <w:tcPr>
            <w:tcW w:w="944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6 511,3</w:t>
            </w:r>
          </w:p>
        </w:tc>
        <w:tc>
          <w:tcPr>
            <w:tcW w:w="850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6 836,9</w:t>
            </w:r>
          </w:p>
        </w:tc>
        <w:tc>
          <w:tcPr>
            <w:tcW w:w="772" w:type="dxa"/>
            <w:vMerge w:val="restart"/>
          </w:tcPr>
          <w:p w:rsidR="00204000" w:rsidRPr="00B63375" w:rsidRDefault="00204000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1071" w:type="dxa"/>
            <w:vMerge w:val="restart"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во здрав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932" w:type="dxa"/>
            <w:vMerge w:val="restart"/>
            <w:shd w:val="clear" w:color="auto" w:fill="auto"/>
            <w:hideMark/>
          </w:tcPr>
          <w:p w:rsidR="00204000" w:rsidRPr="00B63375" w:rsidRDefault="00204000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омпенсационные выпл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ты врачам, переехавшим на работу в сельский населенный пункт</w:t>
            </w:r>
          </w:p>
        </w:tc>
      </w:tr>
      <w:tr w:rsidR="00204000" w:rsidRPr="00B63375" w:rsidTr="00204000">
        <w:trPr>
          <w:trHeight w:val="235"/>
          <w:jc w:val="right"/>
        </w:trPr>
        <w:tc>
          <w:tcPr>
            <w:tcW w:w="1985" w:type="dxa"/>
            <w:vMerge/>
            <w:shd w:val="clear" w:color="auto" w:fill="auto"/>
            <w:hideMark/>
          </w:tcPr>
          <w:p w:rsidR="00204000" w:rsidRPr="00B63375" w:rsidRDefault="00204000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89 638,3</w:t>
            </w:r>
          </w:p>
        </w:tc>
        <w:tc>
          <w:tcPr>
            <w:tcW w:w="1140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7 438,3</w:t>
            </w:r>
          </w:p>
        </w:tc>
        <w:tc>
          <w:tcPr>
            <w:tcW w:w="989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9 000,0</w:t>
            </w:r>
          </w:p>
        </w:tc>
        <w:tc>
          <w:tcPr>
            <w:tcW w:w="1108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29 700,0</w:t>
            </w:r>
          </w:p>
        </w:tc>
        <w:tc>
          <w:tcPr>
            <w:tcW w:w="992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23 700,0</w:t>
            </w:r>
          </w:p>
        </w:tc>
        <w:tc>
          <w:tcPr>
            <w:tcW w:w="1161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19 800,0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vMerge/>
          </w:tcPr>
          <w:p w:rsidR="00204000" w:rsidRPr="00B63375" w:rsidRDefault="00204000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shd w:val="clear" w:color="auto" w:fill="auto"/>
            <w:hideMark/>
          </w:tcPr>
          <w:p w:rsidR="00204000" w:rsidRPr="00B63375" w:rsidRDefault="00204000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4000" w:rsidRPr="00B63375" w:rsidTr="00204000">
        <w:trPr>
          <w:trHeight w:val="270"/>
          <w:jc w:val="right"/>
        </w:trPr>
        <w:tc>
          <w:tcPr>
            <w:tcW w:w="1985" w:type="dxa"/>
            <w:vMerge/>
            <w:shd w:val="clear" w:color="auto" w:fill="auto"/>
            <w:hideMark/>
          </w:tcPr>
          <w:p w:rsidR="00204000" w:rsidRPr="00B63375" w:rsidRDefault="00204000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37 726,1</w:t>
            </w:r>
          </w:p>
        </w:tc>
        <w:tc>
          <w:tcPr>
            <w:tcW w:w="1140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5 561,7</w:t>
            </w:r>
          </w:p>
        </w:tc>
        <w:tc>
          <w:tcPr>
            <w:tcW w:w="989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1108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3 038,1</w:t>
            </w:r>
          </w:p>
        </w:tc>
        <w:tc>
          <w:tcPr>
            <w:tcW w:w="1161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3 276,8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6 201,3</w:t>
            </w:r>
          </w:p>
        </w:tc>
        <w:tc>
          <w:tcPr>
            <w:tcW w:w="944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6 511,3</w:t>
            </w:r>
          </w:p>
        </w:tc>
        <w:tc>
          <w:tcPr>
            <w:tcW w:w="850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6 836,9</w:t>
            </w:r>
          </w:p>
        </w:tc>
        <w:tc>
          <w:tcPr>
            <w:tcW w:w="772" w:type="dxa"/>
            <w:vMerge/>
          </w:tcPr>
          <w:p w:rsidR="00204000" w:rsidRPr="00B63375" w:rsidRDefault="00204000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shd w:val="clear" w:color="auto" w:fill="auto"/>
            <w:hideMark/>
          </w:tcPr>
          <w:p w:rsidR="00204000" w:rsidRPr="00B63375" w:rsidRDefault="00204000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4000" w:rsidRPr="00B63375" w:rsidTr="00204000">
        <w:trPr>
          <w:trHeight w:val="600"/>
          <w:jc w:val="right"/>
        </w:trPr>
        <w:tc>
          <w:tcPr>
            <w:tcW w:w="1985" w:type="dxa"/>
            <w:vMerge/>
            <w:shd w:val="clear" w:color="auto" w:fill="auto"/>
            <w:hideMark/>
          </w:tcPr>
          <w:p w:rsidR="00204000" w:rsidRPr="00B63375" w:rsidRDefault="00204000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vMerge/>
          </w:tcPr>
          <w:p w:rsidR="00204000" w:rsidRPr="00B63375" w:rsidRDefault="00204000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shd w:val="clear" w:color="auto" w:fill="auto"/>
            <w:hideMark/>
          </w:tcPr>
          <w:p w:rsidR="00204000" w:rsidRPr="00B63375" w:rsidRDefault="00204000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4000" w:rsidRPr="00B63375" w:rsidTr="00204000">
        <w:trPr>
          <w:trHeight w:val="53"/>
          <w:jc w:val="right"/>
        </w:trPr>
        <w:tc>
          <w:tcPr>
            <w:tcW w:w="1985" w:type="dxa"/>
            <w:vMerge w:val="restart"/>
            <w:shd w:val="clear" w:color="auto" w:fill="auto"/>
            <w:hideMark/>
          </w:tcPr>
          <w:p w:rsidR="00204000" w:rsidRPr="00B63375" w:rsidRDefault="00204000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3.6.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Региональный проект 2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медици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ских организаций системы здравоохранения Респу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лики Тыва квалифицир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ванными кадрами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29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22 187,0</w:t>
            </w:r>
          </w:p>
        </w:tc>
        <w:tc>
          <w:tcPr>
            <w:tcW w:w="1140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5 628,00</w:t>
            </w:r>
          </w:p>
        </w:tc>
        <w:tc>
          <w:tcPr>
            <w:tcW w:w="1108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5 118,7</w:t>
            </w:r>
          </w:p>
        </w:tc>
        <w:tc>
          <w:tcPr>
            <w:tcW w:w="1161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5 440,30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2" w:type="dxa"/>
            <w:vMerge w:val="restart"/>
          </w:tcPr>
          <w:p w:rsidR="00204000" w:rsidRPr="00B63375" w:rsidRDefault="00204000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января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  –31 д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кабря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071" w:type="dxa"/>
            <w:vMerge w:val="restart"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во здрав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932" w:type="dxa"/>
            <w:vMerge w:val="restart"/>
            <w:shd w:val="clear" w:color="auto" w:fill="auto"/>
            <w:hideMark/>
          </w:tcPr>
          <w:p w:rsidR="00204000" w:rsidRPr="00B63375" w:rsidRDefault="00204000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устранение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дефицит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врачей и среднего мед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цинского персона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ла к концу 2024 года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счет увеличе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ния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численности до 1754 и 5028 специал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стов соответственно</w:t>
            </w:r>
          </w:p>
        </w:tc>
      </w:tr>
      <w:tr w:rsidR="00204000" w:rsidRPr="00B63375" w:rsidTr="00204000">
        <w:trPr>
          <w:trHeight w:val="271"/>
          <w:jc w:val="right"/>
        </w:trPr>
        <w:tc>
          <w:tcPr>
            <w:tcW w:w="1985" w:type="dxa"/>
            <w:vMerge/>
            <w:shd w:val="clear" w:color="auto" w:fill="auto"/>
            <w:hideMark/>
          </w:tcPr>
          <w:p w:rsidR="00204000" w:rsidRPr="00B63375" w:rsidRDefault="00204000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2" w:type="dxa"/>
            <w:vMerge/>
          </w:tcPr>
          <w:p w:rsidR="00204000" w:rsidRPr="00B63375" w:rsidRDefault="00204000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shd w:val="clear" w:color="auto" w:fill="auto"/>
            <w:hideMark/>
          </w:tcPr>
          <w:p w:rsidR="00204000" w:rsidRPr="00B63375" w:rsidRDefault="00204000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4000" w:rsidRPr="00B63375" w:rsidTr="00204000">
        <w:trPr>
          <w:trHeight w:val="320"/>
          <w:jc w:val="right"/>
        </w:trPr>
        <w:tc>
          <w:tcPr>
            <w:tcW w:w="1985" w:type="dxa"/>
            <w:vMerge/>
            <w:shd w:val="clear" w:color="auto" w:fill="auto"/>
            <w:hideMark/>
          </w:tcPr>
          <w:p w:rsidR="00204000" w:rsidRPr="00B63375" w:rsidRDefault="00204000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22 187,0</w:t>
            </w:r>
          </w:p>
        </w:tc>
        <w:tc>
          <w:tcPr>
            <w:tcW w:w="1140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5 628,00</w:t>
            </w:r>
          </w:p>
        </w:tc>
        <w:tc>
          <w:tcPr>
            <w:tcW w:w="1108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5 118,7</w:t>
            </w:r>
          </w:p>
        </w:tc>
        <w:tc>
          <w:tcPr>
            <w:tcW w:w="1161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5 440,30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2" w:type="dxa"/>
            <w:vMerge/>
          </w:tcPr>
          <w:p w:rsidR="00204000" w:rsidRPr="00B63375" w:rsidRDefault="00204000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shd w:val="clear" w:color="auto" w:fill="auto"/>
            <w:hideMark/>
          </w:tcPr>
          <w:p w:rsidR="00204000" w:rsidRPr="00B63375" w:rsidRDefault="00204000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4000" w:rsidRPr="00B63375" w:rsidTr="00204000">
        <w:trPr>
          <w:trHeight w:val="600"/>
          <w:jc w:val="right"/>
        </w:trPr>
        <w:tc>
          <w:tcPr>
            <w:tcW w:w="1985" w:type="dxa"/>
            <w:vMerge/>
            <w:shd w:val="clear" w:color="auto" w:fill="auto"/>
            <w:hideMark/>
          </w:tcPr>
          <w:p w:rsidR="00204000" w:rsidRPr="00B63375" w:rsidRDefault="00204000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2" w:type="dxa"/>
            <w:vMerge/>
          </w:tcPr>
          <w:p w:rsidR="00204000" w:rsidRPr="00B63375" w:rsidRDefault="00204000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shd w:val="clear" w:color="auto" w:fill="auto"/>
            <w:hideMark/>
          </w:tcPr>
          <w:p w:rsidR="00204000" w:rsidRPr="00B63375" w:rsidRDefault="00204000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4000" w:rsidRPr="00B63375" w:rsidTr="00204000">
        <w:trPr>
          <w:trHeight w:val="154"/>
          <w:jc w:val="right"/>
        </w:trPr>
        <w:tc>
          <w:tcPr>
            <w:tcW w:w="1985" w:type="dxa"/>
            <w:vMerge w:val="restart"/>
            <w:shd w:val="clear" w:color="auto" w:fill="auto"/>
            <w:hideMark/>
          </w:tcPr>
          <w:p w:rsidR="00204000" w:rsidRPr="00B63375" w:rsidRDefault="00204000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3.6.1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среднего профессионального обр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зования в сфере здрав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</w:t>
            </w:r>
          </w:p>
        </w:tc>
        <w:tc>
          <w:tcPr>
            <w:tcW w:w="829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22 187,0</w:t>
            </w:r>
          </w:p>
        </w:tc>
        <w:tc>
          <w:tcPr>
            <w:tcW w:w="1140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5 628,00</w:t>
            </w:r>
          </w:p>
        </w:tc>
        <w:tc>
          <w:tcPr>
            <w:tcW w:w="1108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5 118,7</w:t>
            </w:r>
          </w:p>
        </w:tc>
        <w:tc>
          <w:tcPr>
            <w:tcW w:w="1161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5 440,30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2" w:type="dxa"/>
            <w:vMerge w:val="restart"/>
          </w:tcPr>
          <w:p w:rsidR="00204000" w:rsidRPr="00B63375" w:rsidRDefault="00204000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января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  –31 д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кабря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071" w:type="dxa"/>
            <w:vMerge w:val="restart"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во здрав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932" w:type="dxa"/>
            <w:vMerge w:val="restart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функционирование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отра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вого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центр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компете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ций и организа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ция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подг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товки квалифицирова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ных кадров для системы здравоохранения</w:t>
            </w:r>
          </w:p>
        </w:tc>
      </w:tr>
      <w:tr w:rsidR="00204000" w:rsidRPr="00B63375" w:rsidTr="00204000">
        <w:trPr>
          <w:trHeight w:val="384"/>
          <w:jc w:val="right"/>
        </w:trPr>
        <w:tc>
          <w:tcPr>
            <w:tcW w:w="1985" w:type="dxa"/>
            <w:vMerge/>
            <w:shd w:val="clear" w:color="auto" w:fill="auto"/>
            <w:hideMark/>
          </w:tcPr>
          <w:p w:rsidR="00204000" w:rsidRPr="00B63375" w:rsidRDefault="00204000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vMerge/>
          </w:tcPr>
          <w:p w:rsidR="00204000" w:rsidRPr="00B63375" w:rsidRDefault="00204000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shd w:val="clear" w:color="auto" w:fill="auto"/>
            <w:hideMark/>
          </w:tcPr>
          <w:p w:rsidR="00204000" w:rsidRPr="00B63375" w:rsidRDefault="00204000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4000" w:rsidRPr="00B63375" w:rsidTr="00204000">
        <w:trPr>
          <w:trHeight w:val="261"/>
          <w:jc w:val="right"/>
        </w:trPr>
        <w:tc>
          <w:tcPr>
            <w:tcW w:w="1985" w:type="dxa"/>
            <w:vMerge/>
            <w:shd w:val="clear" w:color="auto" w:fill="auto"/>
            <w:hideMark/>
          </w:tcPr>
          <w:p w:rsidR="00204000" w:rsidRPr="00B63375" w:rsidRDefault="00204000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22 187,0</w:t>
            </w:r>
          </w:p>
        </w:tc>
        <w:tc>
          <w:tcPr>
            <w:tcW w:w="1140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5 628,00</w:t>
            </w:r>
          </w:p>
        </w:tc>
        <w:tc>
          <w:tcPr>
            <w:tcW w:w="1108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5 118,7</w:t>
            </w:r>
          </w:p>
        </w:tc>
        <w:tc>
          <w:tcPr>
            <w:tcW w:w="1161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5 440,30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vMerge/>
          </w:tcPr>
          <w:p w:rsidR="00204000" w:rsidRPr="00B63375" w:rsidRDefault="00204000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shd w:val="clear" w:color="auto" w:fill="auto"/>
            <w:hideMark/>
          </w:tcPr>
          <w:p w:rsidR="00204000" w:rsidRPr="00B63375" w:rsidRDefault="00204000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4000" w:rsidRPr="00B63375" w:rsidTr="00204000">
        <w:trPr>
          <w:trHeight w:val="310"/>
          <w:jc w:val="right"/>
        </w:trPr>
        <w:tc>
          <w:tcPr>
            <w:tcW w:w="1985" w:type="dxa"/>
            <w:vMerge/>
            <w:shd w:val="clear" w:color="auto" w:fill="auto"/>
            <w:hideMark/>
          </w:tcPr>
          <w:p w:rsidR="00204000" w:rsidRPr="00B63375" w:rsidRDefault="00204000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vMerge/>
          </w:tcPr>
          <w:p w:rsidR="00204000" w:rsidRPr="00B63375" w:rsidRDefault="00204000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shd w:val="clear" w:color="auto" w:fill="auto"/>
            <w:hideMark/>
          </w:tcPr>
          <w:p w:rsidR="00204000" w:rsidRPr="00B63375" w:rsidRDefault="00204000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4000" w:rsidRPr="00B63375" w:rsidTr="00204000">
        <w:trPr>
          <w:trHeight w:val="74"/>
          <w:jc w:val="right"/>
        </w:trPr>
        <w:tc>
          <w:tcPr>
            <w:tcW w:w="1985" w:type="dxa"/>
            <w:vMerge w:val="restart"/>
            <w:shd w:val="clear" w:color="auto" w:fill="auto"/>
            <w:hideMark/>
          </w:tcPr>
          <w:p w:rsidR="00204000" w:rsidRPr="00B63375" w:rsidRDefault="00204000" w:rsidP="002853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Подпрограмма 4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«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Мед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ко-санитарное обеспеч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ние отдельных категорий граждан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29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4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2" w:type="dxa"/>
            <w:vMerge w:val="restart"/>
          </w:tcPr>
          <w:p w:rsidR="00204000" w:rsidRPr="00B63375" w:rsidRDefault="00204000" w:rsidP="00D93E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1071" w:type="dxa"/>
            <w:vMerge w:val="restart"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во здрав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932" w:type="dxa"/>
            <w:vMerge w:val="restart"/>
            <w:shd w:val="clear" w:color="auto" w:fill="auto"/>
            <w:hideMark/>
          </w:tcPr>
          <w:p w:rsidR="00204000" w:rsidRPr="00B63375" w:rsidRDefault="00204000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4000" w:rsidRPr="00B63375" w:rsidTr="00204000">
        <w:trPr>
          <w:trHeight w:val="318"/>
          <w:jc w:val="right"/>
        </w:trPr>
        <w:tc>
          <w:tcPr>
            <w:tcW w:w="1985" w:type="dxa"/>
            <w:vMerge/>
            <w:shd w:val="clear" w:color="auto" w:fill="auto"/>
            <w:hideMark/>
          </w:tcPr>
          <w:p w:rsidR="00204000" w:rsidRPr="00B63375" w:rsidRDefault="00204000" w:rsidP="002853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4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2" w:type="dxa"/>
            <w:vMerge/>
          </w:tcPr>
          <w:p w:rsidR="00204000" w:rsidRPr="00B63375" w:rsidRDefault="00204000" w:rsidP="00D93E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shd w:val="clear" w:color="auto" w:fill="auto"/>
            <w:hideMark/>
          </w:tcPr>
          <w:p w:rsidR="00204000" w:rsidRPr="00B63375" w:rsidRDefault="00204000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4000" w:rsidRPr="00B63375" w:rsidTr="00204000">
        <w:trPr>
          <w:trHeight w:val="366"/>
          <w:jc w:val="right"/>
        </w:trPr>
        <w:tc>
          <w:tcPr>
            <w:tcW w:w="1985" w:type="dxa"/>
            <w:vMerge/>
            <w:shd w:val="clear" w:color="auto" w:fill="auto"/>
            <w:hideMark/>
          </w:tcPr>
          <w:p w:rsidR="00204000" w:rsidRPr="00B63375" w:rsidRDefault="00204000" w:rsidP="002853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4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2" w:type="dxa"/>
            <w:vMerge/>
          </w:tcPr>
          <w:p w:rsidR="00204000" w:rsidRPr="00B63375" w:rsidRDefault="00204000" w:rsidP="00D93E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shd w:val="clear" w:color="auto" w:fill="auto"/>
            <w:hideMark/>
          </w:tcPr>
          <w:p w:rsidR="00204000" w:rsidRPr="00B63375" w:rsidRDefault="00204000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4000" w:rsidRPr="00B63375" w:rsidTr="00204000">
        <w:trPr>
          <w:trHeight w:val="271"/>
          <w:jc w:val="right"/>
        </w:trPr>
        <w:tc>
          <w:tcPr>
            <w:tcW w:w="1985" w:type="dxa"/>
            <w:vMerge/>
            <w:shd w:val="clear" w:color="auto" w:fill="auto"/>
            <w:hideMark/>
          </w:tcPr>
          <w:p w:rsidR="00204000" w:rsidRPr="00B63375" w:rsidRDefault="00204000" w:rsidP="002853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4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204000" w:rsidRPr="00B63375" w:rsidRDefault="00204000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2" w:type="dxa"/>
            <w:vMerge/>
          </w:tcPr>
          <w:p w:rsidR="00204000" w:rsidRPr="00B63375" w:rsidRDefault="00204000" w:rsidP="00D93E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vMerge/>
            <w:shd w:val="clear" w:color="auto" w:fill="auto"/>
            <w:hideMark/>
          </w:tcPr>
          <w:p w:rsidR="00204000" w:rsidRPr="00B63375" w:rsidRDefault="00204000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F3CA9" w:rsidRDefault="007F3CA9"/>
    <w:tbl>
      <w:tblPr>
        <w:tblW w:w="15819" w:type="dxa"/>
        <w:jc w:val="center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64"/>
        <w:gridCol w:w="992"/>
        <w:gridCol w:w="1048"/>
        <w:gridCol w:w="1140"/>
        <w:gridCol w:w="989"/>
        <w:gridCol w:w="1108"/>
        <w:gridCol w:w="992"/>
        <w:gridCol w:w="1161"/>
        <w:gridCol w:w="7"/>
        <w:gridCol w:w="989"/>
        <w:gridCol w:w="977"/>
        <w:gridCol w:w="26"/>
        <w:gridCol w:w="986"/>
        <w:gridCol w:w="783"/>
        <w:gridCol w:w="1017"/>
        <w:gridCol w:w="1940"/>
      </w:tblGrid>
      <w:tr w:rsidR="00204000" w:rsidRPr="00B63375" w:rsidTr="00650EE8">
        <w:trPr>
          <w:trHeight w:val="275"/>
          <w:jc w:val="center"/>
        </w:trPr>
        <w:tc>
          <w:tcPr>
            <w:tcW w:w="1664" w:type="dxa"/>
            <w:vMerge w:val="restart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программы (проекта)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1048" w:type="dxa"/>
            <w:vMerge w:val="restart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Объем ф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нансиров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8375" w:type="dxa"/>
            <w:gridSpan w:val="10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83" w:type="dxa"/>
            <w:vMerge w:val="restart"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017" w:type="dxa"/>
            <w:vMerge w:val="restart"/>
          </w:tcPr>
          <w:p w:rsidR="00204000" w:rsidRPr="00B63375" w:rsidRDefault="00204000" w:rsidP="00650E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ные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полнение</w:t>
            </w:r>
          </w:p>
        </w:tc>
        <w:tc>
          <w:tcPr>
            <w:tcW w:w="1940" w:type="dxa"/>
            <w:vMerge w:val="restart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достиже</w:t>
            </w:r>
            <w:proofErr w:type="spellEnd"/>
            <w:proofErr w:type="gramEnd"/>
          </w:p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плановых показат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лей)</w:t>
            </w:r>
            <w:proofErr w:type="gramEnd"/>
          </w:p>
        </w:tc>
      </w:tr>
      <w:tr w:rsidR="00204000" w:rsidRPr="00B63375" w:rsidTr="00650EE8">
        <w:trPr>
          <w:trHeight w:val="451"/>
          <w:jc w:val="center"/>
        </w:trPr>
        <w:tc>
          <w:tcPr>
            <w:tcW w:w="1664" w:type="dxa"/>
            <w:vMerge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89" w:type="dxa"/>
            <w:shd w:val="clear" w:color="auto" w:fill="auto"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8" w:type="dxa"/>
            <w:shd w:val="clear" w:color="auto" w:fill="auto"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89" w:type="dxa"/>
            <w:shd w:val="clear" w:color="auto" w:fill="auto"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77" w:type="dxa"/>
            <w:shd w:val="clear" w:color="auto" w:fill="auto"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12" w:type="dxa"/>
            <w:gridSpan w:val="2"/>
            <w:shd w:val="clear" w:color="auto" w:fill="auto"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83" w:type="dxa"/>
            <w:vMerge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Merge/>
          </w:tcPr>
          <w:p w:rsidR="00204000" w:rsidRPr="00B63375" w:rsidRDefault="00204000" w:rsidP="00650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4000" w:rsidRPr="00B63375" w:rsidTr="00650EE8">
        <w:trPr>
          <w:trHeight w:val="148"/>
          <w:jc w:val="center"/>
        </w:trPr>
        <w:tc>
          <w:tcPr>
            <w:tcW w:w="1664" w:type="dxa"/>
            <w:vMerge w:val="restart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4.1.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 1. Медицинское обесп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чение спо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ивных сборных команд Ре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992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8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vMerge w:val="restart"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1017" w:type="dxa"/>
            <w:vMerge w:val="restart"/>
          </w:tcPr>
          <w:p w:rsidR="00204000" w:rsidRPr="00B63375" w:rsidRDefault="00204000" w:rsidP="00650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940" w:type="dxa"/>
            <w:vMerge w:val="restart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едицинское обеспечение спо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ивных сборных команд Республики Тыва</w:t>
            </w:r>
          </w:p>
        </w:tc>
      </w:tr>
      <w:tr w:rsidR="00204000" w:rsidRPr="00B63375" w:rsidTr="00650EE8">
        <w:trPr>
          <w:trHeight w:val="235"/>
          <w:jc w:val="center"/>
        </w:trPr>
        <w:tc>
          <w:tcPr>
            <w:tcW w:w="1664" w:type="dxa"/>
            <w:vMerge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ный бюджет</w:t>
            </w:r>
          </w:p>
        </w:tc>
        <w:tc>
          <w:tcPr>
            <w:tcW w:w="1048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Merge/>
          </w:tcPr>
          <w:p w:rsidR="00204000" w:rsidRPr="00B63375" w:rsidRDefault="00204000" w:rsidP="00650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4000" w:rsidRPr="00B63375" w:rsidTr="00650EE8">
        <w:trPr>
          <w:trHeight w:val="270"/>
          <w:jc w:val="center"/>
        </w:trPr>
        <w:tc>
          <w:tcPr>
            <w:tcW w:w="1664" w:type="dxa"/>
            <w:vMerge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48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Merge/>
          </w:tcPr>
          <w:p w:rsidR="00204000" w:rsidRPr="00B63375" w:rsidRDefault="00204000" w:rsidP="00650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4000" w:rsidRPr="00B63375" w:rsidTr="00650EE8">
        <w:trPr>
          <w:trHeight w:val="175"/>
          <w:jc w:val="center"/>
        </w:trPr>
        <w:tc>
          <w:tcPr>
            <w:tcW w:w="1664" w:type="dxa"/>
            <w:vMerge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48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Merge/>
          </w:tcPr>
          <w:p w:rsidR="00204000" w:rsidRPr="00B63375" w:rsidRDefault="00204000" w:rsidP="00650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4000" w:rsidRPr="00B63375" w:rsidTr="00650EE8">
        <w:trPr>
          <w:trHeight w:val="82"/>
          <w:jc w:val="center"/>
        </w:trPr>
        <w:tc>
          <w:tcPr>
            <w:tcW w:w="1664" w:type="dxa"/>
            <w:vMerge w:val="restart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Подпрограмма 5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«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Информационные технологии в здрав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охранении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8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482 284,6</w:t>
            </w:r>
          </w:p>
        </w:tc>
        <w:tc>
          <w:tcPr>
            <w:tcW w:w="1140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17 454,7</w:t>
            </w:r>
          </w:p>
        </w:tc>
        <w:tc>
          <w:tcPr>
            <w:tcW w:w="989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88 143,2</w:t>
            </w:r>
          </w:p>
        </w:tc>
        <w:tc>
          <w:tcPr>
            <w:tcW w:w="1108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285 589,9</w:t>
            </w:r>
          </w:p>
        </w:tc>
        <w:tc>
          <w:tcPr>
            <w:tcW w:w="992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79 864,4</w:t>
            </w:r>
          </w:p>
        </w:tc>
        <w:tc>
          <w:tcPr>
            <w:tcW w:w="1161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11 232,3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vMerge w:val="restart"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1017" w:type="dxa"/>
            <w:vMerge w:val="restart"/>
          </w:tcPr>
          <w:p w:rsidR="00204000" w:rsidRPr="00B63375" w:rsidRDefault="00204000" w:rsidP="00650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ство здрав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940" w:type="dxa"/>
            <w:vMerge w:val="restart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4000" w:rsidRPr="00B63375" w:rsidTr="00650EE8">
        <w:trPr>
          <w:trHeight w:val="183"/>
          <w:jc w:val="center"/>
        </w:trPr>
        <w:tc>
          <w:tcPr>
            <w:tcW w:w="1664" w:type="dxa"/>
            <w:vMerge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ь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ный бюджет</w:t>
            </w:r>
          </w:p>
        </w:tc>
        <w:tc>
          <w:tcPr>
            <w:tcW w:w="1048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469 655,8</w:t>
            </w:r>
          </w:p>
        </w:tc>
        <w:tc>
          <w:tcPr>
            <w:tcW w:w="1140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989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83 736,0</w:t>
            </w:r>
          </w:p>
        </w:tc>
        <w:tc>
          <w:tcPr>
            <w:tcW w:w="1108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282 734,0</w:t>
            </w:r>
          </w:p>
        </w:tc>
        <w:tc>
          <w:tcPr>
            <w:tcW w:w="992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79 065,8</w:t>
            </w:r>
          </w:p>
        </w:tc>
        <w:tc>
          <w:tcPr>
            <w:tcW w:w="1161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11 120,0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vMerge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Merge/>
          </w:tcPr>
          <w:p w:rsidR="00204000" w:rsidRPr="00B63375" w:rsidRDefault="00204000" w:rsidP="00650EE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4000" w:rsidRPr="00B63375" w:rsidTr="00650EE8">
        <w:trPr>
          <w:trHeight w:val="231"/>
          <w:jc w:val="center"/>
        </w:trPr>
        <w:tc>
          <w:tcPr>
            <w:tcW w:w="1664" w:type="dxa"/>
            <w:vMerge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48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12 628,8</w:t>
            </w:r>
          </w:p>
        </w:tc>
        <w:tc>
          <w:tcPr>
            <w:tcW w:w="1140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4 454,7</w:t>
            </w:r>
          </w:p>
        </w:tc>
        <w:tc>
          <w:tcPr>
            <w:tcW w:w="989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4 407,2</w:t>
            </w:r>
          </w:p>
        </w:tc>
        <w:tc>
          <w:tcPr>
            <w:tcW w:w="1108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2 855,9</w:t>
            </w:r>
          </w:p>
        </w:tc>
        <w:tc>
          <w:tcPr>
            <w:tcW w:w="992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798,6</w:t>
            </w:r>
          </w:p>
        </w:tc>
        <w:tc>
          <w:tcPr>
            <w:tcW w:w="1161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112,3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vMerge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Merge/>
          </w:tcPr>
          <w:p w:rsidR="00204000" w:rsidRPr="00B63375" w:rsidRDefault="00204000" w:rsidP="00650EE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4000" w:rsidRPr="00B63375" w:rsidTr="00650EE8">
        <w:trPr>
          <w:trHeight w:val="280"/>
          <w:jc w:val="center"/>
        </w:trPr>
        <w:tc>
          <w:tcPr>
            <w:tcW w:w="1664" w:type="dxa"/>
            <w:vMerge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48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vMerge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Merge/>
          </w:tcPr>
          <w:p w:rsidR="00204000" w:rsidRPr="00B63375" w:rsidRDefault="00204000" w:rsidP="00650EE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4000" w:rsidRPr="00B63375" w:rsidTr="00650EE8">
        <w:trPr>
          <w:trHeight w:val="185"/>
          <w:jc w:val="center"/>
        </w:trPr>
        <w:tc>
          <w:tcPr>
            <w:tcW w:w="1664" w:type="dxa"/>
            <w:vMerge w:val="restart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5.1.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 1. Внедрение медици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ских информацио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ных систем, соотве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ствующих устанавл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ваемым Минздравом России требованиям, в медицинских орг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низациях государс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венной и муниц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пальной систем здр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воохранения, оказ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вающих первичную медико-санитарную помощь за счет 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зервного фонда</w:t>
            </w:r>
          </w:p>
        </w:tc>
        <w:tc>
          <w:tcPr>
            <w:tcW w:w="992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8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1140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989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vMerge w:val="restart"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1017" w:type="dxa"/>
            <w:vMerge w:val="restart"/>
          </w:tcPr>
          <w:p w:rsidR="00204000" w:rsidRPr="00B63375" w:rsidRDefault="00204000" w:rsidP="00650EE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940" w:type="dxa"/>
            <w:vMerge w:val="restart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спользование медици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скими организациями медицинских информац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онных систем, соответс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вующих утверждаемым Минздравом России тр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бованиям, обеспечение их информационного вза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модействия с РМИАС и единой государственной информационной сист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мой в сфере здравоохр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нения</w:t>
            </w:r>
          </w:p>
        </w:tc>
      </w:tr>
      <w:tr w:rsidR="00204000" w:rsidRPr="00B63375" w:rsidTr="00650EE8">
        <w:trPr>
          <w:trHeight w:val="260"/>
          <w:jc w:val="center"/>
        </w:trPr>
        <w:tc>
          <w:tcPr>
            <w:tcW w:w="1664" w:type="dxa"/>
            <w:vMerge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ный бюджет</w:t>
            </w:r>
          </w:p>
        </w:tc>
        <w:tc>
          <w:tcPr>
            <w:tcW w:w="1048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1140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989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Merge/>
          </w:tcPr>
          <w:p w:rsidR="00204000" w:rsidRPr="00B63375" w:rsidRDefault="00204000" w:rsidP="00650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4000" w:rsidRPr="00B63375" w:rsidTr="00650EE8">
        <w:trPr>
          <w:trHeight w:val="307"/>
          <w:jc w:val="center"/>
        </w:trPr>
        <w:tc>
          <w:tcPr>
            <w:tcW w:w="1664" w:type="dxa"/>
            <w:vMerge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48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Merge/>
          </w:tcPr>
          <w:p w:rsidR="00204000" w:rsidRPr="00B63375" w:rsidRDefault="00204000" w:rsidP="00650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04000" w:rsidRPr="00B63375" w:rsidTr="00650EE8">
        <w:trPr>
          <w:trHeight w:val="600"/>
          <w:jc w:val="center"/>
        </w:trPr>
        <w:tc>
          <w:tcPr>
            <w:tcW w:w="1664" w:type="dxa"/>
            <w:vMerge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48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</w:tcPr>
          <w:p w:rsidR="00204000" w:rsidRPr="00B63375" w:rsidRDefault="00204000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Merge/>
          </w:tcPr>
          <w:p w:rsidR="00204000" w:rsidRPr="00B63375" w:rsidRDefault="00204000" w:rsidP="00650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shd w:val="clear" w:color="auto" w:fill="auto"/>
            <w:hideMark/>
          </w:tcPr>
          <w:p w:rsidR="00204000" w:rsidRPr="00B63375" w:rsidRDefault="00204000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0EE8" w:rsidRPr="00B63375" w:rsidTr="00650EE8">
        <w:trPr>
          <w:trHeight w:val="112"/>
          <w:jc w:val="center"/>
        </w:trPr>
        <w:tc>
          <w:tcPr>
            <w:tcW w:w="1664" w:type="dxa"/>
            <w:vMerge w:val="restart"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5.2.Мероприятие 2. Информационные технологии в здрав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охранении</w:t>
            </w:r>
          </w:p>
        </w:tc>
        <w:tc>
          <w:tcPr>
            <w:tcW w:w="992" w:type="dxa"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8" w:type="dxa"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4 454,7</w:t>
            </w:r>
          </w:p>
        </w:tc>
        <w:tc>
          <w:tcPr>
            <w:tcW w:w="1140" w:type="dxa"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4 454,7</w:t>
            </w:r>
          </w:p>
        </w:tc>
        <w:tc>
          <w:tcPr>
            <w:tcW w:w="989" w:type="dxa"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6" w:type="dxa"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3" w:type="dxa"/>
            <w:vMerge w:val="restart"/>
          </w:tcPr>
          <w:p w:rsidR="00650EE8" w:rsidRPr="00B63375" w:rsidRDefault="00650EE8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1017" w:type="dxa"/>
            <w:vMerge w:val="restart"/>
          </w:tcPr>
          <w:p w:rsidR="00650EE8" w:rsidRPr="00B63375" w:rsidRDefault="00650EE8" w:rsidP="00650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940" w:type="dxa"/>
            <w:vMerge w:val="restart"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спользование медици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скими организациями медицинских информац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онных систем, соответс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вующих утверждаемым Минздравом России тр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бованиям, обеспечение их информационного вза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модействия с РМИАС и единой государственной информационной сист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мой в сфере здравоохр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нения</w:t>
            </w:r>
          </w:p>
        </w:tc>
      </w:tr>
      <w:tr w:rsidR="00650EE8" w:rsidRPr="00B63375" w:rsidTr="00650EE8">
        <w:trPr>
          <w:trHeight w:val="342"/>
          <w:jc w:val="center"/>
        </w:trPr>
        <w:tc>
          <w:tcPr>
            <w:tcW w:w="1664" w:type="dxa"/>
            <w:vMerge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ный бюджет</w:t>
            </w:r>
          </w:p>
        </w:tc>
        <w:tc>
          <w:tcPr>
            <w:tcW w:w="1048" w:type="dxa"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</w:tcPr>
          <w:p w:rsidR="00650EE8" w:rsidRPr="00B63375" w:rsidRDefault="00650EE8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Merge/>
          </w:tcPr>
          <w:p w:rsidR="00650EE8" w:rsidRPr="00B63375" w:rsidRDefault="00650EE8" w:rsidP="00650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0EE8" w:rsidRPr="00B63375" w:rsidTr="00650EE8">
        <w:trPr>
          <w:trHeight w:val="389"/>
          <w:jc w:val="center"/>
        </w:trPr>
        <w:tc>
          <w:tcPr>
            <w:tcW w:w="1664" w:type="dxa"/>
            <w:vMerge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048" w:type="dxa"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4 454,7</w:t>
            </w:r>
          </w:p>
        </w:tc>
        <w:tc>
          <w:tcPr>
            <w:tcW w:w="1140" w:type="dxa"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4 454,7</w:t>
            </w:r>
          </w:p>
        </w:tc>
        <w:tc>
          <w:tcPr>
            <w:tcW w:w="989" w:type="dxa"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</w:tcPr>
          <w:p w:rsidR="00650EE8" w:rsidRPr="00B63375" w:rsidRDefault="00650EE8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Merge/>
          </w:tcPr>
          <w:p w:rsidR="00650EE8" w:rsidRPr="00B63375" w:rsidRDefault="00650EE8" w:rsidP="00650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0EE8" w:rsidRPr="00B63375" w:rsidTr="00650EE8">
        <w:trPr>
          <w:trHeight w:val="600"/>
          <w:jc w:val="center"/>
        </w:trPr>
        <w:tc>
          <w:tcPr>
            <w:tcW w:w="1664" w:type="dxa"/>
            <w:vMerge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048" w:type="dxa"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</w:tcPr>
          <w:p w:rsidR="00650EE8" w:rsidRPr="00B63375" w:rsidRDefault="00650EE8" w:rsidP="002040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Merge/>
          </w:tcPr>
          <w:p w:rsidR="00650EE8" w:rsidRPr="00B63375" w:rsidRDefault="00650EE8" w:rsidP="00650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shd w:val="clear" w:color="auto" w:fill="auto"/>
            <w:hideMark/>
          </w:tcPr>
          <w:p w:rsidR="00650EE8" w:rsidRPr="00B63375" w:rsidRDefault="00650EE8" w:rsidP="00204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F3CA9" w:rsidRDefault="007F3CA9"/>
    <w:tbl>
      <w:tblPr>
        <w:tblW w:w="16112" w:type="dxa"/>
        <w:jc w:val="center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02"/>
        <w:gridCol w:w="909"/>
        <w:gridCol w:w="1276"/>
        <w:gridCol w:w="1140"/>
        <w:gridCol w:w="989"/>
        <w:gridCol w:w="1108"/>
        <w:gridCol w:w="992"/>
        <w:gridCol w:w="1161"/>
        <w:gridCol w:w="7"/>
        <w:gridCol w:w="958"/>
        <w:gridCol w:w="992"/>
        <w:gridCol w:w="1028"/>
        <w:gridCol w:w="780"/>
        <w:gridCol w:w="1290"/>
        <w:gridCol w:w="1780"/>
      </w:tblGrid>
      <w:tr w:rsidR="00650EE8" w:rsidRPr="00B63375" w:rsidTr="00F54C6D">
        <w:trPr>
          <w:trHeight w:val="275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50EE8" w:rsidRPr="00B63375" w:rsidRDefault="00650EE8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программы (проекта)</w:t>
            </w:r>
          </w:p>
        </w:tc>
        <w:tc>
          <w:tcPr>
            <w:tcW w:w="909" w:type="dxa"/>
            <w:vMerge w:val="restart"/>
            <w:shd w:val="clear" w:color="auto" w:fill="auto"/>
            <w:hideMark/>
          </w:tcPr>
          <w:p w:rsidR="00650EE8" w:rsidRPr="00B63375" w:rsidRDefault="00650EE8" w:rsidP="00650E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50EE8" w:rsidRPr="00B63375" w:rsidRDefault="00650EE8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8375" w:type="dxa"/>
            <w:gridSpan w:val="9"/>
            <w:shd w:val="clear" w:color="auto" w:fill="auto"/>
            <w:hideMark/>
          </w:tcPr>
          <w:p w:rsidR="00650EE8" w:rsidRPr="00B63375" w:rsidRDefault="00650EE8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80" w:type="dxa"/>
            <w:vMerge w:val="restart"/>
          </w:tcPr>
          <w:p w:rsidR="00650EE8" w:rsidRPr="00B63375" w:rsidRDefault="00650EE8" w:rsidP="00E54D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290" w:type="dxa"/>
            <w:vMerge w:val="restart"/>
          </w:tcPr>
          <w:p w:rsidR="00650EE8" w:rsidRPr="00B63375" w:rsidRDefault="00650EE8" w:rsidP="00650E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1780" w:type="dxa"/>
            <w:vMerge w:val="restart"/>
            <w:shd w:val="clear" w:color="auto" w:fill="auto"/>
            <w:hideMark/>
          </w:tcPr>
          <w:p w:rsidR="00650EE8" w:rsidRPr="00B63375" w:rsidRDefault="00650EE8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достиже</w:t>
            </w:r>
            <w:proofErr w:type="spellEnd"/>
            <w:proofErr w:type="gramEnd"/>
          </w:p>
          <w:p w:rsidR="00650EE8" w:rsidRPr="00B63375" w:rsidRDefault="00650EE8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плановых показат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лей)</w:t>
            </w:r>
            <w:proofErr w:type="gramEnd"/>
          </w:p>
        </w:tc>
      </w:tr>
      <w:tr w:rsidR="00650EE8" w:rsidRPr="00B63375" w:rsidTr="00F54C6D">
        <w:trPr>
          <w:trHeight w:val="451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650EE8" w:rsidRPr="00B63375" w:rsidRDefault="00650EE8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vMerge/>
            <w:shd w:val="clear" w:color="auto" w:fill="auto"/>
            <w:hideMark/>
          </w:tcPr>
          <w:p w:rsidR="00650EE8" w:rsidRPr="00B63375" w:rsidRDefault="00650EE8" w:rsidP="00650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50EE8" w:rsidRPr="00B63375" w:rsidRDefault="00650EE8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650EE8" w:rsidRPr="00B63375" w:rsidRDefault="00650EE8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89" w:type="dxa"/>
            <w:shd w:val="clear" w:color="auto" w:fill="auto"/>
          </w:tcPr>
          <w:p w:rsidR="00650EE8" w:rsidRPr="00B63375" w:rsidRDefault="00650EE8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8" w:type="dxa"/>
            <w:shd w:val="clear" w:color="auto" w:fill="auto"/>
          </w:tcPr>
          <w:p w:rsidR="00650EE8" w:rsidRPr="00B63375" w:rsidRDefault="00650EE8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650EE8" w:rsidRPr="00B63375" w:rsidRDefault="00650EE8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650EE8" w:rsidRPr="00B63375" w:rsidRDefault="00650EE8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58" w:type="dxa"/>
            <w:shd w:val="clear" w:color="auto" w:fill="auto"/>
          </w:tcPr>
          <w:p w:rsidR="00650EE8" w:rsidRPr="00B63375" w:rsidRDefault="00650EE8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650EE8" w:rsidRPr="00B63375" w:rsidRDefault="00650EE8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28" w:type="dxa"/>
            <w:shd w:val="clear" w:color="auto" w:fill="auto"/>
          </w:tcPr>
          <w:p w:rsidR="00650EE8" w:rsidRPr="00B63375" w:rsidRDefault="00650EE8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80" w:type="dxa"/>
            <w:vMerge/>
          </w:tcPr>
          <w:p w:rsidR="00650EE8" w:rsidRPr="00B63375" w:rsidRDefault="00650EE8" w:rsidP="00E54D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</w:tcPr>
          <w:p w:rsidR="00650EE8" w:rsidRPr="00B63375" w:rsidRDefault="00650EE8" w:rsidP="00650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shd w:val="clear" w:color="auto" w:fill="auto"/>
            <w:hideMark/>
          </w:tcPr>
          <w:p w:rsidR="00650EE8" w:rsidRPr="00B63375" w:rsidRDefault="00650EE8" w:rsidP="007F3C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0EE8" w:rsidRPr="00B63375" w:rsidTr="00F54C6D">
        <w:trPr>
          <w:trHeight w:val="53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50EE8" w:rsidRPr="00B63375" w:rsidRDefault="00650EE8" w:rsidP="007F3C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5.3.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Региональный проект 1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Создание единого цифрового контура в здравоохр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нении Республики Тыва на основе единой государственной 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формационной сист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мы здравоохранения (ЕГИСЗ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Республики Тыва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09" w:type="dxa"/>
            <w:shd w:val="clear" w:color="auto" w:fill="auto"/>
            <w:hideMark/>
          </w:tcPr>
          <w:p w:rsidR="00650EE8" w:rsidRPr="00B63375" w:rsidRDefault="00650EE8" w:rsidP="00650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464 829,9</w:t>
            </w:r>
          </w:p>
        </w:tc>
        <w:tc>
          <w:tcPr>
            <w:tcW w:w="1140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88 143,20</w:t>
            </w:r>
          </w:p>
        </w:tc>
        <w:tc>
          <w:tcPr>
            <w:tcW w:w="1108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285 589,90</w:t>
            </w:r>
          </w:p>
        </w:tc>
        <w:tc>
          <w:tcPr>
            <w:tcW w:w="992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79 864,4</w:t>
            </w:r>
          </w:p>
        </w:tc>
        <w:tc>
          <w:tcPr>
            <w:tcW w:w="1161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11 232,32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0" w:type="dxa"/>
            <w:vMerge w:val="restart"/>
          </w:tcPr>
          <w:p w:rsidR="00650EE8" w:rsidRPr="00B63375" w:rsidRDefault="00650EE8" w:rsidP="00E54D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января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 – 31 дека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ря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1290" w:type="dxa"/>
            <w:vMerge w:val="restart"/>
          </w:tcPr>
          <w:p w:rsidR="00650EE8" w:rsidRPr="00B63375" w:rsidRDefault="00650EE8" w:rsidP="00650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780" w:type="dxa"/>
            <w:vMerge w:val="restart"/>
            <w:shd w:val="clear" w:color="auto" w:fill="auto"/>
            <w:hideMark/>
          </w:tcPr>
          <w:p w:rsidR="00650EE8" w:rsidRPr="00B63375" w:rsidRDefault="00650EE8" w:rsidP="00650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концу 2024 года не менее 90 пр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цента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территориально выделенных структу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ными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подразде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лениями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медицинских организ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ций Республики Тыва обеспечивают доступ для граждан к юрид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чески значимым эле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тронным медицинским документам посредс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вом Личного кабинета пациента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Мое здор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вье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Едином по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але государственных услуг</w:t>
            </w:r>
          </w:p>
        </w:tc>
      </w:tr>
      <w:tr w:rsidR="00650EE8" w:rsidRPr="00B63375" w:rsidTr="00F54C6D">
        <w:trPr>
          <w:trHeight w:val="235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650EE8" w:rsidRPr="00B63375" w:rsidRDefault="00650EE8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hideMark/>
          </w:tcPr>
          <w:p w:rsidR="00650EE8" w:rsidRPr="00B63375" w:rsidRDefault="00650EE8" w:rsidP="00650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ный бю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456 655,8</w:t>
            </w:r>
          </w:p>
        </w:tc>
        <w:tc>
          <w:tcPr>
            <w:tcW w:w="1140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83 736,00</w:t>
            </w:r>
          </w:p>
        </w:tc>
        <w:tc>
          <w:tcPr>
            <w:tcW w:w="1108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282 734,00</w:t>
            </w:r>
          </w:p>
        </w:tc>
        <w:tc>
          <w:tcPr>
            <w:tcW w:w="992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79 065,8</w:t>
            </w:r>
          </w:p>
        </w:tc>
        <w:tc>
          <w:tcPr>
            <w:tcW w:w="1161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11 120,00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0" w:type="dxa"/>
            <w:vMerge/>
          </w:tcPr>
          <w:p w:rsidR="00650EE8" w:rsidRPr="00B63375" w:rsidRDefault="00650EE8" w:rsidP="00E54D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</w:tcPr>
          <w:p w:rsidR="00650EE8" w:rsidRPr="00B63375" w:rsidRDefault="00650EE8" w:rsidP="00650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shd w:val="clear" w:color="auto" w:fill="auto"/>
            <w:hideMark/>
          </w:tcPr>
          <w:p w:rsidR="00650EE8" w:rsidRPr="00B63375" w:rsidRDefault="00650EE8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0EE8" w:rsidRPr="00B63375" w:rsidTr="00F54C6D">
        <w:trPr>
          <w:trHeight w:val="270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650EE8" w:rsidRPr="00B63375" w:rsidRDefault="00650EE8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hideMark/>
          </w:tcPr>
          <w:p w:rsidR="00650EE8" w:rsidRPr="00B63375" w:rsidRDefault="00650EE8" w:rsidP="00650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8 174,1</w:t>
            </w:r>
          </w:p>
        </w:tc>
        <w:tc>
          <w:tcPr>
            <w:tcW w:w="1140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4 407,20</w:t>
            </w:r>
          </w:p>
        </w:tc>
        <w:tc>
          <w:tcPr>
            <w:tcW w:w="1108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2 855,90</w:t>
            </w:r>
          </w:p>
        </w:tc>
        <w:tc>
          <w:tcPr>
            <w:tcW w:w="992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798,6</w:t>
            </w:r>
          </w:p>
        </w:tc>
        <w:tc>
          <w:tcPr>
            <w:tcW w:w="1161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112,32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0" w:type="dxa"/>
            <w:vMerge/>
          </w:tcPr>
          <w:p w:rsidR="00650EE8" w:rsidRPr="00B63375" w:rsidRDefault="00650EE8" w:rsidP="00E54D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</w:tcPr>
          <w:p w:rsidR="00650EE8" w:rsidRPr="00B63375" w:rsidRDefault="00650EE8" w:rsidP="00650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shd w:val="clear" w:color="auto" w:fill="auto"/>
            <w:hideMark/>
          </w:tcPr>
          <w:p w:rsidR="00650EE8" w:rsidRPr="00B63375" w:rsidRDefault="00650EE8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0EE8" w:rsidRPr="00B63375" w:rsidTr="00F54C6D">
        <w:trPr>
          <w:trHeight w:val="600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650EE8" w:rsidRPr="00B63375" w:rsidRDefault="00650EE8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hideMark/>
          </w:tcPr>
          <w:p w:rsidR="00650EE8" w:rsidRPr="00B63375" w:rsidRDefault="00650EE8" w:rsidP="00650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0" w:type="dxa"/>
            <w:vMerge/>
          </w:tcPr>
          <w:p w:rsidR="00650EE8" w:rsidRPr="00B63375" w:rsidRDefault="00650EE8" w:rsidP="00E54D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</w:tcPr>
          <w:p w:rsidR="00650EE8" w:rsidRPr="00B63375" w:rsidRDefault="00650EE8" w:rsidP="00650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shd w:val="clear" w:color="auto" w:fill="auto"/>
            <w:hideMark/>
          </w:tcPr>
          <w:p w:rsidR="00650EE8" w:rsidRPr="00B63375" w:rsidRDefault="00650EE8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0EE8" w:rsidRPr="00B63375" w:rsidTr="00F54C6D">
        <w:trPr>
          <w:trHeight w:val="53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50EE8" w:rsidRPr="00B63375" w:rsidRDefault="00650EE8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5.3.1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гос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дарственной инфо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мационной системы в сфере здравоохран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ния, соответствующая требованиям Ми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здрава России, по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ключенная к ЕГИСЗ</w:t>
            </w:r>
          </w:p>
        </w:tc>
        <w:tc>
          <w:tcPr>
            <w:tcW w:w="909" w:type="dxa"/>
            <w:shd w:val="clear" w:color="auto" w:fill="auto"/>
            <w:hideMark/>
          </w:tcPr>
          <w:p w:rsidR="00650EE8" w:rsidRPr="00B63375" w:rsidRDefault="00650EE8" w:rsidP="00650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464 829,8</w:t>
            </w:r>
          </w:p>
        </w:tc>
        <w:tc>
          <w:tcPr>
            <w:tcW w:w="1140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88 143,20</w:t>
            </w:r>
          </w:p>
        </w:tc>
        <w:tc>
          <w:tcPr>
            <w:tcW w:w="1108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285 589,90</w:t>
            </w:r>
          </w:p>
        </w:tc>
        <w:tc>
          <w:tcPr>
            <w:tcW w:w="992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79 864,4</w:t>
            </w:r>
          </w:p>
        </w:tc>
        <w:tc>
          <w:tcPr>
            <w:tcW w:w="1161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11 232,30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8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80" w:type="dxa"/>
            <w:vMerge w:val="restart"/>
          </w:tcPr>
          <w:p w:rsidR="00650EE8" w:rsidRPr="00B63375" w:rsidRDefault="00650EE8" w:rsidP="00E54D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января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 – 31 дека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ря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</w:t>
            </w:r>
            <w:r w:rsidR="00F54C6D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90" w:type="dxa"/>
            <w:vMerge w:val="restart"/>
          </w:tcPr>
          <w:p w:rsidR="00650EE8" w:rsidRPr="00B63375" w:rsidRDefault="00650EE8" w:rsidP="00650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780" w:type="dxa"/>
            <w:vMerge w:val="restart"/>
            <w:shd w:val="clear" w:color="auto" w:fill="auto"/>
            <w:hideMark/>
          </w:tcPr>
          <w:p w:rsidR="00650EE8" w:rsidRPr="00B63375" w:rsidRDefault="00650EE8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ке Тыва государстве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ной информационной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систе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мы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сфере здр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воохране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ния, соотве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ствующей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требования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 Минздрава России, подключенной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 ЕГИСЗ</w:t>
            </w:r>
          </w:p>
        </w:tc>
      </w:tr>
      <w:tr w:rsidR="00650EE8" w:rsidRPr="00B63375" w:rsidTr="00F54C6D">
        <w:trPr>
          <w:trHeight w:val="263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650EE8" w:rsidRPr="00B63375" w:rsidRDefault="00650EE8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hideMark/>
          </w:tcPr>
          <w:p w:rsidR="00650EE8" w:rsidRPr="00B63375" w:rsidRDefault="00650EE8" w:rsidP="00650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ный бю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457 566,7</w:t>
            </w:r>
          </w:p>
        </w:tc>
        <w:tc>
          <w:tcPr>
            <w:tcW w:w="1140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83 736,00</w:t>
            </w:r>
          </w:p>
        </w:tc>
        <w:tc>
          <w:tcPr>
            <w:tcW w:w="1108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282 734,00</w:t>
            </w:r>
          </w:p>
        </w:tc>
        <w:tc>
          <w:tcPr>
            <w:tcW w:w="992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79 864,4</w:t>
            </w:r>
          </w:p>
        </w:tc>
        <w:tc>
          <w:tcPr>
            <w:tcW w:w="1161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11 232,30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</w:tcPr>
          <w:p w:rsidR="00650EE8" w:rsidRPr="00B63375" w:rsidRDefault="00650EE8" w:rsidP="00E54D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</w:tcPr>
          <w:p w:rsidR="00650EE8" w:rsidRPr="00B63375" w:rsidRDefault="00650EE8" w:rsidP="00650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shd w:val="clear" w:color="auto" w:fill="auto"/>
            <w:hideMark/>
          </w:tcPr>
          <w:p w:rsidR="00650EE8" w:rsidRPr="00B63375" w:rsidRDefault="00650EE8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0EE8" w:rsidRPr="00B63375" w:rsidTr="00F54C6D">
        <w:trPr>
          <w:trHeight w:val="312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650EE8" w:rsidRPr="00B63375" w:rsidRDefault="00650EE8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hideMark/>
          </w:tcPr>
          <w:p w:rsidR="00650EE8" w:rsidRPr="00B63375" w:rsidRDefault="00650EE8" w:rsidP="00650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7 263,1</w:t>
            </w:r>
          </w:p>
        </w:tc>
        <w:tc>
          <w:tcPr>
            <w:tcW w:w="1140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4 407,20</w:t>
            </w:r>
          </w:p>
        </w:tc>
        <w:tc>
          <w:tcPr>
            <w:tcW w:w="1108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2 855,90</w:t>
            </w:r>
          </w:p>
        </w:tc>
        <w:tc>
          <w:tcPr>
            <w:tcW w:w="992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</w:tcPr>
          <w:p w:rsidR="00650EE8" w:rsidRPr="00B63375" w:rsidRDefault="00650EE8" w:rsidP="00E54D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</w:tcPr>
          <w:p w:rsidR="00650EE8" w:rsidRPr="00B63375" w:rsidRDefault="00650EE8" w:rsidP="00650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shd w:val="clear" w:color="auto" w:fill="auto"/>
            <w:hideMark/>
          </w:tcPr>
          <w:p w:rsidR="00650EE8" w:rsidRPr="00B63375" w:rsidRDefault="00650EE8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0EE8" w:rsidRPr="00B63375" w:rsidTr="00F54C6D">
        <w:trPr>
          <w:trHeight w:val="360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650EE8" w:rsidRPr="00B63375" w:rsidRDefault="00650EE8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hideMark/>
          </w:tcPr>
          <w:p w:rsidR="00650EE8" w:rsidRPr="00B63375" w:rsidRDefault="00650EE8" w:rsidP="00650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</w:tcPr>
          <w:p w:rsidR="00650EE8" w:rsidRPr="00B63375" w:rsidRDefault="00650EE8" w:rsidP="00E54D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</w:tcPr>
          <w:p w:rsidR="00650EE8" w:rsidRPr="00B63375" w:rsidRDefault="00650EE8" w:rsidP="00650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shd w:val="clear" w:color="auto" w:fill="auto"/>
            <w:hideMark/>
          </w:tcPr>
          <w:p w:rsidR="00650EE8" w:rsidRPr="00B63375" w:rsidRDefault="00650EE8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0EE8" w:rsidRPr="00B63375" w:rsidTr="00F54C6D">
        <w:trPr>
          <w:trHeight w:val="98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50EE8" w:rsidRPr="00B63375" w:rsidRDefault="00650EE8" w:rsidP="002853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Подпрограмма 6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«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Организация обяз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тельного медицинск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го страхования гра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ж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дан Республики Т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ы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ва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9" w:type="dxa"/>
            <w:shd w:val="clear" w:color="auto" w:fill="auto"/>
            <w:hideMark/>
          </w:tcPr>
          <w:p w:rsidR="00650EE8" w:rsidRPr="00B63375" w:rsidRDefault="00650EE8" w:rsidP="00650EE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24 488 073,5</w:t>
            </w:r>
          </w:p>
        </w:tc>
        <w:tc>
          <w:tcPr>
            <w:tcW w:w="1140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2 839 023,7</w:t>
            </w:r>
          </w:p>
        </w:tc>
        <w:tc>
          <w:tcPr>
            <w:tcW w:w="989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2 921 366,3</w:t>
            </w:r>
          </w:p>
        </w:tc>
        <w:tc>
          <w:tcPr>
            <w:tcW w:w="1108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2 942 657,7</w:t>
            </w:r>
          </w:p>
        </w:tc>
        <w:tc>
          <w:tcPr>
            <w:tcW w:w="992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3 058 268,1</w:t>
            </w:r>
          </w:p>
        </w:tc>
        <w:tc>
          <w:tcPr>
            <w:tcW w:w="1161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3 178 809,4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3 028 691,0</w:t>
            </w:r>
          </w:p>
        </w:tc>
        <w:tc>
          <w:tcPr>
            <w:tcW w:w="992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3 180 125,5</w:t>
            </w:r>
          </w:p>
        </w:tc>
        <w:tc>
          <w:tcPr>
            <w:tcW w:w="1028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3 339 131,8</w:t>
            </w:r>
          </w:p>
        </w:tc>
        <w:tc>
          <w:tcPr>
            <w:tcW w:w="780" w:type="dxa"/>
            <w:vMerge w:val="restart"/>
          </w:tcPr>
          <w:p w:rsidR="00650EE8" w:rsidRPr="00B63375" w:rsidRDefault="00650EE8" w:rsidP="00E54D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1290" w:type="dxa"/>
            <w:vMerge w:val="restart"/>
          </w:tcPr>
          <w:p w:rsidR="00650EE8" w:rsidRPr="00B63375" w:rsidRDefault="00650EE8" w:rsidP="00650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780" w:type="dxa"/>
            <w:vMerge w:val="restart"/>
            <w:shd w:val="clear" w:color="auto" w:fill="auto"/>
            <w:hideMark/>
          </w:tcPr>
          <w:p w:rsidR="00650EE8" w:rsidRPr="00B63375" w:rsidRDefault="00650EE8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0EE8" w:rsidRPr="00B63375" w:rsidTr="00F54C6D">
        <w:trPr>
          <w:trHeight w:val="186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650EE8" w:rsidRPr="00B63375" w:rsidRDefault="00650EE8" w:rsidP="002853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hideMark/>
          </w:tcPr>
          <w:p w:rsidR="00650EE8" w:rsidRPr="00B63375" w:rsidRDefault="00650EE8" w:rsidP="00650EE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ь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ный бю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8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8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0" w:type="dxa"/>
            <w:vMerge/>
          </w:tcPr>
          <w:p w:rsidR="00650EE8" w:rsidRPr="00B63375" w:rsidRDefault="00650EE8" w:rsidP="00E54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</w:tcPr>
          <w:p w:rsidR="00650EE8" w:rsidRPr="00B63375" w:rsidRDefault="00650EE8" w:rsidP="00650EE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shd w:val="clear" w:color="auto" w:fill="auto"/>
            <w:hideMark/>
          </w:tcPr>
          <w:p w:rsidR="00650EE8" w:rsidRPr="00B63375" w:rsidRDefault="00650EE8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0EE8" w:rsidRPr="00B63375" w:rsidTr="00F54C6D">
        <w:trPr>
          <w:trHeight w:val="234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650EE8" w:rsidRPr="00B63375" w:rsidRDefault="00650EE8" w:rsidP="002853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hideMark/>
          </w:tcPr>
          <w:p w:rsidR="00650EE8" w:rsidRPr="00B63375" w:rsidRDefault="00650EE8" w:rsidP="00650EE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22 803 292,6</w:t>
            </w:r>
          </w:p>
        </w:tc>
        <w:tc>
          <w:tcPr>
            <w:tcW w:w="1140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2 682 729,2</w:t>
            </w:r>
          </w:p>
        </w:tc>
        <w:tc>
          <w:tcPr>
            <w:tcW w:w="989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2 762 081,4</w:t>
            </w:r>
          </w:p>
        </w:tc>
        <w:tc>
          <w:tcPr>
            <w:tcW w:w="1108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2 760 773,8</w:t>
            </w:r>
          </w:p>
        </w:tc>
        <w:tc>
          <w:tcPr>
            <w:tcW w:w="992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2 870 927,7</w:t>
            </w:r>
          </w:p>
        </w:tc>
        <w:tc>
          <w:tcPr>
            <w:tcW w:w="1161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2 985 848,8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2 772 698,4</w:t>
            </w:r>
          </w:p>
        </w:tc>
        <w:tc>
          <w:tcPr>
            <w:tcW w:w="992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2 911 333,3</w:t>
            </w:r>
          </w:p>
        </w:tc>
        <w:tc>
          <w:tcPr>
            <w:tcW w:w="1028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3 056 900,0</w:t>
            </w:r>
          </w:p>
        </w:tc>
        <w:tc>
          <w:tcPr>
            <w:tcW w:w="780" w:type="dxa"/>
            <w:vMerge/>
          </w:tcPr>
          <w:p w:rsidR="00650EE8" w:rsidRPr="00B63375" w:rsidRDefault="00650EE8" w:rsidP="00E54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</w:tcPr>
          <w:p w:rsidR="00650EE8" w:rsidRPr="00B63375" w:rsidRDefault="00650EE8" w:rsidP="00650EE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shd w:val="clear" w:color="auto" w:fill="auto"/>
            <w:hideMark/>
          </w:tcPr>
          <w:p w:rsidR="00650EE8" w:rsidRPr="00B63375" w:rsidRDefault="00650EE8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0EE8" w:rsidRPr="00B63375" w:rsidTr="00F54C6D">
        <w:trPr>
          <w:trHeight w:val="295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650EE8" w:rsidRPr="00B63375" w:rsidRDefault="00650EE8" w:rsidP="002853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hideMark/>
          </w:tcPr>
          <w:p w:rsidR="00650EE8" w:rsidRPr="00B63375" w:rsidRDefault="00650EE8" w:rsidP="00650EE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1 684 780,9</w:t>
            </w:r>
          </w:p>
        </w:tc>
        <w:tc>
          <w:tcPr>
            <w:tcW w:w="1140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156 294,5</w:t>
            </w:r>
          </w:p>
        </w:tc>
        <w:tc>
          <w:tcPr>
            <w:tcW w:w="989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159 284,9</w:t>
            </w:r>
          </w:p>
        </w:tc>
        <w:tc>
          <w:tcPr>
            <w:tcW w:w="1108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181 883,9</w:t>
            </w:r>
          </w:p>
        </w:tc>
        <w:tc>
          <w:tcPr>
            <w:tcW w:w="992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187 340,4</w:t>
            </w:r>
          </w:p>
        </w:tc>
        <w:tc>
          <w:tcPr>
            <w:tcW w:w="1161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192 960,6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255 992,6</w:t>
            </w:r>
          </w:p>
        </w:tc>
        <w:tc>
          <w:tcPr>
            <w:tcW w:w="992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268 792,2</w:t>
            </w:r>
          </w:p>
        </w:tc>
        <w:tc>
          <w:tcPr>
            <w:tcW w:w="1028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282 231,8</w:t>
            </w:r>
          </w:p>
        </w:tc>
        <w:tc>
          <w:tcPr>
            <w:tcW w:w="780" w:type="dxa"/>
            <w:vMerge/>
          </w:tcPr>
          <w:p w:rsidR="00650EE8" w:rsidRPr="00B63375" w:rsidRDefault="00650EE8" w:rsidP="00E54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</w:tcPr>
          <w:p w:rsidR="00650EE8" w:rsidRPr="00B63375" w:rsidRDefault="00650EE8" w:rsidP="00650EE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shd w:val="clear" w:color="auto" w:fill="auto"/>
            <w:hideMark/>
          </w:tcPr>
          <w:p w:rsidR="00650EE8" w:rsidRPr="00B63375" w:rsidRDefault="00650EE8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0EE8" w:rsidRPr="00B63375" w:rsidTr="00F54C6D">
        <w:trPr>
          <w:trHeight w:val="53"/>
          <w:jc w:val="center"/>
        </w:trPr>
        <w:tc>
          <w:tcPr>
            <w:tcW w:w="1702" w:type="dxa"/>
            <w:vMerge w:val="restart"/>
            <w:shd w:val="clear" w:color="auto" w:fill="auto"/>
            <w:hideMark/>
          </w:tcPr>
          <w:p w:rsidR="00650EE8" w:rsidRPr="00B63375" w:rsidRDefault="00650EE8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6.1.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 1. Медицинское страх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вание неработающего населения</w:t>
            </w:r>
          </w:p>
        </w:tc>
        <w:tc>
          <w:tcPr>
            <w:tcW w:w="909" w:type="dxa"/>
            <w:shd w:val="clear" w:color="auto" w:fill="auto"/>
            <w:hideMark/>
          </w:tcPr>
          <w:p w:rsidR="00650EE8" w:rsidRPr="00B63375" w:rsidRDefault="00650EE8" w:rsidP="00650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22 803 292,6</w:t>
            </w:r>
          </w:p>
        </w:tc>
        <w:tc>
          <w:tcPr>
            <w:tcW w:w="1140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2 682 729,2</w:t>
            </w:r>
          </w:p>
        </w:tc>
        <w:tc>
          <w:tcPr>
            <w:tcW w:w="989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2 762 081,4</w:t>
            </w:r>
          </w:p>
        </w:tc>
        <w:tc>
          <w:tcPr>
            <w:tcW w:w="1108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2 760 773,8</w:t>
            </w:r>
          </w:p>
        </w:tc>
        <w:tc>
          <w:tcPr>
            <w:tcW w:w="992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2 870 927,7</w:t>
            </w:r>
          </w:p>
        </w:tc>
        <w:tc>
          <w:tcPr>
            <w:tcW w:w="1161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2 985 848,8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2 772 698,4</w:t>
            </w:r>
          </w:p>
        </w:tc>
        <w:tc>
          <w:tcPr>
            <w:tcW w:w="992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2 911 333,3</w:t>
            </w:r>
          </w:p>
        </w:tc>
        <w:tc>
          <w:tcPr>
            <w:tcW w:w="1028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3 056 900,0</w:t>
            </w:r>
          </w:p>
        </w:tc>
        <w:tc>
          <w:tcPr>
            <w:tcW w:w="780" w:type="dxa"/>
            <w:vMerge w:val="restart"/>
          </w:tcPr>
          <w:p w:rsidR="00650EE8" w:rsidRPr="00B63375" w:rsidRDefault="00650EE8" w:rsidP="00E54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1290" w:type="dxa"/>
            <w:vMerge w:val="restart"/>
          </w:tcPr>
          <w:p w:rsidR="00650EE8" w:rsidRPr="00B63375" w:rsidRDefault="00650EE8" w:rsidP="00650EE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780" w:type="dxa"/>
            <w:vMerge w:val="restart"/>
            <w:shd w:val="clear" w:color="auto" w:fill="auto"/>
            <w:hideMark/>
          </w:tcPr>
          <w:p w:rsidR="00650EE8" w:rsidRPr="00B63375" w:rsidRDefault="00650EE8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медицинское страхов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ние неработающего населения</w:t>
            </w:r>
          </w:p>
        </w:tc>
      </w:tr>
      <w:tr w:rsidR="00650EE8" w:rsidRPr="00B63375" w:rsidTr="00F54C6D">
        <w:trPr>
          <w:trHeight w:val="275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650EE8" w:rsidRPr="00B63375" w:rsidRDefault="00650EE8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hideMark/>
          </w:tcPr>
          <w:p w:rsidR="00650EE8" w:rsidRPr="00B63375" w:rsidRDefault="00650EE8" w:rsidP="00650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ный бю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</w:tcPr>
          <w:p w:rsidR="00650EE8" w:rsidRPr="00B63375" w:rsidRDefault="00650EE8" w:rsidP="00E54D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</w:tcPr>
          <w:p w:rsidR="00650EE8" w:rsidRPr="00B63375" w:rsidRDefault="00650EE8" w:rsidP="00650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shd w:val="clear" w:color="auto" w:fill="auto"/>
            <w:hideMark/>
          </w:tcPr>
          <w:p w:rsidR="00650EE8" w:rsidRPr="00B63375" w:rsidRDefault="00650EE8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0EE8" w:rsidRPr="00B63375" w:rsidTr="00F54C6D">
        <w:trPr>
          <w:trHeight w:val="324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650EE8" w:rsidRPr="00B63375" w:rsidRDefault="00650EE8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hideMark/>
          </w:tcPr>
          <w:p w:rsidR="00650EE8" w:rsidRPr="00B63375" w:rsidRDefault="00650EE8" w:rsidP="00650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22 803 292,6</w:t>
            </w:r>
          </w:p>
        </w:tc>
        <w:tc>
          <w:tcPr>
            <w:tcW w:w="1140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2 682 729,2</w:t>
            </w:r>
          </w:p>
        </w:tc>
        <w:tc>
          <w:tcPr>
            <w:tcW w:w="989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2 762 081,4</w:t>
            </w:r>
          </w:p>
        </w:tc>
        <w:tc>
          <w:tcPr>
            <w:tcW w:w="1108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2 760 773,8</w:t>
            </w:r>
          </w:p>
        </w:tc>
        <w:tc>
          <w:tcPr>
            <w:tcW w:w="992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2 870 927,7</w:t>
            </w:r>
          </w:p>
        </w:tc>
        <w:tc>
          <w:tcPr>
            <w:tcW w:w="1161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2 985 848,8</w:t>
            </w: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2 772 698,4</w:t>
            </w:r>
          </w:p>
        </w:tc>
        <w:tc>
          <w:tcPr>
            <w:tcW w:w="992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2 911 333,3</w:t>
            </w:r>
          </w:p>
        </w:tc>
        <w:tc>
          <w:tcPr>
            <w:tcW w:w="1028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3 056 900,0</w:t>
            </w:r>
          </w:p>
        </w:tc>
        <w:tc>
          <w:tcPr>
            <w:tcW w:w="780" w:type="dxa"/>
            <w:vMerge/>
          </w:tcPr>
          <w:p w:rsidR="00650EE8" w:rsidRPr="00B63375" w:rsidRDefault="00650EE8" w:rsidP="00E54D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</w:tcPr>
          <w:p w:rsidR="00650EE8" w:rsidRPr="00B63375" w:rsidRDefault="00650EE8" w:rsidP="00650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shd w:val="clear" w:color="auto" w:fill="auto"/>
            <w:hideMark/>
          </w:tcPr>
          <w:p w:rsidR="00650EE8" w:rsidRPr="00B63375" w:rsidRDefault="00650EE8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0EE8" w:rsidRPr="00B63375" w:rsidTr="00F54C6D">
        <w:trPr>
          <w:trHeight w:val="372"/>
          <w:jc w:val="center"/>
        </w:trPr>
        <w:tc>
          <w:tcPr>
            <w:tcW w:w="1702" w:type="dxa"/>
            <w:vMerge/>
            <w:shd w:val="clear" w:color="auto" w:fill="auto"/>
            <w:hideMark/>
          </w:tcPr>
          <w:p w:rsidR="00650EE8" w:rsidRPr="00B63375" w:rsidRDefault="00650EE8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shd w:val="clear" w:color="auto" w:fill="auto"/>
            <w:hideMark/>
          </w:tcPr>
          <w:p w:rsidR="00650EE8" w:rsidRPr="00B63375" w:rsidRDefault="00650EE8" w:rsidP="00650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gridSpan w:val="2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650EE8" w:rsidRPr="00B63375" w:rsidRDefault="00650EE8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</w:tcPr>
          <w:p w:rsidR="00650EE8" w:rsidRPr="00B63375" w:rsidRDefault="00650EE8" w:rsidP="00E54D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</w:tcPr>
          <w:p w:rsidR="00650EE8" w:rsidRPr="00B63375" w:rsidRDefault="00650EE8" w:rsidP="00650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shd w:val="clear" w:color="auto" w:fill="auto"/>
            <w:hideMark/>
          </w:tcPr>
          <w:p w:rsidR="00650EE8" w:rsidRPr="00B63375" w:rsidRDefault="00650EE8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961C3" w:rsidRDefault="008961C3"/>
    <w:p w:rsidR="008961C3" w:rsidRDefault="008961C3"/>
    <w:p w:rsidR="008961C3" w:rsidRDefault="008961C3"/>
    <w:tbl>
      <w:tblPr>
        <w:tblW w:w="16093" w:type="dxa"/>
        <w:jc w:val="right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30"/>
        <w:gridCol w:w="1039"/>
        <w:gridCol w:w="1134"/>
        <w:gridCol w:w="1134"/>
        <w:gridCol w:w="1249"/>
        <w:gridCol w:w="1106"/>
        <w:gridCol w:w="995"/>
        <w:gridCol w:w="1164"/>
        <w:gridCol w:w="7"/>
        <w:gridCol w:w="992"/>
        <w:gridCol w:w="980"/>
        <w:gridCol w:w="1015"/>
        <w:gridCol w:w="808"/>
        <w:gridCol w:w="970"/>
        <w:gridCol w:w="1395"/>
        <w:gridCol w:w="375"/>
      </w:tblGrid>
      <w:tr w:rsidR="00E54D75" w:rsidRPr="00B63375" w:rsidTr="00E40631">
        <w:trPr>
          <w:gridAfter w:val="1"/>
          <w:wAfter w:w="375" w:type="dxa"/>
          <w:trHeight w:val="274"/>
          <w:jc w:val="right"/>
        </w:trPr>
        <w:tc>
          <w:tcPr>
            <w:tcW w:w="1730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E54D75" w:rsidRPr="00B63375" w:rsidRDefault="00E54D75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граммы (проекта)</w:t>
            </w:r>
          </w:p>
        </w:tc>
        <w:tc>
          <w:tcPr>
            <w:tcW w:w="1039" w:type="dxa"/>
            <w:vMerge w:val="restart"/>
            <w:shd w:val="clear" w:color="auto" w:fill="auto"/>
            <w:hideMark/>
          </w:tcPr>
          <w:p w:rsidR="00E54D75" w:rsidRPr="00B63375" w:rsidRDefault="00E54D75" w:rsidP="00E54D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54D75" w:rsidRPr="00B63375" w:rsidRDefault="00E54D75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сирования</w:t>
            </w:r>
          </w:p>
        </w:tc>
        <w:tc>
          <w:tcPr>
            <w:tcW w:w="8642" w:type="dxa"/>
            <w:gridSpan w:val="9"/>
            <w:shd w:val="clear" w:color="auto" w:fill="auto"/>
            <w:hideMark/>
          </w:tcPr>
          <w:p w:rsidR="00E54D75" w:rsidRPr="00B63375" w:rsidRDefault="00E54D75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808" w:type="dxa"/>
            <w:vMerge w:val="restart"/>
          </w:tcPr>
          <w:p w:rsidR="00E54D75" w:rsidRPr="00B63375" w:rsidRDefault="00E54D75" w:rsidP="00E54D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970" w:type="dxa"/>
            <w:vMerge w:val="restart"/>
          </w:tcPr>
          <w:p w:rsidR="00E54D75" w:rsidRPr="00B63375" w:rsidRDefault="00E54D75" w:rsidP="00E54D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Ответс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венные</w:t>
            </w:r>
            <w:proofErr w:type="gram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E54D75" w:rsidRPr="00B63375" w:rsidRDefault="00E54D75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зации меропри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тий (</w:t>
            </w:r>
            <w:proofErr w:type="spell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достиже</w:t>
            </w:r>
            <w:proofErr w:type="spellEnd"/>
            <w:proofErr w:type="gramEnd"/>
          </w:p>
          <w:p w:rsidR="00E54D75" w:rsidRPr="00B63375" w:rsidRDefault="00E54D75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плановых показателей)</w:t>
            </w:r>
            <w:proofErr w:type="gramEnd"/>
          </w:p>
        </w:tc>
      </w:tr>
      <w:tr w:rsidR="00E54D75" w:rsidRPr="00B63375" w:rsidTr="00F54C6D">
        <w:trPr>
          <w:gridAfter w:val="1"/>
          <w:wAfter w:w="375" w:type="dxa"/>
          <w:trHeight w:val="449"/>
          <w:jc w:val="right"/>
        </w:trPr>
        <w:tc>
          <w:tcPr>
            <w:tcW w:w="1730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E54D75" w:rsidRPr="00B63375" w:rsidRDefault="00E54D75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auto"/>
            <w:hideMark/>
          </w:tcPr>
          <w:p w:rsidR="00E54D75" w:rsidRPr="00B63375" w:rsidRDefault="00E54D75" w:rsidP="00E54D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54D75" w:rsidRPr="00B63375" w:rsidRDefault="00E54D75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54D75" w:rsidRPr="00B63375" w:rsidRDefault="00E54D75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49" w:type="dxa"/>
            <w:shd w:val="clear" w:color="auto" w:fill="auto"/>
          </w:tcPr>
          <w:p w:rsidR="00E54D75" w:rsidRPr="00B63375" w:rsidRDefault="00E54D75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6" w:type="dxa"/>
            <w:shd w:val="clear" w:color="auto" w:fill="auto"/>
          </w:tcPr>
          <w:p w:rsidR="00E54D75" w:rsidRPr="00B63375" w:rsidRDefault="00E54D75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5" w:type="dxa"/>
            <w:shd w:val="clear" w:color="auto" w:fill="auto"/>
          </w:tcPr>
          <w:p w:rsidR="00E54D75" w:rsidRPr="00B63375" w:rsidRDefault="00E54D75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71" w:type="dxa"/>
            <w:gridSpan w:val="2"/>
            <w:shd w:val="clear" w:color="auto" w:fill="auto"/>
          </w:tcPr>
          <w:p w:rsidR="00E54D75" w:rsidRPr="00B63375" w:rsidRDefault="00E54D75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E54D75" w:rsidRPr="00B63375" w:rsidRDefault="00E54D75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80" w:type="dxa"/>
            <w:shd w:val="clear" w:color="auto" w:fill="auto"/>
          </w:tcPr>
          <w:p w:rsidR="00E54D75" w:rsidRPr="00B63375" w:rsidRDefault="00E54D75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15" w:type="dxa"/>
            <w:shd w:val="clear" w:color="auto" w:fill="auto"/>
          </w:tcPr>
          <w:p w:rsidR="00E54D75" w:rsidRPr="00B63375" w:rsidRDefault="00E54D75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08" w:type="dxa"/>
            <w:vMerge/>
          </w:tcPr>
          <w:p w:rsidR="00E54D75" w:rsidRPr="00B63375" w:rsidRDefault="00E54D75" w:rsidP="00E54D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</w:tcPr>
          <w:p w:rsidR="00E54D75" w:rsidRPr="00B63375" w:rsidRDefault="00E54D75" w:rsidP="00E54D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E54D75" w:rsidRPr="00B63375" w:rsidRDefault="00E54D75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54D75" w:rsidRPr="00B63375" w:rsidTr="00F54C6D">
        <w:trPr>
          <w:gridAfter w:val="1"/>
          <w:wAfter w:w="375" w:type="dxa"/>
          <w:trHeight w:val="135"/>
          <w:jc w:val="right"/>
        </w:trPr>
        <w:tc>
          <w:tcPr>
            <w:tcW w:w="1730" w:type="dxa"/>
            <w:vMerge w:val="restart"/>
            <w:shd w:val="clear" w:color="auto" w:fill="auto"/>
            <w:hideMark/>
          </w:tcPr>
          <w:p w:rsidR="00E54D75" w:rsidRPr="00B63375" w:rsidRDefault="00E54D75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6.2.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 2. Увеличение доли час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ных медицинских организаций в системе оказания медицинской помощи населению республики</w:t>
            </w:r>
          </w:p>
        </w:tc>
        <w:tc>
          <w:tcPr>
            <w:tcW w:w="1039" w:type="dxa"/>
            <w:shd w:val="clear" w:color="auto" w:fill="auto"/>
            <w:hideMark/>
          </w:tcPr>
          <w:p w:rsidR="00E54D75" w:rsidRPr="00B63375" w:rsidRDefault="00E54D75" w:rsidP="00E54D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1 684 780,9</w:t>
            </w:r>
          </w:p>
        </w:tc>
        <w:tc>
          <w:tcPr>
            <w:tcW w:w="1134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156 294,5</w:t>
            </w:r>
          </w:p>
        </w:tc>
        <w:tc>
          <w:tcPr>
            <w:tcW w:w="1249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159 284,9</w:t>
            </w:r>
          </w:p>
        </w:tc>
        <w:tc>
          <w:tcPr>
            <w:tcW w:w="1106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181 883,9</w:t>
            </w:r>
          </w:p>
        </w:tc>
        <w:tc>
          <w:tcPr>
            <w:tcW w:w="995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187 340,4</w:t>
            </w:r>
          </w:p>
        </w:tc>
        <w:tc>
          <w:tcPr>
            <w:tcW w:w="1164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192 960,6</w:t>
            </w:r>
          </w:p>
        </w:tc>
        <w:tc>
          <w:tcPr>
            <w:tcW w:w="999" w:type="dxa"/>
            <w:gridSpan w:val="2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255 992,6</w:t>
            </w:r>
          </w:p>
        </w:tc>
        <w:tc>
          <w:tcPr>
            <w:tcW w:w="980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268 792,2</w:t>
            </w:r>
          </w:p>
        </w:tc>
        <w:tc>
          <w:tcPr>
            <w:tcW w:w="1015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282 231,8</w:t>
            </w:r>
          </w:p>
        </w:tc>
        <w:tc>
          <w:tcPr>
            <w:tcW w:w="808" w:type="dxa"/>
            <w:vMerge w:val="restart"/>
          </w:tcPr>
          <w:p w:rsidR="00F54C6D" w:rsidRDefault="00E54D75" w:rsidP="00E54D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</w:p>
          <w:p w:rsidR="00E54D75" w:rsidRPr="00B63375" w:rsidRDefault="00E54D75" w:rsidP="00E54D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70" w:type="dxa"/>
            <w:vMerge w:val="restart"/>
          </w:tcPr>
          <w:p w:rsidR="00E54D75" w:rsidRPr="00B63375" w:rsidRDefault="00E54D75" w:rsidP="00E54D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ство здр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воохран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лики Тыва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E54D75" w:rsidRPr="00B63375" w:rsidRDefault="00E54D75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оказание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цинской помощи частными мед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цинскими орган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зациями</w:t>
            </w:r>
          </w:p>
        </w:tc>
      </w:tr>
      <w:tr w:rsidR="00E54D75" w:rsidRPr="00B63375" w:rsidTr="00F54C6D">
        <w:trPr>
          <w:gridAfter w:val="1"/>
          <w:wAfter w:w="375" w:type="dxa"/>
          <w:trHeight w:val="235"/>
          <w:jc w:val="right"/>
        </w:trPr>
        <w:tc>
          <w:tcPr>
            <w:tcW w:w="1730" w:type="dxa"/>
            <w:vMerge/>
            <w:shd w:val="clear" w:color="auto" w:fill="auto"/>
            <w:hideMark/>
          </w:tcPr>
          <w:p w:rsidR="00E54D75" w:rsidRPr="00B63375" w:rsidRDefault="00E54D75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hideMark/>
          </w:tcPr>
          <w:p w:rsidR="00E54D75" w:rsidRPr="00B63375" w:rsidRDefault="00E54D75" w:rsidP="00E54D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</w:tcPr>
          <w:p w:rsidR="00E54D75" w:rsidRPr="00B63375" w:rsidRDefault="00E54D75" w:rsidP="00E54D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</w:tcPr>
          <w:p w:rsidR="00E54D75" w:rsidRPr="00B63375" w:rsidRDefault="00E54D75" w:rsidP="00E54D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E54D75" w:rsidRPr="00B63375" w:rsidRDefault="00E54D75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54D75" w:rsidRPr="00B63375" w:rsidTr="00F54C6D">
        <w:trPr>
          <w:gridAfter w:val="1"/>
          <w:wAfter w:w="375" w:type="dxa"/>
          <w:trHeight w:val="127"/>
          <w:jc w:val="right"/>
        </w:trPr>
        <w:tc>
          <w:tcPr>
            <w:tcW w:w="1730" w:type="dxa"/>
            <w:vMerge/>
            <w:shd w:val="clear" w:color="auto" w:fill="auto"/>
            <w:hideMark/>
          </w:tcPr>
          <w:p w:rsidR="00E54D75" w:rsidRPr="00B63375" w:rsidRDefault="00E54D75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hideMark/>
          </w:tcPr>
          <w:p w:rsidR="00E54D75" w:rsidRPr="00B63375" w:rsidRDefault="00E54D75" w:rsidP="00E54D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</w:tcPr>
          <w:p w:rsidR="00E54D75" w:rsidRPr="00B63375" w:rsidRDefault="00E54D75" w:rsidP="00E54D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</w:tcPr>
          <w:p w:rsidR="00E54D75" w:rsidRPr="00B63375" w:rsidRDefault="00E54D75" w:rsidP="00E54D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E54D75" w:rsidRPr="00B63375" w:rsidRDefault="00E54D75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54D75" w:rsidRPr="00B63375" w:rsidTr="00F54C6D">
        <w:trPr>
          <w:gridAfter w:val="1"/>
          <w:wAfter w:w="375" w:type="dxa"/>
          <w:trHeight w:val="315"/>
          <w:jc w:val="right"/>
        </w:trPr>
        <w:tc>
          <w:tcPr>
            <w:tcW w:w="1730" w:type="dxa"/>
            <w:vMerge/>
            <w:shd w:val="clear" w:color="auto" w:fill="auto"/>
            <w:hideMark/>
          </w:tcPr>
          <w:p w:rsidR="00E54D75" w:rsidRPr="00B63375" w:rsidRDefault="00E54D75" w:rsidP="002853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hideMark/>
          </w:tcPr>
          <w:p w:rsidR="00E54D75" w:rsidRPr="00B63375" w:rsidRDefault="00E54D75" w:rsidP="00E54D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1 684 780,9</w:t>
            </w:r>
          </w:p>
        </w:tc>
        <w:tc>
          <w:tcPr>
            <w:tcW w:w="1134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156 294,5</w:t>
            </w:r>
          </w:p>
        </w:tc>
        <w:tc>
          <w:tcPr>
            <w:tcW w:w="1249" w:type="dxa"/>
            <w:shd w:val="clear" w:color="auto" w:fill="auto"/>
            <w:hideMark/>
          </w:tcPr>
          <w:p w:rsidR="00E54D75" w:rsidRPr="00B63375" w:rsidRDefault="00E54D75" w:rsidP="00E406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159 284,9</w:t>
            </w:r>
          </w:p>
        </w:tc>
        <w:tc>
          <w:tcPr>
            <w:tcW w:w="1106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181 883,9</w:t>
            </w:r>
          </w:p>
        </w:tc>
        <w:tc>
          <w:tcPr>
            <w:tcW w:w="995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187 340,4</w:t>
            </w:r>
          </w:p>
        </w:tc>
        <w:tc>
          <w:tcPr>
            <w:tcW w:w="1164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192 960,6</w:t>
            </w:r>
          </w:p>
        </w:tc>
        <w:tc>
          <w:tcPr>
            <w:tcW w:w="999" w:type="dxa"/>
            <w:gridSpan w:val="2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255 992,6</w:t>
            </w:r>
          </w:p>
        </w:tc>
        <w:tc>
          <w:tcPr>
            <w:tcW w:w="980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268 792,2</w:t>
            </w:r>
          </w:p>
        </w:tc>
        <w:tc>
          <w:tcPr>
            <w:tcW w:w="1015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sz w:val="16"/>
                <w:szCs w:val="16"/>
                <w:lang w:eastAsia="ru-RU"/>
              </w:rPr>
              <w:t>282 231,8</w:t>
            </w:r>
          </w:p>
        </w:tc>
        <w:tc>
          <w:tcPr>
            <w:tcW w:w="808" w:type="dxa"/>
            <w:vMerge/>
          </w:tcPr>
          <w:p w:rsidR="00E54D75" w:rsidRPr="00B63375" w:rsidRDefault="00E54D75" w:rsidP="00E54D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</w:tcPr>
          <w:p w:rsidR="00E54D75" w:rsidRPr="00B63375" w:rsidRDefault="00E54D75" w:rsidP="00E54D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E54D75" w:rsidRPr="00B63375" w:rsidRDefault="00E54D75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54D75" w:rsidRPr="00B63375" w:rsidTr="00F54C6D">
        <w:trPr>
          <w:gridAfter w:val="1"/>
          <w:wAfter w:w="375" w:type="dxa"/>
          <w:trHeight w:val="82"/>
          <w:jc w:val="right"/>
        </w:trPr>
        <w:tc>
          <w:tcPr>
            <w:tcW w:w="1730" w:type="dxa"/>
            <w:vMerge w:val="restart"/>
            <w:shd w:val="clear" w:color="auto" w:fill="auto"/>
            <w:hideMark/>
          </w:tcPr>
          <w:p w:rsidR="00E54D75" w:rsidRPr="00B63375" w:rsidRDefault="00E54D75" w:rsidP="002853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039" w:type="dxa"/>
            <w:shd w:val="clear" w:color="auto" w:fill="auto"/>
            <w:hideMark/>
          </w:tcPr>
          <w:p w:rsidR="00E54D75" w:rsidRPr="00B63375" w:rsidRDefault="00E54D75" w:rsidP="00E54D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117 923 783,68</w:t>
            </w:r>
          </w:p>
        </w:tc>
        <w:tc>
          <w:tcPr>
            <w:tcW w:w="1134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11 109 728,5</w:t>
            </w:r>
          </w:p>
        </w:tc>
        <w:tc>
          <w:tcPr>
            <w:tcW w:w="1249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11 687 205,9</w:t>
            </w:r>
          </w:p>
        </w:tc>
        <w:tc>
          <w:tcPr>
            <w:tcW w:w="1106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13 555 207,11</w:t>
            </w:r>
          </w:p>
        </w:tc>
        <w:tc>
          <w:tcPr>
            <w:tcW w:w="995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16 867 068,7</w:t>
            </w:r>
          </w:p>
        </w:tc>
        <w:tc>
          <w:tcPr>
            <w:tcW w:w="1164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15 452 662,5</w:t>
            </w:r>
          </w:p>
        </w:tc>
        <w:tc>
          <w:tcPr>
            <w:tcW w:w="999" w:type="dxa"/>
            <w:gridSpan w:val="2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18 159 961,5</w:t>
            </w:r>
          </w:p>
        </w:tc>
        <w:tc>
          <w:tcPr>
            <w:tcW w:w="980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17 786 837,9</w:t>
            </w:r>
          </w:p>
        </w:tc>
        <w:tc>
          <w:tcPr>
            <w:tcW w:w="1015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13 305 111,7</w:t>
            </w:r>
          </w:p>
        </w:tc>
        <w:tc>
          <w:tcPr>
            <w:tcW w:w="808" w:type="dxa"/>
            <w:vMerge w:val="restart"/>
          </w:tcPr>
          <w:p w:rsidR="00F54C6D" w:rsidRDefault="00E54D75" w:rsidP="00E54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</w:t>
            </w:r>
          </w:p>
          <w:p w:rsidR="00E54D75" w:rsidRPr="00B63375" w:rsidRDefault="00E54D75" w:rsidP="00E54D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70" w:type="dxa"/>
            <w:vMerge w:val="restart"/>
          </w:tcPr>
          <w:p w:rsidR="00E54D75" w:rsidRPr="00B63375" w:rsidRDefault="00E54D75" w:rsidP="00E54D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ство здр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воохран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ния Респу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лики Тыва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E54D75" w:rsidRPr="00B63375" w:rsidRDefault="00E54D75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54D75" w:rsidRPr="00B63375" w:rsidTr="00F54C6D">
        <w:trPr>
          <w:gridAfter w:val="1"/>
          <w:wAfter w:w="375" w:type="dxa"/>
          <w:trHeight w:val="182"/>
          <w:jc w:val="right"/>
        </w:trPr>
        <w:tc>
          <w:tcPr>
            <w:tcW w:w="1730" w:type="dxa"/>
            <w:vMerge/>
            <w:shd w:val="clear" w:color="auto" w:fill="auto"/>
            <w:hideMark/>
          </w:tcPr>
          <w:p w:rsidR="00E54D75" w:rsidRPr="00B63375" w:rsidRDefault="00E54D75" w:rsidP="002853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hideMark/>
          </w:tcPr>
          <w:p w:rsidR="00E54D75" w:rsidRPr="00B63375" w:rsidRDefault="00E54D75" w:rsidP="00E54D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22 077 239,7</w:t>
            </w:r>
          </w:p>
        </w:tc>
        <w:tc>
          <w:tcPr>
            <w:tcW w:w="1134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527 342,5</w:t>
            </w:r>
          </w:p>
        </w:tc>
        <w:tc>
          <w:tcPr>
            <w:tcW w:w="1249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763 066,3</w:t>
            </w:r>
          </w:p>
        </w:tc>
        <w:tc>
          <w:tcPr>
            <w:tcW w:w="1106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2 070 699,00</w:t>
            </w:r>
          </w:p>
        </w:tc>
        <w:tc>
          <w:tcPr>
            <w:tcW w:w="995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4 924 774,6</w:t>
            </w:r>
          </w:p>
        </w:tc>
        <w:tc>
          <w:tcPr>
            <w:tcW w:w="1164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3 059 447,3</w:t>
            </w:r>
          </w:p>
        </w:tc>
        <w:tc>
          <w:tcPr>
            <w:tcW w:w="999" w:type="dxa"/>
            <w:gridSpan w:val="2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5 848 580,0</w:t>
            </w:r>
          </w:p>
        </w:tc>
        <w:tc>
          <w:tcPr>
            <w:tcW w:w="980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4 883 330,0</w:t>
            </w:r>
          </w:p>
        </w:tc>
        <w:tc>
          <w:tcPr>
            <w:tcW w:w="1015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8" w:type="dxa"/>
            <w:vMerge/>
          </w:tcPr>
          <w:p w:rsidR="00E54D75" w:rsidRPr="00B63375" w:rsidRDefault="00E54D75" w:rsidP="00E54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</w:tcPr>
          <w:p w:rsidR="00E54D75" w:rsidRPr="00B63375" w:rsidRDefault="00E54D75" w:rsidP="00E54D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E54D75" w:rsidRPr="00B63375" w:rsidRDefault="00E54D75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54D75" w:rsidRPr="00B63375" w:rsidTr="00F54C6D">
        <w:trPr>
          <w:gridAfter w:val="1"/>
          <w:wAfter w:w="375" w:type="dxa"/>
          <w:trHeight w:val="371"/>
          <w:jc w:val="right"/>
        </w:trPr>
        <w:tc>
          <w:tcPr>
            <w:tcW w:w="1730" w:type="dxa"/>
            <w:vMerge/>
            <w:shd w:val="clear" w:color="auto" w:fill="auto"/>
            <w:hideMark/>
          </w:tcPr>
          <w:p w:rsidR="00E54D75" w:rsidRPr="00B63375" w:rsidRDefault="00E54D75" w:rsidP="002853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hideMark/>
          </w:tcPr>
          <w:p w:rsidR="00E54D75" w:rsidRPr="00B63375" w:rsidRDefault="00E54D75" w:rsidP="00E54D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36 226 066,41</w:t>
            </w:r>
          </w:p>
        </w:tc>
        <w:tc>
          <w:tcPr>
            <w:tcW w:w="1134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4 154 961,2</w:t>
            </w:r>
          </w:p>
        </w:tc>
        <w:tc>
          <w:tcPr>
            <w:tcW w:w="1249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4 429 204,0</w:t>
            </w:r>
          </w:p>
        </w:tc>
        <w:tc>
          <w:tcPr>
            <w:tcW w:w="1106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4 616 945,39</w:t>
            </w:r>
          </w:p>
        </w:tc>
        <w:tc>
          <w:tcPr>
            <w:tcW w:w="995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4 501 790,9</w:t>
            </w:r>
          </w:p>
        </w:tc>
        <w:tc>
          <w:tcPr>
            <w:tcW w:w="1164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4 710 348,7</w:t>
            </w:r>
          </w:p>
        </w:tc>
        <w:tc>
          <w:tcPr>
            <w:tcW w:w="999" w:type="dxa"/>
            <w:gridSpan w:val="2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4 472 412,8</w:t>
            </w:r>
          </w:p>
        </w:tc>
        <w:tc>
          <w:tcPr>
            <w:tcW w:w="980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4 674 278,4</w:t>
            </w:r>
          </w:p>
        </w:tc>
        <w:tc>
          <w:tcPr>
            <w:tcW w:w="1015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4 666 125,0</w:t>
            </w:r>
          </w:p>
        </w:tc>
        <w:tc>
          <w:tcPr>
            <w:tcW w:w="808" w:type="dxa"/>
            <w:vMerge/>
          </w:tcPr>
          <w:p w:rsidR="00E54D75" w:rsidRPr="00B63375" w:rsidRDefault="00E54D75" w:rsidP="00E54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</w:tcPr>
          <w:p w:rsidR="00E54D75" w:rsidRPr="00B63375" w:rsidRDefault="00E54D75" w:rsidP="00E54D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E54D75" w:rsidRPr="00B63375" w:rsidRDefault="00E54D75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54D75" w:rsidRPr="00B63375" w:rsidTr="00F54C6D">
        <w:trPr>
          <w:gridAfter w:val="1"/>
          <w:wAfter w:w="375" w:type="dxa"/>
          <w:trHeight w:val="265"/>
          <w:jc w:val="right"/>
        </w:trPr>
        <w:tc>
          <w:tcPr>
            <w:tcW w:w="1730" w:type="dxa"/>
            <w:vMerge/>
            <w:shd w:val="clear" w:color="auto" w:fill="auto"/>
            <w:hideMark/>
          </w:tcPr>
          <w:p w:rsidR="00E54D75" w:rsidRPr="00B63375" w:rsidRDefault="00E54D75" w:rsidP="002853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hideMark/>
          </w:tcPr>
          <w:p w:rsidR="00E54D75" w:rsidRPr="00B63375" w:rsidRDefault="00E54D75" w:rsidP="00E54D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59 468 264,2</w:t>
            </w:r>
          </w:p>
        </w:tc>
        <w:tc>
          <w:tcPr>
            <w:tcW w:w="1134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6 427 424,8</w:t>
            </w:r>
          </w:p>
        </w:tc>
        <w:tc>
          <w:tcPr>
            <w:tcW w:w="1249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6 494 935,6</w:t>
            </w:r>
          </w:p>
        </w:tc>
        <w:tc>
          <w:tcPr>
            <w:tcW w:w="1106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6 867 562,7</w:t>
            </w:r>
          </w:p>
        </w:tc>
        <w:tc>
          <w:tcPr>
            <w:tcW w:w="995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7 288 289,8</w:t>
            </w:r>
          </w:p>
        </w:tc>
        <w:tc>
          <w:tcPr>
            <w:tcW w:w="1164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7 682 866,5</w:t>
            </w:r>
          </w:p>
        </w:tc>
        <w:tc>
          <w:tcPr>
            <w:tcW w:w="999" w:type="dxa"/>
            <w:gridSpan w:val="2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7 838 968,7</w:t>
            </w:r>
          </w:p>
        </w:tc>
        <w:tc>
          <w:tcPr>
            <w:tcW w:w="980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8 229 229,5</w:t>
            </w:r>
          </w:p>
        </w:tc>
        <w:tc>
          <w:tcPr>
            <w:tcW w:w="1015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8 638 986,7</w:t>
            </w:r>
          </w:p>
        </w:tc>
        <w:tc>
          <w:tcPr>
            <w:tcW w:w="808" w:type="dxa"/>
            <w:vMerge/>
          </w:tcPr>
          <w:p w:rsidR="00E54D75" w:rsidRPr="00B63375" w:rsidRDefault="00E54D75" w:rsidP="00E54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</w:tcPr>
          <w:p w:rsidR="00E54D75" w:rsidRPr="00B63375" w:rsidRDefault="00E54D75" w:rsidP="00E54D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E54D75" w:rsidRPr="00B63375" w:rsidRDefault="00E54D75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2E09" w:rsidRPr="002D57FD" w:rsidTr="00F54C6D">
        <w:trPr>
          <w:trHeight w:val="311"/>
          <w:jc w:val="right"/>
        </w:trPr>
        <w:tc>
          <w:tcPr>
            <w:tcW w:w="1730" w:type="dxa"/>
            <w:vMerge/>
            <w:shd w:val="clear" w:color="auto" w:fill="auto"/>
            <w:hideMark/>
          </w:tcPr>
          <w:p w:rsidR="00E54D75" w:rsidRPr="00B63375" w:rsidRDefault="00E54D75" w:rsidP="0028535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shd w:val="clear" w:color="auto" w:fill="auto"/>
            <w:hideMark/>
          </w:tcPr>
          <w:p w:rsidR="00E54D75" w:rsidRPr="00B63375" w:rsidRDefault="00E54D75" w:rsidP="00E54D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152 213,4</w:t>
            </w:r>
          </w:p>
        </w:tc>
        <w:tc>
          <w:tcPr>
            <w:tcW w:w="1134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9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152 213,4</w:t>
            </w:r>
          </w:p>
        </w:tc>
        <w:tc>
          <w:tcPr>
            <w:tcW w:w="1164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9" w:type="dxa"/>
            <w:gridSpan w:val="2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0" w:type="dxa"/>
            <w:shd w:val="clear" w:color="auto" w:fill="auto"/>
            <w:hideMark/>
          </w:tcPr>
          <w:p w:rsidR="00E54D75" w:rsidRPr="00B63375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E54D75" w:rsidRPr="002D57FD" w:rsidRDefault="00E54D75" w:rsidP="002D57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633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8" w:type="dxa"/>
            <w:vMerge/>
          </w:tcPr>
          <w:p w:rsidR="00E54D75" w:rsidRPr="00B63375" w:rsidRDefault="00E54D75" w:rsidP="00E54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</w:tcPr>
          <w:p w:rsidR="00E54D75" w:rsidRPr="00B63375" w:rsidRDefault="00E54D75" w:rsidP="00E54D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E54D75" w:rsidRPr="002D57FD" w:rsidRDefault="00E54D75" w:rsidP="00B633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2E09" w:rsidRPr="00981689" w:rsidRDefault="00E92E09" w:rsidP="00F54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C6D">
              <w:rPr>
                <w:rFonts w:ascii="Times New Roman" w:hAnsi="Times New Roman"/>
                <w:sz w:val="20"/>
                <w:szCs w:val="24"/>
              </w:rPr>
              <w:t>»</w:t>
            </w:r>
            <w:r w:rsidR="00E40631" w:rsidRPr="00F54C6D">
              <w:rPr>
                <w:rFonts w:ascii="Times New Roman" w:hAnsi="Times New Roman"/>
                <w:sz w:val="20"/>
                <w:szCs w:val="24"/>
              </w:rPr>
              <w:t>;</w:t>
            </w:r>
          </w:p>
        </w:tc>
      </w:tr>
    </w:tbl>
    <w:p w:rsidR="008961C3" w:rsidRDefault="008961C3" w:rsidP="00D73AFA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  <w:sectPr w:rsidR="008961C3" w:rsidSect="00235578">
          <w:pgSz w:w="16838" w:h="11906" w:orient="landscape" w:code="9"/>
          <w:pgMar w:top="851" w:right="425" w:bottom="1276" w:left="567" w:header="709" w:footer="709" w:gutter="0"/>
          <w:cols w:space="708"/>
          <w:titlePg/>
          <w:docGrid w:linePitch="360"/>
        </w:sectPr>
      </w:pPr>
    </w:p>
    <w:p w:rsidR="008961C3" w:rsidRDefault="008961C3" w:rsidP="00D73AFA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D05B2" w:rsidRDefault="004E1B75" w:rsidP="006D05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D05B2" w:rsidRPr="004A62DA">
        <w:rPr>
          <w:rFonts w:ascii="Times New Roman" w:hAnsi="Times New Roman"/>
          <w:sz w:val="28"/>
          <w:szCs w:val="28"/>
        </w:rPr>
        <w:t xml:space="preserve">) </w:t>
      </w:r>
      <w:r w:rsidR="006D05B2" w:rsidRPr="004A62DA">
        <w:rPr>
          <w:rFonts w:ascii="Times New Roman" w:hAnsi="Times New Roman"/>
          <w:color w:val="000000"/>
          <w:sz w:val="28"/>
          <w:szCs w:val="28"/>
        </w:rPr>
        <w:t xml:space="preserve">приложение № 2 к Программе </w:t>
      </w:r>
      <w:r w:rsidR="006F4350" w:rsidRPr="004A62DA">
        <w:rPr>
          <w:rFonts w:ascii="Times New Roman" w:hAnsi="Times New Roman"/>
          <w:color w:val="000000"/>
          <w:sz w:val="28"/>
          <w:szCs w:val="28"/>
        </w:rPr>
        <w:t>изложить в</w:t>
      </w:r>
      <w:r w:rsidR="006D05B2" w:rsidRPr="004A62DA">
        <w:rPr>
          <w:rFonts w:ascii="Times New Roman" w:hAnsi="Times New Roman"/>
          <w:color w:val="000000"/>
          <w:sz w:val="28"/>
          <w:szCs w:val="28"/>
        </w:rPr>
        <w:t xml:space="preserve"> следующе</w:t>
      </w:r>
      <w:r w:rsidR="006F4350" w:rsidRPr="004A62DA">
        <w:rPr>
          <w:rFonts w:ascii="Times New Roman" w:hAnsi="Times New Roman"/>
          <w:color w:val="000000"/>
          <w:sz w:val="28"/>
          <w:szCs w:val="28"/>
        </w:rPr>
        <w:t>й</w:t>
      </w:r>
      <w:r w:rsidR="001973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4350" w:rsidRPr="004A62DA">
        <w:rPr>
          <w:rFonts w:ascii="Times New Roman" w:hAnsi="Times New Roman"/>
          <w:color w:val="000000"/>
          <w:sz w:val="28"/>
          <w:szCs w:val="28"/>
        </w:rPr>
        <w:t>редакции</w:t>
      </w:r>
      <w:r w:rsidR="006D05B2" w:rsidRPr="004A62DA">
        <w:rPr>
          <w:rFonts w:ascii="Times New Roman" w:hAnsi="Times New Roman"/>
          <w:color w:val="000000"/>
          <w:sz w:val="28"/>
          <w:szCs w:val="28"/>
        </w:rPr>
        <w:t>:</w:t>
      </w:r>
    </w:p>
    <w:p w:rsidR="004A62DA" w:rsidRPr="004A62DA" w:rsidRDefault="004A62DA" w:rsidP="006D05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350" w:rsidRPr="004A62DA" w:rsidRDefault="00B63375" w:rsidP="008961C3">
      <w:pPr>
        <w:pStyle w:val="ConsPlusNormal"/>
        <w:ind w:left="113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F4350" w:rsidRPr="004A62D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550D2">
        <w:rPr>
          <w:rFonts w:ascii="Times New Roman" w:hAnsi="Times New Roman" w:cs="Times New Roman"/>
          <w:sz w:val="28"/>
          <w:szCs w:val="28"/>
        </w:rPr>
        <w:t>№</w:t>
      </w:r>
      <w:r w:rsidR="006F4350" w:rsidRPr="004A62D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F4350" w:rsidRPr="004A62DA" w:rsidRDefault="006F4350" w:rsidP="008961C3">
      <w:pPr>
        <w:pStyle w:val="ConsPlusNormal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4A62DA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6F4350" w:rsidRPr="004A62DA" w:rsidRDefault="006F4350" w:rsidP="008961C3">
      <w:pPr>
        <w:pStyle w:val="ConsPlusNormal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4A62DA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F4350" w:rsidRPr="004A62DA" w:rsidRDefault="00B63375" w:rsidP="008961C3">
      <w:pPr>
        <w:pStyle w:val="ConsPlusNormal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4350" w:rsidRPr="004A62DA">
        <w:rPr>
          <w:rFonts w:ascii="Times New Roman" w:hAnsi="Times New Roman" w:cs="Times New Roman"/>
          <w:sz w:val="28"/>
          <w:szCs w:val="28"/>
        </w:rPr>
        <w:t>Развитие здравоохранения</w:t>
      </w:r>
    </w:p>
    <w:p w:rsidR="006F4350" w:rsidRPr="004A62DA" w:rsidRDefault="008961C3" w:rsidP="008961C3">
      <w:pPr>
        <w:pStyle w:val="ConsPlusNormal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</w:t>
      </w:r>
      <w:r w:rsidR="006F4350" w:rsidRPr="004A62DA">
        <w:rPr>
          <w:rFonts w:ascii="Times New Roman" w:hAnsi="Times New Roman" w:cs="Times New Roman"/>
          <w:sz w:val="28"/>
          <w:szCs w:val="28"/>
        </w:rPr>
        <w:t>2025 го</w:t>
      </w:r>
      <w:r w:rsidR="00197359">
        <w:rPr>
          <w:rFonts w:ascii="Times New Roman" w:hAnsi="Times New Roman" w:cs="Times New Roman"/>
          <w:sz w:val="28"/>
          <w:szCs w:val="28"/>
        </w:rPr>
        <w:t>ды</w:t>
      </w:r>
      <w:r w:rsidR="00B63375">
        <w:rPr>
          <w:rFonts w:ascii="Times New Roman" w:hAnsi="Times New Roman" w:cs="Times New Roman"/>
          <w:sz w:val="28"/>
          <w:szCs w:val="28"/>
        </w:rPr>
        <w:t>»</w:t>
      </w:r>
    </w:p>
    <w:p w:rsidR="006455CB" w:rsidRPr="004A62DA" w:rsidRDefault="006455CB" w:rsidP="006D05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62DA" w:rsidRPr="00A75E8F" w:rsidRDefault="004A62DA" w:rsidP="004A6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5E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75E8F">
        <w:rPr>
          <w:rFonts w:ascii="Times New Roman" w:hAnsi="Times New Roman" w:cs="Times New Roman"/>
          <w:sz w:val="28"/>
          <w:szCs w:val="28"/>
        </w:rPr>
        <w:t xml:space="preserve"> </w:t>
      </w:r>
      <w:r w:rsidRPr="00A75E8F">
        <w:rPr>
          <w:rFonts w:ascii="Times New Roman" w:hAnsi="Times New Roman" w:cs="Times New Roman"/>
          <w:sz w:val="28"/>
          <w:szCs w:val="28"/>
        </w:rPr>
        <w:t>Л</w:t>
      </w:r>
      <w:r w:rsidR="00A75E8F">
        <w:rPr>
          <w:rFonts w:ascii="Times New Roman" w:hAnsi="Times New Roman" w:cs="Times New Roman"/>
          <w:sz w:val="28"/>
          <w:szCs w:val="28"/>
        </w:rPr>
        <w:t xml:space="preserve"> </w:t>
      </w:r>
      <w:r w:rsidRPr="00A75E8F">
        <w:rPr>
          <w:rFonts w:ascii="Times New Roman" w:hAnsi="Times New Roman" w:cs="Times New Roman"/>
          <w:sz w:val="28"/>
          <w:szCs w:val="28"/>
        </w:rPr>
        <w:t>А</w:t>
      </w:r>
      <w:r w:rsidR="00A75E8F">
        <w:rPr>
          <w:rFonts w:ascii="Times New Roman" w:hAnsi="Times New Roman" w:cs="Times New Roman"/>
          <w:sz w:val="28"/>
          <w:szCs w:val="28"/>
        </w:rPr>
        <w:t xml:space="preserve"> </w:t>
      </w:r>
      <w:r w:rsidRPr="00A75E8F">
        <w:rPr>
          <w:rFonts w:ascii="Times New Roman" w:hAnsi="Times New Roman" w:cs="Times New Roman"/>
          <w:sz w:val="28"/>
          <w:szCs w:val="28"/>
        </w:rPr>
        <w:t>Н</w:t>
      </w:r>
    </w:p>
    <w:p w:rsidR="007B18F7" w:rsidRDefault="008961C3" w:rsidP="004A62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62DA">
        <w:rPr>
          <w:rFonts w:ascii="Times New Roman" w:hAnsi="Times New Roman" w:cs="Times New Roman"/>
          <w:b w:val="0"/>
          <w:sz w:val="28"/>
          <w:szCs w:val="28"/>
        </w:rPr>
        <w:t>по реализации государств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енной программы республики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тыва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A62DA" w:rsidRPr="004A62DA" w:rsidRDefault="008961C3" w:rsidP="004A62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62DA">
        <w:rPr>
          <w:rFonts w:ascii="Times New Roman" w:hAnsi="Times New Roman" w:cs="Times New Roman"/>
          <w:b w:val="0"/>
          <w:sz w:val="28"/>
          <w:szCs w:val="28"/>
        </w:rPr>
        <w:t>раз</w:t>
      </w:r>
      <w:r>
        <w:rPr>
          <w:rFonts w:ascii="Times New Roman" w:hAnsi="Times New Roman" w:cs="Times New Roman"/>
          <w:b w:val="0"/>
          <w:sz w:val="28"/>
          <w:szCs w:val="28"/>
        </w:rPr>
        <w:t>витие здравоохранения на 2018-</w:t>
      </w:r>
      <w:r w:rsidRPr="004A62DA">
        <w:rPr>
          <w:rFonts w:ascii="Times New Roman" w:hAnsi="Times New Roman" w:cs="Times New Roman"/>
          <w:b w:val="0"/>
          <w:sz w:val="28"/>
          <w:szCs w:val="28"/>
        </w:rPr>
        <w:t>2025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A62DA" w:rsidRPr="004A62DA" w:rsidRDefault="008961C3" w:rsidP="004A62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период 2018-</w:t>
      </w:r>
      <w:r w:rsidRPr="004A62DA">
        <w:rPr>
          <w:rFonts w:ascii="Times New Roman" w:hAnsi="Times New Roman" w:cs="Times New Roman"/>
          <w:b w:val="0"/>
          <w:sz w:val="28"/>
          <w:szCs w:val="28"/>
        </w:rPr>
        <w:t>2025 годов</w:t>
      </w:r>
    </w:p>
    <w:p w:rsidR="004A62DA" w:rsidRPr="004A62DA" w:rsidRDefault="004A62DA" w:rsidP="006D05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62DA" w:rsidRPr="004A62DA" w:rsidRDefault="004A62DA" w:rsidP="006D05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833"/>
        <w:gridCol w:w="3031"/>
        <w:gridCol w:w="284"/>
        <w:gridCol w:w="4445"/>
      </w:tblGrid>
      <w:tr w:rsidR="008961C3" w:rsidRPr="008961C3" w:rsidTr="008961C3">
        <w:trPr>
          <w:trHeight w:val="412"/>
        </w:trPr>
        <w:tc>
          <w:tcPr>
            <w:tcW w:w="7833" w:type="dxa"/>
            <w:shd w:val="clear" w:color="auto" w:fill="auto"/>
            <w:hideMark/>
          </w:tcPr>
          <w:p w:rsidR="008961C3" w:rsidRPr="008961C3" w:rsidRDefault="008961C3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 (проекта)</w:t>
            </w:r>
          </w:p>
        </w:tc>
        <w:tc>
          <w:tcPr>
            <w:tcW w:w="3315" w:type="dxa"/>
            <w:gridSpan w:val="2"/>
            <w:shd w:val="clear" w:color="auto" w:fill="auto"/>
            <w:hideMark/>
          </w:tcPr>
          <w:p w:rsidR="008961C3" w:rsidRPr="008961C3" w:rsidRDefault="008961C3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Сроки наступления контрол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ного события (дата)</w:t>
            </w:r>
          </w:p>
        </w:tc>
        <w:tc>
          <w:tcPr>
            <w:tcW w:w="4445" w:type="dxa"/>
            <w:shd w:val="clear" w:color="auto" w:fill="auto"/>
            <w:hideMark/>
          </w:tcPr>
          <w:p w:rsidR="008961C3" w:rsidRPr="008961C3" w:rsidRDefault="008961C3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8961C3" w:rsidRPr="008961C3" w:rsidTr="008961C3">
        <w:trPr>
          <w:trHeight w:val="406"/>
        </w:trPr>
        <w:tc>
          <w:tcPr>
            <w:tcW w:w="15593" w:type="dxa"/>
            <w:gridSpan w:val="4"/>
            <w:shd w:val="clear" w:color="auto" w:fill="auto"/>
            <w:hideMark/>
          </w:tcPr>
          <w:p w:rsidR="008961C3" w:rsidRDefault="008961C3" w:rsidP="008961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Подпрограмма 1 «Совершенствование оказания медицинской помощи, включая профилактику </w:t>
            </w:r>
          </w:p>
          <w:p w:rsidR="008961C3" w:rsidRPr="008961C3" w:rsidRDefault="008961C3" w:rsidP="008961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заболеваний и формирование здорового образа жизни»</w:t>
            </w:r>
          </w:p>
        </w:tc>
      </w:tr>
      <w:tr w:rsidR="008961C3" w:rsidRPr="008961C3" w:rsidTr="00E92E09">
        <w:trPr>
          <w:trHeight w:val="840"/>
        </w:trPr>
        <w:tc>
          <w:tcPr>
            <w:tcW w:w="7833" w:type="dxa"/>
            <w:shd w:val="clear" w:color="auto" w:fill="auto"/>
            <w:hideMark/>
          </w:tcPr>
          <w:p w:rsidR="008961C3" w:rsidRPr="008961C3" w:rsidRDefault="008961C3" w:rsidP="00896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поствакцинальных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осложнений в соответствии с Федеральным законом от 17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ентября 1998 г.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157-ФЗ «Об иммунопрофилактике инфекционных болезней»</w:t>
            </w:r>
          </w:p>
        </w:tc>
        <w:tc>
          <w:tcPr>
            <w:tcW w:w="3031" w:type="dxa"/>
            <w:shd w:val="clear" w:color="auto" w:fill="auto"/>
            <w:hideMark/>
          </w:tcPr>
          <w:p w:rsidR="008961C3" w:rsidRPr="008961C3" w:rsidRDefault="008961C3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>но до 5 числа,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2018-2025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729" w:type="dxa"/>
            <w:gridSpan w:val="2"/>
            <w:shd w:val="clear" w:color="auto" w:fill="auto"/>
            <w:hideMark/>
          </w:tcPr>
          <w:p w:rsidR="008961C3" w:rsidRPr="008961C3" w:rsidRDefault="008961C3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сектор бухгалтерского учета и отчетности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Министерства здравоохранения Республики Тыва </w:t>
            </w:r>
          </w:p>
        </w:tc>
      </w:tr>
      <w:tr w:rsidR="008961C3" w:rsidRPr="008961C3" w:rsidTr="00E92E09">
        <w:trPr>
          <w:trHeight w:val="572"/>
        </w:trPr>
        <w:tc>
          <w:tcPr>
            <w:tcW w:w="7833" w:type="dxa"/>
            <w:shd w:val="clear" w:color="auto" w:fill="auto"/>
            <w:hideMark/>
          </w:tcPr>
          <w:p w:rsidR="008961C3" w:rsidRPr="008961C3" w:rsidRDefault="008961C3" w:rsidP="00896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диспансеризации определенных гру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пп взр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ослого насел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ния Республики Тыва</w:t>
            </w:r>
          </w:p>
        </w:tc>
        <w:tc>
          <w:tcPr>
            <w:tcW w:w="3031" w:type="dxa"/>
            <w:shd w:val="clear" w:color="auto" w:fill="auto"/>
            <w:hideMark/>
          </w:tcPr>
          <w:p w:rsidR="008961C3" w:rsidRPr="008961C3" w:rsidRDefault="008961C3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2018-2025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729" w:type="dxa"/>
            <w:gridSpan w:val="2"/>
            <w:shd w:val="clear" w:color="auto" w:fill="auto"/>
            <w:hideMark/>
          </w:tcPr>
          <w:p w:rsidR="008961C3" w:rsidRPr="008961C3" w:rsidRDefault="008961C3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анализа и прогнозирования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>стерства здравоохранения Республики Тыва</w:t>
            </w:r>
          </w:p>
        </w:tc>
      </w:tr>
      <w:tr w:rsidR="008961C3" w:rsidRPr="008961C3" w:rsidTr="00E92E09">
        <w:trPr>
          <w:trHeight w:val="585"/>
        </w:trPr>
        <w:tc>
          <w:tcPr>
            <w:tcW w:w="7833" w:type="dxa"/>
            <w:shd w:val="clear" w:color="auto" w:fill="auto"/>
            <w:hideMark/>
          </w:tcPr>
          <w:p w:rsidR="008961C3" w:rsidRPr="008961C3" w:rsidRDefault="008961C3" w:rsidP="00896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диспансеризации население Республики Тыва (для детей)</w:t>
            </w:r>
          </w:p>
        </w:tc>
        <w:tc>
          <w:tcPr>
            <w:tcW w:w="3031" w:type="dxa"/>
            <w:shd w:val="clear" w:color="auto" w:fill="auto"/>
            <w:hideMark/>
          </w:tcPr>
          <w:p w:rsidR="008961C3" w:rsidRPr="008961C3" w:rsidRDefault="008961C3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2018-2025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729" w:type="dxa"/>
            <w:gridSpan w:val="2"/>
            <w:shd w:val="clear" w:color="auto" w:fill="auto"/>
            <w:hideMark/>
          </w:tcPr>
          <w:p w:rsidR="008961C3" w:rsidRPr="008961C3" w:rsidRDefault="008961C3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анализа и прогнозирования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>стерства здравоохранения Республики Тыва</w:t>
            </w:r>
          </w:p>
        </w:tc>
      </w:tr>
      <w:tr w:rsidR="008961C3" w:rsidRPr="008961C3" w:rsidTr="00E92E09">
        <w:trPr>
          <w:trHeight w:val="596"/>
        </w:trPr>
        <w:tc>
          <w:tcPr>
            <w:tcW w:w="7833" w:type="dxa"/>
            <w:shd w:val="clear" w:color="auto" w:fill="auto"/>
            <w:hideMark/>
          </w:tcPr>
          <w:p w:rsidR="008961C3" w:rsidRPr="008961C3" w:rsidRDefault="008961C3" w:rsidP="00896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осмотров в Центре здоровья (для взрослых)</w:t>
            </w:r>
          </w:p>
        </w:tc>
        <w:tc>
          <w:tcPr>
            <w:tcW w:w="3031" w:type="dxa"/>
            <w:shd w:val="clear" w:color="auto" w:fill="auto"/>
            <w:hideMark/>
          </w:tcPr>
          <w:p w:rsidR="008961C3" w:rsidRPr="008961C3" w:rsidRDefault="008961C3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2018-2025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729" w:type="dxa"/>
            <w:gridSpan w:val="2"/>
            <w:shd w:val="clear" w:color="auto" w:fill="auto"/>
            <w:hideMark/>
          </w:tcPr>
          <w:p w:rsidR="008961C3" w:rsidRPr="008961C3" w:rsidRDefault="008961C3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анализа и прогнозирования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>стерства здравоохранения Республики Тыва</w:t>
            </w:r>
          </w:p>
        </w:tc>
      </w:tr>
    </w:tbl>
    <w:p w:rsidR="008961C3" w:rsidRDefault="008961C3"/>
    <w:p w:rsidR="00E92E09" w:rsidRDefault="00E92E09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604"/>
        <w:gridCol w:w="2977"/>
        <w:gridCol w:w="5012"/>
      </w:tblGrid>
      <w:tr w:rsidR="008961C3" w:rsidRPr="008961C3" w:rsidTr="00E92E09">
        <w:trPr>
          <w:trHeight w:val="412"/>
        </w:trPr>
        <w:tc>
          <w:tcPr>
            <w:tcW w:w="7604" w:type="dxa"/>
            <w:shd w:val="clear" w:color="auto" w:fill="auto"/>
            <w:hideMark/>
          </w:tcPr>
          <w:p w:rsidR="008961C3" w:rsidRPr="008961C3" w:rsidRDefault="008961C3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 (проекта)</w:t>
            </w:r>
          </w:p>
        </w:tc>
        <w:tc>
          <w:tcPr>
            <w:tcW w:w="2977" w:type="dxa"/>
            <w:shd w:val="clear" w:color="auto" w:fill="auto"/>
            <w:hideMark/>
          </w:tcPr>
          <w:p w:rsidR="008961C3" w:rsidRPr="008961C3" w:rsidRDefault="008961C3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Сроки наступления ко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трольного события (дата)</w:t>
            </w:r>
          </w:p>
        </w:tc>
        <w:tc>
          <w:tcPr>
            <w:tcW w:w="5012" w:type="dxa"/>
            <w:shd w:val="clear" w:color="auto" w:fill="auto"/>
            <w:hideMark/>
          </w:tcPr>
          <w:p w:rsidR="008961C3" w:rsidRPr="008961C3" w:rsidRDefault="008961C3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8961C3" w:rsidRPr="008961C3" w:rsidTr="00E92E09">
        <w:trPr>
          <w:trHeight w:val="569"/>
        </w:trPr>
        <w:tc>
          <w:tcPr>
            <w:tcW w:w="7604" w:type="dxa"/>
            <w:shd w:val="clear" w:color="auto" w:fill="auto"/>
            <w:hideMark/>
          </w:tcPr>
          <w:p w:rsidR="008961C3" w:rsidRPr="008961C3" w:rsidRDefault="008961C3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осмотров в Центре здоровья (для детей)</w:t>
            </w:r>
          </w:p>
        </w:tc>
        <w:tc>
          <w:tcPr>
            <w:tcW w:w="2977" w:type="dxa"/>
            <w:shd w:val="clear" w:color="auto" w:fill="auto"/>
            <w:hideMark/>
          </w:tcPr>
          <w:p w:rsidR="008961C3" w:rsidRPr="008961C3" w:rsidRDefault="00E92E09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="008961C3"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61C3"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012" w:type="dxa"/>
            <w:shd w:val="clear" w:color="auto" w:fill="auto"/>
            <w:hideMark/>
          </w:tcPr>
          <w:p w:rsidR="008961C3" w:rsidRPr="008961C3" w:rsidRDefault="008961C3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анализа и прогнозирования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>ва здравоохранения Республики Тыва</w:t>
            </w:r>
          </w:p>
        </w:tc>
      </w:tr>
      <w:tr w:rsidR="008961C3" w:rsidRPr="008961C3" w:rsidTr="00E92E09">
        <w:trPr>
          <w:trHeight w:val="406"/>
        </w:trPr>
        <w:tc>
          <w:tcPr>
            <w:tcW w:w="7604" w:type="dxa"/>
            <w:shd w:val="clear" w:color="auto" w:fill="auto"/>
            <w:hideMark/>
          </w:tcPr>
          <w:p w:rsidR="008961C3" w:rsidRPr="008961C3" w:rsidRDefault="008961C3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профилактических медицинских осмотров (для взро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лых)</w:t>
            </w:r>
          </w:p>
        </w:tc>
        <w:tc>
          <w:tcPr>
            <w:tcW w:w="2977" w:type="dxa"/>
            <w:shd w:val="clear" w:color="auto" w:fill="auto"/>
            <w:hideMark/>
          </w:tcPr>
          <w:p w:rsidR="008961C3" w:rsidRPr="008961C3" w:rsidRDefault="00E92E09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012" w:type="dxa"/>
            <w:shd w:val="clear" w:color="auto" w:fill="auto"/>
            <w:hideMark/>
          </w:tcPr>
          <w:p w:rsidR="008961C3" w:rsidRPr="008961C3" w:rsidRDefault="008961C3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анализа и прогнозирования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>ва здравоохранения Республики Тыва</w:t>
            </w:r>
          </w:p>
        </w:tc>
      </w:tr>
      <w:tr w:rsidR="008961C3" w:rsidRPr="008961C3" w:rsidTr="00E92E09">
        <w:trPr>
          <w:trHeight w:val="414"/>
        </w:trPr>
        <w:tc>
          <w:tcPr>
            <w:tcW w:w="7604" w:type="dxa"/>
            <w:shd w:val="clear" w:color="auto" w:fill="auto"/>
            <w:hideMark/>
          </w:tcPr>
          <w:p w:rsidR="008961C3" w:rsidRPr="008961C3" w:rsidRDefault="008961C3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профилактических медицинских осмотров (для детей)</w:t>
            </w:r>
          </w:p>
        </w:tc>
        <w:tc>
          <w:tcPr>
            <w:tcW w:w="2977" w:type="dxa"/>
            <w:shd w:val="clear" w:color="auto" w:fill="auto"/>
            <w:hideMark/>
          </w:tcPr>
          <w:p w:rsidR="008961C3" w:rsidRPr="008961C3" w:rsidRDefault="00E92E09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012" w:type="dxa"/>
            <w:shd w:val="clear" w:color="auto" w:fill="auto"/>
            <w:hideMark/>
          </w:tcPr>
          <w:p w:rsidR="008961C3" w:rsidRPr="008961C3" w:rsidRDefault="008961C3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анализа и прогнозирования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>ва здравоохранения Республики Тыва</w:t>
            </w:r>
          </w:p>
        </w:tc>
      </w:tr>
      <w:tr w:rsidR="008961C3" w:rsidRPr="008961C3" w:rsidTr="00E92E09">
        <w:trPr>
          <w:trHeight w:val="564"/>
        </w:trPr>
        <w:tc>
          <w:tcPr>
            <w:tcW w:w="7604" w:type="dxa"/>
            <w:shd w:val="clear" w:color="auto" w:fill="auto"/>
            <w:hideMark/>
          </w:tcPr>
          <w:p w:rsidR="008961C3" w:rsidRPr="008961C3" w:rsidRDefault="008961C3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неотложной медицинской помощи</w:t>
            </w:r>
          </w:p>
        </w:tc>
        <w:tc>
          <w:tcPr>
            <w:tcW w:w="2977" w:type="dxa"/>
            <w:shd w:val="clear" w:color="auto" w:fill="auto"/>
            <w:hideMark/>
          </w:tcPr>
          <w:p w:rsidR="008961C3" w:rsidRPr="008961C3" w:rsidRDefault="00E92E09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012" w:type="dxa"/>
            <w:shd w:val="clear" w:color="auto" w:fill="auto"/>
            <w:hideMark/>
          </w:tcPr>
          <w:p w:rsidR="008961C3" w:rsidRPr="008961C3" w:rsidRDefault="008961C3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анализа и прогнозирования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>ва здравоохранения Республики Тыва</w:t>
            </w:r>
          </w:p>
        </w:tc>
      </w:tr>
      <w:tr w:rsidR="008961C3" w:rsidRPr="008961C3" w:rsidTr="00E92E09">
        <w:trPr>
          <w:trHeight w:val="572"/>
        </w:trPr>
        <w:tc>
          <w:tcPr>
            <w:tcW w:w="7604" w:type="dxa"/>
            <w:shd w:val="clear" w:color="auto" w:fill="auto"/>
            <w:hideMark/>
          </w:tcPr>
          <w:p w:rsidR="008961C3" w:rsidRPr="008961C3" w:rsidRDefault="008961C3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медицинской помощи в амбулаторно-поликлиническом звене (обращение)</w:t>
            </w:r>
          </w:p>
        </w:tc>
        <w:tc>
          <w:tcPr>
            <w:tcW w:w="2977" w:type="dxa"/>
            <w:shd w:val="clear" w:color="auto" w:fill="auto"/>
            <w:hideMark/>
          </w:tcPr>
          <w:p w:rsidR="008961C3" w:rsidRPr="008961C3" w:rsidRDefault="00E92E09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012" w:type="dxa"/>
            <w:shd w:val="clear" w:color="auto" w:fill="auto"/>
            <w:hideMark/>
          </w:tcPr>
          <w:p w:rsidR="008961C3" w:rsidRPr="008961C3" w:rsidRDefault="008961C3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анализа и прогнозирования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>ва здравоохранения Республики Тыва</w:t>
            </w:r>
          </w:p>
        </w:tc>
      </w:tr>
      <w:tr w:rsidR="008961C3" w:rsidRPr="008961C3" w:rsidTr="00E92E09">
        <w:trPr>
          <w:trHeight w:val="538"/>
        </w:trPr>
        <w:tc>
          <w:tcPr>
            <w:tcW w:w="7604" w:type="dxa"/>
            <w:shd w:val="clear" w:color="auto" w:fill="auto"/>
            <w:hideMark/>
          </w:tcPr>
          <w:p w:rsidR="008961C3" w:rsidRPr="008961C3" w:rsidRDefault="008961C3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1.10.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первичной медико-санитарной помощи</w:t>
            </w:r>
          </w:p>
        </w:tc>
        <w:tc>
          <w:tcPr>
            <w:tcW w:w="2977" w:type="dxa"/>
            <w:shd w:val="clear" w:color="auto" w:fill="auto"/>
            <w:hideMark/>
          </w:tcPr>
          <w:p w:rsidR="008961C3" w:rsidRPr="008961C3" w:rsidRDefault="00E92E09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012" w:type="dxa"/>
            <w:shd w:val="clear" w:color="auto" w:fill="auto"/>
            <w:hideMark/>
          </w:tcPr>
          <w:p w:rsidR="008961C3" w:rsidRPr="008961C3" w:rsidRDefault="008961C3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анализа и прогнозирования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>ва здравоохранения Республики Тыва</w:t>
            </w:r>
          </w:p>
        </w:tc>
      </w:tr>
      <w:tr w:rsidR="008961C3" w:rsidRPr="008961C3" w:rsidTr="00E92E09">
        <w:trPr>
          <w:trHeight w:val="546"/>
        </w:trPr>
        <w:tc>
          <w:tcPr>
            <w:tcW w:w="7604" w:type="dxa"/>
            <w:shd w:val="clear" w:color="auto" w:fill="auto"/>
            <w:hideMark/>
          </w:tcPr>
          <w:p w:rsidR="008961C3" w:rsidRPr="008961C3" w:rsidRDefault="008961C3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медицинской эвакуации</w:t>
            </w:r>
          </w:p>
        </w:tc>
        <w:tc>
          <w:tcPr>
            <w:tcW w:w="2977" w:type="dxa"/>
            <w:shd w:val="clear" w:color="auto" w:fill="auto"/>
            <w:hideMark/>
          </w:tcPr>
          <w:p w:rsidR="008961C3" w:rsidRPr="008961C3" w:rsidRDefault="00E92E09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012" w:type="dxa"/>
            <w:shd w:val="clear" w:color="auto" w:fill="auto"/>
            <w:hideMark/>
          </w:tcPr>
          <w:p w:rsidR="008961C3" w:rsidRPr="008961C3" w:rsidRDefault="008961C3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анализа и прогнозирования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>ва здравоохранения Республики Тыва</w:t>
            </w:r>
          </w:p>
        </w:tc>
      </w:tr>
      <w:tr w:rsidR="008961C3" w:rsidRPr="008961C3" w:rsidTr="00E92E09">
        <w:trPr>
          <w:trHeight w:val="412"/>
        </w:trPr>
        <w:tc>
          <w:tcPr>
            <w:tcW w:w="7604" w:type="dxa"/>
            <w:shd w:val="clear" w:color="auto" w:fill="auto"/>
            <w:hideMark/>
          </w:tcPr>
          <w:p w:rsidR="008961C3" w:rsidRPr="008961C3" w:rsidRDefault="008961C3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скорой медицинской помощи</w:t>
            </w:r>
          </w:p>
        </w:tc>
        <w:tc>
          <w:tcPr>
            <w:tcW w:w="2977" w:type="dxa"/>
            <w:shd w:val="clear" w:color="auto" w:fill="auto"/>
            <w:hideMark/>
          </w:tcPr>
          <w:p w:rsidR="008961C3" w:rsidRPr="008961C3" w:rsidRDefault="00E92E09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012" w:type="dxa"/>
            <w:shd w:val="clear" w:color="auto" w:fill="auto"/>
            <w:hideMark/>
          </w:tcPr>
          <w:p w:rsidR="008961C3" w:rsidRPr="008961C3" w:rsidRDefault="008961C3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анализа и прогнозирования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>ва здравоохранения Республики Тыва</w:t>
            </w:r>
          </w:p>
        </w:tc>
      </w:tr>
      <w:tr w:rsidR="008961C3" w:rsidRPr="008961C3" w:rsidTr="00E92E09">
        <w:trPr>
          <w:trHeight w:val="900"/>
        </w:trPr>
        <w:tc>
          <w:tcPr>
            <w:tcW w:w="7604" w:type="dxa"/>
            <w:shd w:val="clear" w:color="auto" w:fill="auto"/>
            <w:hideMark/>
          </w:tcPr>
          <w:p w:rsidR="008961C3" w:rsidRPr="008961C3" w:rsidRDefault="008961C3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1.13.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высокотехнологичной медицинской помощи по профилю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неона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ГБУЗ Республики Тыва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«Перинатальный центр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лики Тыва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shd w:val="clear" w:color="auto" w:fill="auto"/>
            <w:hideMark/>
          </w:tcPr>
          <w:p w:rsidR="008961C3" w:rsidRPr="008961C3" w:rsidRDefault="00E92E09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012" w:type="dxa"/>
            <w:shd w:val="clear" w:color="auto" w:fill="auto"/>
            <w:hideMark/>
          </w:tcPr>
          <w:p w:rsidR="008961C3" w:rsidRPr="008961C3" w:rsidRDefault="008961C3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анализа и прогнозирования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>ва здравоохранения Республики Тыва</w:t>
            </w:r>
          </w:p>
        </w:tc>
      </w:tr>
      <w:tr w:rsidR="008961C3" w:rsidRPr="008961C3" w:rsidTr="00E92E09">
        <w:trPr>
          <w:trHeight w:val="900"/>
        </w:trPr>
        <w:tc>
          <w:tcPr>
            <w:tcW w:w="7604" w:type="dxa"/>
            <w:shd w:val="clear" w:color="auto" w:fill="auto"/>
            <w:hideMark/>
          </w:tcPr>
          <w:p w:rsidR="008961C3" w:rsidRPr="008961C3" w:rsidRDefault="008961C3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1.14.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высокотехнологичной медицинской помощи по профилю акушерство и гинекология в ГБУЗ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«Перинатальный центр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2977" w:type="dxa"/>
            <w:shd w:val="clear" w:color="auto" w:fill="auto"/>
            <w:hideMark/>
          </w:tcPr>
          <w:p w:rsidR="008961C3" w:rsidRPr="008961C3" w:rsidRDefault="00E92E09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012" w:type="dxa"/>
            <w:shd w:val="clear" w:color="auto" w:fill="auto"/>
            <w:hideMark/>
          </w:tcPr>
          <w:p w:rsidR="008961C3" w:rsidRPr="008961C3" w:rsidRDefault="008961C3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анализа и прогнозирования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>ва здравоохранения Республики Тыва</w:t>
            </w:r>
          </w:p>
        </w:tc>
      </w:tr>
      <w:tr w:rsidR="008961C3" w:rsidRPr="008961C3" w:rsidTr="00E92E09">
        <w:trPr>
          <w:trHeight w:val="446"/>
        </w:trPr>
        <w:tc>
          <w:tcPr>
            <w:tcW w:w="7604" w:type="dxa"/>
            <w:shd w:val="clear" w:color="auto" w:fill="auto"/>
            <w:hideMark/>
          </w:tcPr>
          <w:p w:rsidR="008961C3" w:rsidRPr="008961C3" w:rsidRDefault="008961C3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1.15.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проведения процедуры </w:t>
            </w:r>
            <w:proofErr w:type="spellStart"/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>экстрокорпорального</w:t>
            </w:r>
            <w:proofErr w:type="spellEnd"/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оплод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>творения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8961C3" w:rsidRPr="008961C3" w:rsidRDefault="00E92E09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012" w:type="dxa"/>
            <w:shd w:val="clear" w:color="auto" w:fill="auto"/>
            <w:hideMark/>
          </w:tcPr>
          <w:p w:rsidR="008961C3" w:rsidRPr="008961C3" w:rsidRDefault="008961C3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анализа и прогнозирования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>ва здравоохранения Республики Тыва</w:t>
            </w:r>
          </w:p>
        </w:tc>
      </w:tr>
      <w:tr w:rsidR="008961C3" w:rsidRPr="008961C3" w:rsidTr="00E92E09">
        <w:trPr>
          <w:trHeight w:val="440"/>
        </w:trPr>
        <w:tc>
          <w:tcPr>
            <w:tcW w:w="7604" w:type="dxa"/>
            <w:shd w:val="clear" w:color="auto" w:fill="auto"/>
            <w:hideMark/>
          </w:tcPr>
          <w:p w:rsidR="008961C3" w:rsidRPr="008961C3" w:rsidRDefault="008961C3" w:rsidP="00896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1.16.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2977" w:type="dxa"/>
            <w:shd w:val="clear" w:color="auto" w:fill="auto"/>
            <w:hideMark/>
          </w:tcPr>
          <w:p w:rsidR="008961C3" w:rsidRPr="008961C3" w:rsidRDefault="00E92E09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012" w:type="dxa"/>
            <w:shd w:val="clear" w:color="auto" w:fill="auto"/>
            <w:hideMark/>
          </w:tcPr>
          <w:p w:rsidR="008961C3" w:rsidRPr="008961C3" w:rsidRDefault="008961C3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анализа и прогнозирования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>ва здравоохранения Республики Тыва</w:t>
            </w:r>
          </w:p>
        </w:tc>
      </w:tr>
      <w:tr w:rsidR="008961C3" w:rsidRPr="008961C3" w:rsidTr="00E92E09">
        <w:trPr>
          <w:trHeight w:val="600"/>
        </w:trPr>
        <w:tc>
          <w:tcPr>
            <w:tcW w:w="7604" w:type="dxa"/>
            <w:shd w:val="clear" w:color="auto" w:fill="auto"/>
            <w:hideMark/>
          </w:tcPr>
          <w:p w:rsidR="008961C3" w:rsidRPr="008961C3" w:rsidRDefault="008961C3" w:rsidP="00896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1.17.</w:t>
            </w:r>
            <w:r w:rsidR="00B354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2977" w:type="dxa"/>
            <w:shd w:val="clear" w:color="auto" w:fill="auto"/>
            <w:hideMark/>
          </w:tcPr>
          <w:p w:rsidR="008961C3" w:rsidRPr="008961C3" w:rsidRDefault="008961C3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012" w:type="dxa"/>
            <w:shd w:val="clear" w:color="auto" w:fill="auto"/>
            <w:hideMark/>
          </w:tcPr>
          <w:p w:rsidR="008961C3" w:rsidRPr="008961C3" w:rsidRDefault="008961C3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сектор бухгалтерского учета и отчетности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>нистерства здравоохранения Республики Тыва</w:t>
            </w:r>
          </w:p>
        </w:tc>
      </w:tr>
      <w:tr w:rsidR="00B35444" w:rsidRPr="008961C3" w:rsidTr="00E92E09">
        <w:trPr>
          <w:trHeight w:val="415"/>
        </w:trPr>
        <w:tc>
          <w:tcPr>
            <w:tcW w:w="7604" w:type="dxa"/>
            <w:shd w:val="clear" w:color="auto" w:fill="auto"/>
            <w:hideMark/>
          </w:tcPr>
          <w:p w:rsidR="00B35444" w:rsidRPr="008961C3" w:rsidRDefault="00B35444" w:rsidP="00B35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1.18.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медоборудования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счет резервного фонда През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дента Российской  Федерации</w:t>
            </w:r>
          </w:p>
        </w:tc>
        <w:tc>
          <w:tcPr>
            <w:tcW w:w="2977" w:type="dxa"/>
            <w:shd w:val="clear" w:color="auto" w:fill="auto"/>
            <w:hideMark/>
          </w:tcPr>
          <w:p w:rsidR="00B35444" w:rsidRPr="008961C3" w:rsidRDefault="00E92E09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012" w:type="dxa"/>
            <w:shd w:val="clear" w:color="auto" w:fill="auto"/>
            <w:hideMark/>
          </w:tcPr>
          <w:p w:rsidR="00B35444" w:rsidRPr="008961C3" w:rsidRDefault="00B35444" w:rsidP="00E9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сектор бухгалтерского учета и отчетности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E92E09">
              <w:rPr>
                <w:rFonts w:ascii="Times New Roman" w:hAnsi="Times New Roman"/>
                <w:sz w:val="24"/>
                <w:szCs w:val="24"/>
                <w:lang w:eastAsia="ru-RU"/>
              </w:rPr>
              <w:t>нистерства здравоохранения Республики Тыва</w:t>
            </w:r>
          </w:p>
        </w:tc>
      </w:tr>
    </w:tbl>
    <w:p w:rsidR="00B35444" w:rsidRDefault="00B3544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179"/>
        <w:gridCol w:w="425"/>
        <w:gridCol w:w="2551"/>
        <w:gridCol w:w="284"/>
        <w:gridCol w:w="5154"/>
      </w:tblGrid>
      <w:tr w:rsidR="00B35444" w:rsidRPr="008961C3" w:rsidTr="00981689">
        <w:trPr>
          <w:trHeight w:val="412"/>
        </w:trPr>
        <w:tc>
          <w:tcPr>
            <w:tcW w:w="7179" w:type="dxa"/>
            <w:shd w:val="clear" w:color="auto" w:fill="auto"/>
            <w:hideMark/>
          </w:tcPr>
          <w:p w:rsidR="00B35444" w:rsidRPr="008961C3" w:rsidRDefault="00B35444" w:rsidP="00A75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 (проекта)</w:t>
            </w:r>
          </w:p>
        </w:tc>
        <w:tc>
          <w:tcPr>
            <w:tcW w:w="3260" w:type="dxa"/>
            <w:gridSpan w:val="3"/>
            <w:shd w:val="clear" w:color="auto" w:fill="auto"/>
            <w:hideMark/>
          </w:tcPr>
          <w:p w:rsidR="00B35444" w:rsidRPr="008961C3" w:rsidRDefault="00B35444" w:rsidP="00A75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Сроки наступления контрол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ного события (дата)</w:t>
            </w:r>
          </w:p>
        </w:tc>
        <w:tc>
          <w:tcPr>
            <w:tcW w:w="5154" w:type="dxa"/>
            <w:shd w:val="clear" w:color="auto" w:fill="auto"/>
            <w:hideMark/>
          </w:tcPr>
          <w:p w:rsidR="00B35444" w:rsidRPr="008961C3" w:rsidRDefault="00B35444" w:rsidP="00A75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B35444" w:rsidRPr="008961C3" w:rsidTr="00981689">
        <w:trPr>
          <w:trHeight w:val="349"/>
        </w:trPr>
        <w:tc>
          <w:tcPr>
            <w:tcW w:w="7179" w:type="dxa"/>
            <w:shd w:val="clear" w:color="auto" w:fill="auto"/>
            <w:hideMark/>
          </w:tcPr>
          <w:p w:rsidR="00B35444" w:rsidRPr="008961C3" w:rsidRDefault="00B35444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1.19.</w:t>
            </w:r>
            <w:r w:rsidR="00A75E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отдельных мероприятий государственной пр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граммы Российской Федерации «Развитие здравоохранения»</w:t>
            </w:r>
          </w:p>
        </w:tc>
        <w:tc>
          <w:tcPr>
            <w:tcW w:w="3260" w:type="dxa"/>
            <w:gridSpan w:val="3"/>
            <w:shd w:val="clear" w:color="auto" w:fill="auto"/>
            <w:hideMark/>
          </w:tcPr>
          <w:p w:rsidR="00B35444" w:rsidRPr="008961C3" w:rsidRDefault="00B35444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154" w:type="dxa"/>
            <w:shd w:val="clear" w:color="auto" w:fill="auto"/>
            <w:hideMark/>
          </w:tcPr>
          <w:p w:rsidR="00B35444" w:rsidRPr="008961C3" w:rsidRDefault="00B35444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лекарственного обеспечения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Министерства здравоохранения Республики</w:t>
            </w:r>
            <w:proofErr w:type="gramEnd"/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B35444" w:rsidRPr="008961C3" w:rsidTr="00981689">
        <w:trPr>
          <w:trHeight w:val="443"/>
        </w:trPr>
        <w:tc>
          <w:tcPr>
            <w:tcW w:w="7179" w:type="dxa"/>
            <w:shd w:val="clear" w:color="auto" w:fill="auto"/>
            <w:hideMark/>
          </w:tcPr>
          <w:p w:rsidR="00B35444" w:rsidRPr="008961C3" w:rsidRDefault="00B35444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1.20.</w:t>
            </w:r>
            <w:r w:rsidR="00A75E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Техобслуживание газораздаточного оборудования системы медицинского газоснабжения</w:t>
            </w:r>
          </w:p>
        </w:tc>
        <w:tc>
          <w:tcPr>
            <w:tcW w:w="3260" w:type="dxa"/>
            <w:gridSpan w:val="3"/>
            <w:shd w:val="clear" w:color="auto" w:fill="auto"/>
            <w:hideMark/>
          </w:tcPr>
          <w:p w:rsidR="00B35444" w:rsidRPr="008961C3" w:rsidRDefault="00B35444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154" w:type="dxa"/>
            <w:shd w:val="clear" w:color="auto" w:fill="auto"/>
            <w:hideMark/>
          </w:tcPr>
          <w:p w:rsidR="00B35444" w:rsidRPr="008961C3" w:rsidRDefault="00B35444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сектор бухгалтерского учета и отчетности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нистерства здравоохранения Республики Тыва</w:t>
            </w:r>
          </w:p>
        </w:tc>
      </w:tr>
      <w:tr w:rsidR="00B35444" w:rsidRPr="008961C3" w:rsidTr="00981689">
        <w:trPr>
          <w:trHeight w:val="493"/>
        </w:trPr>
        <w:tc>
          <w:tcPr>
            <w:tcW w:w="7179" w:type="dxa"/>
            <w:shd w:val="clear" w:color="auto" w:fill="auto"/>
            <w:hideMark/>
          </w:tcPr>
          <w:p w:rsidR="00B35444" w:rsidRPr="008961C3" w:rsidRDefault="00B35444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1.21.</w:t>
            </w:r>
            <w:r w:rsidR="00A75E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питанием беременных женщин, кормящих мат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рей и детей до 3-х лет</w:t>
            </w:r>
          </w:p>
        </w:tc>
        <w:tc>
          <w:tcPr>
            <w:tcW w:w="3260" w:type="dxa"/>
            <w:gridSpan w:val="3"/>
            <w:shd w:val="clear" w:color="auto" w:fill="auto"/>
            <w:hideMark/>
          </w:tcPr>
          <w:p w:rsidR="00B35444" w:rsidRPr="008961C3" w:rsidRDefault="00981689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154" w:type="dxa"/>
            <w:shd w:val="clear" w:color="auto" w:fill="auto"/>
            <w:hideMark/>
          </w:tcPr>
          <w:p w:rsidR="00B35444" w:rsidRPr="008961C3" w:rsidRDefault="00B35444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сектор бухгалтерского учета и отчетности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нистерства здравоохранения Республики Тыва</w:t>
            </w:r>
          </w:p>
        </w:tc>
      </w:tr>
      <w:tr w:rsidR="00B35444" w:rsidRPr="008961C3" w:rsidTr="00981689">
        <w:trPr>
          <w:trHeight w:val="359"/>
        </w:trPr>
        <w:tc>
          <w:tcPr>
            <w:tcW w:w="7179" w:type="dxa"/>
            <w:shd w:val="clear" w:color="auto" w:fill="auto"/>
            <w:hideMark/>
          </w:tcPr>
          <w:p w:rsidR="00B35444" w:rsidRPr="008961C3" w:rsidRDefault="00B35444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1.22.</w:t>
            </w:r>
            <w:r w:rsidR="00A75E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необходимыми лекарственными препаратами</w:t>
            </w:r>
          </w:p>
        </w:tc>
        <w:tc>
          <w:tcPr>
            <w:tcW w:w="3260" w:type="dxa"/>
            <w:gridSpan w:val="3"/>
            <w:shd w:val="clear" w:color="auto" w:fill="auto"/>
            <w:hideMark/>
          </w:tcPr>
          <w:p w:rsidR="00B35444" w:rsidRPr="008961C3" w:rsidRDefault="00981689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154" w:type="dxa"/>
            <w:shd w:val="clear" w:color="auto" w:fill="auto"/>
            <w:hideMark/>
          </w:tcPr>
          <w:p w:rsidR="00B35444" w:rsidRPr="008961C3" w:rsidRDefault="00B35444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="00981689"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лекарственного обеспечения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Министерства здравоохранения Республики</w:t>
            </w:r>
            <w:proofErr w:type="gramEnd"/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B35444" w:rsidRPr="008961C3" w:rsidTr="00981689">
        <w:trPr>
          <w:trHeight w:val="367"/>
        </w:trPr>
        <w:tc>
          <w:tcPr>
            <w:tcW w:w="7179" w:type="dxa"/>
            <w:shd w:val="clear" w:color="auto" w:fill="auto"/>
            <w:hideMark/>
          </w:tcPr>
          <w:p w:rsidR="00B35444" w:rsidRPr="008961C3" w:rsidRDefault="00B35444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1.23.</w:t>
            </w:r>
            <w:r w:rsidR="00A75E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здравоохранения  по ок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занию медицинской помощи в дневном стационаре</w:t>
            </w:r>
          </w:p>
        </w:tc>
        <w:tc>
          <w:tcPr>
            <w:tcW w:w="3260" w:type="dxa"/>
            <w:gridSpan w:val="3"/>
            <w:shd w:val="clear" w:color="auto" w:fill="auto"/>
            <w:hideMark/>
          </w:tcPr>
          <w:p w:rsidR="00B35444" w:rsidRPr="008961C3" w:rsidRDefault="00981689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154" w:type="dxa"/>
            <w:shd w:val="clear" w:color="auto" w:fill="auto"/>
            <w:hideMark/>
          </w:tcPr>
          <w:p w:rsidR="00B35444" w:rsidRPr="008961C3" w:rsidRDefault="00B35444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сектор бухгалтерского учета и отчетности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нистерства здравоохранения Республики Тыва</w:t>
            </w:r>
          </w:p>
        </w:tc>
      </w:tr>
      <w:tr w:rsidR="00B35444" w:rsidRPr="008961C3" w:rsidTr="00981689">
        <w:trPr>
          <w:trHeight w:val="503"/>
        </w:trPr>
        <w:tc>
          <w:tcPr>
            <w:tcW w:w="7179" w:type="dxa"/>
            <w:shd w:val="clear" w:color="auto" w:fill="auto"/>
            <w:hideMark/>
          </w:tcPr>
          <w:p w:rsidR="00B35444" w:rsidRPr="008961C3" w:rsidRDefault="00B35444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1.24.</w:t>
            </w:r>
            <w:r w:rsidR="00A75E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бюджетным учреждениям здравоохранения  (ГБУЗ </w:t>
            </w:r>
            <w:r w:rsidR="00A75E8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«Противотуберкулезный санаторий 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Балгазын»)</w:t>
            </w:r>
          </w:p>
        </w:tc>
        <w:tc>
          <w:tcPr>
            <w:tcW w:w="3260" w:type="dxa"/>
            <w:gridSpan w:val="3"/>
            <w:shd w:val="clear" w:color="auto" w:fill="auto"/>
            <w:hideMark/>
          </w:tcPr>
          <w:p w:rsidR="00B35444" w:rsidRPr="008961C3" w:rsidRDefault="00981689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154" w:type="dxa"/>
            <w:shd w:val="clear" w:color="auto" w:fill="auto"/>
            <w:hideMark/>
          </w:tcPr>
          <w:p w:rsidR="00B35444" w:rsidRPr="008961C3" w:rsidRDefault="00B35444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сектор бухгалтерского учета и отчетности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нистерства здравоохранения Республики Тыва</w:t>
            </w:r>
          </w:p>
        </w:tc>
      </w:tr>
      <w:tr w:rsidR="00B35444" w:rsidRPr="008961C3" w:rsidTr="00981689">
        <w:trPr>
          <w:trHeight w:val="525"/>
        </w:trPr>
        <w:tc>
          <w:tcPr>
            <w:tcW w:w="7179" w:type="dxa"/>
            <w:shd w:val="clear" w:color="auto" w:fill="auto"/>
            <w:hideMark/>
          </w:tcPr>
          <w:p w:rsidR="00B35444" w:rsidRPr="008961C3" w:rsidRDefault="00B35444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1.25.</w:t>
            </w:r>
            <w:r w:rsidR="00A75E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</w:t>
            </w:r>
            <w:r w:rsidR="00A75E8F">
              <w:rPr>
                <w:rFonts w:ascii="Times New Roman" w:hAnsi="Times New Roman"/>
                <w:sz w:val="24"/>
                <w:szCs w:val="24"/>
                <w:lang w:eastAsia="ru-RU"/>
              </w:rPr>
              <w:t>еждениям здравоохранения  (ГБУЗ Республики Тыва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«Станция переливания крови»)</w:t>
            </w:r>
          </w:p>
        </w:tc>
        <w:tc>
          <w:tcPr>
            <w:tcW w:w="3260" w:type="dxa"/>
            <w:gridSpan w:val="3"/>
            <w:shd w:val="clear" w:color="auto" w:fill="auto"/>
            <w:hideMark/>
          </w:tcPr>
          <w:p w:rsidR="00B35444" w:rsidRPr="008961C3" w:rsidRDefault="00981689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154" w:type="dxa"/>
            <w:shd w:val="clear" w:color="auto" w:fill="auto"/>
            <w:hideMark/>
          </w:tcPr>
          <w:p w:rsidR="00B35444" w:rsidRPr="008961C3" w:rsidRDefault="00B35444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сектор бухгалтерского учета и отчетности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нистерства здравоохранения Республики Тыва</w:t>
            </w:r>
          </w:p>
        </w:tc>
      </w:tr>
      <w:tr w:rsidR="00B35444" w:rsidRPr="008961C3" w:rsidTr="00981689">
        <w:trPr>
          <w:trHeight w:val="532"/>
        </w:trPr>
        <w:tc>
          <w:tcPr>
            <w:tcW w:w="7179" w:type="dxa"/>
            <w:shd w:val="clear" w:color="auto" w:fill="auto"/>
            <w:hideMark/>
          </w:tcPr>
          <w:p w:rsidR="00B35444" w:rsidRPr="008961C3" w:rsidRDefault="00B35444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1.26.</w:t>
            </w:r>
            <w:r w:rsidR="00A75E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бюджетным учреждениям здравоохранения (ГБУЗ </w:t>
            </w:r>
            <w:r w:rsidR="00A75E8F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«Республиканский дом ребенка»)</w:t>
            </w:r>
          </w:p>
        </w:tc>
        <w:tc>
          <w:tcPr>
            <w:tcW w:w="3260" w:type="dxa"/>
            <w:gridSpan w:val="3"/>
            <w:shd w:val="clear" w:color="auto" w:fill="auto"/>
            <w:hideMark/>
          </w:tcPr>
          <w:p w:rsidR="00B35444" w:rsidRPr="008961C3" w:rsidRDefault="00981689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154" w:type="dxa"/>
            <w:shd w:val="clear" w:color="auto" w:fill="auto"/>
            <w:hideMark/>
          </w:tcPr>
          <w:p w:rsidR="00B35444" w:rsidRPr="008961C3" w:rsidRDefault="00B35444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сектор бухгалтерского учета и отчетности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нистерства здравоохранения Республики Тыва</w:t>
            </w:r>
          </w:p>
        </w:tc>
      </w:tr>
      <w:tr w:rsidR="00B35444" w:rsidRPr="008961C3" w:rsidTr="00981689">
        <w:trPr>
          <w:trHeight w:val="319"/>
        </w:trPr>
        <w:tc>
          <w:tcPr>
            <w:tcW w:w="7179" w:type="dxa"/>
            <w:shd w:val="clear" w:color="auto" w:fill="auto"/>
            <w:hideMark/>
          </w:tcPr>
          <w:p w:rsidR="00B35444" w:rsidRPr="008961C3" w:rsidRDefault="00B35444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1.27.Субсидии подведомственным бюджетным учреждениям здр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воохранения (прочие)</w:t>
            </w:r>
          </w:p>
        </w:tc>
        <w:tc>
          <w:tcPr>
            <w:tcW w:w="3260" w:type="dxa"/>
            <w:gridSpan w:val="3"/>
            <w:shd w:val="clear" w:color="auto" w:fill="auto"/>
            <w:hideMark/>
          </w:tcPr>
          <w:p w:rsidR="00B35444" w:rsidRPr="008961C3" w:rsidRDefault="00981689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154" w:type="dxa"/>
            <w:shd w:val="clear" w:color="auto" w:fill="auto"/>
            <w:hideMark/>
          </w:tcPr>
          <w:p w:rsidR="00B35444" w:rsidRPr="008961C3" w:rsidRDefault="00B35444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сектор бухгалтерского учета и отчетности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нистерства здравоохранения Республики Тыва</w:t>
            </w:r>
          </w:p>
        </w:tc>
      </w:tr>
      <w:tr w:rsidR="00A75E8F" w:rsidRPr="008961C3" w:rsidTr="00981689">
        <w:trPr>
          <w:trHeight w:val="535"/>
        </w:trPr>
        <w:tc>
          <w:tcPr>
            <w:tcW w:w="7179" w:type="dxa"/>
            <w:shd w:val="clear" w:color="auto" w:fill="auto"/>
            <w:hideMark/>
          </w:tcPr>
          <w:p w:rsidR="00A75E8F" w:rsidRPr="008961C3" w:rsidRDefault="00A75E8F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1.28.Субсидии бюджетным учреждениям здравоохранения на ок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зание медицинской помощи в круглосуточном стационаре</w:t>
            </w:r>
          </w:p>
        </w:tc>
        <w:tc>
          <w:tcPr>
            <w:tcW w:w="3260" w:type="dxa"/>
            <w:gridSpan w:val="3"/>
            <w:shd w:val="clear" w:color="auto" w:fill="auto"/>
            <w:hideMark/>
          </w:tcPr>
          <w:p w:rsidR="00A75E8F" w:rsidRPr="008961C3" w:rsidRDefault="00981689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154" w:type="dxa"/>
            <w:shd w:val="clear" w:color="auto" w:fill="auto"/>
            <w:hideMark/>
          </w:tcPr>
          <w:p w:rsidR="00A75E8F" w:rsidRPr="008961C3" w:rsidRDefault="00A75E8F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сектор бухгалтерского учета и отчетности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нистерства здравоохранения Республики Тыва</w:t>
            </w:r>
          </w:p>
        </w:tc>
      </w:tr>
      <w:tr w:rsidR="00A75E8F" w:rsidRPr="008961C3" w:rsidTr="00981689">
        <w:trPr>
          <w:trHeight w:val="401"/>
        </w:trPr>
        <w:tc>
          <w:tcPr>
            <w:tcW w:w="7179" w:type="dxa"/>
            <w:shd w:val="clear" w:color="auto" w:fill="auto"/>
            <w:hideMark/>
          </w:tcPr>
          <w:p w:rsidR="00A75E8F" w:rsidRPr="008961C3" w:rsidRDefault="00A75E8F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1.29.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паллиативной медицинской помощи в условиях круглосуточного стационарного пребывания</w:t>
            </w:r>
          </w:p>
        </w:tc>
        <w:tc>
          <w:tcPr>
            <w:tcW w:w="3260" w:type="dxa"/>
            <w:gridSpan w:val="3"/>
            <w:shd w:val="clear" w:color="auto" w:fill="auto"/>
            <w:hideMark/>
          </w:tcPr>
          <w:p w:rsidR="00A75E8F" w:rsidRPr="008961C3" w:rsidRDefault="00981689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154" w:type="dxa"/>
            <w:shd w:val="clear" w:color="auto" w:fill="auto"/>
            <w:hideMark/>
          </w:tcPr>
          <w:p w:rsidR="00A75E8F" w:rsidRPr="008961C3" w:rsidRDefault="00A75E8F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сектор бухгалтерского учета и отчетности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нистерства здравоохранения Республики Тыва</w:t>
            </w:r>
          </w:p>
        </w:tc>
      </w:tr>
      <w:tr w:rsidR="00A75E8F" w:rsidRPr="008961C3" w:rsidTr="00981689">
        <w:trPr>
          <w:trHeight w:val="395"/>
        </w:trPr>
        <w:tc>
          <w:tcPr>
            <w:tcW w:w="7179" w:type="dxa"/>
            <w:shd w:val="clear" w:color="auto" w:fill="auto"/>
            <w:hideMark/>
          </w:tcPr>
          <w:p w:rsidR="00A75E8F" w:rsidRPr="008961C3" w:rsidRDefault="00A75E8F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1.30.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на закупку оборудования и расходных материалов для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неонатального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аудиологического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скрининга</w:t>
            </w:r>
          </w:p>
        </w:tc>
        <w:tc>
          <w:tcPr>
            <w:tcW w:w="3260" w:type="dxa"/>
            <w:gridSpan w:val="3"/>
            <w:shd w:val="clear" w:color="auto" w:fill="auto"/>
            <w:hideMark/>
          </w:tcPr>
          <w:p w:rsidR="00A75E8F" w:rsidRPr="008961C3" w:rsidRDefault="00981689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154" w:type="dxa"/>
            <w:shd w:val="clear" w:color="auto" w:fill="auto"/>
            <w:hideMark/>
          </w:tcPr>
          <w:p w:rsidR="00A75E8F" w:rsidRPr="008961C3" w:rsidRDefault="00A75E8F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сектор бухгалтерского учета и отчетности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нистерства здравоохранения Республики Тыва</w:t>
            </w:r>
          </w:p>
        </w:tc>
      </w:tr>
      <w:tr w:rsidR="00A75E8F" w:rsidRPr="008961C3" w:rsidTr="00981689">
        <w:trPr>
          <w:trHeight w:val="403"/>
        </w:trPr>
        <w:tc>
          <w:tcPr>
            <w:tcW w:w="7179" w:type="dxa"/>
            <w:shd w:val="clear" w:color="auto" w:fill="auto"/>
            <w:hideMark/>
          </w:tcPr>
          <w:p w:rsidR="00A75E8F" w:rsidRPr="008961C3" w:rsidRDefault="00A75E8F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1.31.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Централизованные расходы на приобретение  медицинского оборудования</w:t>
            </w:r>
          </w:p>
        </w:tc>
        <w:tc>
          <w:tcPr>
            <w:tcW w:w="3260" w:type="dxa"/>
            <w:gridSpan w:val="3"/>
            <w:shd w:val="clear" w:color="auto" w:fill="auto"/>
            <w:hideMark/>
          </w:tcPr>
          <w:p w:rsidR="00A75E8F" w:rsidRPr="008961C3" w:rsidRDefault="00981689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154" w:type="dxa"/>
            <w:shd w:val="clear" w:color="auto" w:fill="auto"/>
            <w:hideMark/>
          </w:tcPr>
          <w:p w:rsidR="00A75E8F" w:rsidRPr="008961C3" w:rsidRDefault="00A75E8F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сектор бухгалтерского учета и отчетности, отдел по государственным закупкам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Министерства здравоохранения Республики Тыва</w:t>
            </w:r>
          </w:p>
        </w:tc>
      </w:tr>
      <w:tr w:rsidR="00A75E8F" w:rsidRPr="008961C3" w:rsidTr="00981689">
        <w:trPr>
          <w:trHeight w:val="553"/>
        </w:trPr>
        <w:tc>
          <w:tcPr>
            <w:tcW w:w="7179" w:type="dxa"/>
            <w:shd w:val="clear" w:color="auto" w:fill="auto"/>
            <w:hideMark/>
          </w:tcPr>
          <w:p w:rsidR="00A75E8F" w:rsidRPr="008961C3" w:rsidRDefault="00A75E8F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1.32.Централизованные расходы на текущий ремонт и приобретение строительных материалов</w:t>
            </w:r>
          </w:p>
        </w:tc>
        <w:tc>
          <w:tcPr>
            <w:tcW w:w="3260" w:type="dxa"/>
            <w:gridSpan w:val="3"/>
            <w:shd w:val="clear" w:color="auto" w:fill="auto"/>
            <w:hideMark/>
          </w:tcPr>
          <w:p w:rsidR="00A75E8F" w:rsidRPr="008961C3" w:rsidRDefault="00981689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154" w:type="dxa"/>
            <w:shd w:val="clear" w:color="auto" w:fill="auto"/>
            <w:hideMark/>
          </w:tcPr>
          <w:p w:rsidR="00A75E8F" w:rsidRPr="008961C3" w:rsidRDefault="00A75E8F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сектор бухгалтерского учета и отчетности, отдел по государственным закупкам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Министерства здравоохранения Республики Тыва</w:t>
            </w:r>
          </w:p>
        </w:tc>
      </w:tr>
      <w:tr w:rsidR="00A75E8F" w:rsidRPr="008961C3" w:rsidTr="00981689">
        <w:trPr>
          <w:trHeight w:val="412"/>
        </w:trPr>
        <w:tc>
          <w:tcPr>
            <w:tcW w:w="7604" w:type="dxa"/>
            <w:gridSpan w:val="2"/>
            <w:shd w:val="clear" w:color="auto" w:fill="auto"/>
            <w:hideMark/>
          </w:tcPr>
          <w:p w:rsidR="00A75E8F" w:rsidRPr="008961C3" w:rsidRDefault="00A75E8F" w:rsidP="00A75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 (проекта)</w:t>
            </w:r>
          </w:p>
        </w:tc>
        <w:tc>
          <w:tcPr>
            <w:tcW w:w="2551" w:type="dxa"/>
            <w:shd w:val="clear" w:color="auto" w:fill="auto"/>
            <w:hideMark/>
          </w:tcPr>
          <w:p w:rsidR="00A75E8F" w:rsidRPr="008961C3" w:rsidRDefault="00A75E8F" w:rsidP="00A75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38" w:type="dxa"/>
            <w:gridSpan w:val="2"/>
            <w:shd w:val="clear" w:color="auto" w:fill="auto"/>
            <w:hideMark/>
          </w:tcPr>
          <w:p w:rsidR="00A75E8F" w:rsidRPr="008961C3" w:rsidRDefault="00A75E8F" w:rsidP="00A75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A75E8F" w:rsidRPr="008961C3" w:rsidTr="00981689">
        <w:trPr>
          <w:trHeight w:val="900"/>
        </w:trPr>
        <w:tc>
          <w:tcPr>
            <w:tcW w:w="7604" w:type="dxa"/>
            <w:gridSpan w:val="2"/>
            <w:shd w:val="clear" w:color="auto" w:fill="auto"/>
            <w:hideMark/>
          </w:tcPr>
          <w:p w:rsidR="00A75E8F" w:rsidRPr="008961C3" w:rsidRDefault="00A75E8F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1.33.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Централизованные расходы на отправку больных на лечение за пределы республики</w:t>
            </w:r>
          </w:p>
        </w:tc>
        <w:tc>
          <w:tcPr>
            <w:tcW w:w="2551" w:type="dxa"/>
            <w:shd w:val="clear" w:color="auto" w:fill="auto"/>
            <w:hideMark/>
          </w:tcPr>
          <w:p w:rsidR="00A75E8F" w:rsidRPr="008961C3" w:rsidRDefault="00981689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438" w:type="dxa"/>
            <w:gridSpan w:val="2"/>
            <w:shd w:val="clear" w:color="auto" w:fill="auto"/>
            <w:hideMark/>
          </w:tcPr>
          <w:p w:rsidR="00A75E8F" w:rsidRPr="008961C3" w:rsidRDefault="00A75E8F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сектор бухгалтерского учета и отчетности, отдел по оказанию высокотехнологичной и специализ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рованной медицинской помощи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Министерства здравоохранения Республики Тыва</w:t>
            </w:r>
          </w:p>
        </w:tc>
      </w:tr>
      <w:tr w:rsidR="00A75E8F" w:rsidRPr="008961C3" w:rsidTr="00981689">
        <w:trPr>
          <w:trHeight w:val="365"/>
        </w:trPr>
        <w:tc>
          <w:tcPr>
            <w:tcW w:w="7604" w:type="dxa"/>
            <w:gridSpan w:val="2"/>
            <w:shd w:val="clear" w:color="auto" w:fill="auto"/>
            <w:hideMark/>
          </w:tcPr>
          <w:p w:rsidR="00A75E8F" w:rsidRPr="008961C3" w:rsidRDefault="00A75E8F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1.34.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Централизованные расходы на приобретение медикаментов</w:t>
            </w:r>
          </w:p>
        </w:tc>
        <w:tc>
          <w:tcPr>
            <w:tcW w:w="2551" w:type="dxa"/>
            <w:shd w:val="clear" w:color="auto" w:fill="auto"/>
            <w:hideMark/>
          </w:tcPr>
          <w:p w:rsidR="00A75E8F" w:rsidRPr="008961C3" w:rsidRDefault="00981689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438" w:type="dxa"/>
            <w:gridSpan w:val="2"/>
            <w:shd w:val="clear" w:color="auto" w:fill="auto"/>
            <w:hideMark/>
          </w:tcPr>
          <w:p w:rsidR="00A75E8F" w:rsidRPr="008961C3" w:rsidRDefault="00A75E8F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лекарственного обеспечения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Министерства здравоохранения Республики</w:t>
            </w:r>
            <w:proofErr w:type="gramEnd"/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Тыва</w:t>
            </w:r>
          </w:p>
        </w:tc>
      </w:tr>
      <w:tr w:rsidR="00A75E8F" w:rsidRPr="008961C3" w:rsidTr="00981689">
        <w:trPr>
          <w:trHeight w:val="1365"/>
        </w:trPr>
        <w:tc>
          <w:tcPr>
            <w:tcW w:w="7604" w:type="dxa"/>
            <w:gridSpan w:val="2"/>
            <w:shd w:val="clear" w:color="auto" w:fill="auto"/>
            <w:hideMark/>
          </w:tcPr>
          <w:p w:rsidR="00A75E8F" w:rsidRPr="008961C3" w:rsidRDefault="00A75E8F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1.35.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отдельным категориям граждан социальной услуги по обеспечению лекарственными препаратами для медицинского примен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ния по рецептам на лекарственные препараты, медицинскими издели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2551" w:type="dxa"/>
            <w:shd w:val="clear" w:color="auto" w:fill="auto"/>
            <w:hideMark/>
          </w:tcPr>
          <w:p w:rsidR="00A75E8F" w:rsidRPr="008961C3" w:rsidRDefault="00981689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438" w:type="dxa"/>
            <w:gridSpan w:val="2"/>
            <w:shd w:val="clear" w:color="auto" w:fill="auto"/>
            <w:hideMark/>
          </w:tcPr>
          <w:p w:rsidR="00A75E8F" w:rsidRPr="008961C3" w:rsidRDefault="00A75E8F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лекарственного обеспечения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Министерства здравоохранения Республики</w:t>
            </w:r>
            <w:proofErr w:type="gramEnd"/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Тыва</w:t>
            </w:r>
          </w:p>
        </w:tc>
      </w:tr>
      <w:tr w:rsidR="00A75E8F" w:rsidRPr="008961C3" w:rsidTr="00981689">
        <w:trPr>
          <w:trHeight w:val="535"/>
        </w:trPr>
        <w:tc>
          <w:tcPr>
            <w:tcW w:w="7604" w:type="dxa"/>
            <w:gridSpan w:val="2"/>
            <w:shd w:val="clear" w:color="auto" w:fill="auto"/>
            <w:hideMark/>
          </w:tcPr>
          <w:p w:rsidR="00A75E8F" w:rsidRPr="008961C3" w:rsidRDefault="00A75E8F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1.36.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A75E8F" w:rsidRPr="008961C3" w:rsidRDefault="00981689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438" w:type="dxa"/>
            <w:gridSpan w:val="2"/>
            <w:shd w:val="clear" w:color="auto" w:fill="auto"/>
            <w:hideMark/>
          </w:tcPr>
          <w:p w:rsidR="00A75E8F" w:rsidRPr="008961C3" w:rsidRDefault="00A75E8F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лекарственного обеспечения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Министерства здравоохранения Республики</w:t>
            </w:r>
            <w:proofErr w:type="gramEnd"/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Тыва</w:t>
            </w:r>
          </w:p>
        </w:tc>
      </w:tr>
      <w:tr w:rsidR="00A75E8F" w:rsidRPr="008961C3" w:rsidTr="00981689">
        <w:trPr>
          <w:trHeight w:val="401"/>
        </w:trPr>
        <w:tc>
          <w:tcPr>
            <w:tcW w:w="7604" w:type="dxa"/>
            <w:gridSpan w:val="2"/>
            <w:shd w:val="clear" w:color="auto" w:fill="auto"/>
            <w:hideMark/>
          </w:tcPr>
          <w:p w:rsidR="00A75E8F" w:rsidRPr="008961C3" w:rsidRDefault="00A75E8F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1.37.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паллиативной медицинской помощи за счет средств р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зервного фонда Правительства Российской Федерации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A75E8F" w:rsidRPr="008961C3" w:rsidRDefault="00981689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438" w:type="dxa"/>
            <w:gridSpan w:val="2"/>
            <w:shd w:val="clear" w:color="auto" w:fill="auto"/>
            <w:hideMark/>
          </w:tcPr>
          <w:p w:rsidR="00A75E8F" w:rsidRPr="008961C3" w:rsidRDefault="00A75E8F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сектор бухгалтерского учета и отчетности, отдел по государственным закупкам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Министерства здр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воохранения Республики Тыва</w:t>
            </w:r>
          </w:p>
        </w:tc>
      </w:tr>
      <w:tr w:rsidR="00A75E8F" w:rsidRPr="008961C3" w:rsidTr="00981689">
        <w:trPr>
          <w:trHeight w:val="551"/>
        </w:trPr>
        <w:tc>
          <w:tcPr>
            <w:tcW w:w="7604" w:type="dxa"/>
            <w:gridSpan w:val="2"/>
            <w:shd w:val="clear" w:color="auto" w:fill="auto"/>
            <w:hideMark/>
          </w:tcPr>
          <w:p w:rsidR="00A75E8F" w:rsidRPr="008961C3" w:rsidRDefault="00A75E8F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1.38.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мероприятий по предупреждению и борьбе с социал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но значимыми инфекционными заболеваниями</w:t>
            </w:r>
          </w:p>
        </w:tc>
        <w:tc>
          <w:tcPr>
            <w:tcW w:w="2551" w:type="dxa"/>
            <w:shd w:val="clear" w:color="auto" w:fill="auto"/>
            <w:hideMark/>
          </w:tcPr>
          <w:p w:rsidR="00A75E8F" w:rsidRPr="008961C3" w:rsidRDefault="00A75E8F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 месяца за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2018-2020гг.</w:t>
            </w:r>
          </w:p>
        </w:tc>
        <w:tc>
          <w:tcPr>
            <w:tcW w:w="5438" w:type="dxa"/>
            <w:gridSpan w:val="2"/>
            <w:shd w:val="clear" w:color="auto" w:fill="auto"/>
            <w:hideMark/>
          </w:tcPr>
          <w:p w:rsidR="00A75E8F" w:rsidRPr="008961C3" w:rsidRDefault="00A75E8F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лекарственного обеспечения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Министерства здравоохранения Республики</w:t>
            </w:r>
            <w:proofErr w:type="gramEnd"/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Тыва</w:t>
            </w:r>
          </w:p>
        </w:tc>
      </w:tr>
      <w:tr w:rsidR="00A75E8F" w:rsidRPr="008961C3" w:rsidTr="00981689">
        <w:trPr>
          <w:trHeight w:val="2246"/>
        </w:trPr>
        <w:tc>
          <w:tcPr>
            <w:tcW w:w="7604" w:type="dxa"/>
            <w:gridSpan w:val="2"/>
            <w:shd w:val="clear" w:color="auto" w:fill="auto"/>
            <w:hideMark/>
          </w:tcPr>
          <w:p w:rsidR="00A75E8F" w:rsidRPr="008961C3" w:rsidRDefault="00A75E8F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1.39.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обеспечение расходов на организационные меропри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тия, связанные с обеспечением лиц лекарственными препаратами, пре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назначенными для лечения больных гемофилией,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муковисцидозом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г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пофизарным нанизмом, болезнью Гоше, злокачественными новообраз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ваниями лимфоидной, кроветворной и родственных им тканей, рассея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ным склерозом,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гемолитико-уремическим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синдромом, юношеским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аРеспублики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Тыва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ритом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системным началом,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мукополисахаридозом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I, II и VI типов, а также после трансплантации органов и (или) тканей</w:t>
            </w:r>
            <w:proofErr w:type="gramEnd"/>
          </w:p>
        </w:tc>
        <w:tc>
          <w:tcPr>
            <w:tcW w:w="2551" w:type="dxa"/>
            <w:shd w:val="clear" w:color="auto" w:fill="auto"/>
            <w:hideMark/>
          </w:tcPr>
          <w:p w:rsidR="00A75E8F" w:rsidRPr="008961C3" w:rsidRDefault="00981689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438" w:type="dxa"/>
            <w:gridSpan w:val="2"/>
            <w:shd w:val="clear" w:color="auto" w:fill="auto"/>
            <w:hideMark/>
          </w:tcPr>
          <w:p w:rsidR="00A75E8F" w:rsidRPr="008961C3" w:rsidRDefault="00A75E8F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лекарственного обеспечения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Министерства здравоохранения Республики</w:t>
            </w:r>
            <w:proofErr w:type="gramEnd"/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Тыва</w:t>
            </w:r>
          </w:p>
        </w:tc>
      </w:tr>
      <w:tr w:rsidR="00A75E8F" w:rsidRPr="008961C3" w:rsidTr="00981689">
        <w:trPr>
          <w:trHeight w:val="892"/>
        </w:trPr>
        <w:tc>
          <w:tcPr>
            <w:tcW w:w="7604" w:type="dxa"/>
            <w:gridSpan w:val="2"/>
            <w:shd w:val="clear" w:color="auto" w:fill="auto"/>
            <w:hideMark/>
          </w:tcPr>
          <w:p w:rsidR="00A75E8F" w:rsidRPr="008961C3" w:rsidRDefault="00A75E8F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Расходы, возникающие при оказании гражданам Российской Фед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A75E8F" w:rsidRPr="008961C3" w:rsidRDefault="00981689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438" w:type="dxa"/>
            <w:gridSpan w:val="2"/>
            <w:shd w:val="clear" w:color="auto" w:fill="auto"/>
            <w:hideMark/>
          </w:tcPr>
          <w:p w:rsidR="00A75E8F" w:rsidRPr="008961C3" w:rsidRDefault="00A75E8F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сектор бухгалтерского учета и отчетности, отдел по государственным закупкам</w:t>
            </w:r>
            <w:r w:rsidR="00E406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Министерства здр</w:t>
            </w:r>
            <w:r w:rsidR="00E406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E40631">
              <w:rPr>
                <w:rFonts w:ascii="Times New Roman" w:hAnsi="Times New Roman"/>
                <w:sz w:val="24"/>
                <w:szCs w:val="24"/>
                <w:lang w:eastAsia="ru-RU"/>
              </w:rPr>
              <w:t>воохранения Республики Тыва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ГБУЗ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«Республиканская больница № 1»</w:t>
            </w:r>
          </w:p>
        </w:tc>
      </w:tr>
    </w:tbl>
    <w:p w:rsidR="00A75E8F" w:rsidRDefault="00A75E8F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833"/>
        <w:gridCol w:w="3315"/>
        <w:gridCol w:w="4445"/>
      </w:tblGrid>
      <w:tr w:rsidR="00A75E8F" w:rsidRPr="008961C3" w:rsidTr="00A75E8F">
        <w:trPr>
          <w:trHeight w:val="412"/>
        </w:trPr>
        <w:tc>
          <w:tcPr>
            <w:tcW w:w="7833" w:type="dxa"/>
            <w:shd w:val="clear" w:color="auto" w:fill="auto"/>
            <w:hideMark/>
          </w:tcPr>
          <w:p w:rsidR="00A75E8F" w:rsidRPr="008961C3" w:rsidRDefault="00A75E8F" w:rsidP="00A75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 (проекта)</w:t>
            </w:r>
          </w:p>
        </w:tc>
        <w:tc>
          <w:tcPr>
            <w:tcW w:w="3315" w:type="dxa"/>
            <w:shd w:val="clear" w:color="auto" w:fill="auto"/>
            <w:hideMark/>
          </w:tcPr>
          <w:p w:rsidR="00A75E8F" w:rsidRPr="008961C3" w:rsidRDefault="00A75E8F" w:rsidP="00A75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Сроки наступления контрол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ного события (дата)</w:t>
            </w:r>
          </w:p>
        </w:tc>
        <w:tc>
          <w:tcPr>
            <w:tcW w:w="4445" w:type="dxa"/>
            <w:shd w:val="clear" w:color="auto" w:fill="auto"/>
            <w:hideMark/>
          </w:tcPr>
          <w:p w:rsidR="00A75E8F" w:rsidRPr="008961C3" w:rsidRDefault="00A75E8F" w:rsidP="00A75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CA0F24" w:rsidRPr="008961C3" w:rsidTr="00A96A24">
        <w:trPr>
          <w:trHeight w:val="600"/>
        </w:trPr>
        <w:tc>
          <w:tcPr>
            <w:tcW w:w="7833" w:type="dxa"/>
            <w:shd w:val="clear" w:color="auto" w:fill="auto"/>
            <w:hideMark/>
          </w:tcPr>
          <w:p w:rsidR="00CA0F24" w:rsidRPr="008961C3" w:rsidRDefault="00CA0F24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проект 5 «Развитие первичной медико-санитарной помощи»</w:t>
            </w:r>
          </w:p>
        </w:tc>
        <w:tc>
          <w:tcPr>
            <w:tcW w:w="3315" w:type="dxa"/>
            <w:shd w:val="clear" w:color="auto" w:fill="auto"/>
            <w:hideMark/>
          </w:tcPr>
          <w:p w:rsidR="00CA0F24" w:rsidRPr="008961C3" w:rsidRDefault="00CA0F24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2020-2022 гг.</w:t>
            </w:r>
          </w:p>
        </w:tc>
        <w:tc>
          <w:tcPr>
            <w:tcW w:w="4445" w:type="dxa"/>
            <w:shd w:val="clear" w:color="auto" w:fill="auto"/>
            <w:hideMark/>
          </w:tcPr>
          <w:p w:rsidR="00CA0F24" w:rsidRPr="008961C3" w:rsidRDefault="00CA0F24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здравоохранения Респу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лики Тыва</w:t>
            </w:r>
          </w:p>
        </w:tc>
      </w:tr>
      <w:tr w:rsidR="00CA0F24" w:rsidRPr="008961C3" w:rsidTr="00A96A24">
        <w:trPr>
          <w:trHeight w:val="1500"/>
        </w:trPr>
        <w:tc>
          <w:tcPr>
            <w:tcW w:w="7833" w:type="dxa"/>
            <w:shd w:val="clear" w:color="auto" w:fill="auto"/>
            <w:hideMark/>
          </w:tcPr>
          <w:p w:rsidR="00CA0F24" w:rsidRPr="008961C3" w:rsidRDefault="00CA0F24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замена фельдшерских, фельдшерско-акушерских пун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тов и врачебных амбулаторий для населенных пунктов с численность н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селения от 100 до 2000 человек</w:t>
            </w:r>
          </w:p>
        </w:tc>
        <w:tc>
          <w:tcPr>
            <w:tcW w:w="3315" w:type="dxa"/>
            <w:shd w:val="clear" w:color="auto" w:fill="auto"/>
            <w:hideMark/>
          </w:tcPr>
          <w:p w:rsidR="00CA0F24" w:rsidRPr="008961C3" w:rsidRDefault="00CA0F24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2020-2022 гг.</w:t>
            </w:r>
          </w:p>
        </w:tc>
        <w:tc>
          <w:tcPr>
            <w:tcW w:w="4445" w:type="dxa"/>
            <w:shd w:val="clear" w:color="auto" w:fill="auto"/>
            <w:hideMark/>
          </w:tcPr>
          <w:p w:rsidR="00CA0F24" w:rsidRPr="008961C3" w:rsidRDefault="00CA0F24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ний здравоохранения Республики Тыва»</w:t>
            </w:r>
          </w:p>
        </w:tc>
      </w:tr>
      <w:tr w:rsidR="00CA0F24" w:rsidRPr="008961C3" w:rsidTr="00A96A24">
        <w:trPr>
          <w:trHeight w:val="1500"/>
        </w:trPr>
        <w:tc>
          <w:tcPr>
            <w:tcW w:w="7833" w:type="dxa"/>
            <w:shd w:val="clear" w:color="auto" w:fill="auto"/>
            <w:hideMark/>
          </w:tcPr>
          <w:p w:rsidR="00CA0F24" w:rsidRPr="008961C3" w:rsidRDefault="00CA0F24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1.41.1.1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 w:rsidR="00E4063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Барун-Хемчикский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Аянгаты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3315" w:type="dxa"/>
            <w:shd w:val="clear" w:color="auto" w:fill="auto"/>
            <w:hideMark/>
          </w:tcPr>
          <w:p w:rsidR="00CA0F24" w:rsidRPr="008961C3" w:rsidRDefault="00981689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="00E406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45" w:type="dxa"/>
            <w:shd w:val="clear" w:color="auto" w:fill="auto"/>
            <w:hideMark/>
          </w:tcPr>
          <w:p w:rsidR="00CA0F24" w:rsidRPr="008961C3" w:rsidRDefault="00CA0F24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ний здравоохранения Республики Тыва»</w:t>
            </w:r>
          </w:p>
        </w:tc>
      </w:tr>
      <w:tr w:rsidR="00CA0F24" w:rsidRPr="008961C3" w:rsidTr="00A96A24">
        <w:trPr>
          <w:trHeight w:val="1500"/>
        </w:trPr>
        <w:tc>
          <w:tcPr>
            <w:tcW w:w="7833" w:type="dxa"/>
            <w:shd w:val="clear" w:color="auto" w:fill="auto"/>
            <w:hideMark/>
          </w:tcPr>
          <w:p w:rsidR="00CA0F24" w:rsidRPr="008961C3" w:rsidRDefault="00CA0F24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1.41.1.2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 w:rsidR="00E4063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Барун-Хемчикский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Барлык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д.25а</w:t>
            </w:r>
          </w:p>
        </w:tc>
        <w:tc>
          <w:tcPr>
            <w:tcW w:w="3315" w:type="dxa"/>
            <w:shd w:val="clear" w:color="auto" w:fill="auto"/>
            <w:hideMark/>
          </w:tcPr>
          <w:p w:rsidR="00CA0F24" w:rsidRPr="008961C3" w:rsidRDefault="00981689" w:rsidP="00E4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E40631">
              <w:rPr>
                <w:rFonts w:ascii="Times New Roman" w:hAnsi="Times New Roman"/>
                <w:sz w:val="24"/>
                <w:szCs w:val="24"/>
                <w:lang w:eastAsia="ru-RU"/>
              </w:rPr>
              <w:t>20 г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5" w:type="dxa"/>
            <w:shd w:val="clear" w:color="auto" w:fill="auto"/>
            <w:hideMark/>
          </w:tcPr>
          <w:p w:rsidR="00CA0F24" w:rsidRPr="008961C3" w:rsidRDefault="00CA0F24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ний здравоохранения Республики Тыва»</w:t>
            </w:r>
          </w:p>
        </w:tc>
      </w:tr>
      <w:tr w:rsidR="00CA0F24" w:rsidRPr="008961C3" w:rsidTr="00A96A24">
        <w:trPr>
          <w:trHeight w:val="1500"/>
        </w:trPr>
        <w:tc>
          <w:tcPr>
            <w:tcW w:w="7833" w:type="dxa"/>
            <w:shd w:val="clear" w:color="auto" w:fill="auto"/>
            <w:hideMark/>
          </w:tcPr>
          <w:p w:rsidR="00CA0F24" w:rsidRPr="008961C3" w:rsidRDefault="00CA0F24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1.41.1.3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 w:rsidR="00E4063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Каа-Хемский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арбан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жей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8/1</w:t>
            </w:r>
          </w:p>
        </w:tc>
        <w:tc>
          <w:tcPr>
            <w:tcW w:w="3315" w:type="dxa"/>
            <w:shd w:val="clear" w:color="auto" w:fill="auto"/>
            <w:hideMark/>
          </w:tcPr>
          <w:p w:rsidR="00CA0F24" w:rsidRPr="008961C3" w:rsidRDefault="00E40631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г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5" w:type="dxa"/>
            <w:shd w:val="clear" w:color="auto" w:fill="auto"/>
            <w:hideMark/>
          </w:tcPr>
          <w:p w:rsidR="00CA0F24" w:rsidRPr="008961C3" w:rsidRDefault="00CA0F24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ний здравоохранения Республики Тыва»</w:t>
            </w:r>
          </w:p>
        </w:tc>
      </w:tr>
      <w:tr w:rsidR="00CA0F24" w:rsidRPr="008961C3" w:rsidTr="00A96A24">
        <w:trPr>
          <w:trHeight w:val="1500"/>
        </w:trPr>
        <w:tc>
          <w:tcPr>
            <w:tcW w:w="7833" w:type="dxa"/>
            <w:shd w:val="clear" w:color="auto" w:fill="auto"/>
            <w:hideMark/>
          </w:tcPr>
          <w:p w:rsidR="00CA0F24" w:rsidRPr="008961C3" w:rsidRDefault="00CA0F24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1.41.1.4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 w:rsidR="00E4063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Усть-Элегест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Шахтерская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45</w:t>
            </w:r>
          </w:p>
        </w:tc>
        <w:tc>
          <w:tcPr>
            <w:tcW w:w="3315" w:type="dxa"/>
            <w:shd w:val="clear" w:color="auto" w:fill="auto"/>
            <w:hideMark/>
          </w:tcPr>
          <w:p w:rsidR="00CA0F24" w:rsidRPr="008961C3" w:rsidRDefault="00E40631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г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5" w:type="dxa"/>
            <w:shd w:val="clear" w:color="auto" w:fill="auto"/>
            <w:hideMark/>
          </w:tcPr>
          <w:p w:rsidR="00CA0F24" w:rsidRPr="008961C3" w:rsidRDefault="00CA0F24" w:rsidP="00981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ний здравоохранения Республики Тыва»</w:t>
            </w:r>
          </w:p>
        </w:tc>
      </w:tr>
    </w:tbl>
    <w:p w:rsidR="00CA0F24" w:rsidRDefault="00CA0F24" w:rsidP="00981689"/>
    <w:p w:rsidR="00CA0F24" w:rsidRDefault="00CA0F2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833"/>
        <w:gridCol w:w="3315"/>
        <w:gridCol w:w="4445"/>
      </w:tblGrid>
      <w:tr w:rsidR="00CA0F24" w:rsidRPr="008961C3" w:rsidTr="00A96A24">
        <w:trPr>
          <w:trHeight w:val="412"/>
        </w:trPr>
        <w:tc>
          <w:tcPr>
            <w:tcW w:w="7833" w:type="dxa"/>
            <w:shd w:val="clear" w:color="auto" w:fill="auto"/>
            <w:hideMark/>
          </w:tcPr>
          <w:p w:rsidR="00CA0F24" w:rsidRPr="008961C3" w:rsidRDefault="00CA0F24" w:rsidP="00A96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 (проекта)</w:t>
            </w:r>
          </w:p>
        </w:tc>
        <w:tc>
          <w:tcPr>
            <w:tcW w:w="3315" w:type="dxa"/>
            <w:shd w:val="clear" w:color="auto" w:fill="auto"/>
            <w:hideMark/>
          </w:tcPr>
          <w:p w:rsidR="00CA0F24" w:rsidRPr="008961C3" w:rsidRDefault="00CA0F24" w:rsidP="00A96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Сроки наступления контрол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ного события (дата)</w:t>
            </w:r>
          </w:p>
        </w:tc>
        <w:tc>
          <w:tcPr>
            <w:tcW w:w="4445" w:type="dxa"/>
            <w:shd w:val="clear" w:color="auto" w:fill="auto"/>
            <w:hideMark/>
          </w:tcPr>
          <w:p w:rsidR="00CA0F24" w:rsidRPr="008961C3" w:rsidRDefault="00CA0F24" w:rsidP="00A96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CA0F24" w:rsidRPr="008961C3" w:rsidTr="00691C9A">
        <w:trPr>
          <w:trHeight w:val="1341"/>
        </w:trPr>
        <w:tc>
          <w:tcPr>
            <w:tcW w:w="7833" w:type="dxa"/>
            <w:shd w:val="clear" w:color="auto" w:fill="auto"/>
            <w:hideMark/>
          </w:tcPr>
          <w:p w:rsidR="00CA0F24" w:rsidRPr="008961C3" w:rsidRDefault="00CA0F24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1.41.1.5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Кара-Хаак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ул. Механизаторов, д. 20</w:t>
            </w:r>
          </w:p>
        </w:tc>
        <w:tc>
          <w:tcPr>
            <w:tcW w:w="3315" w:type="dxa"/>
            <w:shd w:val="clear" w:color="auto" w:fill="auto"/>
            <w:hideMark/>
          </w:tcPr>
          <w:p w:rsidR="00CA0F24" w:rsidRPr="008961C3" w:rsidRDefault="00E40631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г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5" w:type="dxa"/>
            <w:shd w:val="clear" w:color="auto" w:fill="auto"/>
            <w:hideMark/>
          </w:tcPr>
          <w:p w:rsidR="00CA0F24" w:rsidRPr="008961C3" w:rsidRDefault="00CA0F24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ний здравоохранения Республики Тыва»</w:t>
            </w:r>
          </w:p>
        </w:tc>
      </w:tr>
      <w:tr w:rsidR="00CA0F24" w:rsidRPr="008961C3" w:rsidTr="00691C9A">
        <w:trPr>
          <w:trHeight w:val="1220"/>
        </w:trPr>
        <w:tc>
          <w:tcPr>
            <w:tcW w:w="7833" w:type="dxa"/>
            <w:shd w:val="clear" w:color="auto" w:fill="auto"/>
            <w:hideMark/>
          </w:tcPr>
          <w:p w:rsidR="00CA0F24" w:rsidRPr="008961C3" w:rsidRDefault="00CA0F24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1.41.1.6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Ээрбек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17</w:t>
            </w:r>
          </w:p>
        </w:tc>
        <w:tc>
          <w:tcPr>
            <w:tcW w:w="3315" w:type="dxa"/>
            <w:shd w:val="clear" w:color="auto" w:fill="auto"/>
            <w:hideMark/>
          </w:tcPr>
          <w:p w:rsidR="00CA0F24" w:rsidRPr="008961C3" w:rsidRDefault="00E40631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г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5" w:type="dxa"/>
            <w:shd w:val="clear" w:color="auto" w:fill="auto"/>
            <w:hideMark/>
          </w:tcPr>
          <w:p w:rsidR="00CA0F24" w:rsidRPr="008961C3" w:rsidRDefault="00CA0F24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ний здравоохранения Республики Тыва»</w:t>
            </w:r>
          </w:p>
        </w:tc>
      </w:tr>
      <w:tr w:rsidR="00CA0F24" w:rsidRPr="008961C3" w:rsidTr="00691C9A">
        <w:trPr>
          <w:trHeight w:val="1395"/>
        </w:trPr>
        <w:tc>
          <w:tcPr>
            <w:tcW w:w="7833" w:type="dxa"/>
            <w:shd w:val="clear" w:color="auto" w:fill="auto"/>
            <w:hideMark/>
          </w:tcPr>
          <w:p w:rsidR="00CA0F24" w:rsidRPr="008961C3" w:rsidRDefault="00CA0F24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1.41.1.7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Пий-Хемский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Аржаан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12</w:t>
            </w:r>
          </w:p>
        </w:tc>
        <w:tc>
          <w:tcPr>
            <w:tcW w:w="3315" w:type="dxa"/>
            <w:shd w:val="clear" w:color="auto" w:fill="auto"/>
            <w:hideMark/>
          </w:tcPr>
          <w:p w:rsidR="00CA0F24" w:rsidRPr="008961C3" w:rsidRDefault="00E40631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г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5" w:type="dxa"/>
            <w:shd w:val="clear" w:color="auto" w:fill="auto"/>
            <w:hideMark/>
          </w:tcPr>
          <w:p w:rsidR="00CA0F24" w:rsidRPr="008961C3" w:rsidRDefault="00CA0F24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ний здравоохранения Республики Тыва»</w:t>
            </w:r>
          </w:p>
        </w:tc>
      </w:tr>
      <w:tr w:rsidR="00CA0F24" w:rsidRPr="008961C3" w:rsidTr="00691C9A">
        <w:trPr>
          <w:trHeight w:val="1273"/>
        </w:trPr>
        <w:tc>
          <w:tcPr>
            <w:tcW w:w="7833" w:type="dxa"/>
            <w:shd w:val="clear" w:color="auto" w:fill="auto"/>
            <w:hideMark/>
          </w:tcPr>
          <w:p w:rsidR="00CA0F24" w:rsidRPr="008961C3" w:rsidRDefault="00CA0F24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1.41.1.8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Пий-Хемский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Сесе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лиг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Малчын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13</w:t>
            </w:r>
          </w:p>
        </w:tc>
        <w:tc>
          <w:tcPr>
            <w:tcW w:w="3315" w:type="dxa"/>
            <w:shd w:val="clear" w:color="auto" w:fill="auto"/>
            <w:hideMark/>
          </w:tcPr>
          <w:p w:rsidR="00CA0F24" w:rsidRPr="008961C3" w:rsidRDefault="00E40631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г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5" w:type="dxa"/>
            <w:shd w:val="clear" w:color="auto" w:fill="auto"/>
            <w:hideMark/>
          </w:tcPr>
          <w:p w:rsidR="00CA0F24" w:rsidRPr="008961C3" w:rsidRDefault="00CA0F24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ний здравоохранения Республики Тыва»</w:t>
            </w:r>
          </w:p>
        </w:tc>
      </w:tr>
      <w:tr w:rsidR="00CA0F24" w:rsidRPr="008961C3" w:rsidTr="00691C9A">
        <w:trPr>
          <w:trHeight w:val="1293"/>
        </w:trPr>
        <w:tc>
          <w:tcPr>
            <w:tcW w:w="7833" w:type="dxa"/>
            <w:shd w:val="clear" w:color="auto" w:fill="auto"/>
            <w:hideMark/>
          </w:tcPr>
          <w:p w:rsidR="00CA0F24" w:rsidRPr="008961C3" w:rsidRDefault="00CA0F24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1.41.1.9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 w:rsidR="0098168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Пий-Хемский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Уюк</w:t>
            </w:r>
            <w:proofErr w:type="spellEnd"/>
            <w:r w:rsidR="004639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54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3957">
              <w:rPr>
                <w:rFonts w:ascii="Times New Roman" w:hAnsi="Times New Roman"/>
                <w:sz w:val="24"/>
                <w:szCs w:val="24"/>
                <w:lang w:eastAsia="ru-RU"/>
              </w:rPr>
              <w:t>ул. Красных Парт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изан, д. 14а</w:t>
            </w:r>
          </w:p>
        </w:tc>
        <w:tc>
          <w:tcPr>
            <w:tcW w:w="3315" w:type="dxa"/>
            <w:shd w:val="clear" w:color="auto" w:fill="auto"/>
            <w:hideMark/>
          </w:tcPr>
          <w:p w:rsidR="00CA0F24" w:rsidRPr="008961C3" w:rsidRDefault="00E40631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г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5" w:type="dxa"/>
            <w:shd w:val="clear" w:color="auto" w:fill="auto"/>
            <w:hideMark/>
          </w:tcPr>
          <w:p w:rsidR="00CA0F24" w:rsidRPr="008961C3" w:rsidRDefault="00CA0F24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ний здравоохранения Республики Тыва»</w:t>
            </w:r>
          </w:p>
        </w:tc>
      </w:tr>
    </w:tbl>
    <w:p w:rsidR="00CA0F24" w:rsidRDefault="00CA0F24"/>
    <w:p w:rsidR="00CA0F24" w:rsidRDefault="00CA0F24"/>
    <w:p w:rsidR="00CA0F24" w:rsidRDefault="00CA0F24"/>
    <w:p w:rsidR="00691C9A" w:rsidRDefault="00691C9A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833"/>
        <w:gridCol w:w="3315"/>
        <w:gridCol w:w="4445"/>
      </w:tblGrid>
      <w:tr w:rsidR="00691C9A" w:rsidRPr="008961C3" w:rsidTr="00A96A24">
        <w:trPr>
          <w:trHeight w:val="412"/>
        </w:trPr>
        <w:tc>
          <w:tcPr>
            <w:tcW w:w="7833" w:type="dxa"/>
            <w:shd w:val="clear" w:color="auto" w:fill="auto"/>
            <w:hideMark/>
          </w:tcPr>
          <w:p w:rsidR="00691C9A" w:rsidRPr="008961C3" w:rsidRDefault="00691C9A" w:rsidP="00A96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 (проекта)</w:t>
            </w:r>
          </w:p>
        </w:tc>
        <w:tc>
          <w:tcPr>
            <w:tcW w:w="3315" w:type="dxa"/>
            <w:shd w:val="clear" w:color="auto" w:fill="auto"/>
            <w:hideMark/>
          </w:tcPr>
          <w:p w:rsidR="00691C9A" w:rsidRPr="008961C3" w:rsidRDefault="00691C9A" w:rsidP="00A96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Сроки наступления контрол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ного события (дата)</w:t>
            </w:r>
          </w:p>
        </w:tc>
        <w:tc>
          <w:tcPr>
            <w:tcW w:w="4445" w:type="dxa"/>
            <w:shd w:val="clear" w:color="auto" w:fill="auto"/>
            <w:hideMark/>
          </w:tcPr>
          <w:p w:rsidR="00691C9A" w:rsidRPr="008961C3" w:rsidRDefault="00691C9A" w:rsidP="00A96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691C9A" w:rsidRPr="008961C3" w:rsidTr="00A96A24">
        <w:trPr>
          <w:trHeight w:val="1199"/>
        </w:trPr>
        <w:tc>
          <w:tcPr>
            <w:tcW w:w="7833" w:type="dxa"/>
            <w:shd w:val="clear" w:color="auto" w:fill="auto"/>
            <w:hideMark/>
          </w:tcPr>
          <w:p w:rsidR="00691C9A" w:rsidRPr="008961C3" w:rsidRDefault="00691C9A" w:rsidP="0069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1.41.1.10</w:t>
            </w:r>
            <w:r w:rsidR="004639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 w:rsidR="00E4063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Пий-Хемский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Хадын, ул.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28а</w:t>
            </w:r>
          </w:p>
        </w:tc>
        <w:tc>
          <w:tcPr>
            <w:tcW w:w="3315" w:type="dxa"/>
            <w:shd w:val="clear" w:color="auto" w:fill="auto"/>
            <w:hideMark/>
          </w:tcPr>
          <w:p w:rsidR="00691C9A" w:rsidRPr="008961C3" w:rsidRDefault="00E40631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г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5" w:type="dxa"/>
            <w:shd w:val="clear" w:color="auto" w:fill="auto"/>
            <w:hideMark/>
          </w:tcPr>
          <w:p w:rsidR="00691C9A" w:rsidRPr="008961C3" w:rsidRDefault="00691C9A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ний здравоохранения Республики Тыва»</w:t>
            </w:r>
          </w:p>
        </w:tc>
      </w:tr>
      <w:tr w:rsidR="00691C9A" w:rsidRPr="008961C3" w:rsidTr="00A96A24">
        <w:trPr>
          <w:trHeight w:val="1220"/>
        </w:trPr>
        <w:tc>
          <w:tcPr>
            <w:tcW w:w="7833" w:type="dxa"/>
            <w:shd w:val="clear" w:color="auto" w:fill="auto"/>
            <w:hideMark/>
          </w:tcPr>
          <w:p w:rsidR="00691C9A" w:rsidRPr="008961C3" w:rsidRDefault="00691C9A" w:rsidP="0069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1.41.1.11</w:t>
            </w:r>
            <w:r w:rsidR="004639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 w:rsidR="00E4063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Сут-Хольский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Ак-Даш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Найырал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39а</w:t>
            </w:r>
          </w:p>
        </w:tc>
        <w:tc>
          <w:tcPr>
            <w:tcW w:w="3315" w:type="dxa"/>
            <w:shd w:val="clear" w:color="auto" w:fill="auto"/>
            <w:hideMark/>
          </w:tcPr>
          <w:p w:rsidR="00691C9A" w:rsidRPr="008961C3" w:rsidRDefault="00E40631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г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5" w:type="dxa"/>
            <w:shd w:val="clear" w:color="auto" w:fill="auto"/>
            <w:hideMark/>
          </w:tcPr>
          <w:p w:rsidR="00691C9A" w:rsidRPr="008961C3" w:rsidRDefault="00691C9A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ний здравоохранения Республики Тыва»</w:t>
            </w:r>
          </w:p>
        </w:tc>
      </w:tr>
      <w:tr w:rsidR="00691C9A" w:rsidRPr="008961C3" w:rsidTr="00A96A24">
        <w:trPr>
          <w:trHeight w:val="1253"/>
        </w:trPr>
        <w:tc>
          <w:tcPr>
            <w:tcW w:w="7833" w:type="dxa"/>
            <w:shd w:val="clear" w:color="auto" w:fill="auto"/>
            <w:hideMark/>
          </w:tcPr>
          <w:p w:rsidR="00691C9A" w:rsidRPr="008961C3" w:rsidRDefault="00691C9A" w:rsidP="0069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1.41.1.12</w:t>
            </w:r>
            <w:r w:rsidR="004639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 w:rsidR="00E4063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Сут-Хольский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дан-Маадыр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Дажы-Намчал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25</w:t>
            </w:r>
          </w:p>
        </w:tc>
        <w:tc>
          <w:tcPr>
            <w:tcW w:w="3315" w:type="dxa"/>
            <w:shd w:val="clear" w:color="auto" w:fill="auto"/>
            <w:hideMark/>
          </w:tcPr>
          <w:p w:rsidR="00691C9A" w:rsidRPr="008961C3" w:rsidRDefault="00E40631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г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5" w:type="dxa"/>
            <w:shd w:val="clear" w:color="auto" w:fill="auto"/>
            <w:hideMark/>
          </w:tcPr>
          <w:p w:rsidR="00691C9A" w:rsidRPr="008961C3" w:rsidRDefault="00691C9A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ний здравоохранения Республики Тыва»</w:t>
            </w:r>
          </w:p>
        </w:tc>
      </w:tr>
      <w:tr w:rsidR="00691C9A" w:rsidRPr="008961C3" w:rsidTr="00A96A24">
        <w:trPr>
          <w:trHeight w:val="1287"/>
        </w:trPr>
        <w:tc>
          <w:tcPr>
            <w:tcW w:w="7833" w:type="dxa"/>
            <w:shd w:val="clear" w:color="auto" w:fill="auto"/>
            <w:hideMark/>
          </w:tcPr>
          <w:p w:rsidR="00691C9A" w:rsidRPr="008961C3" w:rsidRDefault="00691C9A" w:rsidP="0069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1.41.1.13</w:t>
            </w:r>
            <w:r w:rsidR="004639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 w:rsidR="00E4063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Сут-Хольский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Бора-Тайга, ул.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Найырал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53/1</w:t>
            </w:r>
          </w:p>
        </w:tc>
        <w:tc>
          <w:tcPr>
            <w:tcW w:w="3315" w:type="dxa"/>
            <w:shd w:val="clear" w:color="auto" w:fill="auto"/>
            <w:hideMark/>
          </w:tcPr>
          <w:p w:rsidR="00691C9A" w:rsidRPr="008961C3" w:rsidRDefault="00E40631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г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5" w:type="dxa"/>
            <w:shd w:val="clear" w:color="auto" w:fill="auto"/>
            <w:hideMark/>
          </w:tcPr>
          <w:p w:rsidR="00691C9A" w:rsidRPr="008961C3" w:rsidRDefault="00691C9A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ний здравоохранения Республики Тыва»</w:t>
            </w:r>
          </w:p>
        </w:tc>
      </w:tr>
      <w:tr w:rsidR="00691C9A" w:rsidRPr="008961C3" w:rsidTr="00A96A24">
        <w:trPr>
          <w:trHeight w:val="1500"/>
        </w:trPr>
        <w:tc>
          <w:tcPr>
            <w:tcW w:w="7833" w:type="dxa"/>
            <w:shd w:val="clear" w:color="auto" w:fill="auto"/>
            <w:hideMark/>
          </w:tcPr>
          <w:p w:rsidR="00691C9A" w:rsidRPr="008961C3" w:rsidRDefault="00691C9A" w:rsidP="0069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1.41.1.14</w:t>
            </w:r>
            <w:r w:rsidR="004639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 w:rsidR="00E4063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Сут-Хольский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Кара-Чыраа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3315" w:type="dxa"/>
            <w:shd w:val="clear" w:color="auto" w:fill="auto"/>
            <w:hideMark/>
          </w:tcPr>
          <w:p w:rsidR="00691C9A" w:rsidRPr="008961C3" w:rsidRDefault="00E40631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г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5" w:type="dxa"/>
            <w:shd w:val="clear" w:color="auto" w:fill="auto"/>
            <w:hideMark/>
          </w:tcPr>
          <w:p w:rsidR="00691C9A" w:rsidRPr="008961C3" w:rsidRDefault="00691C9A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ний здравоохранения Республики Тыва»</w:t>
            </w:r>
          </w:p>
        </w:tc>
      </w:tr>
    </w:tbl>
    <w:p w:rsidR="00691C9A" w:rsidRDefault="00691C9A"/>
    <w:p w:rsidR="00691C9A" w:rsidRDefault="00691C9A"/>
    <w:p w:rsidR="00691C9A" w:rsidRDefault="00691C9A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833"/>
        <w:gridCol w:w="3315"/>
        <w:gridCol w:w="4445"/>
      </w:tblGrid>
      <w:tr w:rsidR="00691C9A" w:rsidRPr="008961C3" w:rsidTr="00A96A24">
        <w:trPr>
          <w:trHeight w:val="412"/>
        </w:trPr>
        <w:tc>
          <w:tcPr>
            <w:tcW w:w="7833" w:type="dxa"/>
            <w:shd w:val="clear" w:color="auto" w:fill="auto"/>
            <w:hideMark/>
          </w:tcPr>
          <w:p w:rsidR="00691C9A" w:rsidRPr="008961C3" w:rsidRDefault="00691C9A" w:rsidP="00A96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 (проекта)</w:t>
            </w:r>
          </w:p>
        </w:tc>
        <w:tc>
          <w:tcPr>
            <w:tcW w:w="3315" w:type="dxa"/>
            <w:shd w:val="clear" w:color="auto" w:fill="auto"/>
            <w:hideMark/>
          </w:tcPr>
          <w:p w:rsidR="00691C9A" w:rsidRPr="008961C3" w:rsidRDefault="00691C9A" w:rsidP="00A96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Сроки наступления контрол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ного события (дата)</w:t>
            </w:r>
          </w:p>
        </w:tc>
        <w:tc>
          <w:tcPr>
            <w:tcW w:w="4445" w:type="dxa"/>
            <w:shd w:val="clear" w:color="auto" w:fill="auto"/>
            <w:hideMark/>
          </w:tcPr>
          <w:p w:rsidR="00691C9A" w:rsidRPr="008961C3" w:rsidRDefault="00691C9A" w:rsidP="00A96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463957" w:rsidRPr="008961C3" w:rsidTr="00463957">
        <w:trPr>
          <w:trHeight w:val="1136"/>
        </w:trPr>
        <w:tc>
          <w:tcPr>
            <w:tcW w:w="7833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Тандинский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Влад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мировка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ул. Механизаторов, д. 38</w:t>
            </w:r>
          </w:p>
        </w:tc>
        <w:tc>
          <w:tcPr>
            <w:tcW w:w="3315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4445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ний здравоохранения Республики Тыва»</w:t>
            </w:r>
          </w:p>
        </w:tc>
      </w:tr>
      <w:tr w:rsidR="00463957" w:rsidRPr="008961C3" w:rsidTr="00463957">
        <w:trPr>
          <w:trHeight w:val="1156"/>
        </w:trPr>
        <w:tc>
          <w:tcPr>
            <w:tcW w:w="7833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Тандинский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Дурген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Шоссейная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49а</w:t>
            </w:r>
          </w:p>
        </w:tc>
        <w:tc>
          <w:tcPr>
            <w:tcW w:w="3315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4445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ний здравоохранения Республики Тыва»</w:t>
            </w:r>
          </w:p>
        </w:tc>
      </w:tr>
      <w:tr w:rsidR="00463957" w:rsidRPr="008961C3" w:rsidTr="00463957">
        <w:trPr>
          <w:trHeight w:val="1189"/>
        </w:trPr>
        <w:tc>
          <w:tcPr>
            <w:tcW w:w="7833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Тандинский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Меж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гей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20а</w:t>
            </w:r>
          </w:p>
        </w:tc>
        <w:tc>
          <w:tcPr>
            <w:tcW w:w="3315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4445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ний здравоохранения Республики Тыва»</w:t>
            </w:r>
          </w:p>
        </w:tc>
      </w:tr>
      <w:tr w:rsidR="00463957" w:rsidRPr="008961C3" w:rsidTr="00463957">
        <w:trPr>
          <w:trHeight w:val="1210"/>
        </w:trPr>
        <w:tc>
          <w:tcPr>
            <w:tcW w:w="7833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Тес-Хемский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Ак-Эрик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Чооду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Курседи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18а</w:t>
            </w:r>
          </w:p>
        </w:tc>
        <w:tc>
          <w:tcPr>
            <w:tcW w:w="3315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4445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ний здравоохранения Республики Тыва»</w:t>
            </w:r>
          </w:p>
        </w:tc>
      </w:tr>
      <w:tr w:rsidR="00463957" w:rsidRPr="008961C3" w:rsidTr="00463957">
        <w:trPr>
          <w:trHeight w:val="1243"/>
        </w:trPr>
        <w:tc>
          <w:tcPr>
            <w:tcW w:w="7833" w:type="dxa"/>
            <w:shd w:val="clear" w:color="auto" w:fill="auto"/>
            <w:hideMark/>
          </w:tcPr>
          <w:p w:rsidR="00463957" w:rsidRPr="008961C3" w:rsidRDefault="00463957" w:rsidP="00F54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Тес-Хемский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="00F54C6D">
              <w:rPr>
                <w:rFonts w:ascii="Times New Roman" w:hAnsi="Times New Roman"/>
                <w:sz w:val="24"/>
                <w:szCs w:val="24"/>
                <w:lang w:eastAsia="ru-RU"/>
              </w:rPr>
              <w:t>Берт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-Даг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Найырал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3/1</w:t>
            </w:r>
          </w:p>
        </w:tc>
        <w:tc>
          <w:tcPr>
            <w:tcW w:w="3315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4445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ний здравоохранения Республики Тыва»</w:t>
            </w:r>
          </w:p>
        </w:tc>
      </w:tr>
      <w:tr w:rsidR="00463957" w:rsidRPr="008961C3" w:rsidTr="00463957">
        <w:trPr>
          <w:trHeight w:val="1121"/>
        </w:trPr>
        <w:tc>
          <w:tcPr>
            <w:tcW w:w="7833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Тес-Хемский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Шуу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мак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16а</w:t>
            </w:r>
          </w:p>
        </w:tc>
        <w:tc>
          <w:tcPr>
            <w:tcW w:w="3315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4445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ний здравоохранения Республики Тыва»</w:t>
            </w:r>
          </w:p>
        </w:tc>
      </w:tr>
    </w:tbl>
    <w:p w:rsidR="00463957" w:rsidRDefault="00463957"/>
    <w:p w:rsidR="00463957" w:rsidRDefault="00463957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833"/>
        <w:gridCol w:w="3315"/>
        <w:gridCol w:w="4445"/>
      </w:tblGrid>
      <w:tr w:rsidR="00463957" w:rsidRPr="008961C3" w:rsidTr="00463957">
        <w:trPr>
          <w:trHeight w:val="412"/>
        </w:trPr>
        <w:tc>
          <w:tcPr>
            <w:tcW w:w="7833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 (проекта)</w:t>
            </w:r>
          </w:p>
        </w:tc>
        <w:tc>
          <w:tcPr>
            <w:tcW w:w="3315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Сроки наступления контрол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ного события (дата)</w:t>
            </w:r>
          </w:p>
        </w:tc>
        <w:tc>
          <w:tcPr>
            <w:tcW w:w="4445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463957" w:rsidRPr="008961C3" w:rsidTr="00463957">
        <w:trPr>
          <w:trHeight w:val="1128"/>
        </w:trPr>
        <w:tc>
          <w:tcPr>
            <w:tcW w:w="7833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Овюрский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Ак-Чыраа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Ирбитей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1а</w:t>
            </w:r>
          </w:p>
        </w:tc>
        <w:tc>
          <w:tcPr>
            <w:tcW w:w="3315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4445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ний здравоохранения Республики Тыва»</w:t>
            </w:r>
          </w:p>
        </w:tc>
      </w:tr>
      <w:tr w:rsidR="00463957" w:rsidRPr="008961C3" w:rsidTr="00463957">
        <w:trPr>
          <w:trHeight w:val="1303"/>
        </w:trPr>
        <w:tc>
          <w:tcPr>
            <w:tcW w:w="7833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Улуг-Хемский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тии-Хем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3315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4445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ний здравоохранения Республики Тыва»</w:t>
            </w:r>
          </w:p>
        </w:tc>
      </w:tr>
      <w:tr w:rsidR="00463957" w:rsidRPr="008961C3" w:rsidTr="00463957">
        <w:trPr>
          <w:trHeight w:val="1500"/>
        </w:trPr>
        <w:tc>
          <w:tcPr>
            <w:tcW w:w="7833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Чаа-Хольский район,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Булун-Терек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ул. Ленина, д. 34</w:t>
            </w:r>
          </w:p>
        </w:tc>
        <w:tc>
          <w:tcPr>
            <w:tcW w:w="3315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4445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ний здравоохранения Республики Тыва»</w:t>
            </w:r>
          </w:p>
        </w:tc>
      </w:tr>
      <w:tr w:rsidR="00463957" w:rsidRPr="008961C3" w:rsidTr="00463957">
        <w:trPr>
          <w:trHeight w:val="1245"/>
        </w:trPr>
        <w:tc>
          <w:tcPr>
            <w:tcW w:w="7833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1.41.1.24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Улуг-Хемский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Чод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раа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Шойдун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60/1</w:t>
            </w:r>
          </w:p>
        </w:tc>
        <w:tc>
          <w:tcPr>
            <w:tcW w:w="3315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4445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ний здравоохранения Республики Тыва»</w:t>
            </w:r>
          </w:p>
        </w:tc>
      </w:tr>
      <w:tr w:rsidR="00463957" w:rsidRPr="008961C3" w:rsidTr="00463957">
        <w:trPr>
          <w:trHeight w:val="1500"/>
        </w:trPr>
        <w:tc>
          <w:tcPr>
            <w:tcW w:w="7833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Чеди-Хольский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Чал-Кежиг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8а</w:t>
            </w:r>
          </w:p>
        </w:tc>
        <w:tc>
          <w:tcPr>
            <w:tcW w:w="3315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4445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ний здравоохранения Республики Тыва»</w:t>
            </w:r>
          </w:p>
        </w:tc>
      </w:tr>
    </w:tbl>
    <w:p w:rsidR="00463957" w:rsidRDefault="00463957"/>
    <w:p w:rsidR="00463957" w:rsidRDefault="00463957"/>
    <w:p w:rsidR="00463957" w:rsidRDefault="00463957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833"/>
        <w:gridCol w:w="3315"/>
        <w:gridCol w:w="4445"/>
      </w:tblGrid>
      <w:tr w:rsidR="00463957" w:rsidRPr="008961C3" w:rsidTr="00463957">
        <w:trPr>
          <w:trHeight w:val="561"/>
        </w:trPr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 (проекта)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Сроки наступления контрол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ного события (дата)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463957" w:rsidRPr="008961C3" w:rsidTr="00463957">
        <w:trPr>
          <w:trHeight w:val="1500"/>
        </w:trPr>
        <w:tc>
          <w:tcPr>
            <w:tcW w:w="7833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1.41.1.26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Чеди-Хольский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Хо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чук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3315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4445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ний здравоохранения Республики Тыва»</w:t>
            </w:r>
          </w:p>
        </w:tc>
      </w:tr>
      <w:tr w:rsidR="00463957" w:rsidRPr="008961C3" w:rsidTr="00463957">
        <w:trPr>
          <w:trHeight w:val="1500"/>
        </w:trPr>
        <w:tc>
          <w:tcPr>
            <w:tcW w:w="7833" w:type="dxa"/>
            <w:shd w:val="clear" w:color="auto" w:fill="auto"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1.41.1.27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Улуг-Хемский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Ар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скан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ул. Гагарина, д.33/1</w:t>
            </w:r>
          </w:p>
        </w:tc>
        <w:tc>
          <w:tcPr>
            <w:tcW w:w="3315" w:type="dxa"/>
            <w:shd w:val="clear" w:color="auto" w:fill="auto"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4445" w:type="dxa"/>
            <w:shd w:val="clear" w:color="auto" w:fill="auto"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ний здравоохранения Республики Тыва»</w:t>
            </w:r>
          </w:p>
        </w:tc>
      </w:tr>
      <w:tr w:rsidR="00463957" w:rsidRPr="008961C3" w:rsidTr="00463957">
        <w:trPr>
          <w:trHeight w:val="1500"/>
        </w:trPr>
        <w:tc>
          <w:tcPr>
            <w:tcW w:w="7833" w:type="dxa"/>
            <w:shd w:val="clear" w:color="auto" w:fill="auto"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1.41.1.28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Врачебная амбулатория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Бай-Тайгинский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Бай-Тал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54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ул. Мира, д. 33</w:t>
            </w:r>
          </w:p>
        </w:tc>
        <w:tc>
          <w:tcPr>
            <w:tcW w:w="3315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 г.</w:t>
            </w:r>
          </w:p>
        </w:tc>
        <w:tc>
          <w:tcPr>
            <w:tcW w:w="4445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ний здравоохранения Республики Тыва»</w:t>
            </w:r>
          </w:p>
        </w:tc>
      </w:tr>
      <w:tr w:rsidR="00463957" w:rsidRPr="008961C3" w:rsidTr="00463957">
        <w:trPr>
          <w:trHeight w:val="1500"/>
        </w:trPr>
        <w:tc>
          <w:tcPr>
            <w:tcW w:w="7833" w:type="dxa"/>
            <w:shd w:val="clear" w:color="auto" w:fill="auto"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1.41.1.29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Бай-Тайгинский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r w:rsidR="00F54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Шуй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Кудурукпай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3315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5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ний здравоохранения Республики Тыва»</w:t>
            </w:r>
          </w:p>
        </w:tc>
      </w:tr>
      <w:tr w:rsidR="00463957" w:rsidRPr="008961C3" w:rsidTr="00463957">
        <w:trPr>
          <w:trHeight w:val="1500"/>
        </w:trPr>
        <w:tc>
          <w:tcPr>
            <w:tcW w:w="7833" w:type="dxa"/>
            <w:shd w:val="clear" w:color="auto" w:fill="auto"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Тоджинский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Сыстыг-Хем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13а</w:t>
            </w:r>
          </w:p>
        </w:tc>
        <w:tc>
          <w:tcPr>
            <w:tcW w:w="3315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5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ний здравоохранения Республики Тыва»</w:t>
            </w:r>
          </w:p>
        </w:tc>
      </w:tr>
      <w:tr w:rsidR="00463957" w:rsidRPr="008961C3" w:rsidTr="00463957">
        <w:trPr>
          <w:trHeight w:val="1500"/>
        </w:trPr>
        <w:tc>
          <w:tcPr>
            <w:tcW w:w="7833" w:type="dxa"/>
            <w:shd w:val="clear" w:color="auto" w:fill="auto"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1.41.1.31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Тоджинский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Ырбан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Промышленная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20а</w:t>
            </w:r>
          </w:p>
        </w:tc>
        <w:tc>
          <w:tcPr>
            <w:tcW w:w="3315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 г</w:t>
            </w:r>
            <w:r w:rsidR="005C3B7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5" w:type="dxa"/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ний здравоохранения Республики Тыва»</w:t>
            </w:r>
          </w:p>
        </w:tc>
      </w:tr>
      <w:tr w:rsidR="00463957" w:rsidRPr="008961C3" w:rsidTr="005C3B7D">
        <w:trPr>
          <w:trHeight w:val="561"/>
        </w:trPr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57" w:rsidRPr="008961C3" w:rsidRDefault="00463957" w:rsidP="005C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 (проекта)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957" w:rsidRPr="008961C3" w:rsidRDefault="00463957" w:rsidP="005C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Сроки наступления контрол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ного события (дата)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957" w:rsidRPr="008961C3" w:rsidRDefault="00463957" w:rsidP="0046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463957" w:rsidRPr="008961C3" w:rsidTr="00463957">
        <w:trPr>
          <w:trHeight w:val="1500"/>
        </w:trPr>
        <w:tc>
          <w:tcPr>
            <w:tcW w:w="7833" w:type="dxa"/>
            <w:shd w:val="clear" w:color="auto" w:fill="auto"/>
          </w:tcPr>
          <w:p w:rsidR="00463957" w:rsidRPr="008961C3" w:rsidRDefault="00463957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1.41.1.32</w:t>
            </w:r>
            <w:r w:rsidR="005C3B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 w:rsidR="005C3B7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Дзун-Хемчикский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r w:rsidR="00F54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Баян-Тала</w:t>
            </w:r>
            <w:proofErr w:type="spellEnd"/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ул. Ленина, д. 40</w:t>
            </w:r>
          </w:p>
        </w:tc>
        <w:tc>
          <w:tcPr>
            <w:tcW w:w="3315" w:type="dxa"/>
            <w:shd w:val="clear" w:color="auto" w:fill="auto"/>
            <w:hideMark/>
          </w:tcPr>
          <w:p w:rsidR="00463957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5" w:type="dxa"/>
            <w:shd w:val="clear" w:color="auto" w:fill="auto"/>
            <w:hideMark/>
          </w:tcPr>
          <w:p w:rsidR="00463957" w:rsidRPr="008961C3" w:rsidRDefault="00463957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ний здравоохранения Республики Тыва»</w:t>
            </w:r>
          </w:p>
        </w:tc>
      </w:tr>
      <w:tr w:rsidR="00463957" w:rsidRPr="008961C3" w:rsidTr="00463957">
        <w:trPr>
          <w:trHeight w:val="1500"/>
        </w:trPr>
        <w:tc>
          <w:tcPr>
            <w:tcW w:w="7833" w:type="dxa"/>
            <w:shd w:val="clear" w:color="auto" w:fill="auto"/>
          </w:tcPr>
          <w:p w:rsidR="00463957" w:rsidRPr="008961C3" w:rsidRDefault="00463957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1.41.1.33</w:t>
            </w:r>
            <w:r w:rsidR="005C3B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 w:rsidR="00854DA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Дзун-Хемчикский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r w:rsidR="00F54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Бажын-Алаак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ул. Карла Маркса, д. 41</w:t>
            </w:r>
          </w:p>
        </w:tc>
        <w:tc>
          <w:tcPr>
            <w:tcW w:w="3315" w:type="dxa"/>
            <w:shd w:val="clear" w:color="auto" w:fill="auto"/>
            <w:hideMark/>
          </w:tcPr>
          <w:p w:rsidR="00463957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5" w:type="dxa"/>
            <w:shd w:val="clear" w:color="auto" w:fill="auto"/>
            <w:hideMark/>
          </w:tcPr>
          <w:p w:rsidR="00463957" w:rsidRPr="008961C3" w:rsidRDefault="00463957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ний здравоохранения Республики Тыва»</w:t>
            </w:r>
          </w:p>
        </w:tc>
      </w:tr>
      <w:tr w:rsidR="00463957" w:rsidRPr="008961C3" w:rsidTr="005C3B7D">
        <w:trPr>
          <w:trHeight w:val="1363"/>
        </w:trPr>
        <w:tc>
          <w:tcPr>
            <w:tcW w:w="7833" w:type="dxa"/>
            <w:shd w:val="clear" w:color="auto" w:fill="auto"/>
          </w:tcPr>
          <w:p w:rsidR="00463957" w:rsidRPr="008961C3" w:rsidRDefault="00463957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1.41.1.34</w:t>
            </w:r>
            <w:r w:rsidR="005C3B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 w:rsidR="00854DA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Дзун-Хемчикский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r w:rsidR="00F54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Теве-Хая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18</w:t>
            </w:r>
          </w:p>
        </w:tc>
        <w:tc>
          <w:tcPr>
            <w:tcW w:w="3315" w:type="dxa"/>
            <w:shd w:val="clear" w:color="auto" w:fill="auto"/>
            <w:hideMark/>
          </w:tcPr>
          <w:p w:rsidR="00463957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5" w:type="dxa"/>
            <w:shd w:val="clear" w:color="auto" w:fill="auto"/>
            <w:hideMark/>
          </w:tcPr>
          <w:p w:rsidR="00463957" w:rsidRPr="008961C3" w:rsidRDefault="00463957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ний здравоохранения Республики Тыва»</w:t>
            </w:r>
          </w:p>
        </w:tc>
      </w:tr>
      <w:tr w:rsidR="00463957" w:rsidRPr="008961C3" w:rsidTr="005C3B7D">
        <w:trPr>
          <w:trHeight w:val="1397"/>
        </w:trPr>
        <w:tc>
          <w:tcPr>
            <w:tcW w:w="7833" w:type="dxa"/>
            <w:shd w:val="clear" w:color="auto" w:fill="auto"/>
          </w:tcPr>
          <w:p w:rsidR="00463957" w:rsidRPr="008961C3" w:rsidRDefault="00463957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1.41.1.35</w:t>
            </w:r>
            <w:r w:rsidR="005C3B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 w:rsidR="00854DA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Овюрский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Чаа-Суур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ул. Ленина, д. 20</w:t>
            </w:r>
          </w:p>
        </w:tc>
        <w:tc>
          <w:tcPr>
            <w:tcW w:w="3315" w:type="dxa"/>
            <w:shd w:val="clear" w:color="auto" w:fill="auto"/>
            <w:hideMark/>
          </w:tcPr>
          <w:p w:rsidR="00463957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5" w:type="dxa"/>
            <w:shd w:val="clear" w:color="auto" w:fill="auto"/>
            <w:hideMark/>
          </w:tcPr>
          <w:p w:rsidR="00463957" w:rsidRPr="008961C3" w:rsidRDefault="00463957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ний здравоохранения Республики Тыва»</w:t>
            </w:r>
          </w:p>
        </w:tc>
      </w:tr>
      <w:tr w:rsidR="00463957" w:rsidRPr="008961C3" w:rsidTr="005C3B7D">
        <w:trPr>
          <w:trHeight w:val="1262"/>
        </w:trPr>
        <w:tc>
          <w:tcPr>
            <w:tcW w:w="7833" w:type="dxa"/>
            <w:shd w:val="clear" w:color="auto" w:fill="auto"/>
          </w:tcPr>
          <w:p w:rsidR="00463957" w:rsidRPr="008961C3" w:rsidRDefault="00463957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1.41.1.36</w:t>
            </w:r>
            <w:r w:rsidR="005C3B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Врачебная амбулатория</w:t>
            </w:r>
            <w:r w:rsidR="00854DA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Чеди-Хольский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Элегест, </w:t>
            </w:r>
            <w:r w:rsidR="00F54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д. 6</w:t>
            </w:r>
          </w:p>
        </w:tc>
        <w:tc>
          <w:tcPr>
            <w:tcW w:w="3315" w:type="dxa"/>
            <w:shd w:val="clear" w:color="auto" w:fill="auto"/>
            <w:hideMark/>
          </w:tcPr>
          <w:p w:rsidR="00463957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5" w:type="dxa"/>
            <w:shd w:val="clear" w:color="auto" w:fill="auto"/>
            <w:hideMark/>
          </w:tcPr>
          <w:p w:rsidR="00463957" w:rsidRPr="008961C3" w:rsidRDefault="00463957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ний здравоохранения Республики Тыва»</w:t>
            </w:r>
          </w:p>
        </w:tc>
      </w:tr>
      <w:tr w:rsidR="00463957" w:rsidRPr="008961C3" w:rsidTr="005C3B7D">
        <w:trPr>
          <w:trHeight w:val="1295"/>
        </w:trPr>
        <w:tc>
          <w:tcPr>
            <w:tcW w:w="7833" w:type="dxa"/>
            <w:shd w:val="clear" w:color="auto" w:fill="auto"/>
          </w:tcPr>
          <w:p w:rsidR="00463957" w:rsidRPr="008961C3" w:rsidRDefault="00463957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1.41.1.37</w:t>
            </w:r>
            <w:r w:rsidR="005C3B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 w:rsidR="00854DA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Улуг-Хемский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Ийи-Тал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Механизаторская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3315" w:type="dxa"/>
            <w:shd w:val="clear" w:color="auto" w:fill="auto"/>
            <w:hideMark/>
          </w:tcPr>
          <w:p w:rsidR="00463957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5" w:type="dxa"/>
            <w:shd w:val="clear" w:color="auto" w:fill="auto"/>
            <w:hideMark/>
          </w:tcPr>
          <w:p w:rsidR="00463957" w:rsidRPr="008961C3" w:rsidRDefault="00463957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ний здравоохранения Республики Тыва»</w:t>
            </w:r>
          </w:p>
        </w:tc>
      </w:tr>
    </w:tbl>
    <w:p w:rsidR="005C3B7D" w:rsidRDefault="005C3B7D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320"/>
        <w:gridCol w:w="3402"/>
        <w:gridCol w:w="4871"/>
      </w:tblGrid>
      <w:tr w:rsidR="005C3B7D" w:rsidRPr="008961C3" w:rsidTr="005C3B7D">
        <w:trPr>
          <w:trHeight w:val="561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7D" w:rsidRPr="008961C3" w:rsidRDefault="005C3B7D" w:rsidP="005C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 (проекта)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Сроки наступления контрол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ного события (дата)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5C3B7D" w:rsidRPr="008961C3" w:rsidTr="005C3B7D">
        <w:trPr>
          <w:trHeight w:val="1500"/>
        </w:trPr>
        <w:tc>
          <w:tcPr>
            <w:tcW w:w="7320" w:type="dxa"/>
            <w:shd w:val="clear" w:color="auto" w:fill="auto"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1.41.1.38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Врачебная амбулатория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Улуг-Хемский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Арыг-Узуу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ул. Мира, д. 4</w:t>
            </w:r>
          </w:p>
        </w:tc>
        <w:tc>
          <w:tcPr>
            <w:tcW w:w="3402" w:type="dxa"/>
            <w:shd w:val="clear" w:color="auto" w:fill="auto"/>
            <w:hideMark/>
          </w:tcPr>
          <w:p w:rsidR="005C3B7D" w:rsidRPr="008961C3" w:rsidRDefault="005C3B7D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1" w:type="dxa"/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 ГБУ «Учрежд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5C3B7D" w:rsidRPr="008961C3" w:rsidTr="005C3B7D">
        <w:trPr>
          <w:trHeight w:val="1500"/>
        </w:trPr>
        <w:tc>
          <w:tcPr>
            <w:tcW w:w="7320" w:type="dxa"/>
            <w:shd w:val="clear" w:color="auto" w:fill="auto"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1.41.1.39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Каа-Хемский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r w:rsidR="00F54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Кундустуг, ул.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37</w:t>
            </w:r>
          </w:p>
        </w:tc>
        <w:tc>
          <w:tcPr>
            <w:tcW w:w="3402" w:type="dxa"/>
            <w:shd w:val="clear" w:color="auto" w:fill="auto"/>
            <w:hideMark/>
          </w:tcPr>
          <w:p w:rsidR="005C3B7D" w:rsidRPr="008961C3" w:rsidRDefault="005C3B7D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1" w:type="dxa"/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 ГБУ «Учрежд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5C3B7D" w:rsidRPr="008961C3" w:rsidTr="005C3B7D">
        <w:trPr>
          <w:trHeight w:val="1500"/>
        </w:trPr>
        <w:tc>
          <w:tcPr>
            <w:tcW w:w="7320" w:type="dxa"/>
            <w:shd w:val="clear" w:color="auto" w:fill="auto"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1.41.1.40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Каа-Хемский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r w:rsidR="00F54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Авыйган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16</w:t>
            </w:r>
          </w:p>
        </w:tc>
        <w:tc>
          <w:tcPr>
            <w:tcW w:w="3402" w:type="dxa"/>
            <w:shd w:val="clear" w:color="auto" w:fill="auto"/>
            <w:hideMark/>
          </w:tcPr>
          <w:p w:rsidR="005C3B7D" w:rsidRPr="008961C3" w:rsidRDefault="005C3B7D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1" w:type="dxa"/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 ГБУ «Учрежд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5C3B7D" w:rsidRPr="008961C3" w:rsidTr="005C3B7D">
        <w:trPr>
          <w:trHeight w:val="1500"/>
        </w:trPr>
        <w:tc>
          <w:tcPr>
            <w:tcW w:w="7320" w:type="dxa"/>
            <w:shd w:val="clear" w:color="auto" w:fill="auto"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1.41.1.41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Каа-Хемский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Кок-Хаак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Зеленная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4а</w:t>
            </w:r>
          </w:p>
        </w:tc>
        <w:tc>
          <w:tcPr>
            <w:tcW w:w="3402" w:type="dxa"/>
            <w:shd w:val="clear" w:color="auto" w:fill="auto"/>
            <w:hideMark/>
          </w:tcPr>
          <w:p w:rsidR="005C3B7D" w:rsidRPr="008961C3" w:rsidRDefault="005C3B7D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1" w:type="dxa"/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 ГБУ «Учрежд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5C3B7D" w:rsidRPr="008961C3" w:rsidTr="005C3B7D">
        <w:trPr>
          <w:trHeight w:val="1500"/>
        </w:trPr>
        <w:tc>
          <w:tcPr>
            <w:tcW w:w="7320" w:type="dxa"/>
            <w:shd w:val="clear" w:color="auto" w:fill="auto"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1.41.1.42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Каа-Хемский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r w:rsidR="00F54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Бояровка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Совхозная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27</w:t>
            </w:r>
          </w:p>
        </w:tc>
        <w:tc>
          <w:tcPr>
            <w:tcW w:w="3402" w:type="dxa"/>
            <w:shd w:val="clear" w:color="auto" w:fill="auto"/>
            <w:hideMark/>
          </w:tcPr>
          <w:p w:rsidR="005C3B7D" w:rsidRPr="008961C3" w:rsidRDefault="005C3B7D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1" w:type="dxa"/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 ГБУ «Учрежд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5C3B7D" w:rsidRPr="008961C3" w:rsidTr="005C3B7D">
        <w:trPr>
          <w:trHeight w:val="1500"/>
        </w:trPr>
        <w:tc>
          <w:tcPr>
            <w:tcW w:w="7320" w:type="dxa"/>
            <w:shd w:val="clear" w:color="auto" w:fill="auto"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1.41.1.43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Тандинский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четовов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ул. Титова, д. 1</w:t>
            </w:r>
          </w:p>
        </w:tc>
        <w:tc>
          <w:tcPr>
            <w:tcW w:w="3402" w:type="dxa"/>
            <w:shd w:val="clear" w:color="auto" w:fill="auto"/>
            <w:hideMark/>
          </w:tcPr>
          <w:p w:rsidR="005C3B7D" w:rsidRPr="008961C3" w:rsidRDefault="005C3B7D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1" w:type="dxa"/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 ГБУ «Учрежд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5C3B7D" w:rsidRPr="008961C3" w:rsidTr="005C3B7D">
        <w:trPr>
          <w:trHeight w:val="561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7D" w:rsidRPr="008961C3" w:rsidRDefault="005C3B7D" w:rsidP="005C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 (проекта)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Сроки наступления контрол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ного события (дата)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5C3B7D" w:rsidRPr="008961C3" w:rsidTr="005C3B7D">
        <w:trPr>
          <w:trHeight w:val="1500"/>
        </w:trPr>
        <w:tc>
          <w:tcPr>
            <w:tcW w:w="7320" w:type="dxa"/>
            <w:shd w:val="clear" w:color="auto" w:fill="auto"/>
          </w:tcPr>
          <w:p w:rsidR="00F54C6D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1.41.1.44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Тес-Хемский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Белдир-Арыг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Соян-Бадыргы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3402" w:type="dxa"/>
            <w:shd w:val="clear" w:color="auto" w:fill="auto"/>
            <w:hideMark/>
          </w:tcPr>
          <w:p w:rsidR="005C3B7D" w:rsidRPr="008961C3" w:rsidRDefault="005C3B7D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1" w:type="dxa"/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 ГБУ «Учрежд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5C3B7D" w:rsidRPr="008961C3" w:rsidTr="005C3B7D">
        <w:trPr>
          <w:trHeight w:val="1500"/>
        </w:trPr>
        <w:tc>
          <w:tcPr>
            <w:tcW w:w="7320" w:type="dxa"/>
            <w:shd w:val="clear" w:color="auto" w:fill="auto"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1.41.1.45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Тоджинский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зылары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Анчы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3402" w:type="dxa"/>
            <w:shd w:val="clear" w:color="auto" w:fill="auto"/>
            <w:hideMark/>
          </w:tcPr>
          <w:p w:rsidR="005C3B7D" w:rsidRPr="008961C3" w:rsidRDefault="005C3B7D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1" w:type="dxa"/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 ГБУ «Учрежд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5C3B7D" w:rsidRPr="008961C3" w:rsidTr="005C3B7D">
        <w:trPr>
          <w:trHeight w:val="1500"/>
        </w:trPr>
        <w:tc>
          <w:tcPr>
            <w:tcW w:w="7320" w:type="dxa"/>
            <w:shd w:val="clear" w:color="auto" w:fill="auto"/>
          </w:tcPr>
          <w:p w:rsidR="00F54C6D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1.41.1.46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Врачебная амбулатория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Эрзинский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Морен, </w:t>
            </w:r>
          </w:p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Тайбын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3402" w:type="dxa"/>
            <w:shd w:val="clear" w:color="auto" w:fill="auto"/>
            <w:hideMark/>
          </w:tcPr>
          <w:p w:rsidR="005C3B7D" w:rsidRPr="008961C3" w:rsidRDefault="005C3B7D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1" w:type="dxa"/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 ГБУ «Учрежд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5C3B7D" w:rsidRPr="008961C3" w:rsidTr="005C3B7D">
        <w:trPr>
          <w:trHeight w:val="1500"/>
        </w:trPr>
        <w:tc>
          <w:tcPr>
            <w:tcW w:w="7320" w:type="dxa"/>
            <w:shd w:val="clear" w:color="auto" w:fill="auto"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1.41.1.47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Эрзинский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Бай-Даг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ул. Ленина, д. 22</w:t>
            </w:r>
          </w:p>
        </w:tc>
        <w:tc>
          <w:tcPr>
            <w:tcW w:w="3402" w:type="dxa"/>
            <w:shd w:val="clear" w:color="auto" w:fill="auto"/>
            <w:hideMark/>
          </w:tcPr>
          <w:p w:rsidR="005C3B7D" w:rsidRPr="008961C3" w:rsidRDefault="005C3B7D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1" w:type="dxa"/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 ГБУ «Учрежд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5C3B7D" w:rsidRPr="008961C3" w:rsidTr="005C3B7D">
        <w:trPr>
          <w:trHeight w:val="1500"/>
        </w:trPr>
        <w:tc>
          <w:tcPr>
            <w:tcW w:w="7320" w:type="dxa"/>
            <w:shd w:val="clear" w:color="auto" w:fill="auto"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1.41.1.48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Монгун-Тайгинский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Тоолайлыг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3402" w:type="dxa"/>
            <w:shd w:val="clear" w:color="auto" w:fill="auto"/>
            <w:hideMark/>
          </w:tcPr>
          <w:p w:rsidR="005C3B7D" w:rsidRPr="008961C3" w:rsidRDefault="005C3B7D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1" w:type="dxa"/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 ГБУ «Учрежд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5C3B7D" w:rsidRPr="008961C3" w:rsidTr="005C3B7D">
        <w:trPr>
          <w:trHeight w:val="1500"/>
        </w:trPr>
        <w:tc>
          <w:tcPr>
            <w:tcW w:w="7320" w:type="dxa"/>
            <w:shd w:val="clear" w:color="auto" w:fill="auto"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1.41.1.49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Барун-Хемчикский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Хонделен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Антон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Уержаа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 w:rsidR="00F54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3402" w:type="dxa"/>
            <w:shd w:val="clear" w:color="auto" w:fill="auto"/>
            <w:hideMark/>
          </w:tcPr>
          <w:p w:rsidR="005C3B7D" w:rsidRPr="008961C3" w:rsidRDefault="005C3B7D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1" w:type="dxa"/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 ГБУ «Учрежд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5C3B7D" w:rsidRPr="008961C3" w:rsidTr="005C3B7D">
        <w:trPr>
          <w:trHeight w:val="561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7D" w:rsidRPr="008961C3" w:rsidRDefault="005C3B7D" w:rsidP="005C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 (проекта)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Сроки наступления контрол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ного события (дата)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5C3B7D" w:rsidRPr="008961C3" w:rsidTr="005C3B7D">
        <w:trPr>
          <w:trHeight w:val="1500"/>
        </w:trPr>
        <w:tc>
          <w:tcPr>
            <w:tcW w:w="7320" w:type="dxa"/>
            <w:shd w:val="clear" w:color="auto" w:fill="auto"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1.41.1.50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Барун-Хемчикский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Бижиктиг-Хая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6-2</w:t>
            </w:r>
          </w:p>
        </w:tc>
        <w:tc>
          <w:tcPr>
            <w:tcW w:w="3402" w:type="dxa"/>
            <w:shd w:val="clear" w:color="auto" w:fill="auto"/>
            <w:hideMark/>
          </w:tcPr>
          <w:p w:rsidR="005C3B7D" w:rsidRPr="008961C3" w:rsidRDefault="005C3B7D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1" w:type="dxa"/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 ГБУ «Учрежд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5C3B7D" w:rsidRPr="008961C3" w:rsidTr="005C3B7D">
        <w:trPr>
          <w:trHeight w:val="1500"/>
        </w:trPr>
        <w:tc>
          <w:tcPr>
            <w:tcW w:w="7320" w:type="dxa"/>
            <w:shd w:val="clear" w:color="auto" w:fill="auto"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1.41.1.51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Барун-Хемчикский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Аксы-Барлык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Найырал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16</w:t>
            </w:r>
          </w:p>
        </w:tc>
        <w:tc>
          <w:tcPr>
            <w:tcW w:w="3402" w:type="dxa"/>
            <w:shd w:val="clear" w:color="auto" w:fill="auto"/>
            <w:hideMark/>
          </w:tcPr>
          <w:p w:rsidR="005C3B7D" w:rsidRPr="008961C3" w:rsidRDefault="005C3B7D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1" w:type="dxa"/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 ГБУ «Учрежд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5C3B7D" w:rsidRPr="008961C3" w:rsidTr="005C3B7D">
        <w:trPr>
          <w:trHeight w:val="1500"/>
        </w:trPr>
        <w:tc>
          <w:tcPr>
            <w:tcW w:w="7320" w:type="dxa"/>
            <w:shd w:val="clear" w:color="auto" w:fill="auto"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1.41.1.52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Барун-Хемчикский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Эрги-Барлык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ул. Эрик, д. 30</w:t>
            </w:r>
          </w:p>
        </w:tc>
        <w:tc>
          <w:tcPr>
            <w:tcW w:w="3402" w:type="dxa"/>
            <w:shd w:val="clear" w:color="auto" w:fill="auto"/>
            <w:hideMark/>
          </w:tcPr>
          <w:p w:rsidR="005C3B7D" w:rsidRPr="008961C3" w:rsidRDefault="005C3B7D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1" w:type="dxa"/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 ГБУ «Учрежд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5C3B7D" w:rsidRPr="008961C3" w:rsidTr="005C3B7D">
        <w:trPr>
          <w:trHeight w:val="1500"/>
        </w:trPr>
        <w:tc>
          <w:tcPr>
            <w:tcW w:w="7320" w:type="dxa"/>
            <w:shd w:val="clear" w:color="auto" w:fill="auto"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1.41.1.53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Дзун-Хемчикский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Шеми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ул. Ленина, д. 36-2</w:t>
            </w:r>
          </w:p>
        </w:tc>
        <w:tc>
          <w:tcPr>
            <w:tcW w:w="3402" w:type="dxa"/>
            <w:shd w:val="clear" w:color="auto" w:fill="auto"/>
            <w:hideMark/>
          </w:tcPr>
          <w:p w:rsidR="005C3B7D" w:rsidRPr="008961C3" w:rsidRDefault="005C3B7D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1" w:type="dxa"/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 ГБУ «Учрежд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5C3B7D" w:rsidRPr="008961C3" w:rsidTr="005C3B7D">
        <w:trPr>
          <w:trHeight w:val="1500"/>
        </w:trPr>
        <w:tc>
          <w:tcPr>
            <w:tcW w:w="7320" w:type="dxa"/>
            <w:shd w:val="clear" w:color="auto" w:fill="auto"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1.41.1.54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Дзун-Хемчикский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Хондергей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Бурзекея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3402" w:type="dxa"/>
            <w:shd w:val="clear" w:color="auto" w:fill="auto"/>
            <w:hideMark/>
          </w:tcPr>
          <w:p w:rsidR="005C3B7D" w:rsidRPr="008961C3" w:rsidRDefault="005C3B7D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1" w:type="dxa"/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 ГБУ «Учрежд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5C3B7D" w:rsidRPr="008961C3" w:rsidTr="005C3B7D">
        <w:trPr>
          <w:trHeight w:val="1500"/>
        </w:trPr>
        <w:tc>
          <w:tcPr>
            <w:tcW w:w="7320" w:type="dxa"/>
            <w:shd w:val="clear" w:color="auto" w:fill="auto"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1.41.1.55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Дзун-Хемчикский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Чыргакы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Ийистер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42-2</w:t>
            </w:r>
          </w:p>
        </w:tc>
        <w:tc>
          <w:tcPr>
            <w:tcW w:w="3402" w:type="dxa"/>
            <w:shd w:val="clear" w:color="auto" w:fill="auto"/>
            <w:hideMark/>
          </w:tcPr>
          <w:p w:rsidR="005C3B7D" w:rsidRPr="008961C3" w:rsidRDefault="005C3B7D" w:rsidP="0085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 w:rsidR="00854DA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4871" w:type="dxa"/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 ГБУ «Учрежд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5C3B7D" w:rsidRPr="008961C3" w:rsidTr="005C3B7D">
        <w:trPr>
          <w:trHeight w:val="419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7D" w:rsidRPr="008961C3" w:rsidRDefault="005C3B7D" w:rsidP="005C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 (проекта)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Сроки наступления контрол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ного события (дата)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5C3B7D" w:rsidRPr="008961C3" w:rsidTr="005C3B7D">
        <w:trPr>
          <w:trHeight w:val="1500"/>
        </w:trPr>
        <w:tc>
          <w:tcPr>
            <w:tcW w:w="7320" w:type="dxa"/>
            <w:shd w:val="clear" w:color="auto" w:fill="auto"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1.41.1.56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Дзун-Хемчикский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Хайыракан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Сат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Чудуймаа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50-2</w:t>
            </w:r>
          </w:p>
        </w:tc>
        <w:tc>
          <w:tcPr>
            <w:tcW w:w="3402" w:type="dxa"/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4871" w:type="dxa"/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 ГБУ «Учрежд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5C3B7D" w:rsidRPr="008961C3" w:rsidTr="005C3B7D">
        <w:trPr>
          <w:trHeight w:val="1500"/>
        </w:trPr>
        <w:tc>
          <w:tcPr>
            <w:tcW w:w="7320" w:type="dxa"/>
            <w:shd w:val="clear" w:color="auto" w:fill="auto"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1.41.1.57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Дзун-Хемчикский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Хорум-Даг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Ховалыг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Оюу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 4-2</w:t>
            </w:r>
          </w:p>
        </w:tc>
        <w:tc>
          <w:tcPr>
            <w:tcW w:w="3402" w:type="dxa"/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4871" w:type="dxa"/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 ГБУ «Учрежд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5C3B7D" w:rsidRPr="008961C3" w:rsidTr="005C3B7D">
        <w:trPr>
          <w:trHeight w:val="1500"/>
        </w:trPr>
        <w:tc>
          <w:tcPr>
            <w:tcW w:w="7320" w:type="dxa"/>
            <w:shd w:val="clear" w:color="auto" w:fill="auto"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1.41.1.58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Врачебная амбулатория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Дзун-Хемичкский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раа-Бажы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ул. Ленина, д. 42</w:t>
            </w:r>
          </w:p>
        </w:tc>
        <w:tc>
          <w:tcPr>
            <w:tcW w:w="3402" w:type="dxa"/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4871" w:type="dxa"/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 ГБУ «Учрежд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5C3B7D" w:rsidRPr="008961C3" w:rsidTr="005C3B7D">
        <w:trPr>
          <w:trHeight w:val="1500"/>
        </w:trPr>
        <w:tc>
          <w:tcPr>
            <w:tcW w:w="7320" w:type="dxa"/>
            <w:shd w:val="clear" w:color="auto" w:fill="auto"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1.41.1.59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Дзун-Хемчикский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Ийме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Олзей-оола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12</w:t>
            </w:r>
          </w:p>
        </w:tc>
        <w:tc>
          <w:tcPr>
            <w:tcW w:w="3402" w:type="dxa"/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54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4871" w:type="dxa"/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 ГБУ «Учрежд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5C3B7D" w:rsidRPr="008961C3" w:rsidTr="005C3B7D">
        <w:trPr>
          <w:trHeight w:val="1500"/>
        </w:trPr>
        <w:tc>
          <w:tcPr>
            <w:tcW w:w="7320" w:type="dxa"/>
            <w:shd w:val="clear" w:color="auto" w:fill="auto"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1.41.1.60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Врачебная амбулатория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Овюрский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Саглы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Ча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чы-Хоо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16</w:t>
            </w:r>
          </w:p>
        </w:tc>
        <w:tc>
          <w:tcPr>
            <w:tcW w:w="3402" w:type="dxa"/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4871" w:type="dxa"/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 ГБУ «Учрежд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5C3B7D" w:rsidRPr="008961C3" w:rsidTr="005C3B7D">
        <w:trPr>
          <w:trHeight w:val="1500"/>
        </w:trPr>
        <w:tc>
          <w:tcPr>
            <w:tcW w:w="7320" w:type="dxa"/>
            <w:shd w:val="clear" w:color="auto" w:fill="auto"/>
          </w:tcPr>
          <w:p w:rsidR="00F54C6D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1.41.1.61</w:t>
            </w:r>
            <w:r w:rsidR="00854D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Пий-Хемский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Шивилиг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ул. Первомайская, д. 9</w:t>
            </w:r>
          </w:p>
        </w:tc>
        <w:tc>
          <w:tcPr>
            <w:tcW w:w="3402" w:type="dxa"/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4871" w:type="dxa"/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 ГБУ «Учрежд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5C3B7D" w:rsidRPr="008961C3" w:rsidTr="005C3B7D">
        <w:trPr>
          <w:trHeight w:val="561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7D" w:rsidRPr="008961C3" w:rsidRDefault="005C3B7D" w:rsidP="005C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 (проекта)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Сроки наступления контрол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ного события (дата)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5C3B7D" w:rsidRPr="008961C3" w:rsidTr="005C3B7D">
        <w:trPr>
          <w:trHeight w:val="1500"/>
        </w:trPr>
        <w:tc>
          <w:tcPr>
            <w:tcW w:w="7320" w:type="dxa"/>
            <w:shd w:val="clear" w:color="auto" w:fill="auto"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1.41.1.62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Врачебная амбулатория</w:t>
            </w:r>
            <w:r w:rsidR="00CC12E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Улуг-Хемский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Торгалыг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ул. Советская, д.92</w:t>
            </w:r>
          </w:p>
        </w:tc>
        <w:tc>
          <w:tcPr>
            <w:tcW w:w="3402" w:type="dxa"/>
            <w:shd w:val="clear" w:color="auto" w:fill="auto"/>
            <w:hideMark/>
          </w:tcPr>
          <w:p w:rsidR="005C3B7D" w:rsidRPr="008961C3" w:rsidRDefault="005C3B7D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4871" w:type="dxa"/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 ГБУ «Учрежд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5C3B7D" w:rsidRPr="008961C3" w:rsidTr="005C3B7D">
        <w:trPr>
          <w:trHeight w:val="1500"/>
        </w:trPr>
        <w:tc>
          <w:tcPr>
            <w:tcW w:w="7320" w:type="dxa"/>
            <w:shd w:val="clear" w:color="auto" w:fill="auto"/>
          </w:tcPr>
          <w:p w:rsidR="00F54C6D" w:rsidRDefault="005C3B7D" w:rsidP="00854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1.41.1.63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 w:rsidR="00CC12E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Улуг-Хемский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</w:t>
            </w:r>
            <w:r w:rsidR="00854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он, </w:t>
            </w:r>
          </w:p>
          <w:p w:rsidR="005C3B7D" w:rsidRPr="008961C3" w:rsidRDefault="00854DA2" w:rsidP="00854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  <w:r w:rsidR="005C3B7D"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3B7D"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Чодураа</w:t>
            </w:r>
            <w:proofErr w:type="spellEnd"/>
            <w:r w:rsidR="005C3B7D"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5C3B7D"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Шойдун</w:t>
            </w:r>
            <w:proofErr w:type="spellEnd"/>
            <w:r w:rsidR="005C3B7D"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60</w:t>
            </w:r>
          </w:p>
        </w:tc>
        <w:tc>
          <w:tcPr>
            <w:tcW w:w="3402" w:type="dxa"/>
            <w:shd w:val="clear" w:color="auto" w:fill="auto"/>
            <w:hideMark/>
          </w:tcPr>
          <w:p w:rsidR="005C3B7D" w:rsidRPr="008961C3" w:rsidRDefault="005C3B7D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4871" w:type="dxa"/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 ГБУ «Учрежд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5C3B7D" w:rsidRPr="008961C3" w:rsidTr="005C3B7D">
        <w:trPr>
          <w:trHeight w:val="1500"/>
        </w:trPr>
        <w:tc>
          <w:tcPr>
            <w:tcW w:w="7320" w:type="dxa"/>
            <w:shd w:val="clear" w:color="auto" w:fill="auto"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1.41.1.64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Врачебная амбулатория,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Улуг-Хемский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Хайыр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кан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Адыг-Тулуш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1-/2</w:t>
            </w:r>
          </w:p>
        </w:tc>
        <w:tc>
          <w:tcPr>
            <w:tcW w:w="3402" w:type="dxa"/>
            <w:shd w:val="clear" w:color="auto" w:fill="auto"/>
            <w:hideMark/>
          </w:tcPr>
          <w:p w:rsidR="005C3B7D" w:rsidRPr="008961C3" w:rsidRDefault="005C3B7D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4871" w:type="dxa"/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 ГБУ «Учрежд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5C3B7D" w:rsidRPr="008961C3" w:rsidTr="005C3B7D">
        <w:trPr>
          <w:trHeight w:val="1500"/>
        </w:trPr>
        <w:tc>
          <w:tcPr>
            <w:tcW w:w="7320" w:type="dxa"/>
            <w:shd w:val="clear" w:color="auto" w:fill="auto"/>
          </w:tcPr>
          <w:p w:rsidR="00F54C6D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1.41.1.65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 w:rsidR="00CC12E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Улуг-Хемский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Эжъим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местечко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Ооруг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3402" w:type="dxa"/>
            <w:shd w:val="clear" w:color="auto" w:fill="auto"/>
            <w:hideMark/>
          </w:tcPr>
          <w:p w:rsidR="005C3B7D" w:rsidRPr="008961C3" w:rsidRDefault="005C3B7D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4871" w:type="dxa"/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 ГБУ «Учрежд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5C3B7D" w:rsidRPr="008961C3" w:rsidTr="005C3B7D">
        <w:trPr>
          <w:trHeight w:val="1500"/>
        </w:trPr>
        <w:tc>
          <w:tcPr>
            <w:tcW w:w="7320" w:type="dxa"/>
            <w:shd w:val="clear" w:color="auto" w:fill="auto"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1.41.1.66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 w:rsidR="00CC12E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Б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ян-Кол, ул.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3402" w:type="dxa"/>
            <w:shd w:val="clear" w:color="auto" w:fill="auto"/>
            <w:hideMark/>
          </w:tcPr>
          <w:p w:rsidR="005C3B7D" w:rsidRPr="008961C3" w:rsidRDefault="005C3B7D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4871" w:type="dxa"/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 ГБУ «Учрежд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5C3B7D" w:rsidRPr="008961C3" w:rsidTr="005C3B7D">
        <w:trPr>
          <w:trHeight w:val="1500"/>
        </w:trPr>
        <w:tc>
          <w:tcPr>
            <w:tcW w:w="7320" w:type="dxa"/>
            <w:shd w:val="clear" w:color="auto" w:fill="auto"/>
          </w:tcPr>
          <w:p w:rsidR="00F54C6D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1.41.1.67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 w:rsidR="00CC12E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Шамбалыг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Алдан-Маадыр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3402" w:type="dxa"/>
            <w:shd w:val="clear" w:color="auto" w:fill="auto"/>
            <w:hideMark/>
          </w:tcPr>
          <w:p w:rsidR="005C3B7D" w:rsidRPr="008961C3" w:rsidRDefault="005C3B7D" w:rsidP="00896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4871" w:type="dxa"/>
            <w:shd w:val="clear" w:color="auto" w:fill="auto"/>
            <w:hideMark/>
          </w:tcPr>
          <w:p w:rsidR="005C3B7D" w:rsidRPr="008961C3" w:rsidRDefault="005C3B7D" w:rsidP="005C3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 ГБУ «Учрежд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CC12E0" w:rsidRPr="008961C3" w:rsidTr="00CC12E0">
        <w:trPr>
          <w:trHeight w:val="561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2E0" w:rsidRPr="008961C3" w:rsidRDefault="00CC12E0" w:rsidP="00CC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 (проекта)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E0" w:rsidRPr="008961C3" w:rsidRDefault="00CC12E0" w:rsidP="004C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Сроки наступления контрол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ного события (дата)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CC12E0" w:rsidRPr="008961C3" w:rsidTr="004C24F5">
        <w:trPr>
          <w:trHeight w:val="1500"/>
        </w:trPr>
        <w:tc>
          <w:tcPr>
            <w:tcW w:w="7320" w:type="dxa"/>
            <w:shd w:val="clear" w:color="auto" w:fill="auto"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1.41.1.68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Те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лиг-Хая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Рабочая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13</w:t>
            </w:r>
          </w:p>
        </w:tc>
        <w:tc>
          <w:tcPr>
            <w:tcW w:w="3402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4871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 ГБУ «Учрежд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CC12E0" w:rsidRPr="008961C3" w:rsidTr="004C24F5">
        <w:trPr>
          <w:trHeight w:val="1500"/>
        </w:trPr>
        <w:tc>
          <w:tcPr>
            <w:tcW w:w="7320" w:type="dxa"/>
            <w:shd w:val="clear" w:color="auto" w:fill="auto"/>
          </w:tcPr>
          <w:p w:rsidR="00F54C6D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1.41.1.69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Каа-Хемский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Бурен-Хем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ул. Енисейская, д. 19</w:t>
            </w:r>
          </w:p>
        </w:tc>
        <w:tc>
          <w:tcPr>
            <w:tcW w:w="3402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4871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 ГБУ «Учрежд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CC12E0" w:rsidRPr="008961C3" w:rsidTr="004C24F5">
        <w:trPr>
          <w:trHeight w:val="1500"/>
        </w:trPr>
        <w:tc>
          <w:tcPr>
            <w:tcW w:w="7320" w:type="dxa"/>
            <w:shd w:val="clear" w:color="auto" w:fill="auto"/>
          </w:tcPr>
          <w:p w:rsidR="00F54C6D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1.41.1.70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Каа-Хемский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CC12E0" w:rsidRPr="008961C3" w:rsidRDefault="00CC12E0" w:rsidP="00F54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Бурен-Бай-Хаак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ул. Центральная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54C6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. 6</w:t>
            </w:r>
          </w:p>
        </w:tc>
        <w:tc>
          <w:tcPr>
            <w:tcW w:w="3402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4871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 ГБУ «Учрежд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CC12E0" w:rsidRPr="008961C3" w:rsidTr="004C24F5">
        <w:trPr>
          <w:trHeight w:val="1500"/>
        </w:trPr>
        <w:tc>
          <w:tcPr>
            <w:tcW w:w="7320" w:type="dxa"/>
            <w:shd w:val="clear" w:color="auto" w:fill="auto"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1.41.1.71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арбан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Усть-Ужеп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ул. Н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бережная</w:t>
            </w:r>
          </w:p>
        </w:tc>
        <w:tc>
          <w:tcPr>
            <w:tcW w:w="3402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4871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 ГБУ «Учрежд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CC12E0" w:rsidRPr="008961C3" w:rsidTr="004C24F5">
        <w:trPr>
          <w:trHeight w:val="1500"/>
        </w:trPr>
        <w:tc>
          <w:tcPr>
            <w:tcW w:w="7320" w:type="dxa"/>
            <w:shd w:val="clear" w:color="auto" w:fill="auto"/>
          </w:tcPr>
          <w:p w:rsidR="00F54C6D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1.41.1.72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Тере-Хольский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Эми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мест.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Оттуг-Даш</w:t>
            </w:r>
            <w:proofErr w:type="spellEnd"/>
          </w:p>
        </w:tc>
        <w:tc>
          <w:tcPr>
            <w:tcW w:w="3402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4871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 ГБУ «Учрежд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CC12E0" w:rsidRPr="008961C3" w:rsidTr="004C24F5">
        <w:trPr>
          <w:trHeight w:val="1500"/>
        </w:trPr>
        <w:tc>
          <w:tcPr>
            <w:tcW w:w="7320" w:type="dxa"/>
            <w:shd w:val="clear" w:color="auto" w:fill="auto"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1.41.1.73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 w:rsidR="00854DA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Пий-Хемский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бан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Билелиг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д. 2а</w:t>
            </w:r>
          </w:p>
        </w:tc>
        <w:tc>
          <w:tcPr>
            <w:tcW w:w="3402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4871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 ГБУ «Учрежд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CC12E0" w:rsidRPr="008961C3" w:rsidTr="00CC12E0">
        <w:trPr>
          <w:trHeight w:val="561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2E0" w:rsidRPr="008961C3" w:rsidRDefault="00CC12E0" w:rsidP="00CC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 (проекта)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Сроки наступления контрол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ного события (дата)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CC12E0" w:rsidRPr="008961C3" w:rsidTr="004C24F5">
        <w:trPr>
          <w:trHeight w:val="1500"/>
        </w:trPr>
        <w:tc>
          <w:tcPr>
            <w:tcW w:w="7320" w:type="dxa"/>
            <w:shd w:val="clear" w:color="auto" w:fill="auto"/>
          </w:tcPr>
          <w:p w:rsidR="00F54C6D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1.41.1.74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Тере-Хольский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Каргы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мест.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Белдир-Чазы</w:t>
            </w:r>
            <w:proofErr w:type="spellEnd"/>
          </w:p>
        </w:tc>
        <w:tc>
          <w:tcPr>
            <w:tcW w:w="3402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4871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 ГБУ «Учрежд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CC12E0" w:rsidRPr="008961C3" w:rsidTr="004C24F5">
        <w:trPr>
          <w:trHeight w:val="900"/>
        </w:trPr>
        <w:tc>
          <w:tcPr>
            <w:tcW w:w="7320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1.41.2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закупки авиационных работ в целях медици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ской помощи</w:t>
            </w:r>
          </w:p>
        </w:tc>
        <w:tc>
          <w:tcPr>
            <w:tcW w:w="3402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4871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сектор бухгалтерского учета и отчетности, отдел по государственным закупкам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стерства здравоохранения Республики Тыва</w:t>
            </w:r>
          </w:p>
        </w:tc>
      </w:tr>
      <w:tr w:rsidR="00CC12E0" w:rsidRPr="008961C3" w:rsidTr="004C24F5">
        <w:trPr>
          <w:trHeight w:val="900"/>
        </w:trPr>
        <w:tc>
          <w:tcPr>
            <w:tcW w:w="7320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проект 6 «Борьба с сердечно-сосудистыми заб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леваниями»</w:t>
            </w:r>
          </w:p>
        </w:tc>
        <w:tc>
          <w:tcPr>
            <w:tcW w:w="3402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4871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сектор бухгалтерского учета и отчетности, отдел по государственным закупкам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стерства здравоохранения Республики Тыва</w:t>
            </w:r>
          </w:p>
        </w:tc>
      </w:tr>
      <w:tr w:rsidR="00CC12E0" w:rsidRPr="008961C3" w:rsidTr="004C24F5">
        <w:trPr>
          <w:trHeight w:val="900"/>
        </w:trPr>
        <w:tc>
          <w:tcPr>
            <w:tcW w:w="7320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1.42.1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 оборудованием региональных сосудистых центов и первичных сосудистых отделений</w:t>
            </w:r>
          </w:p>
        </w:tc>
        <w:tc>
          <w:tcPr>
            <w:tcW w:w="3402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4871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сектор бухгалтерского учета и отчетности, отдел по государственным закупкам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стерства здравоохранения Республики Тыва</w:t>
            </w:r>
          </w:p>
        </w:tc>
      </w:tr>
      <w:tr w:rsidR="00CC12E0" w:rsidRPr="008961C3" w:rsidTr="004C24F5">
        <w:trPr>
          <w:trHeight w:val="1200"/>
        </w:trPr>
        <w:tc>
          <w:tcPr>
            <w:tcW w:w="7320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1.42.2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обеспечение профилактики развития </w:t>
            </w:r>
            <w:proofErr w:type="spellStart"/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сердечно-сосудистых</w:t>
            </w:r>
            <w:proofErr w:type="spellEnd"/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заболев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ний и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сердечно-сосудистых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осложнений у пациентов высокого риска, находящихся на диспансерном наблюдении</w:t>
            </w:r>
          </w:p>
        </w:tc>
        <w:tc>
          <w:tcPr>
            <w:tcW w:w="3402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4871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лекарственного обеспеч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Министерства здравоохранения Респу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Тыва</w:t>
            </w:r>
          </w:p>
        </w:tc>
      </w:tr>
      <w:tr w:rsidR="00CC12E0" w:rsidRPr="008961C3" w:rsidTr="004C24F5">
        <w:trPr>
          <w:trHeight w:val="900"/>
        </w:trPr>
        <w:tc>
          <w:tcPr>
            <w:tcW w:w="7320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проект 3 «Борьба с онкологическими заболев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ниями»</w:t>
            </w:r>
          </w:p>
        </w:tc>
        <w:tc>
          <w:tcPr>
            <w:tcW w:w="3402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4871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сектор бухгалтерского учета и отчетности, отдел по государственным закупкам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стерства здравоохранения Республики Тыва</w:t>
            </w:r>
          </w:p>
        </w:tc>
      </w:tr>
      <w:tr w:rsidR="00691C9A" w:rsidRPr="008961C3" w:rsidTr="005C3B7D">
        <w:trPr>
          <w:trHeight w:val="1098"/>
        </w:trPr>
        <w:tc>
          <w:tcPr>
            <w:tcW w:w="7320" w:type="dxa"/>
            <w:shd w:val="clear" w:color="auto" w:fill="auto"/>
            <w:hideMark/>
          </w:tcPr>
          <w:p w:rsidR="00691C9A" w:rsidRPr="008961C3" w:rsidRDefault="00691C9A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1.43.1</w:t>
            </w:r>
            <w:r w:rsidR="00CC12E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и оснащение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референс-центров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проведения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муногостохимических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, патоморфологических исследований и луч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вых методов исследований, переоснащение сети региональных  м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дицинских организаций, оказывающих помощь больным онкологич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скими заболеваниями в Республике Тыва</w:t>
            </w:r>
          </w:p>
        </w:tc>
        <w:tc>
          <w:tcPr>
            <w:tcW w:w="3402" w:type="dxa"/>
            <w:shd w:val="clear" w:color="auto" w:fill="auto"/>
            <w:hideMark/>
          </w:tcPr>
          <w:p w:rsidR="00691C9A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4871" w:type="dxa"/>
            <w:shd w:val="clear" w:color="auto" w:fill="auto"/>
            <w:hideMark/>
          </w:tcPr>
          <w:p w:rsidR="00691C9A" w:rsidRPr="008961C3" w:rsidRDefault="00691C9A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сектор бухгалтерского учета и отчетности, отдел по государственным закупкам</w:t>
            </w:r>
            <w:r w:rsidR="00CC12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</w:t>
            </w:r>
            <w:r w:rsidR="00CC12E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CC12E0">
              <w:rPr>
                <w:rFonts w:ascii="Times New Roman" w:hAnsi="Times New Roman"/>
                <w:sz w:val="24"/>
                <w:szCs w:val="24"/>
                <w:lang w:eastAsia="ru-RU"/>
              </w:rPr>
              <w:t>стерства здравоохранения Республики Тыва</w:t>
            </w:r>
          </w:p>
        </w:tc>
      </w:tr>
      <w:tr w:rsidR="00CC12E0" w:rsidRPr="008961C3" w:rsidTr="004C24F5">
        <w:trPr>
          <w:trHeight w:val="1200"/>
        </w:trPr>
        <w:tc>
          <w:tcPr>
            <w:tcW w:w="7320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проект 4 «Программа развития детского здрав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охранения Республики Тыва, включая создание современной инфр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структуры оказания медицинской помощи детям»</w:t>
            </w:r>
          </w:p>
        </w:tc>
        <w:tc>
          <w:tcPr>
            <w:tcW w:w="3402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4871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сектор бухгалтерского учета и отчетности, отдел по государственным закупкам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стерства здравоохранения Республики Тыва</w:t>
            </w:r>
          </w:p>
        </w:tc>
      </w:tr>
      <w:tr w:rsidR="00CC12E0" w:rsidRPr="008961C3" w:rsidTr="00CC12E0">
        <w:trPr>
          <w:trHeight w:val="561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 (проекта)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Сроки наступления контрол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ного события (дата)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691C9A" w:rsidRPr="008961C3" w:rsidTr="005C3B7D">
        <w:trPr>
          <w:trHeight w:val="900"/>
        </w:trPr>
        <w:tc>
          <w:tcPr>
            <w:tcW w:w="7320" w:type="dxa"/>
            <w:shd w:val="clear" w:color="auto" w:fill="auto"/>
            <w:hideMark/>
          </w:tcPr>
          <w:p w:rsidR="00691C9A" w:rsidRPr="008961C3" w:rsidRDefault="00691C9A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1.44.1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материально-технической базы детских поликлиник и детских поликлинических отделений медицинских организаций, ок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зывающих первичную медико-санитарную помощь</w:t>
            </w:r>
          </w:p>
        </w:tc>
        <w:tc>
          <w:tcPr>
            <w:tcW w:w="3402" w:type="dxa"/>
            <w:shd w:val="clear" w:color="auto" w:fill="auto"/>
            <w:hideMark/>
          </w:tcPr>
          <w:p w:rsidR="00691C9A" w:rsidRPr="008961C3" w:rsidRDefault="00691C9A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 w:rsidR="00CC12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2019-2022</w:t>
            </w:r>
            <w:r w:rsidR="00F54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871" w:type="dxa"/>
            <w:shd w:val="clear" w:color="auto" w:fill="auto"/>
            <w:hideMark/>
          </w:tcPr>
          <w:p w:rsidR="00691C9A" w:rsidRPr="008961C3" w:rsidRDefault="00691C9A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сектор бухгалтерского учета и отчетности, отдел по государственным закупкам</w:t>
            </w:r>
            <w:r w:rsidR="00CC12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</w:t>
            </w:r>
            <w:r w:rsidR="00CC12E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CC12E0">
              <w:rPr>
                <w:rFonts w:ascii="Times New Roman" w:hAnsi="Times New Roman"/>
                <w:sz w:val="24"/>
                <w:szCs w:val="24"/>
                <w:lang w:eastAsia="ru-RU"/>
              </w:rPr>
              <w:t>стерства здравоохранения Республики Тыва</w:t>
            </w:r>
          </w:p>
        </w:tc>
      </w:tr>
      <w:tr w:rsidR="00691C9A" w:rsidRPr="008961C3" w:rsidTr="005C3B7D">
        <w:trPr>
          <w:trHeight w:val="900"/>
        </w:trPr>
        <w:tc>
          <w:tcPr>
            <w:tcW w:w="7320" w:type="dxa"/>
            <w:shd w:val="clear" w:color="auto" w:fill="auto"/>
            <w:hideMark/>
          </w:tcPr>
          <w:p w:rsidR="00691C9A" w:rsidRPr="008961C3" w:rsidRDefault="00691C9A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проект 8 «Разработка и реализация программы системной поддержки и повышения качества жизни граждан старш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го поколения» («Старшее поколение»)»</w:t>
            </w:r>
          </w:p>
        </w:tc>
        <w:tc>
          <w:tcPr>
            <w:tcW w:w="3402" w:type="dxa"/>
            <w:shd w:val="clear" w:color="auto" w:fill="auto"/>
            <w:hideMark/>
          </w:tcPr>
          <w:p w:rsidR="00691C9A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2019-2022</w:t>
            </w:r>
            <w:r w:rsidR="00F54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871" w:type="dxa"/>
            <w:shd w:val="clear" w:color="auto" w:fill="auto"/>
            <w:hideMark/>
          </w:tcPr>
          <w:p w:rsidR="00691C9A" w:rsidRPr="008961C3" w:rsidRDefault="00691C9A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сектор бухгалтерского учета и отчетности, отдел по государственным закупкам</w:t>
            </w:r>
            <w:r w:rsidR="00CC12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</w:t>
            </w:r>
            <w:r w:rsidR="00CC12E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CC12E0">
              <w:rPr>
                <w:rFonts w:ascii="Times New Roman" w:hAnsi="Times New Roman"/>
                <w:sz w:val="24"/>
                <w:szCs w:val="24"/>
                <w:lang w:eastAsia="ru-RU"/>
              </w:rPr>
              <w:t>стерства здравоохранения Республики Тыва</w:t>
            </w:r>
          </w:p>
        </w:tc>
      </w:tr>
      <w:tr w:rsidR="00CC12E0" w:rsidRPr="008961C3" w:rsidTr="004C24F5">
        <w:trPr>
          <w:trHeight w:val="900"/>
        </w:trPr>
        <w:tc>
          <w:tcPr>
            <w:tcW w:w="7320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1.45.1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вакцинации против пневмококковой инфекции граждан старше трудоспособного возраста из групп риска, прож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вающих в организациях социального обслуживания</w:t>
            </w:r>
          </w:p>
        </w:tc>
        <w:tc>
          <w:tcPr>
            <w:tcW w:w="3402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2019-2022</w:t>
            </w:r>
            <w:r w:rsidR="00F54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871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сектор бухгалтерского учета и отчетности, отдел по государственным закупкам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стерства здравоохранения Республики Тыва</w:t>
            </w:r>
          </w:p>
        </w:tc>
      </w:tr>
      <w:tr w:rsidR="00CC12E0" w:rsidRPr="008961C3" w:rsidTr="004C24F5">
        <w:trPr>
          <w:trHeight w:val="1500"/>
        </w:trPr>
        <w:tc>
          <w:tcPr>
            <w:tcW w:w="7320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объекта «Межрайонная больница в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Чадан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Дзун-Хемчикского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3402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2019-2022</w:t>
            </w:r>
            <w:r w:rsidR="00F54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871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 ГБУ «Учрежд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CC12E0" w:rsidRPr="008961C3" w:rsidTr="004C24F5">
        <w:trPr>
          <w:trHeight w:val="1500"/>
        </w:trPr>
        <w:tc>
          <w:tcPr>
            <w:tcW w:w="7320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объекта «Республиканский онкологический ди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пансер в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. Кызыле»</w:t>
            </w:r>
          </w:p>
        </w:tc>
        <w:tc>
          <w:tcPr>
            <w:tcW w:w="3402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2019-2022</w:t>
            </w:r>
            <w:r w:rsidR="00F54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871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 ГБУ «Учрежд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CC12E0" w:rsidRPr="008961C3" w:rsidTr="004C24F5">
        <w:trPr>
          <w:trHeight w:val="1500"/>
        </w:trPr>
        <w:tc>
          <w:tcPr>
            <w:tcW w:w="7320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объекта «Республиканская детская больница в </w:t>
            </w:r>
            <w:r w:rsidR="008049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. Кызыле»</w:t>
            </w:r>
          </w:p>
        </w:tc>
        <w:tc>
          <w:tcPr>
            <w:tcW w:w="3402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2019-2022</w:t>
            </w:r>
            <w:r w:rsidR="00F54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871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 ГБУ «Учрежд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  <w:tr w:rsidR="00CC12E0" w:rsidRPr="008961C3" w:rsidTr="004C24F5">
        <w:trPr>
          <w:trHeight w:val="1500"/>
        </w:trPr>
        <w:tc>
          <w:tcPr>
            <w:tcW w:w="7320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1.49.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объекта «Республиканская туберкулезная бол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ница в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. Кызыле»</w:t>
            </w:r>
          </w:p>
        </w:tc>
        <w:tc>
          <w:tcPr>
            <w:tcW w:w="3402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2019-2022</w:t>
            </w:r>
            <w:r w:rsidR="00F54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871" w:type="dxa"/>
            <w:shd w:val="clear" w:color="auto" w:fill="auto"/>
            <w:hideMark/>
          </w:tcPr>
          <w:p w:rsidR="00CC12E0" w:rsidRPr="008961C3" w:rsidRDefault="00CC12E0" w:rsidP="00CC1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ведомственных учреждений ГБУ «Учрежд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ние по административно-хозяйственному обеспечению учреждений здравоохранения Республики Тыва»</w:t>
            </w:r>
          </w:p>
        </w:tc>
      </w:tr>
    </w:tbl>
    <w:p w:rsidR="00CC12E0" w:rsidRDefault="00CC12E0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462"/>
        <w:gridCol w:w="2835"/>
        <w:gridCol w:w="5296"/>
      </w:tblGrid>
      <w:tr w:rsidR="00CC12E0" w:rsidRPr="008961C3" w:rsidTr="00F54C6D">
        <w:trPr>
          <w:trHeight w:val="561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E0" w:rsidRPr="008961C3" w:rsidRDefault="00CC12E0" w:rsidP="004C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 (проекта)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E0" w:rsidRPr="008961C3" w:rsidRDefault="00CC12E0" w:rsidP="004C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Сроки наступления ко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трольного события (дата)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2E0" w:rsidRPr="008961C3" w:rsidRDefault="00CC12E0" w:rsidP="004C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CC12E0" w:rsidRPr="008961C3" w:rsidTr="00F54C6D">
        <w:trPr>
          <w:trHeight w:val="1500"/>
        </w:trPr>
        <w:tc>
          <w:tcPr>
            <w:tcW w:w="7462" w:type="dxa"/>
            <w:shd w:val="clear" w:color="auto" w:fill="auto"/>
            <w:hideMark/>
          </w:tcPr>
          <w:p w:rsidR="00CC12E0" w:rsidRPr="008961C3" w:rsidRDefault="00CC12E0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1.50.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объекта «Республиканский центр скорой мед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цинской помощи и медицины катастроф в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. Кызыле»</w:t>
            </w:r>
          </w:p>
        </w:tc>
        <w:tc>
          <w:tcPr>
            <w:tcW w:w="2835" w:type="dxa"/>
            <w:shd w:val="clear" w:color="auto" w:fill="auto"/>
            <w:hideMark/>
          </w:tcPr>
          <w:p w:rsidR="00CC12E0" w:rsidRPr="008961C3" w:rsidRDefault="00CC12E0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2023-2024 гг.</w:t>
            </w:r>
          </w:p>
        </w:tc>
        <w:tc>
          <w:tcPr>
            <w:tcW w:w="5296" w:type="dxa"/>
            <w:shd w:val="clear" w:color="auto" w:fill="auto"/>
            <w:hideMark/>
          </w:tcPr>
          <w:p w:rsidR="00CC12E0" w:rsidRPr="008961C3" w:rsidRDefault="00CC12E0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CC12E0" w:rsidRPr="008961C3" w:rsidTr="00F54C6D">
        <w:trPr>
          <w:trHeight w:val="1500"/>
        </w:trPr>
        <w:tc>
          <w:tcPr>
            <w:tcW w:w="7462" w:type="dxa"/>
            <w:shd w:val="clear" w:color="auto" w:fill="auto"/>
            <w:hideMark/>
          </w:tcPr>
          <w:p w:rsidR="00CC12E0" w:rsidRPr="008961C3" w:rsidRDefault="00CC12E0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1.51.</w:t>
            </w:r>
            <w:r w:rsidR="004C24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объекта «Республиканский Перинатальный центр в г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ызыле»</w:t>
            </w:r>
          </w:p>
        </w:tc>
        <w:tc>
          <w:tcPr>
            <w:tcW w:w="2835" w:type="dxa"/>
            <w:shd w:val="clear" w:color="auto" w:fill="auto"/>
            <w:hideMark/>
          </w:tcPr>
          <w:p w:rsidR="00CC12E0" w:rsidRPr="008961C3" w:rsidRDefault="00CC12E0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2023-2024 гг.</w:t>
            </w:r>
          </w:p>
        </w:tc>
        <w:tc>
          <w:tcPr>
            <w:tcW w:w="5296" w:type="dxa"/>
            <w:shd w:val="clear" w:color="auto" w:fill="auto"/>
            <w:hideMark/>
          </w:tcPr>
          <w:p w:rsidR="00CC12E0" w:rsidRPr="008961C3" w:rsidRDefault="00CC12E0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CC12E0" w:rsidRPr="008961C3" w:rsidTr="00F54C6D">
        <w:trPr>
          <w:trHeight w:val="1500"/>
        </w:trPr>
        <w:tc>
          <w:tcPr>
            <w:tcW w:w="7462" w:type="dxa"/>
            <w:shd w:val="clear" w:color="auto" w:fill="auto"/>
            <w:hideMark/>
          </w:tcPr>
          <w:p w:rsidR="00CC12E0" w:rsidRPr="008961C3" w:rsidRDefault="00CC12E0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1.52.</w:t>
            </w:r>
            <w:r w:rsidR="004C24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санаторно-куро</w:t>
            </w:r>
            <w:r w:rsidR="004C24F5">
              <w:rPr>
                <w:rFonts w:ascii="Times New Roman" w:hAnsi="Times New Roman"/>
                <w:sz w:val="24"/>
                <w:szCs w:val="24"/>
                <w:lang w:eastAsia="ru-RU"/>
              </w:rPr>
              <w:t>рт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ного оздоровительного комплекса «Чедер»</w:t>
            </w:r>
          </w:p>
        </w:tc>
        <w:tc>
          <w:tcPr>
            <w:tcW w:w="2835" w:type="dxa"/>
            <w:shd w:val="clear" w:color="auto" w:fill="auto"/>
            <w:hideMark/>
          </w:tcPr>
          <w:p w:rsidR="00CC12E0" w:rsidRPr="008961C3" w:rsidRDefault="00CC12E0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2024-2025 гг.</w:t>
            </w:r>
          </w:p>
        </w:tc>
        <w:tc>
          <w:tcPr>
            <w:tcW w:w="5296" w:type="dxa"/>
            <w:shd w:val="clear" w:color="auto" w:fill="auto"/>
            <w:hideMark/>
          </w:tcPr>
          <w:p w:rsidR="00CC12E0" w:rsidRPr="008961C3" w:rsidRDefault="00CC12E0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CC12E0" w:rsidRPr="008961C3" w:rsidTr="00F54C6D">
        <w:trPr>
          <w:trHeight w:val="1500"/>
        </w:trPr>
        <w:tc>
          <w:tcPr>
            <w:tcW w:w="7462" w:type="dxa"/>
            <w:shd w:val="clear" w:color="auto" w:fill="auto"/>
            <w:hideMark/>
          </w:tcPr>
          <w:p w:rsidR="00CC12E0" w:rsidRPr="008961C3" w:rsidRDefault="00CC12E0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1.53.</w:t>
            </w:r>
            <w:r w:rsidR="004C24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Проектирование детского противотуберкулезного лечебно-оздоровительного комплекса «Сосновый бор»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Балгазын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Танди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835" w:type="dxa"/>
            <w:shd w:val="clear" w:color="auto" w:fill="auto"/>
            <w:hideMark/>
          </w:tcPr>
          <w:p w:rsidR="00CC12E0" w:rsidRPr="008961C3" w:rsidRDefault="00CC12E0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5296" w:type="dxa"/>
            <w:shd w:val="clear" w:color="auto" w:fill="auto"/>
            <w:hideMark/>
          </w:tcPr>
          <w:p w:rsidR="00CC12E0" w:rsidRPr="008961C3" w:rsidRDefault="00CC12E0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CC12E0" w:rsidRPr="008961C3" w:rsidTr="00F54C6D">
        <w:trPr>
          <w:trHeight w:val="1500"/>
        </w:trPr>
        <w:tc>
          <w:tcPr>
            <w:tcW w:w="7462" w:type="dxa"/>
            <w:shd w:val="clear" w:color="auto" w:fill="auto"/>
            <w:hideMark/>
          </w:tcPr>
          <w:p w:rsidR="00CC12E0" w:rsidRPr="008961C3" w:rsidRDefault="00CC12E0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1.54.</w:t>
            </w:r>
            <w:r w:rsidR="004C24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многопрофильной стоматологической поликлин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 в </w:t>
            </w: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. Кызыл</w:t>
            </w:r>
            <w:r w:rsidR="008049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35" w:type="dxa"/>
            <w:shd w:val="clear" w:color="auto" w:fill="auto"/>
            <w:hideMark/>
          </w:tcPr>
          <w:p w:rsidR="00CC12E0" w:rsidRPr="008961C3" w:rsidRDefault="00CC12E0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5296" w:type="dxa"/>
            <w:shd w:val="clear" w:color="auto" w:fill="auto"/>
            <w:hideMark/>
          </w:tcPr>
          <w:p w:rsidR="00CC12E0" w:rsidRPr="008961C3" w:rsidRDefault="00CC12E0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госимуществу и строительству подв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CC12E0" w:rsidRPr="008961C3" w:rsidTr="00F54C6D">
        <w:trPr>
          <w:trHeight w:val="600"/>
        </w:trPr>
        <w:tc>
          <w:tcPr>
            <w:tcW w:w="7462" w:type="dxa"/>
            <w:shd w:val="clear" w:color="auto" w:fill="auto"/>
            <w:hideMark/>
          </w:tcPr>
          <w:p w:rsidR="00CC12E0" w:rsidRPr="008961C3" w:rsidRDefault="00CC12E0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1.55.</w:t>
            </w:r>
            <w:r w:rsidR="004C24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аппаратов для искусственной вентиляции легких за счет средств резервного фонда Правительства Р</w:t>
            </w:r>
            <w:r w:rsidR="00854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оссийской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854DA2">
              <w:rPr>
                <w:rFonts w:ascii="Times New Roman" w:hAnsi="Times New Roman"/>
                <w:sz w:val="24"/>
                <w:szCs w:val="24"/>
                <w:lang w:eastAsia="ru-RU"/>
              </w:rPr>
              <w:t>едер</w:t>
            </w:r>
            <w:r w:rsidR="00854D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854DA2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835" w:type="dxa"/>
            <w:shd w:val="clear" w:color="auto" w:fill="auto"/>
            <w:hideMark/>
          </w:tcPr>
          <w:p w:rsidR="00CC12E0" w:rsidRPr="008961C3" w:rsidRDefault="00CC12E0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5296" w:type="dxa"/>
            <w:shd w:val="clear" w:color="auto" w:fill="auto"/>
            <w:hideMark/>
          </w:tcPr>
          <w:p w:rsidR="00CC12E0" w:rsidRPr="008961C3" w:rsidRDefault="00CC12E0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сектор бухгалтерского учета и отчетности, отдел по государственным закупкам</w:t>
            </w:r>
            <w:r w:rsidR="00854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Министерства здравоохранения Республики Тыва </w:t>
            </w:r>
          </w:p>
        </w:tc>
      </w:tr>
    </w:tbl>
    <w:p w:rsidR="00854DA2" w:rsidRDefault="00854DA2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320"/>
        <w:gridCol w:w="3261"/>
        <w:gridCol w:w="5012"/>
      </w:tblGrid>
      <w:tr w:rsidR="00854DA2" w:rsidRPr="008961C3" w:rsidTr="00804982">
        <w:trPr>
          <w:trHeight w:val="600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A2" w:rsidRPr="008961C3" w:rsidRDefault="00854DA2" w:rsidP="0085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 (проекта)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A2" w:rsidRPr="008961C3" w:rsidRDefault="00854DA2" w:rsidP="0085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Сроки наступления контрол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ного события (дата)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A2" w:rsidRPr="008961C3" w:rsidRDefault="00854DA2" w:rsidP="0085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CC12E0" w:rsidRPr="008961C3" w:rsidTr="00804982">
        <w:trPr>
          <w:trHeight w:val="600"/>
        </w:trPr>
        <w:tc>
          <w:tcPr>
            <w:tcW w:w="7320" w:type="dxa"/>
            <w:shd w:val="clear" w:color="auto" w:fill="auto"/>
            <w:hideMark/>
          </w:tcPr>
          <w:p w:rsidR="00CC12E0" w:rsidRPr="008961C3" w:rsidRDefault="00CC12E0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1.56.</w:t>
            </w:r>
            <w:r w:rsidR="004C24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аппаратов экстракорпоральной мембранной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сигенации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счет средств резервного фонда Правительства Р</w:t>
            </w:r>
            <w:r w:rsidR="00854DA2">
              <w:rPr>
                <w:rFonts w:ascii="Times New Roman" w:hAnsi="Times New Roman"/>
                <w:sz w:val="24"/>
                <w:szCs w:val="24"/>
                <w:lang w:eastAsia="ru-RU"/>
              </w:rPr>
              <w:t>осси</w:t>
            </w:r>
            <w:r w:rsidR="00854DA2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="00854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ской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854DA2">
              <w:rPr>
                <w:rFonts w:ascii="Times New Roman" w:hAnsi="Times New Roman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3261" w:type="dxa"/>
            <w:shd w:val="clear" w:color="auto" w:fill="auto"/>
            <w:hideMark/>
          </w:tcPr>
          <w:p w:rsidR="00804982" w:rsidRDefault="00CC12E0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C12E0" w:rsidRPr="008961C3" w:rsidRDefault="00CC12E0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012" w:type="dxa"/>
            <w:shd w:val="clear" w:color="auto" w:fill="auto"/>
            <w:hideMark/>
          </w:tcPr>
          <w:p w:rsidR="00CC12E0" w:rsidRPr="008961C3" w:rsidRDefault="00CC12E0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сектор бухгалтерского учета и отчетности, 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дел по государственным закупкам</w:t>
            </w:r>
            <w:r w:rsidR="00854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</w:t>
            </w:r>
            <w:r w:rsidR="00854DA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854DA2">
              <w:rPr>
                <w:rFonts w:ascii="Times New Roman" w:hAnsi="Times New Roman"/>
                <w:sz w:val="24"/>
                <w:szCs w:val="24"/>
                <w:lang w:eastAsia="ru-RU"/>
              </w:rPr>
              <w:t>ства здравоохранения Республики Тыва</w:t>
            </w:r>
          </w:p>
        </w:tc>
      </w:tr>
      <w:tr w:rsidR="00691C9A" w:rsidRPr="008961C3" w:rsidTr="00804982">
        <w:trPr>
          <w:trHeight w:val="1800"/>
        </w:trPr>
        <w:tc>
          <w:tcPr>
            <w:tcW w:w="7320" w:type="dxa"/>
            <w:shd w:val="clear" w:color="auto" w:fill="auto"/>
            <w:hideMark/>
          </w:tcPr>
          <w:p w:rsidR="00691C9A" w:rsidRPr="008961C3" w:rsidRDefault="00691C9A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1.57.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кроновиру</w:t>
            </w:r>
            <w:r w:rsidR="00854DA2">
              <w:rPr>
                <w:rFonts w:ascii="Times New Roman" w:hAnsi="Times New Roman"/>
                <w:sz w:val="24"/>
                <w:szCs w:val="24"/>
                <w:lang w:eastAsia="ru-RU"/>
              </w:rPr>
              <w:t>сная</w:t>
            </w:r>
            <w:proofErr w:type="spellEnd"/>
            <w:r w:rsidR="00854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инфекция, и лицам из группы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риска заражения новой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инфекцией, за счет средств резервного фонда Правительства</w:t>
            </w:r>
            <w:r w:rsidR="004C24F5"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3261" w:type="dxa"/>
            <w:shd w:val="clear" w:color="auto" w:fill="auto"/>
            <w:hideMark/>
          </w:tcPr>
          <w:p w:rsidR="00804982" w:rsidRDefault="00691C9A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 w:rsidR="004C24F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91C9A" w:rsidRPr="008961C3" w:rsidRDefault="00691C9A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012" w:type="dxa"/>
            <w:shd w:val="clear" w:color="auto" w:fill="auto"/>
            <w:hideMark/>
          </w:tcPr>
          <w:p w:rsidR="00691C9A" w:rsidRPr="008961C3" w:rsidRDefault="00691C9A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планово-экономический отдел, сектор бухга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терского учета и отчетности</w:t>
            </w:r>
            <w:r w:rsidR="004C24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Министерства здравоохранения Республики Тыва</w:t>
            </w:r>
          </w:p>
        </w:tc>
      </w:tr>
      <w:tr w:rsidR="00691C9A" w:rsidRPr="008961C3" w:rsidTr="00804982">
        <w:trPr>
          <w:trHeight w:val="1553"/>
        </w:trPr>
        <w:tc>
          <w:tcPr>
            <w:tcW w:w="7320" w:type="dxa"/>
            <w:shd w:val="clear" w:color="auto" w:fill="auto"/>
            <w:hideMark/>
          </w:tcPr>
          <w:p w:rsidR="00691C9A" w:rsidRPr="008961C3" w:rsidRDefault="00691C9A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1.58.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на поддержку мер по обеспечению сбалансированн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сти бюджетов на оснащение (переоснащение) дополнительно созд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ваемого или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перепрофилируемого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коечного фонда медицинских 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ганизаций для оказания медицинской помощи больным новой </w:t>
            </w:r>
            <w:proofErr w:type="spell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новирусной</w:t>
            </w:r>
            <w:proofErr w:type="spell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инфекцией за счет средств резервного фонда Правител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ства Российской Федерации</w:t>
            </w:r>
          </w:p>
        </w:tc>
        <w:tc>
          <w:tcPr>
            <w:tcW w:w="3261" w:type="dxa"/>
            <w:shd w:val="clear" w:color="auto" w:fill="auto"/>
            <w:hideMark/>
          </w:tcPr>
          <w:p w:rsidR="00804982" w:rsidRDefault="00691C9A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</w:t>
            </w:r>
            <w:r w:rsidR="004C24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числа, </w:t>
            </w:r>
          </w:p>
          <w:p w:rsidR="00691C9A" w:rsidRPr="008961C3" w:rsidRDefault="00691C9A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012" w:type="dxa"/>
            <w:shd w:val="clear" w:color="auto" w:fill="auto"/>
            <w:hideMark/>
          </w:tcPr>
          <w:p w:rsidR="00691C9A" w:rsidRPr="008961C3" w:rsidRDefault="00691C9A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планово-экономический отдел, сектор бухга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терского учета и отчетности</w:t>
            </w:r>
            <w:r w:rsidR="004C24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Министерства здравоохранения Республики Тыва</w:t>
            </w:r>
          </w:p>
        </w:tc>
      </w:tr>
      <w:tr w:rsidR="00691C9A" w:rsidRPr="008961C3" w:rsidTr="00804982">
        <w:trPr>
          <w:trHeight w:val="740"/>
        </w:trPr>
        <w:tc>
          <w:tcPr>
            <w:tcW w:w="7320" w:type="dxa"/>
            <w:shd w:val="clear" w:color="auto" w:fill="auto"/>
            <w:hideMark/>
          </w:tcPr>
          <w:p w:rsidR="00691C9A" w:rsidRPr="008961C3" w:rsidRDefault="00691C9A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1.59.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 реализацию региональных программ по формир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ванию приверженности здоровому образу жизни с привлечением с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циально ориентированных некоммерческих организаций и волонте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ских движений</w:t>
            </w:r>
          </w:p>
        </w:tc>
        <w:tc>
          <w:tcPr>
            <w:tcW w:w="3261" w:type="dxa"/>
            <w:shd w:val="clear" w:color="auto" w:fill="auto"/>
            <w:hideMark/>
          </w:tcPr>
          <w:p w:rsidR="00804982" w:rsidRDefault="004C24F5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</w:p>
          <w:p w:rsidR="00691C9A" w:rsidRPr="008961C3" w:rsidRDefault="00691C9A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012" w:type="dxa"/>
            <w:shd w:val="clear" w:color="auto" w:fill="auto"/>
            <w:hideMark/>
          </w:tcPr>
          <w:p w:rsidR="00691C9A" w:rsidRPr="008961C3" w:rsidRDefault="00691C9A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планово-экономический отдел, сектор бухга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терского учета и отчетности</w:t>
            </w:r>
            <w:r w:rsidR="004C24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Министерства здравоохранения Республики Тыва</w:t>
            </w:r>
          </w:p>
        </w:tc>
      </w:tr>
      <w:tr w:rsidR="004C24F5" w:rsidRPr="008961C3" w:rsidTr="00804982">
        <w:trPr>
          <w:trHeight w:val="570"/>
        </w:trPr>
        <w:tc>
          <w:tcPr>
            <w:tcW w:w="7320" w:type="dxa"/>
            <w:shd w:val="clear" w:color="auto" w:fill="auto"/>
            <w:hideMark/>
          </w:tcPr>
          <w:p w:rsidR="004C24F5" w:rsidRPr="008961C3" w:rsidRDefault="004C24F5" w:rsidP="008049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854D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Подпрограмма 2 «Развитие медицинской реабилитации и санато</w:t>
            </w:r>
            <w:r w:rsidRPr="008961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8961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но-куро</w:t>
            </w:r>
            <w:r w:rsidR="008049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рт</w:t>
            </w:r>
            <w:r w:rsidRPr="008961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ного лечения, в том числе детей»</w:t>
            </w:r>
          </w:p>
        </w:tc>
        <w:tc>
          <w:tcPr>
            <w:tcW w:w="3261" w:type="dxa"/>
            <w:shd w:val="clear" w:color="auto" w:fill="auto"/>
            <w:hideMark/>
          </w:tcPr>
          <w:p w:rsidR="004C24F5" w:rsidRPr="008961C3" w:rsidRDefault="004C24F5" w:rsidP="004C24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2018-2025</w:t>
            </w:r>
            <w:r w:rsidR="00854D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012" w:type="dxa"/>
            <w:shd w:val="clear" w:color="auto" w:fill="auto"/>
            <w:hideMark/>
          </w:tcPr>
          <w:p w:rsidR="004C24F5" w:rsidRPr="008961C3" w:rsidRDefault="004C24F5" w:rsidP="004C24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</w:tr>
      <w:tr w:rsidR="004C24F5" w:rsidRPr="008961C3" w:rsidTr="00804982">
        <w:trPr>
          <w:trHeight w:val="513"/>
        </w:trPr>
        <w:tc>
          <w:tcPr>
            <w:tcW w:w="7320" w:type="dxa"/>
            <w:shd w:val="clear" w:color="auto" w:fill="auto"/>
            <w:hideMark/>
          </w:tcPr>
          <w:p w:rsidR="004C24F5" w:rsidRPr="008961C3" w:rsidRDefault="004C24F5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 Оказание реабилитационной медицинской п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3261" w:type="dxa"/>
            <w:shd w:val="clear" w:color="auto" w:fill="auto"/>
            <w:hideMark/>
          </w:tcPr>
          <w:p w:rsidR="004C24F5" w:rsidRPr="008961C3" w:rsidRDefault="004C24F5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2018-2025</w:t>
            </w:r>
            <w:r w:rsidR="00854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012" w:type="dxa"/>
            <w:shd w:val="clear" w:color="auto" w:fill="auto"/>
            <w:hideMark/>
          </w:tcPr>
          <w:p w:rsidR="004C24F5" w:rsidRPr="008961C3" w:rsidRDefault="004C24F5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анализа и прогнозирования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 здравоохранения Республики Тыва</w:t>
            </w:r>
          </w:p>
        </w:tc>
      </w:tr>
      <w:tr w:rsidR="004C24F5" w:rsidRPr="008961C3" w:rsidTr="00804982">
        <w:trPr>
          <w:trHeight w:val="900"/>
        </w:trPr>
        <w:tc>
          <w:tcPr>
            <w:tcW w:w="7320" w:type="dxa"/>
            <w:shd w:val="clear" w:color="auto" w:fill="auto"/>
            <w:hideMark/>
          </w:tcPr>
          <w:p w:rsidR="004C24F5" w:rsidRPr="008961C3" w:rsidRDefault="004C24F5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2. Оздоровление детей, находящихся на диспансе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ном наблюдении медицинских организациях в условиях са</w:t>
            </w:r>
            <w:r w:rsidR="00854DA2">
              <w:rPr>
                <w:rFonts w:ascii="Times New Roman" w:hAnsi="Times New Roman"/>
                <w:sz w:val="24"/>
                <w:szCs w:val="24"/>
                <w:lang w:eastAsia="ru-RU"/>
              </w:rPr>
              <w:t>наторно-курорт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3261" w:type="dxa"/>
            <w:shd w:val="clear" w:color="auto" w:fill="auto"/>
            <w:hideMark/>
          </w:tcPr>
          <w:p w:rsidR="004C24F5" w:rsidRPr="008961C3" w:rsidRDefault="004C24F5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2018-2025</w:t>
            </w:r>
            <w:r w:rsidR="00854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012" w:type="dxa"/>
            <w:shd w:val="clear" w:color="auto" w:fill="auto"/>
            <w:hideMark/>
          </w:tcPr>
          <w:p w:rsidR="004C24F5" w:rsidRPr="008961C3" w:rsidRDefault="004C24F5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сектор бухгалтерского учета и отчетности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нистерства здравоохранения Республики Тыва</w:t>
            </w:r>
          </w:p>
        </w:tc>
      </w:tr>
      <w:tr w:rsidR="00691C9A" w:rsidRPr="008961C3" w:rsidTr="00804982">
        <w:trPr>
          <w:trHeight w:val="900"/>
        </w:trPr>
        <w:tc>
          <w:tcPr>
            <w:tcW w:w="7320" w:type="dxa"/>
            <w:shd w:val="clear" w:color="auto" w:fill="auto"/>
            <w:hideMark/>
          </w:tcPr>
          <w:p w:rsidR="00691C9A" w:rsidRPr="008961C3" w:rsidRDefault="00691C9A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3. Создание объектов социального и производс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венного комплексов, в том числе объектов общегражданского назн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чения, жилья, инфраструктуры</w:t>
            </w:r>
          </w:p>
        </w:tc>
        <w:tc>
          <w:tcPr>
            <w:tcW w:w="3261" w:type="dxa"/>
            <w:shd w:val="clear" w:color="auto" w:fill="auto"/>
            <w:hideMark/>
          </w:tcPr>
          <w:p w:rsidR="00691C9A" w:rsidRPr="008961C3" w:rsidRDefault="00691C9A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2018-2019</w:t>
            </w:r>
            <w:r w:rsidR="00854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012" w:type="dxa"/>
            <w:shd w:val="clear" w:color="auto" w:fill="auto"/>
            <w:hideMark/>
          </w:tcPr>
          <w:p w:rsidR="00691C9A" w:rsidRPr="008961C3" w:rsidRDefault="00691C9A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сектор бухгалтерского учета и отчетности</w:t>
            </w:r>
            <w:r w:rsidR="004C24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4C24F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4C24F5">
              <w:rPr>
                <w:rFonts w:ascii="Times New Roman" w:hAnsi="Times New Roman"/>
                <w:sz w:val="24"/>
                <w:szCs w:val="24"/>
                <w:lang w:eastAsia="ru-RU"/>
              </w:rPr>
              <w:t>нистерства здравоохранения Республики Тыва</w:t>
            </w:r>
          </w:p>
        </w:tc>
      </w:tr>
    </w:tbl>
    <w:p w:rsidR="00854DA2" w:rsidRDefault="00854DA2"/>
    <w:p w:rsidR="00804982" w:rsidRDefault="00804982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320"/>
        <w:gridCol w:w="3402"/>
        <w:gridCol w:w="4871"/>
      </w:tblGrid>
      <w:tr w:rsidR="00854DA2" w:rsidRPr="008961C3" w:rsidTr="00854DA2">
        <w:trPr>
          <w:trHeight w:val="650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A2" w:rsidRPr="008961C3" w:rsidRDefault="00854DA2" w:rsidP="0085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 (проекта)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A2" w:rsidRPr="008961C3" w:rsidRDefault="00854DA2" w:rsidP="0085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Сроки наступления контрол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ного события (дата)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A2" w:rsidRPr="008961C3" w:rsidRDefault="00854DA2" w:rsidP="0085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804982" w:rsidRPr="008961C3" w:rsidTr="00804982">
        <w:trPr>
          <w:trHeight w:val="109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982" w:rsidRPr="008961C3" w:rsidRDefault="00804982" w:rsidP="0085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Подпрограмма 3 «Развитие кадровых ресурсов в здравоохранении»</w:t>
            </w:r>
          </w:p>
        </w:tc>
      </w:tr>
      <w:tr w:rsidR="004C24F5" w:rsidRPr="008961C3" w:rsidTr="004C24F5">
        <w:trPr>
          <w:trHeight w:val="650"/>
        </w:trPr>
        <w:tc>
          <w:tcPr>
            <w:tcW w:w="7320" w:type="dxa"/>
            <w:shd w:val="clear" w:color="auto" w:fill="auto"/>
            <w:hideMark/>
          </w:tcPr>
          <w:p w:rsidR="004C24F5" w:rsidRPr="008961C3" w:rsidRDefault="004C24F5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 Развитие среднего профессионального образов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ния в сфере здравоохранения. Подготовка кадров средних медици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3402" w:type="dxa"/>
            <w:shd w:val="clear" w:color="auto" w:fill="auto"/>
            <w:hideMark/>
          </w:tcPr>
          <w:p w:rsidR="004C24F5" w:rsidRPr="008961C3" w:rsidRDefault="004C24F5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2018-2025</w:t>
            </w:r>
            <w:r w:rsidR="00854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871" w:type="dxa"/>
            <w:shd w:val="clear" w:color="auto" w:fill="auto"/>
            <w:hideMark/>
          </w:tcPr>
          <w:p w:rsidR="004C24F5" w:rsidRPr="008961C3" w:rsidRDefault="004C24F5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сектор бухгалтерского учета и отчетности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Министерства здравоохранения Республики Тыва</w:t>
            </w:r>
          </w:p>
        </w:tc>
      </w:tr>
      <w:tr w:rsidR="004C24F5" w:rsidRPr="008961C3" w:rsidTr="004C24F5">
        <w:trPr>
          <w:trHeight w:val="521"/>
        </w:trPr>
        <w:tc>
          <w:tcPr>
            <w:tcW w:w="7320" w:type="dxa"/>
            <w:shd w:val="clear" w:color="auto" w:fill="auto"/>
            <w:hideMark/>
          </w:tcPr>
          <w:p w:rsidR="004C24F5" w:rsidRPr="008961C3" w:rsidRDefault="004C24F5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2. Развитие среднего профессионального образов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ния в сфере здравоохранения (стипендии)</w:t>
            </w:r>
          </w:p>
        </w:tc>
        <w:tc>
          <w:tcPr>
            <w:tcW w:w="3402" w:type="dxa"/>
            <w:shd w:val="clear" w:color="auto" w:fill="auto"/>
            <w:hideMark/>
          </w:tcPr>
          <w:p w:rsidR="004C24F5" w:rsidRPr="008961C3" w:rsidRDefault="004C24F5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2018-2025</w:t>
            </w:r>
            <w:r w:rsidR="00854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871" w:type="dxa"/>
            <w:shd w:val="clear" w:color="auto" w:fill="auto"/>
            <w:hideMark/>
          </w:tcPr>
          <w:p w:rsidR="004C24F5" w:rsidRPr="008961C3" w:rsidRDefault="004C24F5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сектор бухгалтерского учета и отчетности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Министерства здравоохранения Республики Тыва</w:t>
            </w:r>
          </w:p>
        </w:tc>
      </w:tr>
      <w:tr w:rsidR="004C24F5" w:rsidRPr="008961C3" w:rsidTr="004C24F5">
        <w:trPr>
          <w:trHeight w:val="529"/>
        </w:trPr>
        <w:tc>
          <w:tcPr>
            <w:tcW w:w="7320" w:type="dxa"/>
            <w:shd w:val="clear" w:color="auto" w:fill="auto"/>
            <w:hideMark/>
          </w:tcPr>
          <w:p w:rsidR="004C24F5" w:rsidRPr="008961C3" w:rsidRDefault="004C24F5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3. Подготовка кадров средних медицинских рабо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3402" w:type="dxa"/>
            <w:shd w:val="clear" w:color="auto" w:fill="auto"/>
            <w:hideMark/>
          </w:tcPr>
          <w:p w:rsidR="004C24F5" w:rsidRPr="008961C3" w:rsidRDefault="004C24F5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2018-2025</w:t>
            </w:r>
            <w:r w:rsidR="00854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871" w:type="dxa"/>
            <w:shd w:val="clear" w:color="auto" w:fill="auto"/>
            <w:hideMark/>
          </w:tcPr>
          <w:p w:rsidR="004C24F5" w:rsidRPr="008961C3" w:rsidRDefault="004C24F5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сектор бухгалтерского учета и отчетности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Министерства здравоохранения Республики Тыва</w:t>
            </w:r>
          </w:p>
        </w:tc>
      </w:tr>
      <w:tr w:rsidR="004C24F5" w:rsidRPr="008961C3" w:rsidTr="004C24F5">
        <w:trPr>
          <w:trHeight w:val="537"/>
        </w:trPr>
        <w:tc>
          <w:tcPr>
            <w:tcW w:w="7320" w:type="dxa"/>
            <w:shd w:val="clear" w:color="auto" w:fill="auto"/>
            <w:hideMark/>
          </w:tcPr>
          <w:p w:rsidR="004C24F5" w:rsidRPr="008961C3" w:rsidRDefault="004C24F5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4. Централизованные расходы на курсовые и се</w:t>
            </w:r>
            <w:r w:rsidR="00854DA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854DA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ификационные мероприятия</w:t>
            </w:r>
          </w:p>
        </w:tc>
        <w:tc>
          <w:tcPr>
            <w:tcW w:w="3402" w:type="dxa"/>
            <w:shd w:val="clear" w:color="auto" w:fill="auto"/>
            <w:hideMark/>
          </w:tcPr>
          <w:p w:rsidR="004C24F5" w:rsidRPr="008961C3" w:rsidRDefault="004C24F5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2018-2025</w:t>
            </w:r>
            <w:r w:rsidR="00854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871" w:type="dxa"/>
            <w:shd w:val="clear" w:color="auto" w:fill="auto"/>
            <w:hideMark/>
          </w:tcPr>
          <w:p w:rsidR="004C24F5" w:rsidRPr="008961C3" w:rsidRDefault="004C24F5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сектор бухгалтерского учета и отчетности, отдел правового и кадрового обеспечения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Министерства здравоохранения Республики Тыва</w:t>
            </w:r>
          </w:p>
        </w:tc>
      </w:tr>
      <w:tr w:rsidR="00691C9A" w:rsidRPr="008961C3" w:rsidTr="004C24F5">
        <w:trPr>
          <w:trHeight w:val="1495"/>
        </w:trPr>
        <w:tc>
          <w:tcPr>
            <w:tcW w:w="7320" w:type="dxa"/>
            <w:shd w:val="clear" w:color="auto" w:fill="auto"/>
            <w:hideMark/>
          </w:tcPr>
          <w:p w:rsidR="00691C9A" w:rsidRPr="008961C3" w:rsidRDefault="00691C9A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3.5.Мероприятие 5. Единовременные компенсационные выплаты м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дицинским работникам в возрасте до 50 лет, имеющим высшее обр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зование, прибывшим на работу в сельский населенный пункт, либо рабочий поселок, либо поселок городского типа или переехавший на работу в сельский населенный пункт, либо рабочий поселок, либо поселок городского типа из другого населенного пункта</w:t>
            </w:r>
          </w:p>
        </w:tc>
        <w:tc>
          <w:tcPr>
            <w:tcW w:w="3402" w:type="dxa"/>
            <w:shd w:val="clear" w:color="auto" w:fill="auto"/>
            <w:hideMark/>
          </w:tcPr>
          <w:p w:rsidR="00691C9A" w:rsidRPr="008961C3" w:rsidRDefault="004C24F5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="00691C9A"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2018-2025</w:t>
            </w:r>
            <w:r w:rsidR="00854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1C9A"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871" w:type="dxa"/>
            <w:shd w:val="clear" w:color="auto" w:fill="auto"/>
            <w:hideMark/>
          </w:tcPr>
          <w:p w:rsidR="00691C9A" w:rsidRPr="008961C3" w:rsidRDefault="00691C9A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сектор бухгалтерского учета и отчетности, отдел правового и кадрового обеспечения</w:t>
            </w:r>
            <w:r w:rsidR="004C24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Министерства здравоохранения Республики Тыва</w:t>
            </w:r>
          </w:p>
        </w:tc>
      </w:tr>
      <w:tr w:rsidR="004C24F5" w:rsidRPr="008961C3" w:rsidTr="004C24F5">
        <w:trPr>
          <w:trHeight w:val="900"/>
        </w:trPr>
        <w:tc>
          <w:tcPr>
            <w:tcW w:w="7320" w:type="dxa"/>
            <w:shd w:val="clear" w:color="auto" w:fill="auto"/>
            <w:hideMark/>
          </w:tcPr>
          <w:p w:rsidR="004C24F5" w:rsidRPr="008961C3" w:rsidRDefault="004C24F5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3.6.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проект 2 «Обеспечение медицинских организаций системы здравоохранения Республики Тыва квалифицированными кадрами»</w:t>
            </w:r>
          </w:p>
        </w:tc>
        <w:tc>
          <w:tcPr>
            <w:tcW w:w="3402" w:type="dxa"/>
            <w:shd w:val="clear" w:color="auto" w:fill="auto"/>
            <w:hideMark/>
          </w:tcPr>
          <w:p w:rsidR="004C24F5" w:rsidRPr="008961C3" w:rsidRDefault="004C24F5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2018-2025</w:t>
            </w:r>
            <w:r w:rsidR="00854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871" w:type="dxa"/>
            <w:shd w:val="clear" w:color="auto" w:fill="auto"/>
            <w:hideMark/>
          </w:tcPr>
          <w:p w:rsidR="004C24F5" w:rsidRPr="008961C3" w:rsidRDefault="004C24F5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сектор бухгалтерского учета и отчетности, отдел правового и кадрового обеспечения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Министерства здравоохранения Республики Тыва</w:t>
            </w:r>
          </w:p>
        </w:tc>
      </w:tr>
      <w:tr w:rsidR="004C24F5" w:rsidRPr="008961C3" w:rsidTr="004C24F5">
        <w:trPr>
          <w:trHeight w:val="602"/>
        </w:trPr>
        <w:tc>
          <w:tcPr>
            <w:tcW w:w="7320" w:type="dxa"/>
            <w:shd w:val="clear" w:color="auto" w:fill="auto"/>
            <w:hideMark/>
          </w:tcPr>
          <w:p w:rsidR="004C24F5" w:rsidRPr="008961C3" w:rsidRDefault="004C24F5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3.6.1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среднего профессионального образования в сфере здравоохранения</w:t>
            </w:r>
          </w:p>
        </w:tc>
        <w:tc>
          <w:tcPr>
            <w:tcW w:w="3402" w:type="dxa"/>
            <w:shd w:val="clear" w:color="auto" w:fill="auto"/>
            <w:hideMark/>
          </w:tcPr>
          <w:p w:rsidR="004C24F5" w:rsidRPr="008961C3" w:rsidRDefault="004C24F5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до 5 числа,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2018-2025</w:t>
            </w:r>
            <w:r w:rsidR="00854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871" w:type="dxa"/>
            <w:shd w:val="clear" w:color="auto" w:fill="auto"/>
            <w:hideMark/>
          </w:tcPr>
          <w:p w:rsidR="004C24F5" w:rsidRPr="008961C3" w:rsidRDefault="004C24F5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сектор бухгалтерского учета и отчетности, отдел правового и кадрового обеспечения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Министерства здравоохранения Республики Тыва</w:t>
            </w:r>
          </w:p>
        </w:tc>
      </w:tr>
    </w:tbl>
    <w:p w:rsidR="00804982" w:rsidRDefault="00804982"/>
    <w:p w:rsidR="00804982" w:rsidRDefault="00804982"/>
    <w:tbl>
      <w:tblPr>
        <w:tblW w:w="15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371"/>
        <w:gridCol w:w="3194"/>
        <w:gridCol w:w="5100"/>
        <w:gridCol w:w="294"/>
      </w:tblGrid>
      <w:tr w:rsidR="00804982" w:rsidRPr="008961C3" w:rsidTr="00804982">
        <w:trPr>
          <w:gridAfter w:val="1"/>
          <w:wAfter w:w="294" w:type="dxa"/>
          <w:trHeight w:val="56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982" w:rsidRPr="008961C3" w:rsidRDefault="00804982" w:rsidP="0050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 (проекта)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982" w:rsidRPr="008961C3" w:rsidRDefault="00804982" w:rsidP="0050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Сроки наступления ко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трольного события (дата)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982" w:rsidRPr="008961C3" w:rsidRDefault="00804982" w:rsidP="0050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4C24F5" w:rsidRPr="008961C3" w:rsidTr="00804982">
        <w:trPr>
          <w:gridAfter w:val="1"/>
          <w:wAfter w:w="294" w:type="dxa"/>
          <w:trHeight w:val="300"/>
        </w:trPr>
        <w:tc>
          <w:tcPr>
            <w:tcW w:w="15665" w:type="dxa"/>
            <w:gridSpan w:val="3"/>
            <w:shd w:val="clear" w:color="auto" w:fill="auto"/>
            <w:hideMark/>
          </w:tcPr>
          <w:p w:rsidR="004C24F5" w:rsidRPr="008961C3" w:rsidRDefault="004C24F5" w:rsidP="004C2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Подпрограмма 4 «Медико-санитарное обеспечение отдельных категорий граждан»</w:t>
            </w:r>
          </w:p>
        </w:tc>
      </w:tr>
      <w:tr w:rsidR="004C24F5" w:rsidRPr="008961C3" w:rsidTr="00804982">
        <w:trPr>
          <w:gridAfter w:val="1"/>
          <w:wAfter w:w="294" w:type="dxa"/>
          <w:trHeight w:val="520"/>
        </w:trPr>
        <w:tc>
          <w:tcPr>
            <w:tcW w:w="7371" w:type="dxa"/>
            <w:shd w:val="clear" w:color="auto" w:fill="auto"/>
            <w:hideMark/>
          </w:tcPr>
          <w:p w:rsidR="004C24F5" w:rsidRPr="008961C3" w:rsidRDefault="004C24F5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 Медицинское</w:t>
            </w:r>
            <w:r w:rsidR="00854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обеспечение спорт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ивных сборных команд Республики Тыва</w:t>
            </w:r>
          </w:p>
        </w:tc>
        <w:tc>
          <w:tcPr>
            <w:tcW w:w="3194" w:type="dxa"/>
            <w:shd w:val="clear" w:color="auto" w:fill="auto"/>
            <w:hideMark/>
          </w:tcPr>
          <w:p w:rsidR="004C24F5" w:rsidRPr="008961C3" w:rsidRDefault="004C24F5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2018-2025</w:t>
            </w:r>
            <w:r w:rsidR="008049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100" w:type="dxa"/>
            <w:shd w:val="clear" w:color="auto" w:fill="auto"/>
            <w:hideMark/>
          </w:tcPr>
          <w:p w:rsidR="004C24F5" w:rsidRPr="008961C3" w:rsidRDefault="004C24F5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Республики Тыва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«Республиканский центр медицинской профилактики»</w:t>
            </w:r>
          </w:p>
        </w:tc>
      </w:tr>
      <w:tr w:rsidR="004C24F5" w:rsidRPr="008961C3" w:rsidTr="00804982">
        <w:trPr>
          <w:gridAfter w:val="1"/>
          <w:wAfter w:w="294" w:type="dxa"/>
          <w:trHeight w:val="300"/>
        </w:trPr>
        <w:tc>
          <w:tcPr>
            <w:tcW w:w="15665" w:type="dxa"/>
            <w:gridSpan w:val="3"/>
            <w:shd w:val="clear" w:color="auto" w:fill="auto"/>
            <w:hideMark/>
          </w:tcPr>
          <w:p w:rsidR="004C24F5" w:rsidRPr="008961C3" w:rsidRDefault="004C24F5" w:rsidP="004C2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Подпрограмма 5 «Информационные технологии в здравоохранении»</w:t>
            </w:r>
          </w:p>
        </w:tc>
      </w:tr>
      <w:tr w:rsidR="00854DA2" w:rsidRPr="008961C3" w:rsidTr="00804982">
        <w:trPr>
          <w:gridAfter w:val="1"/>
          <w:wAfter w:w="294" w:type="dxa"/>
          <w:trHeight w:val="1145"/>
        </w:trPr>
        <w:tc>
          <w:tcPr>
            <w:tcW w:w="7371" w:type="dxa"/>
            <w:shd w:val="clear" w:color="auto" w:fill="auto"/>
            <w:hideMark/>
          </w:tcPr>
          <w:p w:rsidR="00854DA2" w:rsidRPr="008961C3" w:rsidRDefault="00854DA2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 Внедрение медицинских информационных си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тем, соответствующих устанавливаемым Минздравом России треб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ваниям, в медицинских организациях государственной и муниц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пальной систем здравоохранения, оказывающих первичную медико-санитарную помощь за счет резервного фонда</w:t>
            </w:r>
          </w:p>
        </w:tc>
        <w:tc>
          <w:tcPr>
            <w:tcW w:w="3194" w:type="dxa"/>
            <w:shd w:val="clear" w:color="auto" w:fill="auto"/>
            <w:hideMark/>
          </w:tcPr>
          <w:p w:rsidR="00854DA2" w:rsidRPr="008961C3" w:rsidRDefault="00854DA2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100" w:type="dxa"/>
            <w:shd w:val="clear" w:color="auto" w:fill="auto"/>
            <w:hideMark/>
          </w:tcPr>
          <w:p w:rsidR="00854DA2" w:rsidRPr="008961C3" w:rsidRDefault="00854DA2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</w:tr>
      <w:tr w:rsidR="00854DA2" w:rsidRPr="008961C3" w:rsidTr="00804982">
        <w:trPr>
          <w:gridAfter w:val="1"/>
          <w:wAfter w:w="294" w:type="dxa"/>
          <w:trHeight w:val="600"/>
        </w:trPr>
        <w:tc>
          <w:tcPr>
            <w:tcW w:w="7371" w:type="dxa"/>
            <w:shd w:val="clear" w:color="auto" w:fill="auto"/>
            <w:hideMark/>
          </w:tcPr>
          <w:p w:rsidR="00854DA2" w:rsidRPr="008961C3" w:rsidRDefault="00854DA2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2. Информационные технологии в здравоохранении</w:t>
            </w:r>
          </w:p>
        </w:tc>
        <w:tc>
          <w:tcPr>
            <w:tcW w:w="3194" w:type="dxa"/>
            <w:shd w:val="clear" w:color="auto" w:fill="auto"/>
            <w:hideMark/>
          </w:tcPr>
          <w:p w:rsidR="00854DA2" w:rsidRPr="008961C3" w:rsidRDefault="00854DA2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100" w:type="dxa"/>
            <w:shd w:val="clear" w:color="auto" w:fill="auto"/>
            <w:hideMark/>
          </w:tcPr>
          <w:p w:rsidR="00854DA2" w:rsidRPr="008961C3" w:rsidRDefault="00854DA2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здравоохранения Республики Тыва</w:t>
            </w:r>
          </w:p>
        </w:tc>
      </w:tr>
      <w:tr w:rsidR="00854DA2" w:rsidRPr="008961C3" w:rsidTr="00804982">
        <w:trPr>
          <w:gridAfter w:val="1"/>
          <w:wAfter w:w="294" w:type="dxa"/>
          <w:trHeight w:val="278"/>
        </w:trPr>
        <w:tc>
          <w:tcPr>
            <w:tcW w:w="7371" w:type="dxa"/>
            <w:shd w:val="clear" w:color="auto" w:fill="auto"/>
            <w:hideMark/>
          </w:tcPr>
          <w:p w:rsidR="00854DA2" w:rsidRPr="008961C3" w:rsidRDefault="00854DA2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5.3.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проект 1 «Создание единого цифрового контура в здравоохранении Республики Тыва на основе единой государственной информационной системы здравоохранения (ЕГИСЗ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Республики 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3194" w:type="dxa"/>
            <w:shd w:val="clear" w:color="auto" w:fill="auto"/>
            <w:hideMark/>
          </w:tcPr>
          <w:p w:rsidR="00854DA2" w:rsidRPr="008961C3" w:rsidRDefault="00854DA2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2019-2022 гг.</w:t>
            </w:r>
          </w:p>
        </w:tc>
        <w:tc>
          <w:tcPr>
            <w:tcW w:w="5100" w:type="dxa"/>
            <w:shd w:val="clear" w:color="auto" w:fill="auto"/>
            <w:hideMark/>
          </w:tcPr>
          <w:p w:rsidR="00854DA2" w:rsidRPr="008961C3" w:rsidRDefault="00854DA2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сектор бухгалтерского учета и отчетности, ГБУЗ «Медицинский информационно-аналитический центр Республики Тыва»</w:t>
            </w:r>
          </w:p>
        </w:tc>
      </w:tr>
      <w:tr w:rsidR="00854DA2" w:rsidRPr="008961C3" w:rsidTr="00804982">
        <w:trPr>
          <w:gridAfter w:val="1"/>
          <w:wAfter w:w="294" w:type="dxa"/>
          <w:trHeight w:val="900"/>
        </w:trPr>
        <w:tc>
          <w:tcPr>
            <w:tcW w:w="7371" w:type="dxa"/>
            <w:shd w:val="clear" w:color="auto" w:fill="auto"/>
            <w:hideMark/>
          </w:tcPr>
          <w:p w:rsidR="00854DA2" w:rsidRPr="008961C3" w:rsidRDefault="00854DA2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5.3.1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государственной информационной системы в сфере здравоохранения, соответствующая требованиям Минздрава России, подключенная к ЕГИСЗ</w:t>
            </w:r>
          </w:p>
        </w:tc>
        <w:tc>
          <w:tcPr>
            <w:tcW w:w="3194" w:type="dxa"/>
            <w:shd w:val="clear" w:color="auto" w:fill="auto"/>
            <w:hideMark/>
          </w:tcPr>
          <w:p w:rsidR="00854DA2" w:rsidRPr="008961C3" w:rsidRDefault="00854DA2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2019-2022 гг.</w:t>
            </w:r>
          </w:p>
        </w:tc>
        <w:tc>
          <w:tcPr>
            <w:tcW w:w="5100" w:type="dxa"/>
            <w:shd w:val="clear" w:color="auto" w:fill="auto"/>
            <w:hideMark/>
          </w:tcPr>
          <w:p w:rsidR="00854DA2" w:rsidRPr="008961C3" w:rsidRDefault="00854DA2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сектор бухгалтерского учета и отчетности, ГБУЗ «Медицинский информационно-аналитический центр Республики Тыва»</w:t>
            </w:r>
          </w:p>
        </w:tc>
      </w:tr>
      <w:tr w:rsidR="00854DA2" w:rsidRPr="008961C3" w:rsidTr="00804982">
        <w:trPr>
          <w:gridAfter w:val="1"/>
          <w:wAfter w:w="294" w:type="dxa"/>
          <w:trHeight w:val="300"/>
        </w:trPr>
        <w:tc>
          <w:tcPr>
            <w:tcW w:w="15665" w:type="dxa"/>
            <w:gridSpan w:val="3"/>
            <w:shd w:val="clear" w:color="auto" w:fill="auto"/>
            <w:hideMark/>
          </w:tcPr>
          <w:p w:rsidR="00854DA2" w:rsidRPr="008961C3" w:rsidRDefault="00854DA2" w:rsidP="004C2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Подпрограмма 6 «Организация обязательного медицинского страх</w:t>
            </w:r>
            <w:r w:rsidR="008049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ования граждан Республики Тыва»</w:t>
            </w:r>
          </w:p>
        </w:tc>
      </w:tr>
      <w:tr w:rsidR="00854DA2" w:rsidRPr="008961C3" w:rsidTr="00804982">
        <w:trPr>
          <w:gridAfter w:val="1"/>
          <w:wAfter w:w="294" w:type="dxa"/>
          <w:trHeight w:val="556"/>
        </w:trPr>
        <w:tc>
          <w:tcPr>
            <w:tcW w:w="7371" w:type="dxa"/>
            <w:shd w:val="clear" w:color="auto" w:fill="auto"/>
            <w:hideMark/>
          </w:tcPr>
          <w:p w:rsidR="00854DA2" w:rsidRPr="008961C3" w:rsidRDefault="00854DA2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 Медицинское страхование неработающего нас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54DA2" w:rsidRPr="008961C3" w:rsidRDefault="00854DA2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2018-2025 гг.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54DA2" w:rsidRPr="008961C3" w:rsidRDefault="00854DA2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сектор бухгалтерского учета и отчетности М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нистерство здравоохранения Республики Тыва</w:t>
            </w:r>
          </w:p>
        </w:tc>
      </w:tr>
      <w:tr w:rsidR="00854DA2" w:rsidRPr="008961C3" w:rsidTr="00804982">
        <w:trPr>
          <w:trHeight w:val="900"/>
        </w:trPr>
        <w:tc>
          <w:tcPr>
            <w:tcW w:w="7371" w:type="dxa"/>
            <w:shd w:val="clear" w:color="auto" w:fill="auto"/>
            <w:hideMark/>
          </w:tcPr>
          <w:p w:rsidR="00854DA2" w:rsidRPr="008961C3" w:rsidRDefault="00854DA2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6.2.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2. Увеличение доли частных медицинских орган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заций в системе оказания медицинской помощи населению республ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319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54DA2" w:rsidRPr="008961C3" w:rsidRDefault="00854DA2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до 5 числа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2018-2025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A2" w:rsidRPr="008961C3" w:rsidRDefault="00854DA2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1C3">
              <w:rPr>
                <w:rFonts w:ascii="Times New Roman" w:hAnsi="Times New Roman"/>
                <w:sz w:val="24"/>
                <w:szCs w:val="24"/>
                <w:lang w:eastAsia="ru-RU"/>
              </w:rPr>
              <w:t>отдел анализа и прогнозирования Министерство здравоохранения Республики Тыва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4DA2" w:rsidRDefault="00854DA2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DA2" w:rsidRDefault="00854DA2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DA2" w:rsidRPr="008961C3" w:rsidRDefault="00854DA2" w:rsidP="004C2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6D05B2" w:rsidRDefault="006D05B2" w:rsidP="004A62D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C6B73" w:rsidRDefault="00BC6B73" w:rsidP="004A62D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7229C" w:rsidRDefault="00D7229C" w:rsidP="004A62D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  <w:sectPr w:rsidR="00D7229C" w:rsidSect="00E92E09">
          <w:pgSz w:w="16838" w:h="11906" w:orient="landscape" w:code="9"/>
          <w:pgMar w:top="851" w:right="425" w:bottom="1276" w:left="567" w:header="709" w:footer="709" w:gutter="0"/>
          <w:pgNumType w:start="40"/>
          <w:cols w:space="708"/>
          <w:docGrid w:linePitch="360"/>
        </w:sectPr>
      </w:pPr>
    </w:p>
    <w:p w:rsidR="00896881" w:rsidRPr="004A62DA" w:rsidRDefault="00896881" w:rsidP="004A62D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A6226" w:rsidRPr="005F0B16" w:rsidRDefault="00F213DE" w:rsidP="00E52D8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A6226" w:rsidRPr="005F0B1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A6226" w:rsidRPr="005F0B1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AA6226" w:rsidRPr="005F0B16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B63375">
        <w:rPr>
          <w:rFonts w:ascii="Times New Roman" w:hAnsi="Times New Roman"/>
          <w:sz w:val="28"/>
          <w:szCs w:val="28"/>
        </w:rPr>
        <w:t>«</w:t>
      </w:r>
      <w:r w:rsidR="00AA6226" w:rsidRPr="005F0B16">
        <w:rPr>
          <w:rFonts w:ascii="Times New Roman" w:hAnsi="Times New Roman"/>
          <w:sz w:val="28"/>
          <w:szCs w:val="28"/>
        </w:rPr>
        <w:t>Официальном интернет-по</w:t>
      </w:r>
      <w:r w:rsidR="00E52D86">
        <w:rPr>
          <w:rFonts w:ascii="Times New Roman" w:hAnsi="Times New Roman"/>
          <w:sz w:val="28"/>
          <w:szCs w:val="28"/>
        </w:rPr>
        <w:t>рт</w:t>
      </w:r>
      <w:r w:rsidR="00AA6226" w:rsidRPr="005F0B16">
        <w:rPr>
          <w:rFonts w:ascii="Times New Roman" w:hAnsi="Times New Roman"/>
          <w:sz w:val="28"/>
          <w:szCs w:val="28"/>
        </w:rPr>
        <w:t>але правовой информации</w:t>
      </w:r>
      <w:r w:rsidR="00B63375">
        <w:rPr>
          <w:rFonts w:ascii="Times New Roman" w:hAnsi="Times New Roman"/>
          <w:sz w:val="28"/>
          <w:szCs w:val="28"/>
        </w:rPr>
        <w:t>»</w:t>
      </w:r>
      <w:r w:rsidR="00AA6226" w:rsidRPr="005F0B16">
        <w:rPr>
          <w:rFonts w:ascii="Times New Roman" w:hAnsi="Times New Roman"/>
          <w:sz w:val="28"/>
          <w:szCs w:val="28"/>
        </w:rPr>
        <w:t xml:space="preserve"> (</w:t>
      </w:r>
      <w:r w:rsidR="00AA6226" w:rsidRPr="00E52D86">
        <w:rPr>
          <w:rFonts w:ascii="Times New Roman" w:hAnsi="Times New Roman"/>
          <w:sz w:val="28"/>
          <w:szCs w:val="28"/>
          <w:lang w:val="en-US"/>
        </w:rPr>
        <w:t>www</w:t>
      </w:r>
      <w:r w:rsidR="00AA6226" w:rsidRPr="00E52D86">
        <w:rPr>
          <w:rFonts w:ascii="Times New Roman" w:hAnsi="Times New Roman"/>
          <w:sz w:val="28"/>
          <w:szCs w:val="28"/>
        </w:rPr>
        <w:t>.</w:t>
      </w:r>
      <w:proofErr w:type="spellStart"/>
      <w:r w:rsidR="00AA6226" w:rsidRPr="00E52D86"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="00AA6226" w:rsidRPr="00E52D86">
        <w:rPr>
          <w:rFonts w:ascii="Times New Roman" w:hAnsi="Times New Roman"/>
          <w:sz w:val="28"/>
          <w:szCs w:val="28"/>
        </w:rPr>
        <w:t>.</w:t>
      </w:r>
      <w:proofErr w:type="spellStart"/>
      <w:r w:rsidR="00AA6226" w:rsidRPr="00E52D86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AA6226" w:rsidRPr="00E52D86">
        <w:rPr>
          <w:rFonts w:ascii="Times New Roman" w:hAnsi="Times New Roman"/>
          <w:sz w:val="28"/>
          <w:szCs w:val="28"/>
        </w:rPr>
        <w:t>.</w:t>
      </w:r>
      <w:proofErr w:type="spellStart"/>
      <w:r w:rsidR="00AA6226" w:rsidRPr="00E52D8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A6226" w:rsidRPr="005F0B16">
        <w:rPr>
          <w:rFonts w:ascii="Times New Roman" w:hAnsi="Times New Roman"/>
          <w:sz w:val="28"/>
          <w:szCs w:val="28"/>
        </w:rPr>
        <w:t>) и официальном сайте Ре</w:t>
      </w:r>
      <w:r w:rsidR="00AA6226" w:rsidRPr="005F0B16">
        <w:rPr>
          <w:rFonts w:ascii="Times New Roman" w:hAnsi="Times New Roman"/>
          <w:sz w:val="28"/>
          <w:szCs w:val="28"/>
        </w:rPr>
        <w:t>с</w:t>
      </w:r>
      <w:r w:rsidR="00AA6226" w:rsidRPr="005F0B16">
        <w:rPr>
          <w:rFonts w:ascii="Times New Roman" w:hAnsi="Times New Roman"/>
          <w:sz w:val="28"/>
          <w:szCs w:val="28"/>
        </w:rPr>
        <w:t xml:space="preserve">публики Тыва в информационно-телекоммуникационной сети </w:t>
      </w:r>
      <w:r w:rsidR="00B63375">
        <w:rPr>
          <w:rFonts w:ascii="Times New Roman" w:hAnsi="Times New Roman"/>
          <w:sz w:val="28"/>
          <w:szCs w:val="28"/>
        </w:rPr>
        <w:t>«</w:t>
      </w:r>
      <w:r w:rsidR="00AA6226" w:rsidRPr="005F0B16">
        <w:rPr>
          <w:rFonts w:ascii="Times New Roman" w:hAnsi="Times New Roman"/>
          <w:sz w:val="28"/>
          <w:szCs w:val="28"/>
        </w:rPr>
        <w:t>Интернет</w:t>
      </w:r>
      <w:r w:rsidR="00B63375">
        <w:rPr>
          <w:rFonts w:ascii="Times New Roman" w:hAnsi="Times New Roman"/>
          <w:sz w:val="28"/>
          <w:szCs w:val="28"/>
        </w:rPr>
        <w:t>»</w:t>
      </w:r>
      <w:r w:rsidR="00AA6226" w:rsidRPr="005F0B16">
        <w:rPr>
          <w:rFonts w:ascii="Times New Roman" w:hAnsi="Times New Roman"/>
          <w:sz w:val="28"/>
          <w:szCs w:val="28"/>
        </w:rPr>
        <w:t>.</w:t>
      </w:r>
    </w:p>
    <w:p w:rsidR="00AA6226" w:rsidRPr="005F0B16" w:rsidRDefault="00AA6226" w:rsidP="005F0B1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A6226" w:rsidRPr="005F0B16" w:rsidRDefault="00AA6226" w:rsidP="005F0B1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A6226" w:rsidRPr="005F0B16" w:rsidRDefault="00AA6226" w:rsidP="005F0B1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90698" w:rsidRPr="005F0B16" w:rsidRDefault="0075327B" w:rsidP="005F0B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F0B16">
        <w:rPr>
          <w:rFonts w:ascii="Times New Roman" w:hAnsi="Times New Roman"/>
          <w:sz w:val="28"/>
          <w:szCs w:val="28"/>
        </w:rPr>
        <w:t>Глава</w:t>
      </w:r>
      <w:r w:rsidR="00701476">
        <w:rPr>
          <w:rFonts w:ascii="Times New Roman" w:hAnsi="Times New Roman"/>
          <w:sz w:val="28"/>
          <w:szCs w:val="28"/>
        </w:rPr>
        <w:t xml:space="preserve"> </w:t>
      </w:r>
      <w:r w:rsidR="00EF27F6" w:rsidRPr="005F0B16">
        <w:rPr>
          <w:rFonts w:ascii="Times New Roman" w:hAnsi="Times New Roman"/>
          <w:sz w:val="28"/>
          <w:szCs w:val="28"/>
        </w:rPr>
        <w:t xml:space="preserve">Республики Тыва                </w:t>
      </w:r>
      <w:r w:rsidR="00E52D86">
        <w:rPr>
          <w:rFonts w:ascii="Times New Roman" w:hAnsi="Times New Roman"/>
          <w:sz w:val="28"/>
          <w:szCs w:val="28"/>
        </w:rPr>
        <w:t xml:space="preserve">      </w:t>
      </w:r>
      <w:r w:rsidR="00EF27F6" w:rsidRPr="005F0B1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D5064">
        <w:rPr>
          <w:rFonts w:ascii="Times New Roman" w:hAnsi="Times New Roman"/>
          <w:sz w:val="28"/>
          <w:szCs w:val="28"/>
        </w:rPr>
        <w:t xml:space="preserve">    </w:t>
      </w:r>
      <w:r w:rsidR="00EF27F6" w:rsidRPr="005F0B16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="00EF27F6" w:rsidRPr="005F0B16">
        <w:rPr>
          <w:rFonts w:ascii="Times New Roman" w:hAnsi="Times New Roman"/>
          <w:sz w:val="28"/>
          <w:szCs w:val="28"/>
        </w:rPr>
        <w:t>Кара-оол</w:t>
      </w:r>
      <w:proofErr w:type="spellEnd"/>
    </w:p>
    <w:sectPr w:rsidR="00890698" w:rsidRPr="005F0B16" w:rsidSect="00CF13A8">
      <w:pgSz w:w="11906" w:h="16838" w:code="9"/>
      <w:pgMar w:top="567" w:right="851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982" w:rsidRDefault="002D0982" w:rsidP="007D6C03">
      <w:pPr>
        <w:spacing w:after="0" w:line="240" w:lineRule="auto"/>
      </w:pPr>
      <w:r>
        <w:separator/>
      </w:r>
    </w:p>
  </w:endnote>
  <w:endnote w:type="continuationSeparator" w:id="0">
    <w:p w:rsidR="002D0982" w:rsidRDefault="002D0982" w:rsidP="007D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82" w:rsidRDefault="00804982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82" w:rsidRDefault="00804982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82" w:rsidRDefault="0080498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982" w:rsidRDefault="002D0982" w:rsidP="007D6C03">
      <w:pPr>
        <w:spacing w:after="0" w:line="240" w:lineRule="auto"/>
      </w:pPr>
      <w:r>
        <w:separator/>
      </w:r>
    </w:p>
  </w:footnote>
  <w:footnote w:type="continuationSeparator" w:id="0">
    <w:p w:rsidR="002D0982" w:rsidRDefault="002D0982" w:rsidP="007D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82" w:rsidRDefault="0080498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20925590"/>
    </w:sdtPr>
    <w:sdtContent>
      <w:p w:rsidR="00F54C6D" w:rsidRPr="007F3CA9" w:rsidRDefault="00BB3B5C">
        <w:pPr>
          <w:pStyle w:val="ad"/>
          <w:jc w:val="right"/>
          <w:rPr>
            <w:rFonts w:ascii="Times New Roman" w:hAnsi="Times New Roman"/>
            <w:sz w:val="24"/>
            <w:szCs w:val="24"/>
          </w:rPr>
        </w:pPr>
        <w:r w:rsidRPr="007F3CA9">
          <w:rPr>
            <w:rFonts w:ascii="Times New Roman" w:hAnsi="Times New Roman"/>
            <w:sz w:val="24"/>
            <w:szCs w:val="24"/>
          </w:rPr>
          <w:fldChar w:fldCharType="begin"/>
        </w:r>
        <w:r w:rsidR="00F54C6D" w:rsidRPr="007F3CA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3CA9">
          <w:rPr>
            <w:rFonts w:ascii="Times New Roman" w:hAnsi="Times New Roman"/>
            <w:sz w:val="24"/>
            <w:szCs w:val="24"/>
          </w:rPr>
          <w:fldChar w:fldCharType="separate"/>
        </w:r>
        <w:r w:rsidR="00242E61">
          <w:rPr>
            <w:rFonts w:ascii="Times New Roman" w:hAnsi="Times New Roman"/>
            <w:noProof/>
            <w:sz w:val="24"/>
            <w:szCs w:val="24"/>
          </w:rPr>
          <w:t>63</w:t>
        </w:r>
        <w:r w:rsidRPr="007F3CA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82" w:rsidRDefault="0080498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C"/>
      </v:shape>
    </w:pict>
  </w:numPicBullet>
  <w:abstractNum w:abstractNumId="0">
    <w:nsid w:val="04572A35"/>
    <w:multiLevelType w:val="multilevel"/>
    <w:tmpl w:val="FDD8E93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8606D2A"/>
    <w:multiLevelType w:val="hybridMultilevel"/>
    <w:tmpl w:val="3D60E5D6"/>
    <w:lvl w:ilvl="0" w:tplc="760E612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0A56"/>
    <w:multiLevelType w:val="multilevel"/>
    <w:tmpl w:val="3A5E7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8833AA"/>
    <w:multiLevelType w:val="multilevel"/>
    <w:tmpl w:val="8C52A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6D1B38"/>
    <w:multiLevelType w:val="multilevel"/>
    <w:tmpl w:val="B0B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A922AA"/>
    <w:multiLevelType w:val="multilevel"/>
    <w:tmpl w:val="2318AA5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>
    <w:nsid w:val="61AA0C84"/>
    <w:multiLevelType w:val="hybridMultilevel"/>
    <w:tmpl w:val="9B3CBFB4"/>
    <w:lvl w:ilvl="0" w:tplc="1CEE575A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0B5646"/>
    <w:multiLevelType w:val="multilevel"/>
    <w:tmpl w:val="01A09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>
    <w:nsid w:val="6BA729AD"/>
    <w:multiLevelType w:val="hybridMultilevel"/>
    <w:tmpl w:val="BF12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04451"/>
    <w:multiLevelType w:val="hybridMultilevel"/>
    <w:tmpl w:val="46EE91A0"/>
    <w:lvl w:ilvl="0" w:tplc="04190007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2fca706-7411-4ff6-8f8b-d953f474cfe3"/>
  </w:docVars>
  <w:rsids>
    <w:rsidRoot w:val="009145A2"/>
    <w:rsid w:val="0000114C"/>
    <w:rsid w:val="00001671"/>
    <w:rsid w:val="000018AF"/>
    <w:rsid w:val="00001E80"/>
    <w:rsid w:val="00002AAA"/>
    <w:rsid w:val="00002DEF"/>
    <w:rsid w:val="000032BE"/>
    <w:rsid w:val="0000376F"/>
    <w:rsid w:val="000040CD"/>
    <w:rsid w:val="00005714"/>
    <w:rsid w:val="00005B97"/>
    <w:rsid w:val="00010534"/>
    <w:rsid w:val="0001058F"/>
    <w:rsid w:val="00010FBD"/>
    <w:rsid w:val="00011050"/>
    <w:rsid w:val="00012844"/>
    <w:rsid w:val="000137DA"/>
    <w:rsid w:val="00013D28"/>
    <w:rsid w:val="00013DA9"/>
    <w:rsid w:val="00014684"/>
    <w:rsid w:val="0001476A"/>
    <w:rsid w:val="00016623"/>
    <w:rsid w:val="00016B2D"/>
    <w:rsid w:val="00017BFF"/>
    <w:rsid w:val="00020C8D"/>
    <w:rsid w:val="00021DEE"/>
    <w:rsid w:val="000220D7"/>
    <w:rsid w:val="00022DEE"/>
    <w:rsid w:val="000234E8"/>
    <w:rsid w:val="000235ED"/>
    <w:rsid w:val="000254AC"/>
    <w:rsid w:val="000262BD"/>
    <w:rsid w:val="00026922"/>
    <w:rsid w:val="000271CE"/>
    <w:rsid w:val="000277E9"/>
    <w:rsid w:val="00027D38"/>
    <w:rsid w:val="0003014C"/>
    <w:rsid w:val="000303E3"/>
    <w:rsid w:val="00030E8A"/>
    <w:rsid w:val="0003201C"/>
    <w:rsid w:val="00032587"/>
    <w:rsid w:val="0003409A"/>
    <w:rsid w:val="000343E9"/>
    <w:rsid w:val="00036D6A"/>
    <w:rsid w:val="00037120"/>
    <w:rsid w:val="00040035"/>
    <w:rsid w:val="00041573"/>
    <w:rsid w:val="00042165"/>
    <w:rsid w:val="00043080"/>
    <w:rsid w:val="000439C8"/>
    <w:rsid w:val="0004642D"/>
    <w:rsid w:val="00047FBE"/>
    <w:rsid w:val="00050B4B"/>
    <w:rsid w:val="00051D2D"/>
    <w:rsid w:val="000523DF"/>
    <w:rsid w:val="0005264E"/>
    <w:rsid w:val="00053024"/>
    <w:rsid w:val="000545E8"/>
    <w:rsid w:val="000552F1"/>
    <w:rsid w:val="0005686A"/>
    <w:rsid w:val="0005703B"/>
    <w:rsid w:val="00057673"/>
    <w:rsid w:val="00057A22"/>
    <w:rsid w:val="00060B1E"/>
    <w:rsid w:val="000613D9"/>
    <w:rsid w:val="00061548"/>
    <w:rsid w:val="00061E45"/>
    <w:rsid w:val="00063C57"/>
    <w:rsid w:val="00064502"/>
    <w:rsid w:val="000653B1"/>
    <w:rsid w:val="00067161"/>
    <w:rsid w:val="00067592"/>
    <w:rsid w:val="00067A36"/>
    <w:rsid w:val="00067D6A"/>
    <w:rsid w:val="0007095C"/>
    <w:rsid w:val="00071298"/>
    <w:rsid w:val="0007155B"/>
    <w:rsid w:val="00072051"/>
    <w:rsid w:val="00074142"/>
    <w:rsid w:val="000748CF"/>
    <w:rsid w:val="00074AA1"/>
    <w:rsid w:val="00075BD6"/>
    <w:rsid w:val="0008029D"/>
    <w:rsid w:val="000825DE"/>
    <w:rsid w:val="00082707"/>
    <w:rsid w:val="00083A86"/>
    <w:rsid w:val="00083D5F"/>
    <w:rsid w:val="00087E1C"/>
    <w:rsid w:val="000901E8"/>
    <w:rsid w:val="000910BF"/>
    <w:rsid w:val="000910FA"/>
    <w:rsid w:val="00091290"/>
    <w:rsid w:val="000921BF"/>
    <w:rsid w:val="00092B15"/>
    <w:rsid w:val="0009375A"/>
    <w:rsid w:val="00093E82"/>
    <w:rsid w:val="00095D4C"/>
    <w:rsid w:val="000960BF"/>
    <w:rsid w:val="00096526"/>
    <w:rsid w:val="0009786A"/>
    <w:rsid w:val="000978B8"/>
    <w:rsid w:val="00097EB1"/>
    <w:rsid w:val="000A1D54"/>
    <w:rsid w:val="000A3E02"/>
    <w:rsid w:val="000A496A"/>
    <w:rsid w:val="000A4AFC"/>
    <w:rsid w:val="000A504F"/>
    <w:rsid w:val="000A53F5"/>
    <w:rsid w:val="000A6460"/>
    <w:rsid w:val="000A6B96"/>
    <w:rsid w:val="000A7BE6"/>
    <w:rsid w:val="000B1C45"/>
    <w:rsid w:val="000B2238"/>
    <w:rsid w:val="000B4EF1"/>
    <w:rsid w:val="000B5505"/>
    <w:rsid w:val="000B57DD"/>
    <w:rsid w:val="000B588B"/>
    <w:rsid w:val="000B6A07"/>
    <w:rsid w:val="000B7637"/>
    <w:rsid w:val="000B769E"/>
    <w:rsid w:val="000C4BAA"/>
    <w:rsid w:val="000C5EB0"/>
    <w:rsid w:val="000C68B1"/>
    <w:rsid w:val="000C6B03"/>
    <w:rsid w:val="000C6FFB"/>
    <w:rsid w:val="000C7466"/>
    <w:rsid w:val="000D04B1"/>
    <w:rsid w:val="000D11CE"/>
    <w:rsid w:val="000D2D55"/>
    <w:rsid w:val="000D5747"/>
    <w:rsid w:val="000D5861"/>
    <w:rsid w:val="000D6921"/>
    <w:rsid w:val="000D69D2"/>
    <w:rsid w:val="000D70FC"/>
    <w:rsid w:val="000D7D1C"/>
    <w:rsid w:val="000E0209"/>
    <w:rsid w:val="000E13AD"/>
    <w:rsid w:val="000E1F37"/>
    <w:rsid w:val="000E2C5A"/>
    <w:rsid w:val="000E351A"/>
    <w:rsid w:val="000E45D3"/>
    <w:rsid w:val="000E45E0"/>
    <w:rsid w:val="000E6778"/>
    <w:rsid w:val="000E6A27"/>
    <w:rsid w:val="000E7638"/>
    <w:rsid w:val="000F2B8B"/>
    <w:rsid w:val="000F39CF"/>
    <w:rsid w:val="000F3E6C"/>
    <w:rsid w:val="000F6039"/>
    <w:rsid w:val="000F781C"/>
    <w:rsid w:val="000F7B6D"/>
    <w:rsid w:val="001007FC"/>
    <w:rsid w:val="001012DE"/>
    <w:rsid w:val="00102ABD"/>
    <w:rsid w:val="001044FA"/>
    <w:rsid w:val="00104D0A"/>
    <w:rsid w:val="001057E1"/>
    <w:rsid w:val="00105BC9"/>
    <w:rsid w:val="00105BD7"/>
    <w:rsid w:val="0010602B"/>
    <w:rsid w:val="00106A55"/>
    <w:rsid w:val="00106A8C"/>
    <w:rsid w:val="00106BA4"/>
    <w:rsid w:val="001073B1"/>
    <w:rsid w:val="00113BB5"/>
    <w:rsid w:val="001160DB"/>
    <w:rsid w:val="0011760A"/>
    <w:rsid w:val="0012189B"/>
    <w:rsid w:val="001221C9"/>
    <w:rsid w:val="00123607"/>
    <w:rsid w:val="00126034"/>
    <w:rsid w:val="001274F8"/>
    <w:rsid w:val="0012789B"/>
    <w:rsid w:val="00127AE3"/>
    <w:rsid w:val="00130560"/>
    <w:rsid w:val="00131CB6"/>
    <w:rsid w:val="00132142"/>
    <w:rsid w:val="001327B5"/>
    <w:rsid w:val="00133349"/>
    <w:rsid w:val="00133889"/>
    <w:rsid w:val="00133962"/>
    <w:rsid w:val="00134A59"/>
    <w:rsid w:val="00135117"/>
    <w:rsid w:val="00135472"/>
    <w:rsid w:val="00136365"/>
    <w:rsid w:val="00137DB7"/>
    <w:rsid w:val="001403E1"/>
    <w:rsid w:val="0014088D"/>
    <w:rsid w:val="00141494"/>
    <w:rsid w:val="00141567"/>
    <w:rsid w:val="00142271"/>
    <w:rsid w:val="00143790"/>
    <w:rsid w:val="00144040"/>
    <w:rsid w:val="00144BB9"/>
    <w:rsid w:val="00145BF0"/>
    <w:rsid w:val="00146643"/>
    <w:rsid w:val="001473A4"/>
    <w:rsid w:val="00150337"/>
    <w:rsid w:val="00151D97"/>
    <w:rsid w:val="00151FBA"/>
    <w:rsid w:val="001522FD"/>
    <w:rsid w:val="001526D8"/>
    <w:rsid w:val="001537CF"/>
    <w:rsid w:val="001538CA"/>
    <w:rsid w:val="001561FA"/>
    <w:rsid w:val="00156B6E"/>
    <w:rsid w:val="00156B84"/>
    <w:rsid w:val="00160948"/>
    <w:rsid w:val="00161569"/>
    <w:rsid w:val="001623B3"/>
    <w:rsid w:val="001628E9"/>
    <w:rsid w:val="001636F3"/>
    <w:rsid w:val="00164F79"/>
    <w:rsid w:val="00167F2E"/>
    <w:rsid w:val="0017030B"/>
    <w:rsid w:val="00170E87"/>
    <w:rsid w:val="0017154F"/>
    <w:rsid w:val="00171E75"/>
    <w:rsid w:val="001720FA"/>
    <w:rsid w:val="00173ED2"/>
    <w:rsid w:val="00175C10"/>
    <w:rsid w:val="00176BB8"/>
    <w:rsid w:val="0017710B"/>
    <w:rsid w:val="00177781"/>
    <w:rsid w:val="00182A1E"/>
    <w:rsid w:val="00182BBB"/>
    <w:rsid w:val="001830FB"/>
    <w:rsid w:val="0018396E"/>
    <w:rsid w:val="001839CF"/>
    <w:rsid w:val="00184281"/>
    <w:rsid w:val="001858BC"/>
    <w:rsid w:val="00185F07"/>
    <w:rsid w:val="00187345"/>
    <w:rsid w:val="00187BFA"/>
    <w:rsid w:val="00190C28"/>
    <w:rsid w:val="00191449"/>
    <w:rsid w:val="00191DEE"/>
    <w:rsid w:val="00193A84"/>
    <w:rsid w:val="00194566"/>
    <w:rsid w:val="00195051"/>
    <w:rsid w:val="0019510F"/>
    <w:rsid w:val="001960D3"/>
    <w:rsid w:val="0019653F"/>
    <w:rsid w:val="0019659C"/>
    <w:rsid w:val="00197359"/>
    <w:rsid w:val="001978B6"/>
    <w:rsid w:val="001A008D"/>
    <w:rsid w:val="001A287F"/>
    <w:rsid w:val="001A5E22"/>
    <w:rsid w:val="001A64BA"/>
    <w:rsid w:val="001B2724"/>
    <w:rsid w:val="001B3D75"/>
    <w:rsid w:val="001B41C2"/>
    <w:rsid w:val="001B43BC"/>
    <w:rsid w:val="001B57D5"/>
    <w:rsid w:val="001B64A7"/>
    <w:rsid w:val="001B699A"/>
    <w:rsid w:val="001B7A55"/>
    <w:rsid w:val="001C06ED"/>
    <w:rsid w:val="001C2397"/>
    <w:rsid w:val="001C25DC"/>
    <w:rsid w:val="001C4320"/>
    <w:rsid w:val="001C4963"/>
    <w:rsid w:val="001C5B9C"/>
    <w:rsid w:val="001C7F62"/>
    <w:rsid w:val="001C7FF6"/>
    <w:rsid w:val="001D1E68"/>
    <w:rsid w:val="001D2516"/>
    <w:rsid w:val="001D29D0"/>
    <w:rsid w:val="001D317F"/>
    <w:rsid w:val="001D334A"/>
    <w:rsid w:val="001D365D"/>
    <w:rsid w:val="001D4671"/>
    <w:rsid w:val="001D49BD"/>
    <w:rsid w:val="001D4C46"/>
    <w:rsid w:val="001D58F0"/>
    <w:rsid w:val="001D7144"/>
    <w:rsid w:val="001D7B7F"/>
    <w:rsid w:val="001E01FF"/>
    <w:rsid w:val="001E08BB"/>
    <w:rsid w:val="001E1346"/>
    <w:rsid w:val="001E275A"/>
    <w:rsid w:val="001E3A9C"/>
    <w:rsid w:val="001E7D8F"/>
    <w:rsid w:val="001F1229"/>
    <w:rsid w:val="001F2860"/>
    <w:rsid w:val="001F317F"/>
    <w:rsid w:val="001F4359"/>
    <w:rsid w:val="001F46F3"/>
    <w:rsid w:val="001F495C"/>
    <w:rsid w:val="001F4BA9"/>
    <w:rsid w:val="001F61EF"/>
    <w:rsid w:val="002003A8"/>
    <w:rsid w:val="00201452"/>
    <w:rsid w:val="002014F3"/>
    <w:rsid w:val="00201B0B"/>
    <w:rsid w:val="00201E68"/>
    <w:rsid w:val="0020297E"/>
    <w:rsid w:val="00202EAC"/>
    <w:rsid w:val="002039E5"/>
    <w:rsid w:val="00204000"/>
    <w:rsid w:val="00204A61"/>
    <w:rsid w:val="00205296"/>
    <w:rsid w:val="00205BEE"/>
    <w:rsid w:val="00206F21"/>
    <w:rsid w:val="00210FAC"/>
    <w:rsid w:val="002118A9"/>
    <w:rsid w:val="002136DA"/>
    <w:rsid w:val="00214CCC"/>
    <w:rsid w:val="00217920"/>
    <w:rsid w:val="00217D7D"/>
    <w:rsid w:val="00217DA7"/>
    <w:rsid w:val="0022076D"/>
    <w:rsid w:val="002207FB"/>
    <w:rsid w:val="00220D79"/>
    <w:rsid w:val="0022194E"/>
    <w:rsid w:val="00222750"/>
    <w:rsid w:val="00223057"/>
    <w:rsid w:val="00223578"/>
    <w:rsid w:val="00224035"/>
    <w:rsid w:val="00224B88"/>
    <w:rsid w:val="00224E84"/>
    <w:rsid w:val="00225B85"/>
    <w:rsid w:val="00226789"/>
    <w:rsid w:val="00226C9F"/>
    <w:rsid w:val="00230A61"/>
    <w:rsid w:val="00231326"/>
    <w:rsid w:val="0023163E"/>
    <w:rsid w:val="00231DEF"/>
    <w:rsid w:val="00231E56"/>
    <w:rsid w:val="00231E68"/>
    <w:rsid w:val="00231FCE"/>
    <w:rsid w:val="00232A49"/>
    <w:rsid w:val="00233543"/>
    <w:rsid w:val="002345B5"/>
    <w:rsid w:val="002345F9"/>
    <w:rsid w:val="00235578"/>
    <w:rsid w:val="00235AC8"/>
    <w:rsid w:val="002367D8"/>
    <w:rsid w:val="00236BD7"/>
    <w:rsid w:val="0023778C"/>
    <w:rsid w:val="002378CA"/>
    <w:rsid w:val="002414B4"/>
    <w:rsid w:val="00242E61"/>
    <w:rsid w:val="002438DE"/>
    <w:rsid w:val="002530E4"/>
    <w:rsid w:val="0025374B"/>
    <w:rsid w:val="00253E4B"/>
    <w:rsid w:val="00254E79"/>
    <w:rsid w:val="00255518"/>
    <w:rsid w:val="00255BED"/>
    <w:rsid w:val="002562A9"/>
    <w:rsid w:val="00256C18"/>
    <w:rsid w:val="0025731D"/>
    <w:rsid w:val="002602D3"/>
    <w:rsid w:val="00260420"/>
    <w:rsid w:val="002608BC"/>
    <w:rsid w:val="00261C2C"/>
    <w:rsid w:val="00261C5E"/>
    <w:rsid w:val="00261FD8"/>
    <w:rsid w:val="00262B9A"/>
    <w:rsid w:val="00265529"/>
    <w:rsid w:val="00267270"/>
    <w:rsid w:val="00270568"/>
    <w:rsid w:val="00271B56"/>
    <w:rsid w:val="00272DC5"/>
    <w:rsid w:val="00275BA2"/>
    <w:rsid w:val="0027759E"/>
    <w:rsid w:val="00280807"/>
    <w:rsid w:val="00281034"/>
    <w:rsid w:val="00281B42"/>
    <w:rsid w:val="002820E8"/>
    <w:rsid w:val="00282B5B"/>
    <w:rsid w:val="00282BCD"/>
    <w:rsid w:val="00285037"/>
    <w:rsid w:val="00285351"/>
    <w:rsid w:val="002862D1"/>
    <w:rsid w:val="00287120"/>
    <w:rsid w:val="0028786B"/>
    <w:rsid w:val="0029011A"/>
    <w:rsid w:val="00290E2F"/>
    <w:rsid w:val="002921DB"/>
    <w:rsid w:val="00292433"/>
    <w:rsid w:val="00293CA1"/>
    <w:rsid w:val="00297234"/>
    <w:rsid w:val="00297541"/>
    <w:rsid w:val="00297739"/>
    <w:rsid w:val="00297A05"/>
    <w:rsid w:val="00297B9C"/>
    <w:rsid w:val="002A221C"/>
    <w:rsid w:val="002A4688"/>
    <w:rsid w:val="002A48B4"/>
    <w:rsid w:val="002A51F5"/>
    <w:rsid w:val="002A5355"/>
    <w:rsid w:val="002A5CA5"/>
    <w:rsid w:val="002A6A3C"/>
    <w:rsid w:val="002A6DE5"/>
    <w:rsid w:val="002A7547"/>
    <w:rsid w:val="002A77E3"/>
    <w:rsid w:val="002A79AE"/>
    <w:rsid w:val="002A7B10"/>
    <w:rsid w:val="002B0783"/>
    <w:rsid w:val="002B0D99"/>
    <w:rsid w:val="002B177A"/>
    <w:rsid w:val="002B34A6"/>
    <w:rsid w:val="002B3884"/>
    <w:rsid w:val="002B3C1C"/>
    <w:rsid w:val="002B432D"/>
    <w:rsid w:val="002B4747"/>
    <w:rsid w:val="002B595A"/>
    <w:rsid w:val="002B5A8E"/>
    <w:rsid w:val="002B65D4"/>
    <w:rsid w:val="002C0F26"/>
    <w:rsid w:val="002C13D6"/>
    <w:rsid w:val="002C4798"/>
    <w:rsid w:val="002C4A28"/>
    <w:rsid w:val="002C556D"/>
    <w:rsid w:val="002C6B20"/>
    <w:rsid w:val="002C76AD"/>
    <w:rsid w:val="002D0982"/>
    <w:rsid w:val="002D16AE"/>
    <w:rsid w:val="002D24A7"/>
    <w:rsid w:val="002D37B2"/>
    <w:rsid w:val="002D39FC"/>
    <w:rsid w:val="002D4B12"/>
    <w:rsid w:val="002D57FD"/>
    <w:rsid w:val="002D607D"/>
    <w:rsid w:val="002D6F4B"/>
    <w:rsid w:val="002D734A"/>
    <w:rsid w:val="002D7F65"/>
    <w:rsid w:val="002E00F2"/>
    <w:rsid w:val="002E16A8"/>
    <w:rsid w:val="002E2162"/>
    <w:rsid w:val="002E21FB"/>
    <w:rsid w:val="002E2363"/>
    <w:rsid w:val="002E293E"/>
    <w:rsid w:val="002E30CC"/>
    <w:rsid w:val="002E36CD"/>
    <w:rsid w:val="002E3E01"/>
    <w:rsid w:val="002E5E43"/>
    <w:rsid w:val="002E6F20"/>
    <w:rsid w:val="002E6F8E"/>
    <w:rsid w:val="002E7338"/>
    <w:rsid w:val="002E7A08"/>
    <w:rsid w:val="002E7DD8"/>
    <w:rsid w:val="002F0094"/>
    <w:rsid w:val="002F0865"/>
    <w:rsid w:val="002F09EB"/>
    <w:rsid w:val="002F0C91"/>
    <w:rsid w:val="002F1818"/>
    <w:rsid w:val="002F2DCF"/>
    <w:rsid w:val="002F4242"/>
    <w:rsid w:val="002F637F"/>
    <w:rsid w:val="002F63D8"/>
    <w:rsid w:val="002F6603"/>
    <w:rsid w:val="002F737F"/>
    <w:rsid w:val="002F7BEC"/>
    <w:rsid w:val="002F7D8F"/>
    <w:rsid w:val="002F7E4A"/>
    <w:rsid w:val="0030150B"/>
    <w:rsid w:val="00303AFE"/>
    <w:rsid w:val="00303BEB"/>
    <w:rsid w:val="00303ED8"/>
    <w:rsid w:val="00305FFC"/>
    <w:rsid w:val="00307269"/>
    <w:rsid w:val="00311C1A"/>
    <w:rsid w:val="0031204B"/>
    <w:rsid w:val="003136DB"/>
    <w:rsid w:val="00313D01"/>
    <w:rsid w:val="0031415F"/>
    <w:rsid w:val="00314FD6"/>
    <w:rsid w:val="003176FA"/>
    <w:rsid w:val="00320389"/>
    <w:rsid w:val="00321ABC"/>
    <w:rsid w:val="00322112"/>
    <w:rsid w:val="003225B9"/>
    <w:rsid w:val="00322DD7"/>
    <w:rsid w:val="003231CA"/>
    <w:rsid w:val="00323D9F"/>
    <w:rsid w:val="00326F39"/>
    <w:rsid w:val="00333E0A"/>
    <w:rsid w:val="0033477B"/>
    <w:rsid w:val="00336AA7"/>
    <w:rsid w:val="003374CD"/>
    <w:rsid w:val="00341060"/>
    <w:rsid w:val="0034544C"/>
    <w:rsid w:val="00346237"/>
    <w:rsid w:val="00346E4B"/>
    <w:rsid w:val="00347730"/>
    <w:rsid w:val="00351AE1"/>
    <w:rsid w:val="00353809"/>
    <w:rsid w:val="00354192"/>
    <w:rsid w:val="00355B9E"/>
    <w:rsid w:val="00355CA3"/>
    <w:rsid w:val="00355DFD"/>
    <w:rsid w:val="003560FF"/>
    <w:rsid w:val="00360555"/>
    <w:rsid w:val="00362DFF"/>
    <w:rsid w:val="00366B29"/>
    <w:rsid w:val="00366F23"/>
    <w:rsid w:val="0036798C"/>
    <w:rsid w:val="003705EC"/>
    <w:rsid w:val="00371138"/>
    <w:rsid w:val="00371A16"/>
    <w:rsid w:val="003724DE"/>
    <w:rsid w:val="00374F62"/>
    <w:rsid w:val="00375A31"/>
    <w:rsid w:val="00376B51"/>
    <w:rsid w:val="0037724F"/>
    <w:rsid w:val="00377948"/>
    <w:rsid w:val="00377959"/>
    <w:rsid w:val="00380F6A"/>
    <w:rsid w:val="00381B8C"/>
    <w:rsid w:val="00382100"/>
    <w:rsid w:val="0038262E"/>
    <w:rsid w:val="003836AA"/>
    <w:rsid w:val="00383D2E"/>
    <w:rsid w:val="00386780"/>
    <w:rsid w:val="00386C73"/>
    <w:rsid w:val="0038796D"/>
    <w:rsid w:val="003901AD"/>
    <w:rsid w:val="00390984"/>
    <w:rsid w:val="003912CD"/>
    <w:rsid w:val="00391CAC"/>
    <w:rsid w:val="003925E8"/>
    <w:rsid w:val="00393549"/>
    <w:rsid w:val="00393D58"/>
    <w:rsid w:val="003940B1"/>
    <w:rsid w:val="00394747"/>
    <w:rsid w:val="00395065"/>
    <w:rsid w:val="003959D6"/>
    <w:rsid w:val="003963A2"/>
    <w:rsid w:val="00397687"/>
    <w:rsid w:val="003976BC"/>
    <w:rsid w:val="003A16E0"/>
    <w:rsid w:val="003A17D9"/>
    <w:rsid w:val="003A17FD"/>
    <w:rsid w:val="003A2759"/>
    <w:rsid w:val="003A39DA"/>
    <w:rsid w:val="003A4493"/>
    <w:rsid w:val="003A4E82"/>
    <w:rsid w:val="003A75E6"/>
    <w:rsid w:val="003A7771"/>
    <w:rsid w:val="003B05C5"/>
    <w:rsid w:val="003B0F47"/>
    <w:rsid w:val="003B32D6"/>
    <w:rsid w:val="003B34E1"/>
    <w:rsid w:val="003B418E"/>
    <w:rsid w:val="003B47D9"/>
    <w:rsid w:val="003B65E2"/>
    <w:rsid w:val="003C32AE"/>
    <w:rsid w:val="003C4341"/>
    <w:rsid w:val="003C44BA"/>
    <w:rsid w:val="003C5CA9"/>
    <w:rsid w:val="003C6014"/>
    <w:rsid w:val="003D0799"/>
    <w:rsid w:val="003D0C5F"/>
    <w:rsid w:val="003D1DDC"/>
    <w:rsid w:val="003D3679"/>
    <w:rsid w:val="003D436B"/>
    <w:rsid w:val="003D56FC"/>
    <w:rsid w:val="003D69E9"/>
    <w:rsid w:val="003D6B8F"/>
    <w:rsid w:val="003D6C0D"/>
    <w:rsid w:val="003D7193"/>
    <w:rsid w:val="003D7850"/>
    <w:rsid w:val="003E03BC"/>
    <w:rsid w:val="003E27CC"/>
    <w:rsid w:val="003E2E84"/>
    <w:rsid w:val="003E30FD"/>
    <w:rsid w:val="003E3E7D"/>
    <w:rsid w:val="003E5CE1"/>
    <w:rsid w:val="003E6918"/>
    <w:rsid w:val="003E778F"/>
    <w:rsid w:val="003E7A35"/>
    <w:rsid w:val="003E7A4F"/>
    <w:rsid w:val="003F0460"/>
    <w:rsid w:val="003F0A5F"/>
    <w:rsid w:val="003F1A54"/>
    <w:rsid w:val="003F1D37"/>
    <w:rsid w:val="003F20EA"/>
    <w:rsid w:val="003F28D5"/>
    <w:rsid w:val="003F2A04"/>
    <w:rsid w:val="003F37D0"/>
    <w:rsid w:val="003F39A2"/>
    <w:rsid w:val="003F48F4"/>
    <w:rsid w:val="003F6B06"/>
    <w:rsid w:val="0040049E"/>
    <w:rsid w:val="00401322"/>
    <w:rsid w:val="00401DED"/>
    <w:rsid w:val="00402F35"/>
    <w:rsid w:val="00404A20"/>
    <w:rsid w:val="00405364"/>
    <w:rsid w:val="00405EA0"/>
    <w:rsid w:val="00405ED9"/>
    <w:rsid w:val="00406210"/>
    <w:rsid w:val="00406346"/>
    <w:rsid w:val="0040655A"/>
    <w:rsid w:val="00411D42"/>
    <w:rsid w:val="0041263D"/>
    <w:rsid w:val="00413427"/>
    <w:rsid w:val="004135C1"/>
    <w:rsid w:val="00413F79"/>
    <w:rsid w:val="00416601"/>
    <w:rsid w:val="004168B3"/>
    <w:rsid w:val="00417BC9"/>
    <w:rsid w:val="00420F47"/>
    <w:rsid w:val="00421000"/>
    <w:rsid w:val="00421EEE"/>
    <w:rsid w:val="00424216"/>
    <w:rsid w:val="0042466A"/>
    <w:rsid w:val="0042491A"/>
    <w:rsid w:val="0042527A"/>
    <w:rsid w:val="00425DA7"/>
    <w:rsid w:val="00426812"/>
    <w:rsid w:val="00427094"/>
    <w:rsid w:val="00431EAB"/>
    <w:rsid w:val="00431F8B"/>
    <w:rsid w:val="00432C28"/>
    <w:rsid w:val="0043383A"/>
    <w:rsid w:val="004338AB"/>
    <w:rsid w:val="00433B0E"/>
    <w:rsid w:val="00433B3D"/>
    <w:rsid w:val="00433FE9"/>
    <w:rsid w:val="004343FF"/>
    <w:rsid w:val="0043446C"/>
    <w:rsid w:val="00435632"/>
    <w:rsid w:val="00440D7E"/>
    <w:rsid w:val="00441120"/>
    <w:rsid w:val="004419FA"/>
    <w:rsid w:val="00441D69"/>
    <w:rsid w:val="00441E24"/>
    <w:rsid w:val="004448D8"/>
    <w:rsid w:val="00445122"/>
    <w:rsid w:val="0044512C"/>
    <w:rsid w:val="00445346"/>
    <w:rsid w:val="004458AA"/>
    <w:rsid w:val="00445999"/>
    <w:rsid w:val="004461C4"/>
    <w:rsid w:val="00446C1A"/>
    <w:rsid w:val="004478A0"/>
    <w:rsid w:val="00447C3B"/>
    <w:rsid w:val="004505DC"/>
    <w:rsid w:val="00451124"/>
    <w:rsid w:val="00451F11"/>
    <w:rsid w:val="0045219D"/>
    <w:rsid w:val="004533CD"/>
    <w:rsid w:val="00453449"/>
    <w:rsid w:val="004551C0"/>
    <w:rsid w:val="0045655D"/>
    <w:rsid w:val="004578DD"/>
    <w:rsid w:val="00460029"/>
    <w:rsid w:val="004610E6"/>
    <w:rsid w:val="0046169C"/>
    <w:rsid w:val="00461E64"/>
    <w:rsid w:val="00462948"/>
    <w:rsid w:val="00462ACC"/>
    <w:rsid w:val="00463213"/>
    <w:rsid w:val="00463957"/>
    <w:rsid w:val="00464059"/>
    <w:rsid w:val="00465381"/>
    <w:rsid w:val="0046549F"/>
    <w:rsid w:val="0046617A"/>
    <w:rsid w:val="00466667"/>
    <w:rsid w:val="004672F1"/>
    <w:rsid w:val="00467792"/>
    <w:rsid w:val="004678AF"/>
    <w:rsid w:val="00470951"/>
    <w:rsid w:val="00471357"/>
    <w:rsid w:val="00472102"/>
    <w:rsid w:val="0047211F"/>
    <w:rsid w:val="0047224C"/>
    <w:rsid w:val="00472623"/>
    <w:rsid w:val="00472ECA"/>
    <w:rsid w:val="004747AE"/>
    <w:rsid w:val="004748ED"/>
    <w:rsid w:val="00474AB0"/>
    <w:rsid w:val="00474C4B"/>
    <w:rsid w:val="004771E0"/>
    <w:rsid w:val="0047799F"/>
    <w:rsid w:val="00477E9D"/>
    <w:rsid w:val="0048037E"/>
    <w:rsid w:val="00480B4A"/>
    <w:rsid w:val="00481BF0"/>
    <w:rsid w:val="00482EAB"/>
    <w:rsid w:val="00483AAA"/>
    <w:rsid w:val="004861A7"/>
    <w:rsid w:val="0048652E"/>
    <w:rsid w:val="00486EA5"/>
    <w:rsid w:val="004876D6"/>
    <w:rsid w:val="00490366"/>
    <w:rsid w:val="004911EC"/>
    <w:rsid w:val="00493134"/>
    <w:rsid w:val="00497C7D"/>
    <w:rsid w:val="004A17B2"/>
    <w:rsid w:val="004A1877"/>
    <w:rsid w:val="004A1AC4"/>
    <w:rsid w:val="004A3338"/>
    <w:rsid w:val="004A42EC"/>
    <w:rsid w:val="004A5D56"/>
    <w:rsid w:val="004A5E59"/>
    <w:rsid w:val="004A6207"/>
    <w:rsid w:val="004A62DA"/>
    <w:rsid w:val="004A7A0F"/>
    <w:rsid w:val="004B12FF"/>
    <w:rsid w:val="004B30B7"/>
    <w:rsid w:val="004B564D"/>
    <w:rsid w:val="004B5D5A"/>
    <w:rsid w:val="004B642E"/>
    <w:rsid w:val="004B64CD"/>
    <w:rsid w:val="004B6D1E"/>
    <w:rsid w:val="004B76EA"/>
    <w:rsid w:val="004C1737"/>
    <w:rsid w:val="004C24F5"/>
    <w:rsid w:val="004C2C17"/>
    <w:rsid w:val="004C3880"/>
    <w:rsid w:val="004C426B"/>
    <w:rsid w:val="004C4351"/>
    <w:rsid w:val="004C4463"/>
    <w:rsid w:val="004C6B82"/>
    <w:rsid w:val="004C6BB8"/>
    <w:rsid w:val="004C6E47"/>
    <w:rsid w:val="004D09FB"/>
    <w:rsid w:val="004D0D1A"/>
    <w:rsid w:val="004D1392"/>
    <w:rsid w:val="004D36A9"/>
    <w:rsid w:val="004D37EF"/>
    <w:rsid w:val="004D3AD3"/>
    <w:rsid w:val="004D3AE5"/>
    <w:rsid w:val="004D487C"/>
    <w:rsid w:val="004D5DE6"/>
    <w:rsid w:val="004D6580"/>
    <w:rsid w:val="004E121F"/>
    <w:rsid w:val="004E14FE"/>
    <w:rsid w:val="004E1B75"/>
    <w:rsid w:val="004E2D31"/>
    <w:rsid w:val="004E53D9"/>
    <w:rsid w:val="004F0E4C"/>
    <w:rsid w:val="004F130F"/>
    <w:rsid w:val="004F2EB2"/>
    <w:rsid w:val="004F3C3B"/>
    <w:rsid w:val="004F3D92"/>
    <w:rsid w:val="004F40EA"/>
    <w:rsid w:val="004F4B94"/>
    <w:rsid w:val="004F5916"/>
    <w:rsid w:val="004F60CE"/>
    <w:rsid w:val="004F694F"/>
    <w:rsid w:val="004F6A23"/>
    <w:rsid w:val="004F6F33"/>
    <w:rsid w:val="004F7433"/>
    <w:rsid w:val="004F7992"/>
    <w:rsid w:val="00500F4A"/>
    <w:rsid w:val="0050501E"/>
    <w:rsid w:val="00505246"/>
    <w:rsid w:val="0050648A"/>
    <w:rsid w:val="005079DC"/>
    <w:rsid w:val="005119F4"/>
    <w:rsid w:val="0051275B"/>
    <w:rsid w:val="00513427"/>
    <w:rsid w:val="0051365A"/>
    <w:rsid w:val="00513CF2"/>
    <w:rsid w:val="005140FB"/>
    <w:rsid w:val="00517937"/>
    <w:rsid w:val="00517D78"/>
    <w:rsid w:val="005203E4"/>
    <w:rsid w:val="00521C7F"/>
    <w:rsid w:val="00521CF3"/>
    <w:rsid w:val="00522AE4"/>
    <w:rsid w:val="00522B5F"/>
    <w:rsid w:val="00523B10"/>
    <w:rsid w:val="00523E3F"/>
    <w:rsid w:val="00524A0B"/>
    <w:rsid w:val="00524E28"/>
    <w:rsid w:val="0052593B"/>
    <w:rsid w:val="00530121"/>
    <w:rsid w:val="0053051F"/>
    <w:rsid w:val="00531619"/>
    <w:rsid w:val="00534A41"/>
    <w:rsid w:val="00535F76"/>
    <w:rsid w:val="0054070A"/>
    <w:rsid w:val="00541123"/>
    <w:rsid w:val="00542A17"/>
    <w:rsid w:val="00544235"/>
    <w:rsid w:val="00544494"/>
    <w:rsid w:val="0054626F"/>
    <w:rsid w:val="00547029"/>
    <w:rsid w:val="005475B6"/>
    <w:rsid w:val="0055092D"/>
    <w:rsid w:val="00551E1F"/>
    <w:rsid w:val="005536B1"/>
    <w:rsid w:val="00555002"/>
    <w:rsid w:val="005550D2"/>
    <w:rsid w:val="005551BB"/>
    <w:rsid w:val="00555373"/>
    <w:rsid w:val="00555818"/>
    <w:rsid w:val="00556B1F"/>
    <w:rsid w:val="00557C6F"/>
    <w:rsid w:val="00561F0A"/>
    <w:rsid w:val="00562769"/>
    <w:rsid w:val="00562863"/>
    <w:rsid w:val="00563FAE"/>
    <w:rsid w:val="005646AC"/>
    <w:rsid w:val="005678D2"/>
    <w:rsid w:val="0057009D"/>
    <w:rsid w:val="00572185"/>
    <w:rsid w:val="00573DC9"/>
    <w:rsid w:val="005743DC"/>
    <w:rsid w:val="005748D8"/>
    <w:rsid w:val="00574B40"/>
    <w:rsid w:val="00574EBC"/>
    <w:rsid w:val="005751E4"/>
    <w:rsid w:val="00575B9E"/>
    <w:rsid w:val="005768DE"/>
    <w:rsid w:val="00577188"/>
    <w:rsid w:val="00577930"/>
    <w:rsid w:val="00580E40"/>
    <w:rsid w:val="00581D8B"/>
    <w:rsid w:val="00582AD8"/>
    <w:rsid w:val="0058457D"/>
    <w:rsid w:val="00584639"/>
    <w:rsid w:val="005867DA"/>
    <w:rsid w:val="0058769E"/>
    <w:rsid w:val="005907B7"/>
    <w:rsid w:val="005908D2"/>
    <w:rsid w:val="00590E14"/>
    <w:rsid w:val="00591036"/>
    <w:rsid w:val="005912C9"/>
    <w:rsid w:val="005916A3"/>
    <w:rsid w:val="00594CF6"/>
    <w:rsid w:val="00595140"/>
    <w:rsid w:val="00595387"/>
    <w:rsid w:val="00597C33"/>
    <w:rsid w:val="005A0384"/>
    <w:rsid w:val="005A06B0"/>
    <w:rsid w:val="005A195A"/>
    <w:rsid w:val="005A1AA7"/>
    <w:rsid w:val="005A1AFF"/>
    <w:rsid w:val="005A2723"/>
    <w:rsid w:val="005A3100"/>
    <w:rsid w:val="005A4AED"/>
    <w:rsid w:val="005A5CF1"/>
    <w:rsid w:val="005A792E"/>
    <w:rsid w:val="005A7BDE"/>
    <w:rsid w:val="005B20CC"/>
    <w:rsid w:val="005B2A58"/>
    <w:rsid w:val="005B41CA"/>
    <w:rsid w:val="005B74ED"/>
    <w:rsid w:val="005C02D8"/>
    <w:rsid w:val="005C07E5"/>
    <w:rsid w:val="005C16CD"/>
    <w:rsid w:val="005C3B7D"/>
    <w:rsid w:val="005C551B"/>
    <w:rsid w:val="005C5D8A"/>
    <w:rsid w:val="005C5EDE"/>
    <w:rsid w:val="005C7304"/>
    <w:rsid w:val="005C7877"/>
    <w:rsid w:val="005D0A69"/>
    <w:rsid w:val="005D1099"/>
    <w:rsid w:val="005D20EC"/>
    <w:rsid w:val="005D2FF4"/>
    <w:rsid w:val="005D45B7"/>
    <w:rsid w:val="005D6094"/>
    <w:rsid w:val="005D6535"/>
    <w:rsid w:val="005D6AA3"/>
    <w:rsid w:val="005D73FE"/>
    <w:rsid w:val="005D75EE"/>
    <w:rsid w:val="005D7743"/>
    <w:rsid w:val="005E0006"/>
    <w:rsid w:val="005E0863"/>
    <w:rsid w:val="005E08A0"/>
    <w:rsid w:val="005E2011"/>
    <w:rsid w:val="005E2405"/>
    <w:rsid w:val="005E4630"/>
    <w:rsid w:val="005E6871"/>
    <w:rsid w:val="005E6ED1"/>
    <w:rsid w:val="005F0B16"/>
    <w:rsid w:val="005F0ED7"/>
    <w:rsid w:val="005F1380"/>
    <w:rsid w:val="005F328C"/>
    <w:rsid w:val="005F48FA"/>
    <w:rsid w:val="005F58F0"/>
    <w:rsid w:val="005F617B"/>
    <w:rsid w:val="005F744A"/>
    <w:rsid w:val="0060166B"/>
    <w:rsid w:val="00604214"/>
    <w:rsid w:val="00604F72"/>
    <w:rsid w:val="0061093A"/>
    <w:rsid w:val="006109D1"/>
    <w:rsid w:val="006111D2"/>
    <w:rsid w:val="006118E5"/>
    <w:rsid w:val="006129C3"/>
    <w:rsid w:val="00613EC2"/>
    <w:rsid w:val="006140EE"/>
    <w:rsid w:val="00617456"/>
    <w:rsid w:val="00621EE9"/>
    <w:rsid w:val="0062268B"/>
    <w:rsid w:val="00625018"/>
    <w:rsid w:val="006256EF"/>
    <w:rsid w:val="00625FAE"/>
    <w:rsid w:val="0062675C"/>
    <w:rsid w:val="00626EAA"/>
    <w:rsid w:val="00631F14"/>
    <w:rsid w:val="00632CF4"/>
    <w:rsid w:val="006332AB"/>
    <w:rsid w:val="00633ABB"/>
    <w:rsid w:val="0063402D"/>
    <w:rsid w:val="00635692"/>
    <w:rsid w:val="00635E35"/>
    <w:rsid w:val="00636029"/>
    <w:rsid w:val="006401CD"/>
    <w:rsid w:val="006402A9"/>
    <w:rsid w:val="006409C9"/>
    <w:rsid w:val="00640B6B"/>
    <w:rsid w:val="006410C0"/>
    <w:rsid w:val="00641A86"/>
    <w:rsid w:val="00642F85"/>
    <w:rsid w:val="00644B29"/>
    <w:rsid w:val="00644E8A"/>
    <w:rsid w:val="006455CB"/>
    <w:rsid w:val="00645BE0"/>
    <w:rsid w:val="00650EE8"/>
    <w:rsid w:val="00650FD4"/>
    <w:rsid w:val="0065113D"/>
    <w:rsid w:val="00651741"/>
    <w:rsid w:val="006522A0"/>
    <w:rsid w:val="0065472D"/>
    <w:rsid w:val="00655376"/>
    <w:rsid w:val="00655EA6"/>
    <w:rsid w:val="0065602A"/>
    <w:rsid w:val="0065739B"/>
    <w:rsid w:val="0066009F"/>
    <w:rsid w:val="006601D1"/>
    <w:rsid w:val="00662619"/>
    <w:rsid w:val="00663A39"/>
    <w:rsid w:val="00666A2A"/>
    <w:rsid w:val="006705EA"/>
    <w:rsid w:val="00670775"/>
    <w:rsid w:val="00670DB7"/>
    <w:rsid w:val="0067126C"/>
    <w:rsid w:val="006714D8"/>
    <w:rsid w:val="00671AA0"/>
    <w:rsid w:val="00671F0F"/>
    <w:rsid w:val="006732D1"/>
    <w:rsid w:val="00673570"/>
    <w:rsid w:val="00674E78"/>
    <w:rsid w:val="006753CA"/>
    <w:rsid w:val="00675F4D"/>
    <w:rsid w:val="0067684E"/>
    <w:rsid w:val="006819DB"/>
    <w:rsid w:val="006830C1"/>
    <w:rsid w:val="00683472"/>
    <w:rsid w:val="00684A53"/>
    <w:rsid w:val="006852DD"/>
    <w:rsid w:val="0068627F"/>
    <w:rsid w:val="0068672E"/>
    <w:rsid w:val="0068691B"/>
    <w:rsid w:val="006908EA"/>
    <w:rsid w:val="00691C9A"/>
    <w:rsid w:val="00695D95"/>
    <w:rsid w:val="006965C8"/>
    <w:rsid w:val="006975B7"/>
    <w:rsid w:val="00697891"/>
    <w:rsid w:val="006A0036"/>
    <w:rsid w:val="006A078C"/>
    <w:rsid w:val="006A213C"/>
    <w:rsid w:val="006A2ECE"/>
    <w:rsid w:val="006A402E"/>
    <w:rsid w:val="006A60CF"/>
    <w:rsid w:val="006A6443"/>
    <w:rsid w:val="006A660F"/>
    <w:rsid w:val="006A69ED"/>
    <w:rsid w:val="006B0084"/>
    <w:rsid w:val="006B0451"/>
    <w:rsid w:val="006B0805"/>
    <w:rsid w:val="006B0D72"/>
    <w:rsid w:val="006B0E34"/>
    <w:rsid w:val="006B0F54"/>
    <w:rsid w:val="006B12E5"/>
    <w:rsid w:val="006B1DC8"/>
    <w:rsid w:val="006B35D6"/>
    <w:rsid w:val="006B50D0"/>
    <w:rsid w:val="006B5C0A"/>
    <w:rsid w:val="006B6525"/>
    <w:rsid w:val="006B7276"/>
    <w:rsid w:val="006C04EE"/>
    <w:rsid w:val="006C10FC"/>
    <w:rsid w:val="006C1344"/>
    <w:rsid w:val="006C5A60"/>
    <w:rsid w:val="006C5CC3"/>
    <w:rsid w:val="006C6385"/>
    <w:rsid w:val="006C6FE2"/>
    <w:rsid w:val="006C7254"/>
    <w:rsid w:val="006C77FC"/>
    <w:rsid w:val="006D05B2"/>
    <w:rsid w:val="006D06C8"/>
    <w:rsid w:val="006D3E1E"/>
    <w:rsid w:val="006D41E0"/>
    <w:rsid w:val="006D472D"/>
    <w:rsid w:val="006E16AF"/>
    <w:rsid w:val="006E1FB6"/>
    <w:rsid w:val="006E21B6"/>
    <w:rsid w:val="006E2A5D"/>
    <w:rsid w:val="006E2B6E"/>
    <w:rsid w:val="006E43F1"/>
    <w:rsid w:val="006E512B"/>
    <w:rsid w:val="006E5EED"/>
    <w:rsid w:val="006E7E73"/>
    <w:rsid w:val="006F0DB8"/>
    <w:rsid w:val="006F1E0C"/>
    <w:rsid w:val="006F3E42"/>
    <w:rsid w:val="006F4350"/>
    <w:rsid w:val="006F4642"/>
    <w:rsid w:val="006F4A28"/>
    <w:rsid w:val="006F4B53"/>
    <w:rsid w:val="006F5009"/>
    <w:rsid w:val="006F5260"/>
    <w:rsid w:val="006F621D"/>
    <w:rsid w:val="006F6483"/>
    <w:rsid w:val="006F6843"/>
    <w:rsid w:val="006F6E5C"/>
    <w:rsid w:val="006F7121"/>
    <w:rsid w:val="006F765A"/>
    <w:rsid w:val="006F76AF"/>
    <w:rsid w:val="00701476"/>
    <w:rsid w:val="00701C71"/>
    <w:rsid w:val="00702A40"/>
    <w:rsid w:val="00702E36"/>
    <w:rsid w:val="00703612"/>
    <w:rsid w:val="007042AB"/>
    <w:rsid w:val="007045E8"/>
    <w:rsid w:val="00704972"/>
    <w:rsid w:val="00704A50"/>
    <w:rsid w:val="00707286"/>
    <w:rsid w:val="0070757E"/>
    <w:rsid w:val="00707BFE"/>
    <w:rsid w:val="007104B6"/>
    <w:rsid w:val="007123FA"/>
    <w:rsid w:val="00712C9A"/>
    <w:rsid w:val="00714248"/>
    <w:rsid w:val="007142C3"/>
    <w:rsid w:val="00716F8F"/>
    <w:rsid w:val="00717379"/>
    <w:rsid w:val="00720D62"/>
    <w:rsid w:val="0072134A"/>
    <w:rsid w:val="0072458D"/>
    <w:rsid w:val="0072561F"/>
    <w:rsid w:val="00725622"/>
    <w:rsid w:val="00725CF0"/>
    <w:rsid w:val="00725E07"/>
    <w:rsid w:val="007302AD"/>
    <w:rsid w:val="00730444"/>
    <w:rsid w:val="0073063B"/>
    <w:rsid w:val="0073128F"/>
    <w:rsid w:val="00731814"/>
    <w:rsid w:val="007328C1"/>
    <w:rsid w:val="00732DDC"/>
    <w:rsid w:val="007335AB"/>
    <w:rsid w:val="00733CBB"/>
    <w:rsid w:val="007355CB"/>
    <w:rsid w:val="007368F9"/>
    <w:rsid w:val="00736C6A"/>
    <w:rsid w:val="0073716D"/>
    <w:rsid w:val="00740599"/>
    <w:rsid w:val="0074171D"/>
    <w:rsid w:val="007428C5"/>
    <w:rsid w:val="00743BAE"/>
    <w:rsid w:val="00743D7D"/>
    <w:rsid w:val="007452AC"/>
    <w:rsid w:val="007471CC"/>
    <w:rsid w:val="00747E13"/>
    <w:rsid w:val="00747EE3"/>
    <w:rsid w:val="00751312"/>
    <w:rsid w:val="0075327B"/>
    <w:rsid w:val="007543CC"/>
    <w:rsid w:val="00755037"/>
    <w:rsid w:val="007553D3"/>
    <w:rsid w:val="0075614E"/>
    <w:rsid w:val="00756ABC"/>
    <w:rsid w:val="00756B19"/>
    <w:rsid w:val="007578A5"/>
    <w:rsid w:val="0075790A"/>
    <w:rsid w:val="0076066B"/>
    <w:rsid w:val="00763A31"/>
    <w:rsid w:val="0076493C"/>
    <w:rsid w:val="00764F6E"/>
    <w:rsid w:val="007660D0"/>
    <w:rsid w:val="007667E2"/>
    <w:rsid w:val="00766BBA"/>
    <w:rsid w:val="0076719F"/>
    <w:rsid w:val="00767874"/>
    <w:rsid w:val="0077063B"/>
    <w:rsid w:val="007720DD"/>
    <w:rsid w:val="00772C7F"/>
    <w:rsid w:val="00774492"/>
    <w:rsid w:val="007754FC"/>
    <w:rsid w:val="00776344"/>
    <w:rsid w:val="00780CB1"/>
    <w:rsid w:val="00780EDB"/>
    <w:rsid w:val="00781FDC"/>
    <w:rsid w:val="0078284A"/>
    <w:rsid w:val="00783961"/>
    <w:rsid w:val="00785104"/>
    <w:rsid w:val="00786569"/>
    <w:rsid w:val="00786D67"/>
    <w:rsid w:val="00787CA1"/>
    <w:rsid w:val="007901F7"/>
    <w:rsid w:val="00791CE6"/>
    <w:rsid w:val="00791EFD"/>
    <w:rsid w:val="00793475"/>
    <w:rsid w:val="00795D95"/>
    <w:rsid w:val="0079675B"/>
    <w:rsid w:val="00796FEC"/>
    <w:rsid w:val="0079712B"/>
    <w:rsid w:val="007A08F8"/>
    <w:rsid w:val="007A104B"/>
    <w:rsid w:val="007A147C"/>
    <w:rsid w:val="007A31C4"/>
    <w:rsid w:val="007A34DA"/>
    <w:rsid w:val="007A4687"/>
    <w:rsid w:val="007A6ADE"/>
    <w:rsid w:val="007A71AD"/>
    <w:rsid w:val="007B0733"/>
    <w:rsid w:val="007B187D"/>
    <w:rsid w:val="007B18F7"/>
    <w:rsid w:val="007B1B40"/>
    <w:rsid w:val="007B24AE"/>
    <w:rsid w:val="007B32C7"/>
    <w:rsid w:val="007B3B37"/>
    <w:rsid w:val="007B5C0F"/>
    <w:rsid w:val="007B605F"/>
    <w:rsid w:val="007B6362"/>
    <w:rsid w:val="007B68F4"/>
    <w:rsid w:val="007B7097"/>
    <w:rsid w:val="007B719E"/>
    <w:rsid w:val="007B7442"/>
    <w:rsid w:val="007B7BC4"/>
    <w:rsid w:val="007C0C0A"/>
    <w:rsid w:val="007C29A3"/>
    <w:rsid w:val="007C42A5"/>
    <w:rsid w:val="007C6378"/>
    <w:rsid w:val="007C667D"/>
    <w:rsid w:val="007C6A78"/>
    <w:rsid w:val="007D0390"/>
    <w:rsid w:val="007D04EB"/>
    <w:rsid w:val="007D1CB1"/>
    <w:rsid w:val="007D236E"/>
    <w:rsid w:val="007D24F9"/>
    <w:rsid w:val="007D25C3"/>
    <w:rsid w:val="007D2B92"/>
    <w:rsid w:val="007D2C78"/>
    <w:rsid w:val="007D3EE1"/>
    <w:rsid w:val="007D412E"/>
    <w:rsid w:val="007D5023"/>
    <w:rsid w:val="007D67E7"/>
    <w:rsid w:val="007D6912"/>
    <w:rsid w:val="007D6ABC"/>
    <w:rsid w:val="007D6C03"/>
    <w:rsid w:val="007D6E1B"/>
    <w:rsid w:val="007E0124"/>
    <w:rsid w:val="007E0EE5"/>
    <w:rsid w:val="007E141D"/>
    <w:rsid w:val="007E1BF3"/>
    <w:rsid w:val="007E2C5E"/>
    <w:rsid w:val="007E2EDE"/>
    <w:rsid w:val="007E3B77"/>
    <w:rsid w:val="007E532C"/>
    <w:rsid w:val="007E56AC"/>
    <w:rsid w:val="007E78C8"/>
    <w:rsid w:val="007E7A77"/>
    <w:rsid w:val="007F01BD"/>
    <w:rsid w:val="007F073A"/>
    <w:rsid w:val="007F0A47"/>
    <w:rsid w:val="007F24D0"/>
    <w:rsid w:val="007F26A5"/>
    <w:rsid w:val="007F36DC"/>
    <w:rsid w:val="007F38AA"/>
    <w:rsid w:val="007F3CA9"/>
    <w:rsid w:val="007F64A3"/>
    <w:rsid w:val="007F7509"/>
    <w:rsid w:val="007F7B4E"/>
    <w:rsid w:val="008001DE"/>
    <w:rsid w:val="0080116D"/>
    <w:rsid w:val="00802417"/>
    <w:rsid w:val="0080273C"/>
    <w:rsid w:val="00802C02"/>
    <w:rsid w:val="00803A50"/>
    <w:rsid w:val="0080416B"/>
    <w:rsid w:val="008041F9"/>
    <w:rsid w:val="00804982"/>
    <w:rsid w:val="00804C68"/>
    <w:rsid w:val="008054BB"/>
    <w:rsid w:val="0080568B"/>
    <w:rsid w:val="00805F1B"/>
    <w:rsid w:val="0081037A"/>
    <w:rsid w:val="0081171F"/>
    <w:rsid w:val="008119C5"/>
    <w:rsid w:val="0081277E"/>
    <w:rsid w:val="0081322B"/>
    <w:rsid w:val="00813F41"/>
    <w:rsid w:val="00813FD0"/>
    <w:rsid w:val="00817155"/>
    <w:rsid w:val="0081730C"/>
    <w:rsid w:val="008177AE"/>
    <w:rsid w:val="0082084D"/>
    <w:rsid w:val="00824444"/>
    <w:rsid w:val="00824CFA"/>
    <w:rsid w:val="008251AA"/>
    <w:rsid w:val="008266CA"/>
    <w:rsid w:val="00826A9E"/>
    <w:rsid w:val="008271F2"/>
    <w:rsid w:val="008311C0"/>
    <w:rsid w:val="00831C93"/>
    <w:rsid w:val="00831CC5"/>
    <w:rsid w:val="0083274D"/>
    <w:rsid w:val="00834689"/>
    <w:rsid w:val="008346C4"/>
    <w:rsid w:val="00834CCF"/>
    <w:rsid w:val="00836077"/>
    <w:rsid w:val="0083682B"/>
    <w:rsid w:val="00837785"/>
    <w:rsid w:val="008377A7"/>
    <w:rsid w:val="00837F1E"/>
    <w:rsid w:val="00840993"/>
    <w:rsid w:val="00843692"/>
    <w:rsid w:val="00843E94"/>
    <w:rsid w:val="008445B2"/>
    <w:rsid w:val="00844EAC"/>
    <w:rsid w:val="008456AD"/>
    <w:rsid w:val="0084776A"/>
    <w:rsid w:val="008507CF"/>
    <w:rsid w:val="00852CA3"/>
    <w:rsid w:val="008534B0"/>
    <w:rsid w:val="00853C2C"/>
    <w:rsid w:val="00853C7E"/>
    <w:rsid w:val="00853E25"/>
    <w:rsid w:val="008544AC"/>
    <w:rsid w:val="00854DA2"/>
    <w:rsid w:val="008552BF"/>
    <w:rsid w:val="00857149"/>
    <w:rsid w:val="00857360"/>
    <w:rsid w:val="0086066A"/>
    <w:rsid w:val="00860863"/>
    <w:rsid w:val="00861652"/>
    <w:rsid w:val="008618E0"/>
    <w:rsid w:val="0086194F"/>
    <w:rsid w:val="00861FF0"/>
    <w:rsid w:val="0086222A"/>
    <w:rsid w:val="0086269A"/>
    <w:rsid w:val="00862813"/>
    <w:rsid w:val="00862C7F"/>
    <w:rsid w:val="00863BE9"/>
    <w:rsid w:val="00863F03"/>
    <w:rsid w:val="00864C99"/>
    <w:rsid w:val="008654EC"/>
    <w:rsid w:val="00865BCE"/>
    <w:rsid w:val="00866FA8"/>
    <w:rsid w:val="0086772A"/>
    <w:rsid w:val="00871F29"/>
    <w:rsid w:val="008735DF"/>
    <w:rsid w:val="00873B39"/>
    <w:rsid w:val="00873F4B"/>
    <w:rsid w:val="008742AA"/>
    <w:rsid w:val="0087527F"/>
    <w:rsid w:val="00876497"/>
    <w:rsid w:val="00876977"/>
    <w:rsid w:val="00880A66"/>
    <w:rsid w:val="008817E2"/>
    <w:rsid w:val="00881823"/>
    <w:rsid w:val="008829BE"/>
    <w:rsid w:val="00884BE6"/>
    <w:rsid w:val="00885790"/>
    <w:rsid w:val="00887226"/>
    <w:rsid w:val="00887D7B"/>
    <w:rsid w:val="00890698"/>
    <w:rsid w:val="00891088"/>
    <w:rsid w:val="0089109C"/>
    <w:rsid w:val="0089147E"/>
    <w:rsid w:val="00891A45"/>
    <w:rsid w:val="00893DD0"/>
    <w:rsid w:val="00894592"/>
    <w:rsid w:val="00895FB0"/>
    <w:rsid w:val="008961C3"/>
    <w:rsid w:val="00896881"/>
    <w:rsid w:val="00897064"/>
    <w:rsid w:val="00897DA8"/>
    <w:rsid w:val="00897F78"/>
    <w:rsid w:val="008A2DEF"/>
    <w:rsid w:val="008A3827"/>
    <w:rsid w:val="008A3936"/>
    <w:rsid w:val="008A3DE3"/>
    <w:rsid w:val="008A68F4"/>
    <w:rsid w:val="008A6F5A"/>
    <w:rsid w:val="008A7E25"/>
    <w:rsid w:val="008B035F"/>
    <w:rsid w:val="008B05C6"/>
    <w:rsid w:val="008B094E"/>
    <w:rsid w:val="008B0E82"/>
    <w:rsid w:val="008B0E95"/>
    <w:rsid w:val="008B1CF4"/>
    <w:rsid w:val="008B3A63"/>
    <w:rsid w:val="008B568D"/>
    <w:rsid w:val="008B5B96"/>
    <w:rsid w:val="008B7817"/>
    <w:rsid w:val="008C0CF5"/>
    <w:rsid w:val="008C15BC"/>
    <w:rsid w:val="008C1710"/>
    <w:rsid w:val="008C17B1"/>
    <w:rsid w:val="008C1A32"/>
    <w:rsid w:val="008C216D"/>
    <w:rsid w:val="008C2A15"/>
    <w:rsid w:val="008C31F9"/>
    <w:rsid w:val="008C427B"/>
    <w:rsid w:val="008C5256"/>
    <w:rsid w:val="008C5594"/>
    <w:rsid w:val="008C56C1"/>
    <w:rsid w:val="008C6761"/>
    <w:rsid w:val="008D065C"/>
    <w:rsid w:val="008D2370"/>
    <w:rsid w:val="008D2499"/>
    <w:rsid w:val="008D28EE"/>
    <w:rsid w:val="008D2E27"/>
    <w:rsid w:val="008D3F3A"/>
    <w:rsid w:val="008D43C4"/>
    <w:rsid w:val="008D4835"/>
    <w:rsid w:val="008D5064"/>
    <w:rsid w:val="008D6149"/>
    <w:rsid w:val="008D6845"/>
    <w:rsid w:val="008D734E"/>
    <w:rsid w:val="008D7E3C"/>
    <w:rsid w:val="008E0DAF"/>
    <w:rsid w:val="008E3711"/>
    <w:rsid w:val="008E4B77"/>
    <w:rsid w:val="008E6143"/>
    <w:rsid w:val="008E6979"/>
    <w:rsid w:val="008E7F92"/>
    <w:rsid w:val="008F023C"/>
    <w:rsid w:val="008F0267"/>
    <w:rsid w:val="008F457C"/>
    <w:rsid w:val="008F4C80"/>
    <w:rsid w:val="008F5506"/>
    <w:rsid w:val="008F588F"/>
    <w:rsid w:val="008F5C19"/>
    <w:rsid w:val="008F64B0"/>
    <w:rsid w:val="009008B3"/>
    <w:rsid w:val="00900901"/>
    <w:rsid w:val="0090113C"/>
    <w:rsid w:val="00901539"/>
    <w:rsid w:val="00901562"/>
    <w:rsid w:val="00902022"/>
    <w:rsid w:val="00906DBF"/>
    <w:rsid w:val="009113B7"/>
    <w:rsid w:val="009125C1"/>
    <w:rsid w:val="009125E3"/>
    <w:rsid w:val="009133DF"/>
    <w:rsid w:val="00913C54"/>
    <w:rsid w:val="009145A2"/>
    <w:rsid w:val="0091466D"/>
    <w:rsid w:val="00914F6B"/>
    <w:rsid w:val="00916586"/>
    <w:rsid w:val="00916BC8"/>
    <w:rsid w:val="009222BB"/>
    <w:rsid w:val="00923272"/>
    <w:rsid w:val="0092465C"/>
    <w:rsid w:val="00924964"/>
    <w:rsid w:val="00924F83"/>
    <w:rsid w:val="00925C73"/>
    <w:rsid w:val="009264EE"/>
    <w:rsid w:val="009265F1"/>
    <w:rsid w:val="009272BF"/>
    <w:rsid w:val="009310CF"/>
    <w:rsid w:val="00931383"/>
    <w:rsid w:val="00931B23"/>
    <w:rsid w:val="009325D1"/>
    <w:rsid w:val="00932F4D"/>
    <w:rsid w:val="00932F58"/>
    <w:rsid w:val="0093497F"/>
    <w:rsid w:val="00935836"/>
    <w:rsid w:val="009364E9"/>
    <w:rsid w:val="0093683C"/>
    <w:rsid w:val="0094069D"/>
    <w:rsid w:val="009409B2"/>
    <w:rsid w:val="009417A2"/>
    <w:rsid w:val="00943D88"/>
    <w:rsid w:val="00944D20"/>
    <w:rsid w:val="0094562C"/>
    <w:rsid w:val="00945A60"/>
    <w:rsid w:val="00946ACA"/>
    <w:rsid w:val="00947DDC"/>
    <w:rsid w:val="00950ECE"/>
    <w:rsid w:val="00951B07"/>
    <w:rsid w:val="009546F0"/>
    <w:rsid w:val="00957724"/>
    <w:rsid w:val="00960829"/>
    <w:rsid w:val="00960A8C"/>
    <w:rsid w:val="0096173F"/>
    <w:rsid w:val="00961BF3"/>
    <w:rsid w:val="00961C31"/>
    <w:rsid w:val="00961E57"/>
    <w:rsid w:val="0096228A"/>
    <w:rsid w:val="00964231"/>
    <w:rsid w:val="009648BA"/>
    <w:rsid w:val="00964D6F"/>
    <w:rsid w:val="00964E54"/>
    <w:rsid w:val="00965198"/>
    <w:rsid w:val="00965434"/>
    <w:rsid w:val="00965661"/>
    <w:rsid w:val="009704D8"/>
    <w:rsid w:val="00971119"/>
    <w:rsid w:val="0097124D"/>
    <w:rsid w:val="00971A13"/>
    <w:rsid w:val="00971B7D"/>
    <w:rsid w:val="00972B72"/>
    <w:rsid w:val="00976A90"/>
    <w:rsid w:val="009774B4"/>
    <w:rsid w:val="00977A72"/>
    <w:rsid w:val="00981689"/>
    <w:rsid w:val="00982810"/>
    <w:rsid w:val="00982B5A"/>
    <w:rsid w:val="00984252"/>
    <w:rsid w:val="009842D9"/>
    <w:rsid w:val="009873C9"/>
    <w:rsid w:val="00987EA2"/>
    <w:rsid w:val="009922C9"/>
    <w:rsid w:val="009935E4"/>
    <w:rsid w:val="00994207"/>
    <w:rsid w:val="009943C5"/>
    <w:rsid w:val="00994525"/>
    <w:rsid w:val="00994EE6"/>
    <w:rsid w:val="00996600"/>
    <w:rsid w:val="00996DDD"/>
    <w:rsid w:val="00997268"/>
    <w:rsid w:val="00997FCC"/>
    <w:rsid w:val="009A0118"/>
    <w:rsid w:val="009A0183"/>
    <w:rsid w:val="009A0683"/>
    <w:rsid w:val="009A1F06"/>
    <w:rsid w:val="009A2EE5"/>
    <w:rsid w:val="009A416F"/>
    <w:rsid w:val="009A43D8"/>
    <w:rsid w:val="009A4FAA"/>
    <w:rsid w:val="009A5188"/>
    <w:rsid w:val="009A601A"/>
    <w:rsid w:val="009A6377"/>
    <w:rsid w:val="009A682A"/>
    <w:rsid w:val="009A6AB0"/>
    <w:rsid w:val="009A7E43"/>
    <w:rsid w:val="009B00A1"/>
    <w:rsid w:val="009B00C5"/>
    <w:rsid w:val="009B11AD"/>
    <w:rsid w:val="009B1621"/>
    <w:rsid w:val="009B188C"/>
    <w:rsid w:val="009B218B"/>
    <w:rsid w:val="009B2C07"/>
    <w:rsid w:val="009B394D"/>
    <w:rsid w:val="009B53E3"/>
    <w:rsid w:val="009B5C08"/>
    <w:rsid w:val="009B6196"/>
    <w:rsid w:val="009B6B3F"/>
    <w:rsid w:val="009C093E"/>
    <w:rsid w:val="009C1347"/>
    <w:rsid w:val="009C2300"/>
    <w:rsid w:val="009C2463"/>
    <w:rsid w:val="009C2664"/>
    <w:rsid w:val="009C3454"/>
    <w:rsid w:val="009C37A7"/>
    <w:rsid w:val="009C3D7A"/>
    <w:rsid w:val="009C4D83"/>
    <w:rsid w:val="009C6489"/>
    <w:rsid w:val="009C6A0C"/>
    <w:rsid w:val="009C7710"/>
    <w:rsid w:val="009D12BD"/>
    <w:rsid w:val="009D1D21"/>
    <w:rsid w:val="009D26E1"/>
    <w:rsid w:val="009D2EDB"/>
    <w:rsid w:val="009D30B4"/>
    <w:rsid w:val="009D33E3"/>
    <w:rsid w:val="009D5001"/>
    <w:rsid w:val="009D5AB5"/>
    <w:rsid w:val="009D5DCD"/>
    <w:rsid w:val="009D6A55"/>
    <w:rsid w:val="009D780D"/>
    <w:rsid w:val="009D7972"/>
    <w:rsid w:val="009E0450"/>
    <w:rsid w:val="009E0A97"/>
    <w:rsid w:val="009E15D7"/>
    <w:rsid w:val="009E37A3"/>
    <w:rsid w:val="009E6A16"/>
    <w:rsid w:val="009E6A62"/>
    <w:rsid w:val="009E7978"/>
    <w:rsid w:val="009F197A"/>
    <w:rsid w:val="009F1CC6"/>
    <w:rsid w:val="009F1EAB"/>
    <w:rsid w:val="009F330E"/>
    <w:rsid w:val="009F3717"/>
    <w:rsid w:val="009F4906"/>
    <w:rsid w:val="009F4EB3"/>
    <w:rsid w:val="009F56C4"/>
    <w:rsid w:val="00A0421F"/>
    <w:rsid w:val="00A04AE5"/>
    <w:rsid w:val="00A06A95"/>
    <w:rsid w:val="00A07004"/>
    <w:rsid w:val="00A0727A"/>
    <w:rsid w:val="00A11BEF"/>
    <w:rsid w:val="00A13210"/>
    <w:rsid w:val="00A134D6"/>
    <w:rsid w:val="00A14C57"/>
    <w:rsid w:val="00A151DA"/>
    <w:rsid w:val="00A1537F"/>
    <w:rsid w:val="00A1749F"/>
    <w:rsid w:val="00A17979"/>
    <w:rsid w:val="00A2049B"/>
    <w:rsid w:val="00A242BB"/>
    <w:rsid w:val="00A24E1C"/>
    <w:rsid w:val="00A25AE3"/>
    <w:rsid w:val="00A26386"/>
    <w:rsid w:val="00A26ED0"/>
    <w:rsid w:val="00A27BC6"/>
    <w:rsid w:val="00A27EE6"/>
    <w:rsid w:val="00A30309"/>
    <w:rsid w:val="00A31FE4"/>
    <w:rsid w:val="00A320C1"/>
    <w:rsid w:val="00A329DA"/>
    <w:rsid w:val="00A330C0"/>
    <w:rsid w:val="00A3625B"/>
    <w:rsid w:val="00A401BA"/>
    <w:rsid w:val="00A412AE"/>
    <w:rsid w:val="00A429DE"/>
    <w:rsid w:val="00A42EC1"/>
    <w:rsid w:val="00A45C3A"/>
    <w:rsid w:val="00A4605A"/>
    <w:rsid w:val="00A4744D"/>
    <w:rsid w:val="00A4791A"/>
    <w:rsid w:val="00A47EB6"/>
    <w:rsid w:val="00A50913"/>
    <w:rsid w:val="00A50E6F"/>
    <w:rsid w:val="00A51DD8"/>
    <w:rsid w:val="00A52346"/>
    <w:rsid w:val="00A5252D"/>
    <w:rsid w:val="00A52908"/>
    <w:rsid w:val="00A5317F"/>
    <w:rsid w:val="00A534BF"/>
    <w:rsid w:val="00A535BD"/>
    <w:rsid w:val="00A542F4"/>
    <w:rsid w:val="00A5434D"/>
    <w:rsid w:val="00A54C0F"/>
    <w:rsid w:val="00A6073C"/>
    <w:rsid w:val="00A609BE"/>
    <w:rsid w:val="00A614C8"/>
    <w:rsid w:val="00A616C0"/>
    <w:rsid w:val="00A63E8A"/>
    <w:rsid w:val="00A66BC2"/>
    <w:rsid w:val="00A71967"/>
    <w:rsid w:val="00A72415"/>
    <w:rsid w:val="00A7262D"/>
    <w:rsid w:val="00A733BA"/>
    <w:rsid w:val="00A7347D"/>
    <w:rsid w:val="00A73C6E"/>
    <w:rsid w:val="00A74622"/>
    <w:rsid w:val="00A75E8F"/>
    <w:rsid w:val="00A75F0D"/>
    <w:rsid w:val="00A76CAF"/>
    <w:rsid w:val="00A771EE"/>
    <w:rsid w:val="00A80D2F"/>
    <w:rsid w:val="00A8116F"/>
    <w:rsid w:val="00A81345"/>
    <w:rsid w:val="00A836E8"/>
    <w:rsid w:val="00A85C75"/>
    <w:rsid w:val="00A86124"/>
    <w:rsid w:val="00A90639"/>
    <w:rsid w:val="00A90FB3"/>
    <w:rsid w:val="00A92830"/>
    <w:rsid w:val="00A942F1"/>
    <w:rsid w:val="00A9495C"/>
    <w:rsid w:val="00A94D83"/>
    <w:rsid w:val="00A95DBA"/>
    <w:rsid w:val="00A963AB"/>
    <w:rsid w:val="00A96A24"/>
    <w:rsid w:val="00A97896"/>
    <w:rsid w:val="00AA03DF"/>
    <w:rsid w:val="00AA073A"/>
    <w:rsid w:val="00AA3F57"/>
    <w:rsid w:val="00AA4D81"/>
    <w:rsid w:val="00AA5E80"/>
    <w:rsid w:val="00AA6226"/>
    <w:rsid w:val="00AA6467"/>
    <w:rsid w:val="00AA6A71"/>
    <w:rsid w:val="00AA76BE"/>
    <w:rsid w:val="00AA7F50"/>
    <w:rsid w:val="00AB010A"/>
    <w:rsid w:val="00AB17B7"/>
    <w:rsid w:val="00AB2235"/>
    <w:rsid w:val="00AB3FC2"/>
    <w:rsid w:val="00AB4204"/>
    <w:rsid w:val="00AB46F7"/>
    <w:rsid w:val="00AB487C"/>
    <w:rsid w:val="00AB53DC"/>
    <w:rsid w:val="00AB59A2"/>
    <w:rsid w:val="00AB6211"/>
    <w:rsid w:val="00AB6F62"/>
    <w:rsid w:val="00AB7EA7"/>
    <w:rsid w:val="00AC1C6C"/>
    <w:rsid w:val="00AC211C"/>
    <w:rsid w:val="00AC3CA2"/>
    <w:rsid w:val="00AC4C16"/>
    <w:rsid w:val="00AC5BEF"/>
    <w:rsid w:val="00AC602C"/>
    <w:rsid w:val="00AC6FA6"/>
    <w:rsid w:val="00AC7E5A"/>
    <w:rsid w:val="00AD0CB6"/>
    <w:rsid w:val="00AD2985"/>
    <w:rsid w:val="00AD2F96"/>
    <w:rsid w:val="00AD5678"/>
    <w:rsid w:val="00AD612C"/>
    <w:rsid w:val="00AD6BC6"/>
    <w:rsid w:val="00AD6D81"/>
    <w:rsid w:val="00AE0892"/>
    <w:rsid w:val="00AE24ED"/>
    <w:rsid w:val="00AE339E"/>
    <w:rsid w:val="00AE41F5"/>
    <w:rsid w:val="00AE5869"/>
    <w:rsid w:val="00AF1A27"/>
    <w:rsid w:val="00AF25D5"/>
    <w:rsid w:val="00AF3442"/>
    <w:rsid w:val="00AF3891"/>
    <w:rsid w:val="00AF3BB4"/>
    <w:rsid w:val="00AF4F64"/>
    <w:rsid w:val="00AF5820"/>
    <w:rsid w:val="00AF5AB5"/>
    <w:rsid w:val="00AF5CF3"/>
    <w:rsid w:val="00AF5DD6"/>
    <w:rsid w:val="00AF67DC"/>
    <w:rsid w:val="00AF684A"/>
    <w:rsid w:val="00AF7805"/>
    <w:rsid w:val="00B02505"/>
    <w:rsid w:val="00B0300D"/>
    <w:rsid w:val="00B03B42"/>
    <w:rsid w:val="00B04786"/>
    <w:rsid w:val="00B0506E"/>
    <w:rsid w:val="00B05C93"/>
    <w:rsid w:val="00B07425"/>
    <w:rsid w:val="00B07E9D"/>
    <w:rsid w:val="00B10BD3"/>
    <w:rsid w:val="00B12132"/>
    <w:rsid w:val="00B14D86"/>
    <w:rsid w:val="00B15223"/>
    <w:rsid w:val="00B157D4"/>
    <w:rsid w:val="00B15BC0"/>
    <w:rsid w:val="00B16904"/>
    <w:rsid w:val="00B17A8D"/>
    <w:rsid w:val="00B17F12"/>
    <w:rsid w:val="00B20F05"/>
    <w:rsid w:val="00B22622"/>
    <w:rsid w:val="00B22626"/>
    <w:rsid w:val="00B23888"/>
    <w:rsid w:val="00B24085"/>
    <w:rsid w:val="00B25461"/>
    <w:rsid w:val="00B256D1"/>
    <w:rsid w:val="00B25EDD"/>
    <w:rsid w:val="00B302BB"/>
    <w:rsid w:val="00B30717"/>
    <w:rsid w:val="00B310A5"/>
    <w:rsid w:val="00B326B0"/>
    <w:rsid w:val="00B33965"/>
    <w:rsid w:val="00B34ED8"/>
    <w:rsid w:val="00B35444"/>
    <w:rsid w:val="00B36215"/>
    <w:rsid w:val="00B36698"/>
    <w:rsid w:val="00B36DD3"/>
    <w:rsid w:val="00B36F19"/>
    <w:rsid w:val="00B37088"/>
    <w:rsid w:val="00B37174"/>
    <w:rsid w:val="00B37505"/>
    <w:rsid w:val="00B401AA"/>
    <w:rsid w:val="00B40299"/>
    <w:rsid w:val="00B41755"/>
    <w:rsid w:val="00B41AF7"/>
    <w:rsid w:val="00B42878"/>
    <w:rsid w:val="00B4330B"/>
    <w:rsid w:val="00B43463"/>
    <w:rsid w:val="00B43CC1"/>
    <w:rsid w:val="00B449D6"/>
    <w:rsid w:val="00B46482"/>
    <w:rsid w:val="00B50026"/>
    <w:rsid w:val="00B501E4"/>
    <w:rsid w:val="00B5111D"/>
    <w:rsid w:val="00B51A03"/>
    <w:rsid w:val="00B538C8"/>
    <w:rsid w:val="00B538ED"/>
    <w:rsid w:val="00B538FE"/>
    <w:rsid w:val="00B54784"/>
    <w:rsid w:val="00B54AA1"/>
    <w:rsid w:val="00B55838"/>
    <w:rsid w:val="00B55D83"/>
    <w:rsid w:val="00B601B7"/>
    <w:rsid w:val="00B60539"/>
    <w:rsid w:val="00B621E7"/>
    <w:rsid w:val="00B6222C"/>
    <w:rsid w:val="00B62877"/>
    <w:rsid w:val="00B63132"/>
    <w:rsid w:val="00B63375"/>
    <w:rsid w:val="00B6411E"/>
    <w:rsid w:val="00B64C72"/>
    <w:rsid w:val="00B70739"/>
    <w:rsid w:val="00B70E91"/>
    <w:rsid w:val="00B71000"/>
    <w:rsid w:val="00B72AA0"/>
    <w:rsid w:val="00B72D05"/>
    <w:rsid w:val="00B7358A"/>
    <w:rsid w:val="00B74705"/>
    <w:rsid w:val="00B7528D"/>
    <w:rsid w:val="00B758AF"/>
    <w:rsid w:val="00B763AB"/>
    <w:rsid w:val="00B76B18"/>
    <w:rsid w:val="00B7769B"/>
    <w:rsid w:val="00B803F9"/>
    <w:rsid w:val="00B8150B"/>
    <w:rsid w:val="00B846DE"/>
    <w:rsid w:val="00B87275"/>
    <w:rsid w:val="00B9235A"/>
    <w:rsid w:val="00B924FA"/>
    <w:rsid w:val="00B92963"/>
    <w:rsid w:val="00B93D2F"/>
    <w:rsid w:val="00B941B0"/>
    <w:rsid w:val="00B945ED"/>
    <w:rsid w:val="00B94933"/>
    <w:rsid w:val="00B94D01"/>
    <w:rsid w:val="00B97232"/>
    <w:rsid w:val="00BA0ACB"/>
    <w:rsid w:val="00BA0E8C"/>
    <w:rsid w:val="00BA1EE3"/>
    <w:rsid w:val="00BA364C"/>
    <w:rsid w:val="00BA39D4"/>
    <w:rsid w:val="00BA55CA"/>
    <w:rsid w:val="00BA7A81"/>
    <w:rsid w:val="00BA7EDD"/>
    <w:rsid w:val="00BA7F21"/>
    <w:rsid w:val="00BB0BE6"/>
    <w:rsid w:val="00BB0E17"/>
    <w:rsid w:val="00BB3829"/>
    <w:rsid w:val="00BB3B5C"/>
    <w:rsid w:val="00BB4536"/>
    <w:rsid w:val="00BB5981"/>
    <w:rsid w:val="00BB6B6E"/>
    <w:rsid w:val="00BB6F62"/>
    <w:rsid w:val="00BB7433"/>
    <w:rsid w:val="00BB75AE"/>
    <w:rsid w:val="00BB769B"/>
    <w:rsid w:val="00BC2CB4"/>
    <w:rsid w:val="00BC3323"/>
    <w:rsid w:val="00BC39C8"/>
    <w:rsid w:val="00BC44F4"/>
    <w:rsid w:val="00BC497F"/>
    <w:rsid w:val="00BC4F86"/>
    <w:rsid w:val="00BC5265"/>
    <w:rsid w:val="00BC5626"/>
    <w:rsid w:val="00BC5B55"/>
    <w:rsid w:val="00BC6B73"/>
    <w:rsid w:val="00BC6BC2"/>
    <w:rsid w:val="00BC6C05"/>
    <w:rsid w:val="00BC7070"/>
    <w:rsid w:val="00BD05C5"/>
    <w:rsid w:val="00BD1970"/>
    <w:rsid w:val="00BD3FAC"/>
    <w:rsid w:val="00BD5EC5"/>
    <w:rsid w:val="00BD6717"/>
    <w:rsid w:val="00BE0D0A"/>
    <w:rsid w:val="00BE11BC"/>
    <w:rsid w:val="00BE2627"/>
    <w:rsid w:val="00BE4121"/>
    <w:rsid w:val="00BE4527"/>
    <w:rsid w:val="00BE7509"/>
    <w:rsid w:val="00BE7546"/>
    <w:rsid w:val="00BE7FC1"/>
    <w:rsid w:val="00BF03B5"/>
    <w:rsid w:val="00BF12CA"/>
    <w:rsid w:val="00BF376E"/>
    <w:rsid w:val="00BF3EE2"/>
    <w:rsid w:val="00BF4677"/>
    <w:rsid w:val="00BF5572"/>
    <w:rsid w:val="00BF5942"/>
    <w:rsid w:val="00BF6DF1"/>
    <w:rsid w:val="00C01CA4"/>
    <w:rsid w:val="00C027B7"/>
    <w:rsid w:val="00C02A1B"/>
    <w:rsid w:val="00C02B5C"/>
    <w:rsid w:val="00C03274"/>
    <w:rsid w:val="00C0377D"/>
    <w:rsid w:val="00C03A19"/>
    <w:rsid w:val="00C047B5"/>
    <w:rsid w:val="00C05181"/>
    <w:rsid w:val="00C0548B"/>
    <w:rsid w:val="00C05B33"/>
    <w:rsid w:val="00C07DDB"/>
    <w:rsid w:val="00C07F55"/>
    <w:rsid w:val="00C110DC"/>
    <w:rsid w:val="00C115B3"/>
    <w:rsid w:val="00C11E51"/>
    <w:rsid w:val="00C1201F"/>
    <w:rsid w:val="00C125F3"/>
    <w:rsid w:val="00C133B0"/>
    <w:rsid w:val="00C1351A"/>
    <w:rsid w:val="00C15D1A"/>
    <w:rsid w:val="00C1618E"/>
    <w:rsid w:val="00C162C1"/>
    <w:rsid w:val="00C163D9"/>
    <w:rsid w:val="00C171CF"/>
    <w:rsid w:val="00C17547"/>
    <w:rsid w:val="00C17A89"/>
    <w:rsid w:val="00C2055E"/>
    <w:rsid w:val="00C21066"/>
    <w:rsid w:val="00C216CE"/>
    <w:rsid w:val="00C21975"/>
    <w:rsid w:val="00C21B08"/>
    <w:rsid w:val="00C22D0A"/>
    <w:rsid w:val="00C239FC"/>
    <w:rsid w:val="00C2536E"/>
    <w:rsid w:val="00C25386"/>
    <w:rsid w:val="00C255A4"/>
    <w:rsid w:val="00C25914"/>
    <w:rsid w:val="00C276A5"/>
    <w:rsid w:val="00C27834"/>
    <w:rsid w:val="00C27F6D"/>
    <w:rsid w:val="00C30456"/>
    <w:rsid w:val="00C3161B"/>
    <w:rsid w:val="00C31774"/>
    <w:rsid w:val="00C34866"/>
    <w:rsid w:val="00C3507F"/>
    <w:rsid w:val="00C352DB"/>
    <w:rsid w:val="00C35ECA"/>
    <w:rsid w:val="00C360B7"/>
    <w:rsid w:val="00C366E2"/>
    <w:rsid w:val="00C3752C"/>
    <w:rsid w:val="00C37AE3"/>
    <w:rsid w:val="00C37C40"/>
    <w:rsid w:val="00C404EC"/>
    <w:rsid w:val="00C40650"/>
    <w:rsid w:val="00C415F4"/>
    <w:rsid w:val="00C42F25"/>
    <w:rsid w:val="00C42F40"/>
    <w:rsid w:val="00C4372C"/>
    <w:rsid w:val="00C43F4A"/>
    <w:rsid w:val="00C44318"/>
    <w:rsid w:val="00C44B31"/>
    <w:rsid w:val="00C44D5C"/>
    <w:rsid w:val="00C478A9"/>
    <w:rsid w:val="00C50EF2"/>
    <w:rsid w:val="00C51999"/>
    <w:rsid w:val="00C519F4"/>
    <w:rsid w:val="00C547EA"/>
    <w:rsid w:val="00C559BA"/>
    <w:rsid w:val="00C55EE4"/>
    <w:rsid w:val="00C56BD5"/>
    <w:rsid w:val="00C6086C"/>
    <w:rsid w:val="00C60B4C"/>
    <w:rsid w:val="00C60DBE"/>
    <w:rsid w:val="00C6402F"/>
    <w:rsid w:val="00C64A7F"/>
    <w:rsid w:val="00C64BDE"/>
    <w:rsid w:val="00C65861"/>
    <w:rsid w:val="00C66B82"/>
    <w:rsid w:val="00C71688"/>
    <w:rsid w:val="00C71C8B"/>
    <w:rsid w:val="00C71F76"/>
    <w:rsid w:val="00C73C2C"/>
    <w:rsid w:val="00C756FF"/>
    <w:rsid w:val="00C7668C"/>
    <w:rsid w:val="00C80B16"/>
    <w:rsid w:val="00C81605"/>
    <w:rsid w:val="00C82A01"/>
    <w:rsid w:val="00C85A18"/>
    <w:rsid w:val="00C85CC6"/>
    <w:rsid w:val="00C867ED"/>
    <w:rsid w:val="00C86F37"/>
    <w:rsid w:val="00C873C3"/>
    <w:rsid w:val="00C87498"/>
    <w:rsid w:val="00C87ED0"/>
    <w:rsid w:val="00C9103C"/>
    <w:rsid w:val="00C92905"/>
    <w:rsid w:val="00C9345C"/>
    <w:rsid w:val="00C93617"/>
    <w:rsid w:val="00C94EBA"/>
    <w:rsid w:val="00C96C5F"/>
    <w:rsid w:val="00C96F49"/>
    <w:rsid w:val="00C97F6F"/>
    <w:rsid w:val="00CA0F24"/>
    <w:rsid w:val="00CA258A"/>
    <w:rsid w:val="00CA298C"/>
    <w:rsid w:val="00CA2B63"/>
    <w:rsid w:val="00CA2D3F"/>
    <w:rsid w:val="00CA31B0"/>
    <w:rsid w:val="00CA3DD4"/>
    <w:rsid w:val="00CA472B"/>
    <w:rsid w:val="00CA4F7E"/>
    <w:rsid w:val="00CA5772"/>
    <w:rsid w:val="00CA5916"/>
    <w:rsid w:val="00CA6414"/>
    <w:rsid w:val="00CA67D0"/>
    <w:rsid w:val="00CA6D15"/>
    <w:rsid w:val="00CA6DCE"/>
    <w:rsid w:val="00CA7BC4"/>
    <w:rsid w:val="00CB0B24"/>
    <w:rsid w:val="00CB148E"/>
    <w:rsid w:val="00CB27EB"/>
    <w:rsid w:val="00CB2920"/>
    <w:rsid w:val="00CB2C64"/>
    <w:rsid w:val="00CB30E3"/>
    <w:rsid w:val="00CB34FA"/>
    <w:rsid w:val="00CB37E2"/>
    <w:rsid w:val="00CB3948"/>
    <w:rsid w:val="00CB4A34"/>
    <w:rsid w:val="00CB4C0C"/>
    <w:rsid w:val="00CB4D80"/>
    <w:rsid w:val="00CB51F0"/>
    <w:rsid w:val="00CB6F70"/>
    <w:rsid w:val="00CB7B5A"/>
    <w:rsid w:val="00CB7F28"/>
    <w:rsid w:val="00CB7FEA"/>
    <w:rsid w:val="00CC0173"/>
    <w:rsid w:val="00CC0578"/>
    <w:rsid w:val="00CC1297"/>
    <w:rsid w:val="00CC12E0"/>
    <w:rsid w:val="00CC1545"/>
    <w:rsid w:val="00CC2D18"/>
    <w:rsid w:val="00CC2D67"/>
    <w:rsid w:val="00CC3D48"/>
    <w:rsid w:val="00CC4626"/>
    <w:rsid w:val="00CC5CA0"/>
    <w:rsid w:val="00CC6FAC"/>
    <w:rsid w:val="00CC7E9F"/>
    <w:rsid w:val="00CD2DC9"/>
    <w:rsid w:val="00CD33C4"/>
    <w:rsid w:val="00CD3BB5"/>
    <w:rsid w:val="00CD52EC"/>
    <w:rsid w:val="00CD54E2"/>
    <w:rsid w:val="00CD5526"/>
    <w:rsid w:val="00CD5A12"/>
    <w:rsid w:val="00CD73AF"/>
    <w:rsid w:val="00CE0019"/>
    <w:rsid w:val="00CE08D8"/>
    <w:rsid w:val="00CE0B88"/>
    <w:rsid w:val="00CE0DB3"/>
    <w:rsid w:val="00CE1C48"/>
    <w:rsid w:val="00CE2020"/>
    <w:rsid w:val="00CE2158"/>
    <w:rsid w:val="00CE23D9"/>
    <w:rsid w:val="00CE3400"/>
    <w:rsid w:val="00CE36B1"/>
    <w:rsid w:val="00CE39E6"/>
    <w:rsid w:val="00CE4AE2"/>
    <w:rsid w:val="00CE547E"/>
    <w:rsid w:val="00CE5D85"/>
    <w:rsid w:val="00CE6054"/>
    <w:rsid w:val="00CE67CE"/>
    <w:rsid w:val="00CE6951"/>
    <w:rsid w:val="00CE69CA"/>
    <w:rsid w:val="00CE7930"/>
    <w:rsid w:val="00CF006D"/>
    <w:rsid w:val="00CF0BC7"/>
    <w:rsid w:val="00CF13A8"/>
    <w:rsid w:val="00CF17EF"/>
    <w:rsid w:val="00CF3783"/>
    <w:rsid w:val="00CF3F93"/>
    <w:rsid w:val="00CF4630"/>
    <w:rsid w:val="00CF5356"/>
    <w:rsid w:val="00CF6635"/>
    <w:rsid w:val="00CF6A31"/>
    <w:rsid w:val="00D0035D"/>
    <w:rsid w:val="00D00384"/>
    <w:rsid w:val="00D01732"/>
    <w:rsid w:val="00D029CE"/>
    <w:rsid w:val="00D03365"/>
    <w:rsid w:val="00D037E4"/>
    <w:rsid w:val="00D05189"/>
    <w:rsid w:val="00D05709"/>
    <w:rsid w:val="00D069F8"/>
    <w:rsid w:val="00D06C22"/>
    <w:rsid w:val="00D07081"/>
    <w:rsid w:val="00D07435"/>
    <w:rsid w:val="00D117D8"/>
    <w:rsid w:val="00D11FE4"/>
    <w:rsid w:val="00D122B1"/>
    <w:rsid w:val="00D12617"/>
    <w:rsid w:val="00D131DA"/>
    <w:rsid w:val="00D13B26"/>
    <w:rsid w:val="00D14DD8"/>
    <w:rsid w:val="00D150B2"/>
    <w:rsid w:val="00D17B45"/>
    <w:rsid w:val="00D23157"/>
    <w:rsid w:val="00D23F10"/>
    <w:rsid w:val="00D26A7E"/>
    <w:rsid w:val="00D26F76"/>
    <w:rsid w:val="00D301F9"/>
    <w:rsid w:val="00D3262B"/>
    <w:rsid w:val="00D334D2"/>
    <w:rsid w:val="00D33589"/>
    <w:rsid w:val="00D3443E"/>
    <w:rsid w:val="00D356CF"/>
    <w:rsid w:val="00D362FA"/>
    <w:rsid w:val="00D364C0"/>
    <w:rsid w:val="00D367B4"/>
    <w:rsid w:val="00D36E99"/>
    <w:rsid w:val="00D37501"/>
    <w:rsid w:val="00D41608"/>
    <w:rsid w:val="00D45225"/>
    <w:rsid w:val="00D5077D"/>
    <w:rsid w:val="00D50EDB"/>
    <w:rsid w:val="00D5141D"/>
    <w:rsid w:val="00D525C9"/>
    <w:rsid w:val="00D52B43"/>
    <w:rsid w:val="00D52EC7"/>
    <w:rsid w:val="00D54216"/>
    <w:rsid w:val="00D54D2D"/>
    <w:rsid w:val="00D57A95"/>
    <w:rsid w:val="00D602EF"/>
    <w:rsid w:val="00D60427"/>
    <w:rsid w:val="00D60595"/>
    <w:rsid w:val="00D61394"/>
    <w:rsid w:val="00D614CD"/>
    <w:rsid w:val="00D62740"/>
    <w:rsid w:val="00D6305C"/>
    <w:rsid w:val="00D649EE"/>
    <w:rsid w:val="00D658E9"/>
    <w:rsid w:val="00D65AEC"/>
    <w:rsid w:val="00D668DD"/>
    <w:rsid w:val="00D670CE"/>
    <w:rsid w:val="00D67ABE"/>
    <w:rsid w:val="00D70FF4"/>
    <w:rsid w:val="00D7229C"/>
    <w:rsid w:val="00D72351"/>
    <w:rsid w:val="00D73AFA"/>
    <w:rsid w:val="00D7481A"/>
    <w:rsid w:val="00D74C78"/>
    <w:rsid w:val="00D75AED"/>
    <w:rsid w:val="00D77CBC"/>
    <w:rsid w:val="00D8119D"/>
    <w:rsid w:val="00D8217A"/>
    <w:rsid w:val="00D82670"/>
    <w:rsid w:val="00D8333F"/>
    <w:rsid w:val="00D83A21"/>
    <w:rsid w:val="00D83A99"/>
    <w:rsid w:val="00D83C0E"/>
    <w:rsid w:val="00D83EE1"/>
    <w:rsid w:val="00D84C27"/>
    <w:rsid w:val="00D84F80"/>
    <w:rsid w:val="00D85EED"/>
    <w:rsid w:val="00D87407"/>
    <w:rsid w:val="00D875C9"/>
    <w:rsid w:val="00D879B5"/>
    <w:rsid w:val="00D90264"/>
    <w:rsid w:val="00D90379"/>
    <w:rsid w:val="00D905F9"/>
    <w:rsid w:val="00D90C33"/>
    <w:rsid w:val="00D91ECE"/>
    <w:rsid w:val="00D93E3F"/>
    <w:rsid w:val="00D96A8E"/>
    <w:rsid w:val="00D96C4F"/>
    <w:rsid w:val="00DA0BA5"/>
    <w:rsid w:val="00DA0E17"/>
    <w:rsid w:val="00DA2D85"/>
    <w:rsid w:val="00DA30D4"/>
    <w:rsid w:val="00DA4195"/>
    <w:rsid w:val="00DA4E4C"/>
    <w:rsid w:val="00DA56F9"/>
    <w:rsid w:val="00DA7F66"/>
    <w:rsid w:val="00DB19DC"/>
    <w:rsid w:val="00DB1C71"/>
    <w:rsid w:val="00DB1DC1"/>
    <w:rsid w:val="00DB219C"/>
    <w:rsid w:val="00DB21A3"/>
    <w:rsid w:val="00DB2292"/>
    <w:rsid w:val="00DB325D"/>
    <w:rsid w:val="00DB44D2"/>
    <w:rsid w:val="00DB514B"/>
    <w:rsid w:val="00DB5546"/>
    <w:rsid w:val="00DB6C88"/>
    <w:rsid w:val="00DB6D31"/>
    <w:rsid w:val="00DB7830"/>
    <w:rsid w:val="00DC0BE9"/>
    <w:rsid w:val="00DC1277"/>
    <w:rsid w:val="00DC1294"/>
    <w:rsid w:val="00DC1370"/>
    <w:rsid w:val="00DC1AB1"/>
    <w:rsid w:val="00DC2F5A"/>
    <w:rsid w:val="00DC4344"/>
    <w:rsid w:val="00DC4E72"/>
    <w:rsid w:val="00DC7674"/>
    <w:rsid w:val="00DC7A98"/>
    <w:rsid w:val="00DD1BB9"/>
    <w:rsid w:val="00DD2546"/>
    <w:rsid w:val="00DD27D6"/>
    <w:rsid w:val="00DD3CF7"/>
    <w:rsid w:val="00DD4699"/>
    <w:rsid w:val="00DD53B9"/>
    <w:rsid w:val="00DD74D8"/>
    <w:rsid w:val="00DE092F"/>
    <w:rsid w:val="00DE1A09"/>
    <w:rsid w:val="00DE1B1E"/>
    <w:rsid w:val="00DE27DE"/>
    <w:rsid w:val="00DE29F9"/>
    <w:rsid w:val="00DE4870"/>
    <w:rsid w:val="00DE4BFB"/>
    <w:rsid w:val="00DE4F39"/>
    <w:rsid w:val="00DE542A"/>
    <w:rsid w:val="00DE5CB2"/>
    <w:rsid w:val="00DF0EF0"/>
    <w:rsid w:val="00DF1582"/>
    <w:rsid w:val="00DF2D64"/>
    <w:rsid w:val="00DF43E5"/>
    <w:rsid w:val="00E0189F"/>
    <w:rsid w:val="00E02C3F"/>
    <w:rsid w:val="00E032A9"/>
    <w:rsid w:val="00E03E56"/>
    <w:rsid w:val="00E06773"/>
    <w:rsid w:val="00E06BE7"/>
    <w:rsid w:val="00E11227"/>
    <w:rsid w:val="00E123C3"/>
    <w:rsid w:val="00E1285E"/>
    <w:rsid w:val="00E1469D"/>
    <w:rsid w:val="00E16602"/>
    <w:rsid w:val="00E16BFB"/>
    <w:rsid w:val="00E219B9"/>
    <w:rsid w:val="00E228C5"/>
    <w:rsid w:val="00E22A25"/>
    <w:rsid w:val="00E22B3B"/>
    <w:rsid w:val="00E22B68"/>
    <w:rsid w:val="00E2382C"/>
    <w:rsid w:val="00E238AB"/>
    <w:rsid w:val="00E23A73"/>
    <w:rsid w:val="00E243A1"/>
    <w:rsid w:val="00E24446"/>
    <w:rsid w:val="00E250FE"/>
    <w:rsid w:val="00E307C4"/>
    <w:rsid w:val="00E332C0"/>
    <w:rsid w:val="00E342E5"/>
    <w:rsid w:val="00E34E77"/>
    <w:rsid w:val="00E3533B"/>
    <w:rsid w:val="00E35B23"/>
    <w:rsid w:val="00E36CE5"/>
    <w:rsid w:val="00E37BA3"/>
    <w:rsid w:val="00E4053F"/>
    <w:rsid w:val="00E40631"/>
    <w:rsid w:val="00E40E4E"/>
    <w:rsid w:val="00E41373"/>
    <w:rsid w:val="00E41C0B"/>
    <w:rsid w:val="00E42B45"/>
    <w:rsid w:val="00E45003"/>
    <w:rsid w:val="00E45166"/>
    <w:rsid w:val="00E4519D"/>
    <w:rsid w:val="00E455C2"/>
    <w:rsid w:val="00E45F7E"/>
    <w:rsid w:val="00E473A9"/>
    <w:rsid w:val="00E47EDE"/>
    <w:rsid w:val="00E50473"/>
    <w:rsid w:val="00E5116B"/>
    <w:rsid w:val="00E51D19"/>
    <w:rsid w:val="00E51D5B"/>
    <w:rsid w:val="00E52D86"/>
    <w:rsid w:val="00E52E85"/>
    <w:rsid w:val="00E53C1F"/>
    <w:rsid w:val="00E543B3"/>
    <w:rsid w:val="00E54D21"/>
    <w:rsid w:val="00E54D75"/>
    <w:rsid w:val="00E54FC0"/>
    <w:rsid w:val="00E559C8"/>
    <w:rsid w:val="00E560CC"/>
    <w:rsid w:val="00E57145"/>
    <w:rsid w:val="00E57AF5"/>
    <w:rsid w:val="00E603A9"/>
    <w:rsid w:val="00E60C76"/>
    <w:rsid w:val="00E6296D"/>
    <w:rsid w:val="00E638A4"/>
    <w:rsid w:val="00E644E2"/>
    <w:rsid w:val="00E64A08"/>
    <w:rsid w:val="00E70477"/>
    <w:rsid w:val="00E71761"/>
    <w:rsid w:val="00E719F5"/>
    <w:rsid w:val="00E72B6D"/>
    <w:rsid w:val="00E73890"/>
    <w:rsid w:val="00E74DC2"/>
    <w:rsid w:val="00E750D5"/>
    <w:rsid w:val="00E76E58"/>
    <w:rsid w:val="00E776A1"/>
    <w:rsid w:val="00E8027C"/>
    <w:rsid w:val="00E83063"/>
    <w:rsid w:val="00E83179"/>
    <w:rsid w:val="00E84FA9"/>
    <w:rsid w:val="00E85008"/>
    <w:rsid w:val="00E86429"/>
    <w:rsid w:val="00E86611"/>
    <w:rsid w:val="00E86CBA"/>
    <w:rsid w:val="00E87EED"/>
    <w:rsid w:val="00E92E09"/>
    <w:rsid w:val="00E931F8"/>
    <w:rsid w:val="00E93F67"/>
    <w:rsid w:val="00E95143"/>
    <w:rsid w:val="00E962B2"/>
    <w:rsid w:val="00E97A41"/>
    <w:rsid w:val="00E97D6C"/>
    <w:rsid w:val="00EA17FC"/>
    <w:rsid w:val="00EA1CFB"/>
    <w:rsid w:val="00EA2F81"/>
    <w:rsid w:val="00EA3719"/>
    <w:rsid w:val="00EA5008"/>
    <w:rsid w:val="00EA543D"/>
    <w:rsid w:val="00EA6014"/>
    <w:rsid w:val="00EA61B9"/>
    <w:rsid w:val="00EA7559"/>
    <w:rsid w:val="00EA7974"/>
    <w:rsid w:val="00EB0D50"/>
    <w:rsid w:val="00EB6294"/>
    <w:rsid w:val="00EB6DC0"/>
    <w:rsid w:val="00EB7E32"/>
    <w:rsid w:val="00EC1820"/>
    <w:rsid w:val="00EC213A"/>
    <w:rsid w:val="00EC3A20"/>
    <w:rsid w:val="00EC46E1"/>
    <w:rsid w:val="00EC52B6"/>
    <w:rsid w:val="00EC7A27"/>
    <w:rsid w:val="00ED0AAB"/>
    <w:rsid w:val="00ED0B12"/>
    <w:rsid w:val="00ED0E8F"/>
    <w:rsid w:val="00ED1050"/>
    <w:rsid w:val="00ED26A0"/>
    <w:rsid w:val="00ED2CE6"/>
    <w:rsid w:val="00ED2D29"/>
    <w:rsid w:val="00ED350C"/>
    <w:rsid w:val="00ED5BA4"/>
    <w:rsid w:val="00ED628B"/>
    <w:rsid w:val="00ED6A8A"/>
    <w:rsid w:val="00ED78A1"/>
    <w:rsid w:val="00ED79C2"/>
    <w:rsid w:val="00EE1022"/>
    <w:rsid w:val="00EE21C5"/>
    <w:rsid w:val="00EE231F"/>
    <w:rsid w:val="00EE33E3"/>
    <w:rsid w:val="00EE658E"/>
    <w:rsid w:val="00EF0020"/>
    <w:rsid w:val="00EF0049"/>
    <w:rsid w:val="00EF00BE"/>
    <w:rsid w:val="00EF27F6"/>
    <w:rsid w:val="00EF2EEC"/>
    <w:rsid w:val="00EF5ACE"/>
    <w:rsid w:val="00EF6A36"/>
    <w:rsid w:val="00EF7C14"/>
    <w:rsid w:val="00F0039E"/>
    <w:rsid w:val="00F01429"/>
    <w:rsid w:val="00F01D0C"/>
    <w:rsid w:val="00F047EF"/>
    <w:rsid w:val="00F04AD5"/>
    <w:rsid w:val="00F04BC2"/>
    <w:rsid w:val="00F05084"/>
    <w:rsid w:val="00F053A5"/>
    <w:rsid w:val="00F058B4"/>
    <w:rsid w:val="00F0637C"/>
    <w:rsid w:val="00F0725B"/>
    <w:rsid w:val="00F101DD"/>
    <w:rsid w:val="00F1063F"/>
    <w:rsid w:val="00F11223"/>
    <w:rsid w:val="00F12397"/>
    <w:rsid w:val="00F12751"/>
    <w:rsid w:val="00F12BD2"/>
    <w:rsid w:val="00F14CF5"/>
    <w:rsid w:val="00F15AA5"/>
    <w:rsid w:val="00F15C37"/>
    <w:rsid w:val="00F17EBB"/>
    <w:rsid w:val="00F204EA"/>
    <w:rsid w:val="00F20F2B"/>
    <w:rsid w:val="00F213DE"/>
    <w:rsid w:val="00F216B7"/>
    <w:rsid w:val="00F2223E"/>
    <w:rsid w:val="00F2292D"/>
    <w:rsid w:val="00F22DD2"/>
    <w:rsid w:val="00F2552B"/>
    <w:rsid w:val="00F26A8B"/>
    <w:rsid w:val="00F3192D"/>
    <w:rsid w:val="00F32EA5"/>
    <w:rsid w:val="00F33EC0"/>
    <w:rsid w:val="00F3423E"/>
    <w:rsid w:val="00F347E3"/>
    <w:rsid w:val="00F35079"/>
    <w:rsid w:val="00F350F2"/>
    <w:rsid w:val="00F36623"/>
    <w:rsid w:val="00F36800"/>
    <w:rsid w:val="00F36892"/>
    <w:rsid w:val="00F40C48"/>
    <w:rsid w:val="00F40EC3"/>
    <w:rsid w:val="00F4156D"/>
    <w:rsid w:val="00F4167B"/>
    <w:rsid w:val="00F42B5D"/>
    <w:rsid w:val="00F43DC0"/>
    <w:rsid w:val="00F44CEB"/>
    <w:rsid w:val="00F454F2"/>
    <w:rsid w:val="00F4633E"/>
    <w:rsid w:val="00F4661F"/>
    <w:rsid w:val="00F47945"/>
    <w:rsid w:val="00F50686"/>
    <w:rsid w:val="00F5123A"/>
    <w:rsid w:val="00F51E3E"/>
    <w:rsid w:val="00F5270A"/>
    <w:rsid w:val="00F529E8"/>
    <w:rsid w:val="00F52E30"/>
    <w:rsid w:val="00F53183"/>
    <w:rsid w:val="00F533BB"/>
    <w:rsid w:val="00F54231"/>
    <w:rsid w:val="00F5462B"/>
    <w:rsid w:val="00F54767"/>
    <w:rsid w:val="00F54A77"/>
    <w:rsid w:val="00F54C6D"/>
    <w:rsid w:val="00F5592A"/>
    <w:rsid w:val="00F55C4E"/>
    <w:rsid w:val="00F56727"/>
    <w:rsid w:val="00F5697B"/>
    <w:rsid w:val="00F56F8E"/>
    <w:rsid w:val="00F57B74"/>
    <w:rsid w:val="00F6031C"/>
    <w:rsid w:val="00F60D09"/>
    <w:rsid w:val="00F615F3"/>
    <w:rsid w:val="00F643ED"/>
    <w:rsid w:val="00F6471B"/>
    <w:rsid w:val="00F6494B"/>
    <w:rsid w:val="00F64CF5"/>
    <w:rsid w:val="00F67673"/>
    <w:rsid w:val="00F704A7"/>
    <w:rsid w:val="00F70B67"/>
    <w:rsid w:val="00F71D61"/>
    <w:rsid w:val="00F73150"/>
    <w:rsid w:val="00F73558"/>
    <w:rsid w:val="00F745B0"/>
    <w:rsid w:val="00F76378"/>
    <w:rsid w:val="00F766F5"/>
    <w:rsid w:val="00F804EF"/>
    <w:rsid w:val="00F8154F"/>
    <w:rsid w:val="00F84E64"/>
    <w:rsid w:val="00F855BC"/>
    <w:rsid w:val="00F87519"/>
    <w:rsid w:val="00F87B09"/>
    <w:rsid w:val="00F9145D"/>
    <w:rsid w:val="00F9189C"/>
    <w:rsid w:val="00F91D4D"/>
    <w:rsid w:val="00F92945"/>
    <w:rsid w:val="00F939CA"/>
    <w:rsid w:val="00F964C5"/>
    <w:rsid w:val="00F967AC"/>
    <w:rsid w:val="00F977ED"/>
    <w:rsid w:val="00FA0203"/>
    <w:rsid w:val="00FA0C94"/>
    <w:rsid w:val="00FA1816"/>
    <w:rsid w:val="00FA1AA9"/>
    <w:rsid w:val="00FA231A"/>
    <w:rsid w:val="00FA3526"/>
    <w:rsid w:val="00FA4981"/>
    <w:rsid w:val="00FA4987"/>
    <w:rsid w:val="00FA4B35"/>
    <w:rsid w:val="00FA512B"/>
    <w:rsid w:val="00FA53BF"/>
    <w:rsid w:val="00FA5D19"/>
    <w:rsid w:val="00FA6C2E"/>
    <w:rsid w:val="00FA73BA"/>
    <w:rsid w:val="00FB0D7C"/>
    <w:rsid w:val="00FB3F47"/>
    <w:rsid w:val="00FB505B"/>
    <w:rsid w:val="00FB50C9"/>
    <w:rsid w:val="00FB528D"/>
    <w:rsid w:val="00FB67F9"/>
    <w:rsid w:val="00FB6A04"/>
    <w:rsid w:val="00FC045E"/>
    <w:rsid w:val="00FC0A20"/>
    <w:rsid w:val="00FC2107"/>
    <w:rsid w:val="00FC53BB"/>
    <w:rsid w:val="00FC7E97"/>
    <w:rsid w:val="00FD0302"/>
    <w:rsid w:val="00FD0576"/>
    <w:rsid w:val="00FD06D2"/>
    <w:rsid w:val="00FD0858"/>
    <w:rsid w:val="00FD0A66"/>
    <w:rsid w:val="00FD2307"/>
    <w:rsid w:val="00FD2BB6"/>
    <w:rsid w:val="00FD4952"/>
    <w:rsid w:val="00FD5C26"/>
    <w:rsid w:val="00FD70B6"/>
    <w:rsid w:val="00FD744C"/>
    <w:rsid w:val="00FE055A"/>
    <w:rsid w:val="00FE1840"/>
    <w:rsid w:val="00FE2090"/>
    <w:rsid w:val="00FE3DED"/>
    <w:rsid w:val="00FE5A04"/>
    <w:rsid w:val="00FE77BD"/>
    <w:rsid w:val="00FF10EC"/>
    <w:rsid w:val="00FF209F"/>
    <w:rsid w:val="00FF2D35"/>
    <w:rsid w:val="00FF3DC2"/>
    <w:rsid w:val="00FF4FD8"/>
    <w:rsid w:val="00FF57D2"/>
    <w:rsid w:val="00FF5EAC"/>
    <w:rsid w:val="00FF7543"/>
    <w:rsid w:val="00FF76E4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A2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D83A9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3A9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">
    <w:name w:val="Без интервала1"/>
    <w:link w:val="NoSpacingChar3"/>
    <w:rsid w:val="009145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3">
    <w:name w:val="No Spacing Char3"/>
    <w:link w:val="1"/>
    <w:locked/>
    <w:rsid w:val="009145A2"/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9145A2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D604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D60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D60427"/>
    <w:rPr>
      <w:rFonts w:ascii="Calibri" w:eastAsia="Times New Roman" w:hAnsi="Calibri" w:cs="Times New Roman"/>
    </w:rPr>
  </w:style>
  <w:style w:type="character" w:customStyle="1" w:styleId="FontStyle35">
    <w:name w:val="Font Style35"/>
    <w:rsid w:val="008001DE"/>
    <w:rPr>
      <w:rFonts w:ascii="Times New Roman" w:hAnsi="Times New Roman"/>
      <w:sz w:val="24"/>
    </w:rPr>
  </w:style>
  <w:style w:type="paragraph" w:customStyle="1" w:styleId="11">
    <w:name w:val="Без интервала11"/>
    <w:link w:val="NoSpacingChar2"/>
    <w:rsid w:val="00BC2CB4"/>
    <w:rPr>
      <w:rFonts w:ascii="Calibri" w:eastAsia="Calibri" w:hAnsi="Calibri" w:cs="Times New Roman"/>
      <w:lang w:eastAsia="ru-RU"/>
    </w:rPr>
  </w:style>
  <w:style w:type="character" w:customStyle="1" w:styleId="NoSpacingChar2">
    <w:name w:val="No Spacing Char2"/>
    <w:link w:val="11"/>
    <w:locked/>
    <w:rsid w:val="00BC2CB4"/>
    <w:rPr>
      <w:rFonts w:ascii="Calibri" w:eastAsia="Calibri" w:hAnsi="Calibri" w:cs="Times New Roman"/>
      <w:lang w:eastAsia="ru-RU"/>
    </w:rPr>
  </w:style>
  <w:style w:type="paragraph" w:customStyle="1" w:styleId="a3">
    <w:name w:val="Прижатый влево"/>
    <w:basedOn w:val="a"/>
    <w:next w:val="a"/>
    <w:rsid w:val="00AA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AA76BE"/>
    <w:rPr>
      <w:b/>
      <w:color w:val="26282F"/>
      <w:sz w:val="26"/>
    </w:rPr>
  </w:style>
  <w:style w:type="paragraph" w:customStyle="1" w:styleId="2">
    <w:name w:val="Абзац списка2"/>
    <w:basedOn w:val="a"/>
    <w:rsid w:val="0040049E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004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0049E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9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0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2"/>
    <w:rsid w:val="0040049E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9"/>
    <w:rsid w:val="0040049E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DC2F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2F5A"/>
    <w:rPr>
      <w:color w:val="800080"/>
      <w:u w:val="single"/>
    </w:rPr>
  </w:style>
  <w:style w:type="paragraph" w:customStyle="1" w:styleId="xl65">
    <w:name w:val="xl6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2F5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C2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C2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7D6C03"/>
  </w:style>
  <w:style w:type="paragraph" w:styleId="ad">
    <w:name w:val="header"/>
    <w:basedOn w:val="a"/>
    <w:link w:val="ae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C03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6C03"/>
    <w:rPr>
      <w:rFonts w:ascii="Calibri" w:eastAsia="Times New Roman" w:hAnsi="Calibri" w:cs="Times New Roman"/>
    </w:rPr>
  </w:style>
  <w:style w:type="table" w:styleId="af1">
    <w:name w:val="Table Grid"/>
    <w:basedOn w:val="a1"/>
    <w:uiPriority w:val="39"/>
    <w:rsid w:val="00C1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Без интервала2"/>
    <w:rsid w:val="008266CA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Subtitle"/>
    <w:basedOn w:val="a"/>
    <w:next w:val="a"/>
    <w:link w:val="af3"/>
    <w:qFormat/>
    <w:rsid w:val="008266CA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266CA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3">
    <w:name w:val="Слабое выделение1"/>
    <w:rsid w:val="008266CA"/>
    <w:rPr>
      <w:i/>
      <w:color w:val="808080"/>
    </w:rPr>
  </w:style>
  <w:style w:type="paragraph" w:customStyle="1" w:styleId="31">
    <w:name w:val="Основной текст 31"/>
    <w:basedOn w:val="a"/>
    <w:rsid w:val="00417BC9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0937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720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7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710B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89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106A55"/>
  </w:style>
  <w:style w:type="paragraph" w:customStyle="1" w:styleId="ConsPlusNormal">
    <w:name w:val="ConsPlusNormal"/>
    <w:link w:val="ConsPlusNormal0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A3719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5F0B16"/>
    <w:pPr>
      <w:ind w:left="720"/>
      <w:contextualSpacing/>
    </w:pPr>
  </w:style>
  <w:style w:type="paragraph" w:customStyle="1" w:styleId="14">
    <w:name w:val="Обычный1"/>
    <w:rsid w:val="0090202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AC6FA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75BD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75BD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5119F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5119F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C1505-AAAE-4136-8E7A-640EB910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63</Pages>
  <Words>21287</Words>
  <Characters>121338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4</cp:revision>
  <cp:lastPrinted>2020-11-18T04:48:00Z</cp:lastPrinted>
  <dcterms:created xsi:type="dcterms:W3CDTF">2020-11-18T04:46:00Z</dcterms:created>
  <dcterms:modified xsi:type="dcterms:W3CDTF">2020-11-18T04:49:00Z</dcterms:modified>
</cp:coreProperties>
</file>