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A" w:rsidRDefault="004315DA" w:rsidP="004315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B3D58" w:rsidRDefault="008B3D58" w:rsidP="004315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B3D58" w:rsidRDefault="008B3D58" w:rsidP="004315D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5DA" w:rsidRPr="004C14FF" w:rsidRDefault="004315DA" w:rsidP="004315D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315DA" w:rsidRPr="0025472A" w:rsidRDefault="004315DA" w:rsidP="004315D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A61C8" w:rsidRPr="0097322B" w:rsidRDefault="00231CE2" w:rsidP="00231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315DA" w:rsidRDefault="004315DA" w:rsidP="00431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1CE2" w:rsidRPr="004315DA" w:rsidRDefault="004315DA" w:rsidP="00431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315DA">
        <w:rPr>
          <w:rFonts w:ascii="Times New Roman" w:hAnsi="Times New Roman"/>
          <w:bCs/>
          <w:sz w:val="28"/>
          <w:szCs w:val="28"/>
          <w:lang w:eastAsia="ru-RU"/>
        </w:rPr>
        <w:t>от 31 января 2019 г. № 60</w:t>
      </w:r>
    </w:p>
    <w:p w:rsidR="00231CE2" w:rsidRPr="004315DA" w:rsidRDefault="004315DA" w:rsidP="00431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315DA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4315DA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Pr="004315DA">
        <w:rPr>
          <w:rFonts w:ascii="Times New Roman" w:hAnsi="Times New Roman"/>
          <w:bCs/>
          <w:sz w:val="28"/>
          <w:szCs w:val="28"/>
          <w:lang w:eastAsia="ru-RU"/>
        </w:rPr>
        <w:t>ызыл</w:t>
      </w:r>
    </w:p>
    <w:p w:rsidR="00231CE2" w:rsidRDefault="00231CE2" w:rsidP="009E2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CE2" w:rsidRDefault="00231CE2" w:rsidP="0023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Порядок предоставления </w:t>
      </w:r>
    </w:p>
    <w:p w:rsidR="00231CE2" w:rsidRDefault="00231CE2" w:rsidP="0023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пользование и пользовани</w:t>
      </w:r>
      <w:r w:rsidR="005C5609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участками недр местного </w:t>
      </w:r>
    </w:p>
    <w:p w:rsidR="004133EE" w:rsidRPr="00671D5C" w:rsidRDefault="00231CE2" w:rsidP="0023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значения на территории Республики Тыва </w:t>
      </w:r>
    </w:p>
    <w:p w:rsidR="002A61C8" w:rsidRPr="0097322B" w:rsidRDefault="002A61C8" w:rsidP="002A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1CE2" w:rsidRDefault="00231CE2" w:rsidP="00231CE2">
      <w:pPr>
        <w:tabs>
          <w:tab w:val="left" w:pos="255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1C8" w:rsidRDefault="002A61C8" w:rsidP="00231CE2">
      <w:pPr>
        <w:tabs>
          <w:tab w:val="left" w:pos="255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CE2">
        <w:rPr>
          <w:rFonts w:ascii="Times New Roman" w:hAnsi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231CE2" w:rsidRPr="00231CE2" w:rsidRDefault="00231CE2" w:rsidP="00231CE2">
      <w:pPr>
        <w:tabs>
          <w:tab w:val="left" w:pos="255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1C8" w:rsidRPr="00231CE2" w:rsidRDefault="002A61C8" w:rsidP="00231C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CE2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="00231CE2">
        <w:rPr>
          <w:rFonts w:ascii="Times New Roman" w:hAnsi="Times New Roman"/>
          <w:sz w:val="28"/>
          <w:szCs w:val="28"/>
          <w:lang w:eastAsia="ru-RU"/>
        </w:rPr>
        <w:t>Порядок предоставления в пользование и пользовани</w:t>
      </w:r>
      <w:r w:rsidR="005C5609">
        <w:rPr>
          <w:rFonts w:ascii="Times New Roman" w:hAnsi="Times New Roman"/>
          <w:sz w:val="28"/>
          <w:szCs w:val="28"/>
          <w:lang w:eastAsia="ru-RU"/>
        </w:rPr>
        <w:t>я</w:t>
      </w:r>
      <w:r w:rsidR="00231CE2">
        <w:rPr>
          <w:rFonts w:ascii="Times New Roman" w:hAnsi="Times New Roman"/>
          <w:sz w:val="28"/>
          <w:szCs w:val="28"/>
          <w:lang w:eastAsia="ru-RU"/>
        </w:rPr>
        <w:t xml:space="preserve"> участками недр местного значения на территории Республики Тыва, утвержденный п</w:t>
      </w:r>
      <w:r w:rsidR="006F353D" w:rsidRPr="00231CE2">
        <w:rPr>
          <w:rFonts w:ascii="Times New Roman" w:hAnsi="Times New Roman"/>
          <w:sz w:val="28"/>
          <w:szCs w:val="28"/>
          <w:lang w:eastAsia="ru-RU"/>
        </w:rPr>
        <w:t>остано</w:t>
      </w:r>
      <w:r w:rsidR="006F353D" w:rsidRPr="00231CE2">
        <w:rPr>
          <w:rFonts w:ascii="Times New Roman" w:hAnsi="Times New Roman"/>
          <w:sz w:val="28"/>
          <w:szCs w:val="28"/>
          <w:lang w:eastAsia="ru-RU"/>
        </w:rPr>
        <w:t>в</w:t>
      </w:r>
      <w:r w:rsidR="006F353D" w:rsidRPr="00231CE2">
        <w:rPr>
          <w:rFonts w:ascii="Times New Roman" w:hAnsi="Times New Roman"/>
          <w:sz w:val="28"/>
          <w:szCs w:val="28"/>
          <w:lang w:eastAsia="ru-RU"/>
        </w:rPr>
        <w:t>ление</w:t>
      </w:r>
      <w:r w:rsidR="00231CE2">
        <w:rPr>
          <w:rFonts w:ascii="Times New Roman" w:hAnsi="Times New Roman"/>
          <w:sz w:val="28"/>
          <w:szCs w:val="28"/>
          <w:lang w:eastAsia="ru-RU"/>
        </w:rPr>
        <w:t>м</w:t>
      </w:r>
      <w:r w:rsidR="00ED7F1D" w:rsidRPr="00231CE2"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16 ноября 2018 г</w:t>
      </w:r>
      <w:r w:rsidR="00231CE2">
        <w:rPr>
          <w:rFonts w:ascii="Times New Roman" w:hAnsi="Times New Roman"/>
          <w:sz w:val="28"/>
          <w:szCs w:val="28"/>
          <w:lang w:eastAsia="ru-RU"/>
        </w:rPr>
        <w:t>.</w:t>
      </w:r>
      <w:r w:rsidR="00ED7F1D" w:rsidRPr="00231CE2">
        <w:rPr>
          <w:rFonts w:ascii="Times New Roman" w:hAnsi="Times New Roman"/>
          <w:sz w:val="28"/>
          <w:szCs w:val="28"/>
          <w:lang w:eastAsia="ru-RU"/>
        </w:rPr>
        <w:t xml:space="preserve"> № 581</w:t>
      </w:r>
      <w:r w:rsidR="005C5609">
        <w:rPr>
          <w:rFonts w:ascii="Times New Roman" w:hAnsi="Times New Roman"/>
          <w:sz w:val="28"/>
          <w:szCs w:val="28"/>
          <w:lang w:eastAsia="ru-RU"/>
        </w:rPr>
        <w:t>,</w:t>
      </w:r>
      <w:r w:rsidR="00ED7F1D" w:rsidRPr="0023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CE2">
        <w:rPr>
          <w:rFonts w:ascii="Times New Roman" w:hAnsi="Times New Roman"/>
          <w:sz w:val="28"/>
          <w:szCs w:val="28"/>
          <w:lang w:eastAsia="ru-RU"/>
        </w:rPr>
        <w:t>следующие и</w:t>
      </w:r>
      <w:r w:rsidRPr="00231CE2">
        <w:rPr>
          <w:rFonts w:ascii="Times New Roman" w:hAnsi="Times New Roman"/>
          <w:sz w:val="28"/>
          <w:szCs w:val="28"/>
          <w:lang w:eastAsia="ru-RU"/>
        </w:rPr>
        <w:t>з</w:t>
      </w:r>
      <w:r w:rsidRPr="00231CE2">
        <w:rPr>
          <w:rFonts w:ascii="Times New Roman" w:hAnsi="Times New Roman"/>
          <w:sz w:val="28"/>
          <w:szCs w:val="28"/>
          <w:lang w:eastAsia="ru-RU"/>
        </w:rPr>
        <w:t>менения:</w:t>
      </w:r>
    </w:p>
    <w:p w:rsidR="004E4025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>абзац четвертый пункта 3 дополнить словами «, а также для целей хозяйс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>т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>венно-бытового водоснабжения садоводческих некоммерческих товариществ и (или) огородниче</w:t>
      </w:r>
      <w:r w:rsidR="002D0C16" w:rsidRPr="00231CE2">
        <w:rPr>
          <w:rFonts w:ascii="Times New Roman" w:hAnsi="Times New Roman"/>
          <w:sz w:val="28"/>
          <w:szCs w:val="28"/>
          <w:lang w:eastAsia="ru-RU"/>
        </w:rPr>
        <w:t>ских некоммерческих товариществ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>»;</w:t>
      </w:r>
    </w:p>
    <w:p w:rsidR="00671D5C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71D5C" w:rsidRPr="00231CE2">
        <w:rPr>
          <w:rFonts w:ascii="Times New Roman" w:hAnsi="Times New Roman"/>
          <w:sz w:val="28"/>
          <w:szCs w:val="28"/>
          <w:lang w:eastAsia="ru-RU"/>
        </w:rPr>
        <w:t>в пункте 4:</w:t>
      </w:r>
    </w:p>
    <w:p w:rsidR="00D14D26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D14D26" w:rsidRPr="00231CE2">
        <w:rPr>
          <w:rFonts w:ascii="Times New Roman" w:hAnsi="Times New Roman"/>
          <w:sz w:val="28"/>
          <w:szCs w:val="28"/>
          <w:lang w:eastAsia="ru-RU"/>
        </w:rPr>
        <w:t>абзац седьмой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1D5C" w:rsidRPr="00231CE2">
        <w:rPr>
          <w:rFonts w:ascii="Times New Roman" w:hAnsi="Times New Roman"/>
          <w:sz w:val="28"/>
          <w:szCs w:val="28"/>
          <w:lang w:eastAsia="ru-RU"/>
        </w:rPr>
        <w:t xml:space="preserve">подпункта 1 </w:t>
      </w:r>
      <w:r w:rsidR="00D14D26" w:rsidRPr="00231CE2">
        <w:rPr>
          <w:rFonts w:ascii="Times New Roman" w:hAnsi="Times New Roman"/>
          <w:sz w:val="28"/>
          <w:szCs w:val="28"/>
          <w:lang w:eastAsia="ru-RU"/>
        </w:rPr>
        <w:t>изложить в следующ</w:t>
      </w:r>
      <w:r w:rsidR="002D0C16" w:rsidRPr="00231CE2">
        <w:rPr>
          <w:rFonts w:ascii="Times New Roman" w:hAnsi="Times New Roman"/>
          <w:sz w:val="28"/>
          <w:szCs w:val="28"/>
          <w:lang w:eastAsia="ru-RU"/>
        </w:rPr>
        <w:t>ей</w:t>
      </w:r>
      <w:r w:rsidR="00D14D26" w:rsidRPr="00231CE2">
        <w:rPr>
          <w:rFonts w:ascii="Times New Roman" w:hAnsi="Times New Roman"/>
          <w:sz w:val="28"/>
          <w:szCs w:val="28"/>
          <w:lang w:eastAsia="ru-RU"/>
        </w:rPr>
        <w:t xml:space="preserve"> редакци</w:t>
      </w:r>
      <w:r w:rsidR="002D0C16" w:rsidRPr="00231CE2">
        <w:rPr>
          <w:rFonts w:ascii="Times New Roman" w:hAnsi="Times New Roman"/>
          <w:sz w:val="28"/>
          <w:szCs w:val="28"/>
          <w:lang w:eastAsia="ru-RU"/>
        </w:rPr>
        <w:t>и</w:t>
      </w:r>
      <w:r w:rsidR="00D14D26" w:rsidRPr="00231CE2">
        <w:rPr>
          <w:rFonts w:ascii="Times New Roman" w:hAnsi="Times New Roman"/>
          <w:sz w:val="28"/>
          <w:szCs w:val="28"/>
          <w:lang w:eastAsia="ru-RU"/>
        </w:rPr>
        <w:t>:</w:t>
      </w:r>
    </w:p>
    <w:p w:rsidR="00D14D26" w:rsidRPr="00231CE2" w:rsidRDefault="00D14D26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1CE2">
        <w:rPr>
          <w:rFonts w:ascii="Times New Roman" w:hAnsi="Times New Roman"/>
          <w:sz w:val="28"/>
          <w:szCs w:val="28"/>
          <w:lang w:eastAsia="ru-RU"/>
        </w:rPr>
        <w:t>«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 xml:space="preserve">предоставлении без проведения конкурса или аукциона права пользования участком недр местного значения, который указан в пункте 1 части 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статьи 2.3 З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а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кона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 xml:space="preserve"> о недрах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, для разведки и добычи общераспространенных полезных ископа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е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мых, необходимых для целей выполнения работ по строительству, реконструкции, капитальному ремонту, ремонту и содержанию автомобильных дорог общего пол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ь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зования, осуществляемых на основании гражданско-правовых договоров на выпо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л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нение указанных работ, заключенных в соответствии</w:t>
      </w:r>
      <w:proofErr w:type="gramEnd"/>
      <w:r w:rsidR="00EC077E" w:rsidRPr="00231C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C077E" w:rsidRPr="00231CE2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</w:t>
      </w:r>
      <w:r w:rsidR="00231CE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5 апреля 2013 г</w:t>
      </w:r>
      <w:r w:rsidR="00231CE2">
        <w:rPr>
          <w:rFonts w:ascii="Times New Roman" w:hAnsi="Times New Roman"/>
          <w:sz w:val="28"/>
          <w:szCs w:val="28"/>
          <w:lang w:eastAsia="ru-RU"/>
        </w:rPr>
        <w:t>.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lastRenderedPageBreak/>
        <w:t>услуг для обеспечения государственных и муниципальных нужд»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231CE2">
        <w:rPr>
          <w:rFonts w:ascii="Times New Roman" w:hAnsi="Times New Roman"/>
          <w:sz w:val="28"/>
          <w:szCs w:val="28"/>
          <w:lang w:eastAsia="ru-RU"/>
        </w:rPr>
        <w:t>–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 xml:space="preserve"> Фед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>е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 xml:space="preserve">ральный закон «О контрактной системе в сфере закупок товаров, работ, услуг для обеспечения государственных и муниципальных нужд») 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>или Федеральным законом от 18 июля 2011 г</w:t>
      </w:r>
      <w:r w:rsidR="00231CE2">
        <w:rPr>
          <w:rFonts w:ascii="Times New Roman" w:hAnsi="Times New Roman"/>
          <w:sz w:val="28"/>
          <w:szCs w:val="28"/>
          <w:lang w:eastAsia="ru-RU"/>
        </w:rPr>
        <w:t>.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9FE" w:rsidRPr="00231CE2">
        <w:rPr>
          <w:rFonts w:ascii="Times New Roman" w:hAnsi="Times New Roman"/>
          <w:sz w:val="28"/>
          <w:szCs w:val="28"/>
          <w:lang w:eastAsia="ru-RU"/>
        </w:rPr>
        <w:t>№</w:t>
      </w:r>
      <w:r w:rsidR="00EC077E" w:rsidRPr="00231CE2">
        <w:rPr>
          <w:rFonts w:ascii="Times New Roman" w:hAnsi="Times New Roman"/>
          <w:sz w:val="28"/>
          <w:szCs w:val="28"/>
          <w:lang w:eastAsia="ru-RU"/>
        </w:rPr>
        <w:t xml:space="preserve"> 223-ФЗ «О закупках товаров, работ, услуг отдельными видами юридических лиц»</w:t>
      </w:r>
      <w:r w:rsidR="004A5431" w:rsidRPr="00231CE2">
        <w:rPr>
          <w:rFonts w:ascii="Times New Roman" w:hAnsi="Times New Roman"/>
          <w:sz w:val="28"/>
          <w:szCs w:val="28"/>
          <w:lang w:eastAsia="ru-RU"/>
        </w:rPr>
        <w:t>»</w:t>
      </w:r>
      <w:r w:rsidR="00795329" w:rsidRPr="00231CE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D0C16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992B56" w:rsidRPr="00231CE2">
        <w:rPr>
          <w:rFonts w:ascii="Times New Roman" w:hAnsi="Times New Roman"/>
          <w:sz w:val="28"/>
          <w:szCs w:val="28"/>
          <w:lang w:eastAsia="ru-RU"/>
        </w:rPr>
        <w:t>п</w:t>
      </w:r>
      <w:r w:rsidR="002D0C16" w:rsidRPr="00231CE2">
        <w:rPr>
          <w:rFonts w:ascii="Times New Roman" w:hAnsi="Times New Roman"/>
          <w:sz w:val="28"/>
          <w:szCs w:val="28"/>
          <w:lang w:eastAsia="ru-RU"/>
        </w:rPr>
        <w:t xml:space="preserve">одпункт 1 дополнить абзацем следующего содержания: </w:t>
      </w:r>
    </w:p>
    <w:p w:rsidR="00D14D26" w:rsidRPr="00231CE2" w:rsidRDefault="00BE46C7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1CE2">
        <w:rPr>
          <w:rFonts w:ascii="Times New Roman" w:hAnsi="Times New Roman"/>
          <w:sz w:val="28"/>
          <w:szCs w:val="28"/>
          <w:lang w:eastAsia="ru-RU"/>
        </w:rPr>
        <w:t>«</w:t>
      </w:r>
      <w:r w:rsidR="00EB2BEC" w:rsidRPr="00231CE2">
        <w:rPr>
          <w:rFonts w:ascii="Times New Roman" w:hAnsi="Times New Roman"/>
          <w:sz w:val="28"/>
          <w:szCs w:val="28"/>
          <w:lang w:eastAsia="ru-RU"/>
        </w:rPr>
        <w:t xml:space="preserve">предоставлении права пользования участком недр местного значения </w:t>
      </w:r>
      <w:r w:rsidR="00020E4D" w:rsidRPr="00231CE2">
        <w:rPr>
          <w:rFonts w:ascii="Times New Roman" w:hAnsi="Times New Roman"/>
          <w:sz w:val="28"/>
          <w:szCs w:val="28"/>
          <w:lang w:eastAsia="ru-RU"/>
        </w:rPr>
        <w:t>для д</w:t>
      </w:r>
      <w:r w:rsidR="00020E4D" w:rsidRPr="00231CE2">
        <w:rPr>
          <w:rFonts w:ascii="Times New Roman" w:hAnsi="Times New Roman"/>
          <w:sz w:val="28"/>
          <w:szCs w:val="28"/>
          <w:lang w:eastAsia="ru-RU"/>
        </w:rPr>
        <w:t>о</w:t>
      </w:r>
      <w:r w:rsidR="00020E4D" w:rsidRPr="00231CE2">
        <w:rPr>
          <w:rFonts w:ascii="Times New Roman" w:hAnsi="Times New Roman"/>
          <w:sz w:val="28"/>
          <w:szCs w:val="28"/>
          <w:lang w:eastAsia="ru-RU"/>
        </w:rPr>
        <w:t xml:space="preserve">бычи подземных вод, используемых </w:t>
      </w:r>
      <w:r w:rsidR="001F5AB3" w:rsidRPr="00231CE2">
        <w:rPr>
          <w:rFonts w:ascii="Times New Roman" w:hAnsi="Times New Roman"/>
          <w:sz w:val="28"/>
          <w:szCs w:val="28"/>
          <w:lang w:eastAsia="ru-RU"/>
        </w:rPr>
        <w:t>для целей хозяйственно-бытового водоснабж</w:t>
      </w:r>
      <w:r w:rsidR="001F5AB3" w:rsidRPr="00231CE2">
        <w:rPr>
          <w:rFonts w:ascii="Times New Roman" w:hAnsi="Times New Roman"/>
          <w:sz w:val="28"/>
          <w:szCs w:val="28"/>
          <w:lang w:eastAsia="ru-RU"/>
        </w:rPr>
        <w:t>е</w:t>
      </w:r>
      <w:r w:rsidR="001F5AB3" w:rsidRPr="00231CE2">
        <w:rPr>
          <w:rFonts w:ascii="Times New Roman" w:hAnsi="Times New Roman"/>
          <w:sz w:val="28"/>
          <w:szCs w:val="28"/>
          <w:lang w:eastAsia="ru-RU"/>
        </w:rPr>
        <w:t>ния садоводческих некоммерческих товариществ и (или) огороднических неко</w:t>
      </w:r>
      <w:r w:rsidR="001F5AB3" w:rsidRPr="00231CE2">
        <w:rPr>
          <w:rFonts w:ascii="Times New Roman" w:hAnsi="Times New Roman"/>
          <w:sz w:val="28"/>
          <w:szCs w:val="28"/>
          <w:lang w:eastAsia="ru-RU"/>
        </w:rPr>
        <w:t>м</w:t>
      </w:r>
      <w:r w:rsidR="001F5AB3" w:rsidRPr="00231CE2">
        <w:rPr>
          <w:rFonts w:ascii="Times New Roman" w:hAnsi="Times New Roman"/>
          <w:sz w:val="28"/>
          <w:szCs w:val="28"/>
          <w:lang w:eastAsia="ru-RU"/>
        </w:rPr>
        <w:t>мерческих товариществ</w:t>
      </w:r>
      <w:r w:rsidRPr="00231CE2">
        <w:rPr>
          <w:rFonts w:ascii="Times New Roman" w:hAnsi="Times New Roman"/>
          <w:sz w:val="28"/>
          <w:szCs w:val="28"/>
          <w:lang w:eastAsia="ru-RU"/>
        </w:rPr>
        <w:t>»</w:t>
      </w:r>
      <w:r w:rsidR="00851492" w:rsidRPr="00231CE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71D5C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671D5C" w:rsidRPr="00231CE2">
        <w:rPr>
          <w:rFonts w:ascii="Times New Roman" w:hAnsi="Times New Roman"/>
          <w:sz w:val="28"/>
          <w:szCs w:val="28"/>
          <w:lang w:eastAsia="ru-RU"/>
        </w:rPr>
        <w:t>подпункт 4 после слов «Федеральным законом» до</w:t>
      </w:r>
      <w:r w:rsidR="00F31813" w:rsidRPr="00231CE2">
        <w:rPr>
          <w:rFonts w:ascii="Times New Roman" w:hAnsi="Times New Roman"/>
          <w:sz w:val="28"/>
          <w:szCs w:val="28"/>
          <w:lang w:eastAsia="ru-RU"/>
        </w:rPr>
        <w:t xml:space="preserve">полнить </w:t>
      </w:r>
      <w:r w:rsidR="00671D5C" w:rsidRPr="00231CE2">
        <w:rPr>
          <w:rFonts w:ascii="Times New Roman" w:hAnsi="Times New Roman"/>
          <w:sz w:val="28"/>
          <w:szCs w:val="28"/>
          <w:lang w:eastAsia="ru-RU"/>
        </w:rPr>
        <w:t>слова</w:t>
      </w:r>
      <w:r w:rsidR="00F31813" w:rsidRPr="00231CE2">
        <w:rPr>
          <w:rFonts w:ascii="Times New Roman" w:hAnsi="Times New Roman"/>
          <w:sz w:val="28"/>
          <w:szCs w:val="28"/>
          <w:lang w:eastAsia="ru-RU"/>
        </w:rPr>
        <w:t>ми</w:t>
      </w:r>
      <w:r w:rsidR="00671D5C" w:rsidRPr="00231CE2">
        <w:rPr>
          <w:rFonts w:ascii="Times New Roman" w:hAnsi="Times New Roman"/>
          <w:sz w:val="28"/>
          <w:szCs w:val="28"/>
          <w:lang w:eastAsia="ru-RU"/>
        </w:rPr>
        <w:t xml:space="preserve"> «от 30 декабря 1995 г. № 225-ФЗ»;</w:t>
      </w:r>
    </w:p>
    <w:p w:rsidR="002D0C16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E4025" w:rsidRPr="00231CE2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пункте 32</w:t>
      </w:r>
      <w:r w:rsidR="002D0C16" w:rsidRPr="00231CE2">
        <w:rPr>
          <w:rFonts w:ascii="Times New Roman" w:hAnsi="Times New Roman"/>
          <w:sz w:val="28"/>
          <w:szCs w:val="28"/>
          <w:lang w:eastAsia="ru-RU"/>
        </w:rPr>
        <w:t>:</w:t>
      </w:r>
    </w:p>
    <w:p w:rsidR="005A6DB8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A6DB8" w:rsidRPr="00231CE2">
        <w:rPr>
          <w:rFonts w:ascii="Times New Roman" w:hAnsi="Times New Roman"/>
          <w:sz w:val="28"/>
          <w:szCs w:val="28"/>
          <w:lang w:eastAsia="ru-RU"/>
        </w:rPr>
        <w:t>абзац восьмо</w:t>
      </w:r>
      <w:r w:rsidR="005C5609">
        <w:rPr>
          <w:rFonts w:ascii="Times New Roman" w:hAnsi="Times New Roman"/>
          <w:sz w:val="28"/>
          <w:szCs w:val="28"/>
          <w:lang w:eastAsia="ru-RU"/>
        </w:rPr>
        <w:t>й</w:t>
      </w:r>
      <w:r w:rsidR="005A6DB8" w:rsidRPr="0023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385" w:rsidRPr="00231CE2">
        <w:rPr>
          <w:rFonts w:ascii="Times New Roman" w:hAnsi="Times New Roman"/>
          <w:sz w:val="28"/>
          <w:szCs w:val="28"/>
          <w:lang w:eastAsia="ru-RU"/>
        </w:rPr>
        <w:t>после слов «Федеральным законом» до</w:t>
      </w:r>
      <w:r w:rsidR="00F31813" w:rsidRPr="00231CE2">
        <w:rPr>
          <w:rFonts w:ascii="Times New Roman" w:hAnsi="Times New Roman"/>
          <w:sz w:val="28"/>
          <w:szCs w:val="28"/>
          <w:lang w:eastAsia="ru-RU"/>
        </w:rPr>
        <w:t xml:space="preserve">полнить </w:t>
      </w:r>
      <w:r w:rsidR="00DE6385" w:rsidRPr="00231CE2">
        <w:rPr>
          <w:rFonts w:ascii="Times New Roman" w:hAnsi="Times New Roman"/>
          <w:sz w:val="28"/>
          <w:szCs w:val="28"/>
          <w:lang w:eastAsia="ru-RU"/>
        </w:rPr>
        <w:t>слова</w:t>
      </w:r>
      <w:r w:rsidR="00F31813" w:rsidRPr="00231CE2">
        <w:rPr>
          <w:rFonts w:ascii="Times New Roman" w:hAnsi="Times New Roman"/>
          <w:sz w:val="28"/>
          <w:szCs w:val="28"/>
          <w:lang w:eastAsia="ru-RU"/>
        </w:rPr>
        <w:t>ми</w:t>
      </w:r>
      <w:r w:rsidR="00992B56" w:rsidRPr="00231CE2">
        <w:rPr>
          <w:rFonts w:ascii="Times New Roman" w:hAnsi="Times New Roman"/>
          <w:sz w:val="28"/>
          <w:szCs w:val="28"/>
          <w:lang w:eastAsia="ru-RU"/>
        </w:rPr>
        <w:t xml:space="preserve"> «от </w:t>
      </w:r>
      <w:r w:rsidR="00DE6385" w:rsidRPr="00231CE2">
        <w:rPr>
          <w:rFonts w:ascii="Times New Roman" w:hAnsi="Times New Roman"/>
          <w:sz w:val="28"/>
          <w:szCs w:val="28"/>
          <w:lang w:eastAsia="ru-RU"/>
        </w:rPr>
        <w:t>6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DE6385" w:rsidRPr="00231CE2">
        <w:rPr>
          <w:rFonts w:ascii="Times New Roman" w:hAnsi="Times New Roman"/>
          <w:sz w:val="28"/>
          <w:szCs w:val="28"/>
          <w:lang w:eastAsia="ru-RU"/>
        </w:rPr>
        <w:t>2002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DE6385" w:rsidRPr="00231CE2">
        <w:rPr>
          <w:rFonts w:ascii="Times New Roman" w:hAnsi="Times New Roman"/>
          <w:sz w:val="28"/>
          <w:szCs w:val="28"/>
          <w:lang w:eastAsia="ru-RU"/>
        </w:rPr>
        <w:t xml:space="preserve"> № 127-ФЗ»;</w:t>
      </w:r>
    </w:p>
    <w:p w:rsidR="00DE6385" w:rsidRPr="00231CE2" w:rsidRDefault="00231CE2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2F3BC2" w:rsidRPr="00231CE2">
        <w:rPr>
          <w:rFonts w:ascii="Times New Roman" w:hAnsi="Times New Roman"/>
          <w:sz w:val="28"/>
          <w:szCs w:val="28"/>
          <w:lang w:eastAsia="ru-RU"/>
        </w:rPr>
        <w:t>в абзаце девятом слов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а</w:t>
      </w:r>
      <w:r w:rsidR="002F3BC2" w:rsidRPr="00231CE2">
        <w:rPr>
          <w:rFonts w:ascii="Times New Roman" w:hAnsi="Times New Roman"/>
          <w:sz w:val="28"/>
          <w:szCs w:val="28"/>
          <w:lang w:eastAsia="ru-RU"/>
        </w:rPr>
        <w:t xml:space="preserve"> «Федеральным законом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 xml:space="preserve"> «О водоснабжении и вод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о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отведении</w:t>
      </w:r>
      <w:r w:rsidR="002F3BC2" w:rsidRPr="00231CE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2F3BC2" w:rsidRPr="00231CE2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 w:rsidR="00F31813" w:rsidRPr="00231CE2">
        <w:rPr>
          <w:rFonts w:ascii="Times New Roman" w:hAnsi="Times New Roman"/>
          <w:sz w:val="28"/>
          <w:szCs w:val="28"/>
          <w:lang w:eastAsia="ru-RU"/>
        </w:rPr>
        <w:t>ми</w:t>
      </w:r>
      <w:r w:rsidR="002F3BC2" w:rsidRPr="00231CE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 w:rsidR="00992B56" w:rsidRPr="00231CE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7 декабря 2011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        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№ 416-ФЗ «О водоснабжении и водоотведении» (далее - Федеральны</w:t>
      </w:r>
      <w:r w:rsidR="00C8394B" w:rsidRPr="00231CE2">
        <w:rPr>
          <w:rFonts w:ascii="Times New Roman" w:hAnsi="Times New Roman"/>
          <w:sz w:val="28"/>
          <w:szCs w:val="28"/>
          <w:lang w:eastAsia="ru-RU"/>
        </w:rPr>
        <w:t>й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 xml:space="preserve"> закон «О в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о</w:t>
      </w:r>
      <w:r w:rsidR="000C3FCF" w:rsidRPr="00231CE2">
        <w:rPr>
          <w:rFonts w:ascii="Times New Roman" w:hAnsi="Times New Roman"/>
          <w:sz w:val="28"/>
          <w:szCs w:val="28"/>
          <w:lang w:eastAsia="ru-RU"/>
        </w:rPr>
        <w:t>доснабжении и водоотведении)</w:t>
      </w:r>
      <w:proofErr w:type="gramStart"/>
      <w:r w:rsidR="000C3FCF" w:rsidRPr="00231CE2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0C3FCF" w:rsidRPr="00231CE2">
        <w:rPr>
          <w:rFonts w:ascii="Times New Roman" w:hAnsi="Times New Roman"/>
          <w:sz w:val="28"/>
          <w:szCs w:val="28"/>
          <w:lang w:eastAsia="ru-RU"/>
        </w:rPr>
        <w:t>.</w:t>
      </w:r>
    </w:p>
    <w:p w:rsidR="002A61C8" w:rsidRPr="00231CE2" w:rsidRDefault="002A61C8" w:rsidP="00231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CE2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31CE2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231CE2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</w:t>
      </w:r>
      <w:bookmarkStart w:id="0" w:name="_GoBack"/>
      <w:bookmarkEnd w:id="0"/>
      <w:r w:rsidRPr="00231CE2">
        <w:rPr>
          <w:rFonts w:ascii="Times New Roman" w:hAnsi="Times New Roman"/>
          <w:sz w:val="28"/>
          <w:szCs w:val="28"/>
          <w:lang w:eastAsia="ru-RU"/>
        </w:rPr>
        <w:t>информации» (</w:t>
      </w:r>
      <w:hyperlink r:id="rId6" w:history="1">
        <w:r w:rsidRPr="00231C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31C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31C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231C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31C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231C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31C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231CE2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23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CE2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A61C8" w:rsidRPr="0097322B" w:rsidRDefault="002A61C8" w:rsidP="002A61C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1C8" w:rsidRPr="0097322B" w:rsidRDefault="002A61C8" w:rsidP="002A61C8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1C8" w:rsidRPr="0097322B" w:rsidRDefault="002A61C8" w:rsidP="002A61C8">
      <w:pPr>
        <w:autoSpaceDE w:val="0"/>
        <w:autoSpaceDN w:val="0"/>
        <w:adjustRightInd w:val="0"/>
        <w:spacing w:after="0" w:line="720" w:lineRule="exact"/>
        <w:rPr>
          <w:rFonts w:ascii="Times New Roman" w:hAnsi="Times New Roman"/>
          <w:sz w:val="28"/>
          <w:szCs w:val="28"/>
          <w:lang w:eastAsia="ru-RU"/>
        </w:rPr>
      </w:pPr>
      <w:r w:rsidRPr="0097322B"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97322B">
        <w:rPr>
          <w:rFonts w:ascii="Times New Roman" w:hAnsi="Times New Roman"/>
          <w:sz w:val="28"/>
          <w:szCs w:val="28"/>
          <w:lang w:eastAsia="ru-RU"/>
        </w:rPr>
        <w:tab/>
      </w:r>
      <w:r w:rsidRPr="0097322B">
        <w:rPr>
          <w:rFonts w:ascii="Times New Roman" w:hAnsi="Times New Roman"/>
          <w:sz w:val="28"/>
          <w:szCs w:val="28"/>
          <w:lang w:eastAsia="ru-RU"/>
        </w:rPr>
        <w:tab/>
      </w:r>
      <w:r w:rsidRPr="0097322B">
        <w:rPr>
          <w:rFonts w:ascii="Times New Roman" w:hAnsi="Times New Roman"/>
          <w:sz w:val="28"/>
          <w:szCs w:val="28"/>
          <w:lang w:eastAsia="ru-RU"/>
        </w:rPr>
        <w:tab/>
      </w:r>
      <w:r w:rsidRPr="0097322B">
        <w:rPr>
          <w:rFonts w:ascii="Times New Roman" w:hAnsi="Times New Roman"/>
          <w:sz w:val="28"/>
          <w:szCs w:val="28"/>
          <w:lang w:eastAsia="ru-RU"/>
        </w:rPr>
        <w:tab/>
      </w:r>
      <w:r w:rsidRPr="0097322B">
        <w:rPr>
          <w:rFonts w:ascii="Times New Roman" w:hAnsi="Times New Roman"/>
          <w:sz w:val="28"/>
          <w:szCs w:val="28"/>
          <w:lang w:eastAsia="ru-RU"/>
        </w:rPr>
        <w:tab/>
      </w:r>
      <w:r w:rsidRPr="0097322B">
        <w:rPr>
          <w:rFonts w:ascii="Times New Roman" w:hAnsi="Times New Roman"/>
          <w:sz w:val="28"/>
          <w:szCs w:val="28"/>
          <w:lang w:eastAsia="ru-RU"/>
        </w:rPr>
        <w:tab/>
      </w:r>
      <w:r w:rsidRPr="0097322B">
        <w:rPr>
          <w:rFonts w:ascii="Times New Roman" w:hAnsi="Times New Roman"/>
          <w:sz w:val="28"/>
          <w:szCs w:val="28"/>
          <w:lang w:eastAsia="ru-RU"/>
        </w:rPr>
        <w:tab/>
      </w:r>
      <w:r w:rsidR="00231CE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97322B">
        <w:rPr>
          <w:rFonts w:ascii="Times New Roman" w:hAnsi="Times New Roman"/>
          <w:sz w:val="28"/>
          <w:szCs w:val="28"/>
          <w:lang w:eastAsia="ru-RU"/>
        </w:rPr>
        <w:t xml:space="preserve">Ш. </w:t>
      </w:r>
      <w:proofErr w:type="spellStart"/>
      <w:r w:rsidRPr="0097322B"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2A61C8" w:rsidRPr="0097322B" w:rsidRDefault="002A61C8" w:rsidP="002A61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61C8" w:rsidRPr="0097322B" w:rsidRDefault="002A61C8" w:rsidP="002A61C8"/>
    <w:p w:rsidR="002A61C8" w:rsidRPr="0097322B" w:rsidRDefault="002A61C8" w:rsidP="002A61C8"/>
    <w:p w:rsidR="002A61C8" w:rsidRPr="0097322B" w:rsidRDefault="002A61C8"/>
    <w:p w:rsidR="0097322B" w:rsidRPr="0097322B" w:rsidRDefault="0097322B"/>
    <w:sectPr w:rsidR="0097322B" w:rsidRPr="0097322B" w:rsidSect="00231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CF" w:rsidRPr="00514CFD" w:rsidRDefault="00A265CF" w:rsidP="0031152A">
      <w:pPr>
        <w:spacing w:after="0" w:line="240" w:lineRule="auto"/>
        <w:rPr>
          <w:rFonts w:eastAsia="Calibri"/>
        </w:rPr>
      </w:pPr>
      <w:r>
        <w:separator/>
      </w:r>
    </w:p>
  </w:endnote>
  <w:endnote w:type="continuationSeparator" w:id="0">
    <w:p w:rsidR="00A265CF" w:rsidRPr="00514CFD" w:rsidRDefault="00A265CF" w:rsidP="0031152A">
      <w:pPr>
        <w:spacing w:after="0" w:line="240" w:lineRule="auto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9" w:rsidRDefault="005C56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9" w:rsidRDefault="005C56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9" w:rsidRDefault="005C56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CF" w:rsidRPr="00514CFD" w:rsidRDefault="00A265CF" w:rsidP="0031152A">
      <w:pPr>
        <w:spacing w:after="0" w:line="240" w:lineRule="auto"/>
        <w:rPr>
          <w:rFonts w:eastAsia="Calibri"/>
        </w:rPr>
      </w:pPr>
      <w:r>
        <w:separator/>
      </w:r>
    </w:p>
  </w:footnote>
  <w:footnote w:type="continuationSeparator" w:id="0">
    <w:p w:rsidR="00A265CF" w:rsidRPr="00514CFD" w:rsidRDefault="00A265CF" w:rsidP="0031152A">
      <w:pPr>
        <w:spacing w:after="0" w:line="240" w:lineRule="auto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9" w:rsidRDefault="005C56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A" w:rsidRDefault="003115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9" w:rsidRDefault="005C56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66dd660-7d37-4da8-a1d5-bfaea34dbaaa"/>
  </w:docVars>
  <w:rsids>
    <w:rsidRoot w:val="002A61C8"/>
    <w:rsid w:val="00020E4D"/>
    <w:rsid w:val="000C3FCF"/>
    <w:rsid w:val="00117E9E"/>
    <w:rsid w:val="00131006"/>
    <w:rsid w:val="00177165"/>
    <w:rsid w:val="00190123"/>
    <w:rsid w:val="001F5AB3"/>
    <w:rsid w:val="00231CE2"/>
    <w:rsid w:val="00245C40"/>
    <w:rsid w:val="002A61C8"/>
    <w:rsid w:val="002D0C16"/>
    <w:rsid w:val="002D2926"/>
    <w:rsid w:val="002D36E3"/>
    <w:rsid w:val="002D7CC9"/>
    <w:rsid w:val="002F3BC2"/>
    <w:rsid w:val="0031152A"/>
    <w:rsid w:val="003363B4"/>
    <w:rsid w:val="004133EE"/>
    <w:rsid w:val="004315DA"/>
    <w:rsid w:val="0045072D"/>
    <w:rsid w:val="00461D73"/>
    <w:rsid w:val="00481AAB"/>
    <w:rsid w:val="004A5431"/>
    <w:rsid w:val="004B26CD"/>
    <w:rsid w:val="004E4025"/>
    <w:rsid w:val="0055668F"/>
    <w:rsid w:val="005A6DB8"/>
    <w:rsid w:val="005B5A5B"/>
    <w:rsid w:val="005C5609"/>
    <w:rsid w:val="005F3896"/>
    <w:rsid w:val="00605146"/>
    <w:rsid w:val="00671D5C"/>
    <w:rsid w:val="006D1C71"/>
    <w:rsid w:val="006F353D"/>
    <w:rsid w:val="00730F78"/>
    <w:rsid w:val="00795329"/>
    <w:rsid w:val="007C50E9"/>
    <w:rsid w:val="008349FE"/>
    <w:rsid w:val="00851492"/>
    <w:rsid w:val="008B3D58"/>
    <w:rsid w:val="00972D2C"/>
    <w:rsid w:val="0097322B"/>
    <w:rsid w:val="00992B56"/>
    <w:rsid w:val="009A123B"/>
    <w:rsid w:val="009B61D0"/>
    <w:rsid w:val="009E2031"/>
    <w:rsid w:val="00A142FE"/>
    <w:rsid w:val="00A265CF"/>
    <w:rsid w:val="00A466D6"/>
    <w:rsid w:val="00A66276"/>
    <w:rsid w:val="00AC3D6E"/>
    <w:rsid w:val="00BA7D5D"/>
    <w:rsid w:val="00BE46C7"/>
    <w:rsid w:val="00C10D00"/>
    <w:rsid w:val="00C6119C"/>
    <w:rsid w:val="00C83357"/>
    <w:rsid w:val="00C8394B"/>
    <w:rsid w:val="00CB11B9"/>
    <w:rsid w:val="00D14D26"/>
    <w:rsid w:val="00DE6385"/>
    <w:rsid w:val="00E12ED9"/>
    <w:rsid w:val="00EB2BEC"/>
    <w:rsid w:val="00EB3C33"/>
    <w:rsid w:val="00EC077E"/>
    <w:rsid w:val="00ED7F1D"/>
    <w:rsid w:val="00F31813"/>
    <w:rsid w:val="00FD205C"/>
    <w:rsid w:val="00FD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1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1C8"/>
    <w:rPr>
      <w:color w:val="0000FF"/>
      <w:u w:val="single"/>
    </w:rPr>
  </w:style>
  <w:style w:type="paragraph" w:styleId="a4">
    <w:name w:val="Balloon Text"/>
    <w:basedOn w:val="a"/>
    <w:link w:val="a5"/>
    <w:rsid w:val="005F38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F389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311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152A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311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1152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2019-01-30T09:06:00Z</cp:lastPrinted>
  <dcterms:created xsi:type="dcterms:W3CDTF">2019-02-01T07:48:00Z</dcterms:created>
  <dcterms:modified xsi:type="dcterms:W3CDTF">2019-02-01T07:49:00Z</dcterms:modified>
</cp:coreProperties>
</file>