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7E" w:rsidRDefault="00E9297E" w:rsidP="00E9297E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530EE" w:rsidRDefault="001530EE" w:rsidP="00E9297E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530EE" w:rsidRDefault="001530EE" w:rsidP="00E9297E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E9297E" w:rsidRPr="005347C3" w:rsidRDefault="00E9297E" w:rsidP="00E9297E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E9297E" w:rsidRPr="004C14FF" w:rsidRDefault="00E9297E" w:rsidP="00E9297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C20CEA" w:rsidRDefault="00C20CEA" w:rsidP="00C20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CEA" w:rsidRDefault="00C20CEA" w:rsidP="00C20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CEA" w:rsidRDefault="00C971C8" w:rsidP="00C971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ноября 2022 г. № 609-р</w:t>
      </w:r>
    </w:p>
    <w:p w:rsidR="00C971C8" w:rsidRPr="00C20CEA" w:rsidRDefault="00C971C8" w:rsidP="00C971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C20CEA" w:rsidRPr="00C20CEA" w:rsidRDefault="00C20CEA" w:rsidP="00C20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CEA" w:rsidRDefault="000E7ACC" w:rsidP="00C20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CEA">
        <w:rPr>
          <w:rFonts w:ascii="Times New Roman" w:hAnsi="Times New Roman"/>
          <w:b/>
          <w:sz w:val="28"/>
          <w:szCs w:val="28"/>
        </w:rPr>
        <w:t xml:space="preserve">О создании рабочей группы по интеграции </w:t>
      </w:r>
    </w:p>
    <w:p w:rsidR="00C20CEA" w:rsidRDefault="000E7ACC" w:rsidP="00C20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CEA">
        <w:rPr>
          <w:rFonts w:ascii="Times New Roman" w:hAnsi="Times New Roman"/>
          <w:b/>
          <w:sz w:val="28"/>
          <w:szCs w:val="28"/>
        </w:rPr>
        <w:t>государственной информационной</w:t>
      </w:r>
      <w:r w:rsidR="00C20CEA">
        <w:rPr>
          <w:rFonts w:ascii="Times New Roman" w:hAnsi="Times New Roman"/>
          <w:b/>
          <w:sz w:val="28"/>
          <w:szCs w:val="28"/>
        </w:rPr>
        <w:t xml:space="preserve"> </w:t>
      </w:r>
      <w:r w:rsidRPr="00C20CEA">
        <w:rPr>
          <w:rFonts w:ascii="Times New Roman" w:hAnsi="Times New Roman"/>
          <w:b/>
          <w:sz w:val="28"/>
          <w:szCs w:val="28"/>
        </w:rPr>
        <w:t xml:space="preserve">системы </w:t>
      </w:r>
    </w:p>
    <w:p w:rsidR="00C20CEA" w:rsidRDefault="000E7ACC" w:rsidP="00C20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CEA">
        <w:rPr>
          <w:rFonts w:ascii="Times New Roman" w:hAnsi="Times New Roman"/>
          <w:b/>
          <w:sz w:val="28"/>
          <w:szCs w:val="28"/>
        </w:rPr>
        <w:t>обеспечения</w:t>
      </w:r>
      <w:r w:rsidR="00C20CEA">
        <w:rPr>
          <w:rFonts w:ascii="Times New Roman" w:hAnsi="Times New Roman"/>
          <w:b/>
          <w:sz w:val="28"/>
          <w:szCs w:val="28"/>
        </w:rPr>
        <w:t xml:space="preserve"> </w:t>
      </w:r>
      <w:r w:rsidRPr="00C20CEA">
        <w:rPr>
          <w:rFonts w:ascii="Times New Roman" w:hAnsi="Times New Roman"/>
          <w:b/>
          <w:sz w:val="28"/>
          <w:szCs w:val="28"/>
        </w:rPr>
        <w:t xml:space="preserve">градостроительной деятельности </w:t>
      </w:r>
    </w:p>
    <w:p w:rsidR="00C20CEA" w:rsidRDefault="000E7ACC" w:rsidP="00C20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CEA">
        <w:rPr>
          <w:rFonts w:ascii="Times New Roman" w:hAnsi="Times New Roman"/>
          <w:b/>
          <w:sz w:val="28"/>
          <w:szCs w:val="28"/>
        </w:rPr>
        <w:t>Республики Тыва и</w:t>
      </w:r>
      <w:r w:rsidR="00C20CEA">
        <w:rPr>
          <w:rFonts w:ascii="Times New Roman" w:hAnsi="Times New Roman"/>
          <w:b/>
          <w:sz w:val="28"/>
          <w:szCs w:val="28"/>
        </w:rPr>
        <w:t xml:space="preserve"> </w:t>
      </w:r>
      <w:r w:rsidRPr="00C20CEA">
        <w:rPr>
          <w:rFonts w:ascii="Times New Roman" w:hAnsi="Times New Roman"/>
          <w:b/>
          <w:sz w:val="28"/>
          <w:szCs w:val="28"/>
        </w:rPr>
        <w:t xml:space="preserve">государственной </w:t>
      </w:r>
    </w:p>
    <w:p w:rsidR="00C20CEA" w:rsidRDefault="000E7ACC" w:rsidP="00C20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CEA">
        <w:rPr>
          <w:rFonts w:ascii="Times New Roman" w:hAnsi="Times New Roman"/>
          <w:b/>
          <w:sz w:val="28"/>
          <w:szCs w:val="28"/>
        </w:rPr>
        <w:t xml:space="preserve">информационной системы обеспечения </w:t>
      </w:r>
    </w:p>
    <w:p w:rsidR="00C20CEA" w:rsidRDefault="000E7ACC" w:rsidP="00C20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CEA">
        <w:rPr>
          <w:rFonts w:ascii="Times New Roman" w:hAnsi="Times New Roman"/>
          <w:b/>
          <w:sz w:val="28"/>
          <w:szCs w:val="28"/>
        </w:rPr>
        <w:t>градостроительной</w:t>
      </w:r>
      <w:r w:rsidR="00C20CEA">
        <w:rPr>
          <w:rFonts w:ascii="Times New Roman" w:hAnsi="Times New Roman"/>
          <w:b/>
          <w:sz w:val="28"/>
          <w:szCs w:val="28"/>
        </w:rPr>
        <w:t xml:space="preserve"> </w:t>
      </w:r>
      <w:r w:rsidRPr="00C20CEA">
        <w:rPr>
          <w:rFonts w:ascii="Times New Roman" w:hAnsi="Times New Roman"/>
          <w:b/>
          <w:sz w:val="28"/>
          <w:szCs w:val="28"/>
        </w:rPr>
        <w:t xml:space="preserve">деятельности </w:t>
      </w:r>
    </w:p>
    <w:p w:rsidR="00093D1E" w:rsidRPr="00C20CEA" w:rsidRDefault="000E7ACC" w:rsidP="00C20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CEA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0E7ACC" w:rsidRPr="00C20CEA" w:rsidRDefault="000E7ACC" w:rsidP="00C20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F58" w:rsidRPr="00C20CEA" w:rsidRDefault="006E0F58" w:rsidP="00C20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842" w:rsidRPr="00C20CEA" w:rsidRDefault="00E16634" w:rsidP="00C20CE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20CEA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065367">
        <w:rPr>
          <w:rFonts w:ascii="Times New Roman" w:hAnsi="Times New Roman"/>
          <w:sz w:val="28"/>
          <w:szCs w:val="28"/>
        </w:rPr>
        <w:t xml:space="preserve">мероприятий по </w:t>
      </w:r>
      <w:r w:rsidRPr="00C20CEA">
        <w:rPr>
          <w:rFonts w:ascii="Times New Roman" w:hAnsi="Times New Roman"/>
          <w:sz w:val="28"/>
          <w:szCs w:val="28"/>
        </w:rPr>
        <w:t xml:space="preserve">интеграции государственной информационной системы обеспечения градостроительной деятельности </w:t>
      </w:r>
      <w:r w:rsidR="000E7ACC" w:rsidRPr="00C20CEA">
        <w:rPr>
          <w:rFonts w:ascii="Times New Roman" w:hAnsi="Times New Roman"/>
          <w:sz w:val="28"/>
          <w:szCs w:val="28"/>
        </w:rPr>
        <w:t xml:space="preserve">Республики Тыва и государственной информационной системы обеспечения градостроительной деятельности </w:t>
      </w:r>
      <w:r w:rsidRPr="00C20CEA">
        <w:rPr>
          <w:rFonts w:ascii="Times New Roman" w:hAnsi="Times New Roman"/>
          <w:sz w:val="28"/>
          <w:szCs w:val="28"/>
        </w:rPr>
        <w:t xml:space="preserve">Российской </w:t>
      </w:r>
      <w:r w:rsidR="00AC0149" w:rsidRPr="00C20CEA">
        <w:rPr>
          <w:rFonts w:ascii="Times New Roman" w:hAnsi="Times New Roman"/>
          <w:sz w:val="28"/>
          <w:szCs w:val="28"/>
        </w:rPr>
        <w:t>Федерации:</w:t>
      </w:r>
    </w:p>
    <w:p w:rsidR="00E16634" w:rsidRPr="00C20CEA" w:rsidRDefault="00E16634" w:rsidP="00C20CE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634" w:rsidRPr="00C20CEA" w:rsidRDefault="00C20CEA" w:rsidP="00C20CE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14EBC" w:rsidRPr="00C20CEA">
        <w:rPr>
          <w:rFonts w:ascii="Times New Roman" w:hAnsi="Times New Roman"/>
          <w:sz w:val="28"/>
          <w:szCs w:val="28"/>
        </w:rPr>
        <w:t xml:space="preserve">Создать рабочую группу по интеграции </w:t>
      </w:r>
      <w:r w:rsidR="00AC0149" w:rsidRPr="00C20CEA">
        <w:rPr>
          <w:rFonts w:ascii="Times New Roman" w:hAnsi="Times New Roman"/>
          <w:sz w:val="28"/>
          <w:szCs w:val="28"/>
        </w:rPr>
        <w:t>государственной информационной системы обеспечения градостроительной деятельности Республики Тыва</w:t>
      </w:r>
      <w:r w:rsidR="002444D7" w:rsidRPr="00C20CE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AC0149" w:rsidRPr="00C20CEA">
        <w:rPr>
          <w:rFonts w:ascii="Times New Roman" w:hAnsi="Times New Roman"/>
          <w:sz w:val="28"/>
          <w:szCs w:val="28"/>
        </w:rPr>
        <w:t xml:space="preserve">государственной информационной системы обеспечения градостроительной деятельности </w:t>
      </w:r>
      <w:r w:rsidR="00A14EBC" w:rsidRPr="00C20CEA">
        <w:rPr>
          <w:rFonts w:ascii="Times New Roman" w:hAnsi="Times New Roman"/>
          <w:sz w:val="28"/>
          <w:szCs w:val="28"/>
        </w:rPr>
        <w:t xml:space="preserve">Российской </w:t>
      </w:r>
      <w:r w:rsidR="00EB7EE2" w:rsidRPr="00C20CEA">
        <w:rPr>
          <w:rFonts w:ascii="Times New Roman" w:hAnsi="Times New Roman"/>
          <w:sz w:val="28"/>
          <w:szCs w:val="28"/>
        </w:rPr>
        <w:t xml:space="preserve">Федерации </w:t>
      </w:r>
      <w:r w:rsidR="00A14EBC" w:rsidRPr="00C20CEA">
        <w:rPr>
          <w:rFonts w:ascii="Times New Roman" w:hAnsi="Times New Roman"/>
          <w:sz w:val="28"/>
          <w:szCs w:val="28"/>
        </w:rPr>
        <w:t>и утвердить ее прилагаемый состав.</w:t>
      </w:r>
    </w:p>
    <w:p w:rsidR="006E0F58" w:rsidRPr="00C20CEA" w:rsidRDefault="00C20CEA" w:rsidP="00C20CE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E0F58" w:rsidRPr="00C20CEA"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0E7ACC" w:rsidRDefault="000E7ACC" w:rsidP="00C20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367" w:rsidRDefault="00065367" w:rsidP="00C20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CEA" w:rsidRDefault="00065367" w:rsidP="00C20C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20CEA" w:rsidRPr="00C20CEA">
        <w:rPr>
          <w:rFonts w:ascii="Times New Roman" w:hAnsi="Times New Roman"/>
          <w:sz w:val="28"/>
          <w:szCs w:val="28"/>
        </w:rPr>
        <w:t xml:space="preserve"> Республики Тыва </w:t>
      </w:r>
      <w:r w:rsidR="00C20CEA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C20CE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C20CEA" w:rsidRDefault="00C20CEA" w:rsidP="00C20CEA">
      <w:pPr>
        <w:spacing w:after="0" w:line="240" w:lineRule="auto"/>
        <w:rPr>
          <w:rFonts w:ascii="Times New Roman" w:hAnsi="Times New Roman"/>
          <w:sz w:val="28"/>
          <w:szCs w:val="28"/>
        </w:rPr>
        <w:sectPr w:rsidR="00C20CEA" w:rsidSect="00C20C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14EBC" w:rsidRPr="00C20CEA" w:rsidRDefault="00A14EBC" w:rsidP="00C20CE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20CEA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C0149" w:rsidRPr="00C20CEA" w:rsidRDefault="00A14EBC" w:rsidP="00C20CE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20CEA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5F5B5B" w:rsidRPr="00C20CEA" w:rsidRDefault="00A14EBC" w:rsidP="00C20CE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20CEA">
        <w:rPr>
          <w:rFonts w:ascii="Times New Roman" w:hAnsi="Times New Roman"/>
          <w:sz w:val="28"/>
          <w:szCs w:val="28"/>
        </w:rPr>
        <w:t>Республики Тыва</w:t>
      </w:r>
    </w:p>
    <w:p w:rsidR="00C971C8" w:rsidRDefault="00C971C8" w:rsidP="00C971C8">
      <w:pPr>
        <w:spacing w:after="0" w:line="36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2 ноября 2022 г. № 609-р</w:t>
      </w:r>
    </w:p>
    <w:p w:rsidR="00A14EBC" w:rsidRPr="00C20CEA" w:rsidRDefault="00A14EBC" w:rsidP="00C20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EBC" w:rsidRPr="00C20CEA" w:rsidRDefault="00A14EBC" w:rsidP="00C20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CEA">
        <w:rPr>
          <w:rFonts w:ascii="Times New Roman" w:hAnsi="Times New Roman"/>
          <w:b/>
          <w:sz w:val="28"/>
          <w:szCs w:val="28"/>
        </w:rPr>
        <w:t>С</w:t>
      </w:r>
      <w:r w:rsidR="00C20CEA">
        <w:rPr>
          <w:rFonts w:ascii="Times New Roman" w:hAnsi="Times New Roman"/>
          <w:b/>
          <w:sz w:val="28"/>
          <w:szCs w:val="28"/>
        </w:rPr>
        <w:t xml:space="preserve"> </w:t>
      </w:r>
      <w:r w:rsidRPr="00C20CEA">
        <w:rPr>
          <w:rFonts w:ascii="Times New Roman" w:hAnsi="Times New Roman"/>
          <w:b/>
          <w:sz w:val="28"/>
          <w:szCs w:val="28"/>
        </w:rPr>
        <w:t>О</w:t>
      </w:r>
      <w:r w:rsidR="00C20CEA">
        <w:rPr>
          <w:rFonts w:ascii="Times New Roman" w:hAnsi="Times New Roman"/>
          <w:b/>
          <w:sz w:val="28"/>
          <w:szCs w:val="28"/>
        </w:rPr>
        <w:t xml:space="preserve"> </w:t>
      </w:r>
      <w:r w:rsidRPr="00C20CEA">
        <w:rPr>
          <w:rFonts w:ascii="Times New Roman" w:hAnsi="Times New Roman"/>
          <w:b/>
          <w:sz w:val="28"/>
          <w:szCs w:val="28"/>
        </w:rPr>
        <w:t>С</w:t>
      </w:r>
      <w:r w:rsidR="00C20CEA">
        <w:rPr>
          <w:rFonts w:ascii="Times New Roman" w:hAnsi="Times New Roman"/>
          <w:b/>
          <w:sz w:val="28"/>
          <w:szCs w:val="28"/>
        </w:rPr>
        <w:t xml:space="preserve"> </w:t>
      </w:r>
      <w:r w:rsidRPr="00C20CEA">
        <w:rPr>
          <w:rFonts w:ascii="Times New Roman" w:hAnsi="Times New Roman"/>
          <w:b/>
          <w:sz w:val="28"/>
          <w:szCs w:val="28"/>
        </w:rPr>
        <w:t>Т</w:t>
      </w:r>
      <w:r w:rsidR="00C20CEA">
        <w:rPr>
          <w:rFonts w:ascii="Times New Roman" w:hAnsi="Times New Roman"/>
          <w:b/>
          <w:sz w:val="28"/>
          <w:szCs w:val="28"/>
        </w:rPr>
        <w:t xml:space="preserve"> </w:t>
      </w:r>
      <w:r w:rsidRPr="00C20CEA">
        <w:rPr>
          <w:rFonts w:ascii="Times New Roman" w:hAnsi="Times New Roman"/>
          <w:b/>
          <w:sz w:val="28"/>
          <w:szCs w:val="28"/>
        </w:rPr>
        <w:t>А</w:t>
      </w:r>
      <w:r w:rsidR="00C20CEA">
        <w:rPr>
          <w:rFonts w:ascii="Times New Roman" w:hAnsi="Times New Roman"/>
          <w:b/>
          <w:sz w:val="28"/>
          <w:szCs w:val="28"/>
        </w:rPr>
        <w:t xml:space="preserve"> </w:t>
      </w:r>
      <w:r w:rsidRPr="00C20CEA">
        <w:rPr>
          <w:rFonts w:ascii="Times New Roman" w:hAnsi="Times New Roman"/>
          <w:b/>
          <w:sz w:val="28"/>
          <w:szCs w:val="28"/>
        </w:rPr>
        <w:t>В</w:t>
      </w:r>
    </w:p>
    <w:p w:rsidR="00C20CEA" w:rsidRDefault="00A14EBC" w:rsidP="00C20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CEA">
        <w:rPr>
          <w:rFonts w:ascii="Times New Roman" w:hAnsi="Times New Roman"/>
          <w:sz w:val="28"/>
          <w:szCs w:val="28"/>
        </w:rPr>
        <w:t xml:space="preserve">рабочей группы </w:t>
      </w:r>
      <w:r w:rsidR="000E7ACC" w:rsidRPr="00C20CEA">
        <w:rPr>
          <w:rFonts w:ascii="Times New Roman" w:hAnsi="Times New Roman"/>
          <w:sz w:val="28"/>
          <w:szCs w:val="28"/>
        </w:rPr>
        <w:t xml:space="preserve">по интеграции </w:t>
      </w:r>
    </w:p>
    <w:p w:rsidR="00C20CEA" w:rsidRDefault="000E7ACC" w:rsidP="00C20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CEA">
        <w:rPr>
          <w:rFonts w:ascii="Times New Roman" w:hAnsi="Times New Roman"/>
          <w:sz w:val="28"/>
          <w:szCs w:val="28"/>
        </w:rPr>
        <w:t>государственной</w:t>
      </w:r>
      <w:r w:rsidR="00C20CEA">
        <w:rPr>
          <w:rFonts w:ascii="Times New Roman" w:hAnsi="Times New Roman"/>
          <w:sz w:val="28"/>
          <w:szCs w:val="28"/>
        </w:rPr>
        <w:t xml:space="preserve"> </w:t>
      </w:r>
      <w:r w:rsidRPr="00C20CEA">
        <w:rPr>
          <w:rFonts w:ascii="Times New Roman" w:hAnsi="Times New Roman"/>
          <w:sz w:val="28"/>
          <w:szCs w:val="28"/>
        </w:rPr>
        <w:t>информационной</w:t>
      </w:r>
      <w:r w:rsidR="00C20CEA">
        <w:rPr>
          <w:rFonts w:ascii="Times New Roman" w:hAnsi="Times New Roman"/>
          <w:sz w:val="28"/>
          <w:szCs w:val="28"/>
        </w:rPr>
        <w:t xml:space="preserve"> </w:t>
      </w:r>
      <w:r w:rsidRPr="00C20CEA">
        <w:rPr>
          <w:rFonts w:ascii="Times New Roman" w:hAnsi="Times New Roman"/>
          <w:sz w:val="28"/>
          <w:szCs w:val="28"/>
        </w:rPr>
        <w:t xml:space="preserve">системы </w:t>
      </w:r>
    </w:p>
    <w:p w:rsidR="000E7ACC" w:rsidRPr="00C20CEA" w:rsidRDefault="000E7ACC" w:rsidP="00C20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CEA">
        <w:rPr>
          <w:rFonts w:ascii="Times New Roman" w:hAnsi="Times New Roman"/>
          <w:sz w:val="28"/>
          <w:szCs w:val="28"/>
        </w:rPr>
        <w:t>обеспечения</w:t>
      </w:r>
      <w:r w:rsidR="00C20CEA">
        <w:rPr>
          <w:rFonts w:ascii="Times New Roman" w:hAnsi="Times New Roman"/>
          <w:sz w:val="28"/>
          <w:szCs w:val="28"/>
        </w:rPr>
        <w:t xml:space="preserve"> </w:t>
      </w:r>
      <w:r w:rsidRPr="00C20CEA">
        <w:rPr>
          <w:rFonts w:ascii="Times New Roman" w:hAnsi="Times New Roman"/>
          <w:sz w:val="28"/>
          <w:szCs w:val="28"/>
        </w:rPr>
        <w:t>градостроительной деятельности</w:t>
      </w:r>
    </w:p>
    <w:p w:rsidR="00C20CEA" w:rsidRDefault="000E7ACC" w:rsidP="00C20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CEA">
        <w:rPr>
          <w:rFonts w:ascii="Times New Roman" w:hAnsi="Times New Roman"/>
          <w:sz w:val="28"/>
          <w:szCs w:val="28"/>
        </w:rPr>
        <w:t xml:space="preserve">Республики Тыва и государственной </w:t>
      </w:r>
    </w:p>
    <w:p w:rsidR="000E7ACC" w:rsidRPr="00C20CEA" w:rsidRDefault="000E7ACC" w:rsidP="00C20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CEA">
        <w:rPr>
          <w:rFonts w:ascii="Times New Roman" w:hAnsi="Times New Roman"/>
          <w:sz w:val="28"/>
          <w:szCs w:val="28"/>
        </w:rPr>
        <w:t>информационной системы обеспечения</w:t>
      </w:r>
    </w:p>
    <w:p w:rsidR="00C20CEA" w:rsidRDefault="000E7ACC" w:rsidP="00C20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CEA">
        <w:rPr>
          <w:rFonts w:ascii="Times New Roman" w:hAnsi="Times New Roman"/>
          <w:sz w:val="28"/>
          <w:szCs w:val="28"/>
        </w:rPr>
        <w:t xml:space="preserve">градостроительной деятельности </w:t>
      </w:r>
    </w:p>
    <w:p w:rsidR="00A14EBC" w:rsidRPr="00C20CEA" w:rsidRDefault="000E7ACC" w:rsidP="00C20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CEA">
        <w:rPr>
          <w:rFonts w:ascii="Times New Roman" w:hAnsi="Times New Roman"/>
          <w:sz w:val="28"/>
          <w:szCs w:val="28"/>
        </w:rPr>
        <w:t>Российской Федерации</w:t>
      </w:r>
    </w:p>
    <w:p w:rsidR="00A14EBC" w:rsidRPr="00C20CEA" w:rsidRDefault="00A14EBC" w:rsidP="00C20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613"/>
        <w:gridCol w:w="633"/>
        <w:gridCol w:w="6820"/>
      </w:tblGrid>
      <w:tr w:rsidR="00C20CEA" w:rsidRPr="00C20CEA" w:rsidTr="00C20CEA">
        <w:trPr>
          <w:trHeight w:val="600"/>
          <w:jc w:val="center"/>
        </w:trPr>
        <w:tc>
          <w:tcPr>
            <w:tcW w:w="2613" w:type="dxa"/>
          </w:tcPr>
          <w:p w:rsidR="00C20CEA" w:rsidRPr="00C20CEA" w:rsidRDefault="00C20CEA" w:rsidP="00C20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CEA">
              <w:rPr>
                <w:rFonts w:ascii="Times New Roman" w:hAnsi="Times New Roman"/>
                <w:sz w:val="28"/>
                <w:szCs w:val="28"/>
              </w:rPr>
              <w:t>Брокерт А.В.</w:t>
            </w:r>
          </w:p>
        </w:tc>
        <w:tc>
          <w:tcPr>
            <w:tcW w:w="633" w:type="dxa"/>
          </w:tcPr>
          <w:p w:rsidR="00C20CEA" w:rsidRPr="00C20CEA" w:rsidRDefault="00C20CEA" w:rsidP="00C20C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0CE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C20CEA" w:rsidRPr="00C20CEA" w:rsidRDefault="00C20CEA" w:rsidP="00C20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CEA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CEA">
              <w:rPr>
                <w:rFonts w:ascii="Times New Roman" w:hAnsi="Times New Roman"/>
                <w:sz w:val="28"/>
                <w:szCs w:val="28"/>
              </w:rPr>
              <w:t>Республики Тыва, руководитель;</w:t>
            </w:r>
          </w:p>
        </w:tc>
      </w:tr>
      <w:tr w:rsidR="00C20CEA" w:rsidRPr="00C20CEA" w:rsidTr="00C20CEA">
        <w:trPr>
          <w:trHeight w:val="600"/>
          <w:jc w:val="center"/>
        </w:trPr>
        <w:tc>
          <w:tcPr>
            <w:tcW w:w="2613" w:type="dxa"/>
          </w:tcPr>
          <w:p w:rsidR="00C20CEA" w:rsidRPr="00C20CEA" w:rsidRDefault="00C20CEA" w:rsidP="00C20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CEA">
              <w:rPr>
                <w:rFonts w:ascii="Times New Roman" w:hAnsi="Times New Roman"/>
                <w:sz w:val="28"/>
                <w:szCs w:val="28"/>
              </w:rPr>
              <w:t>Хунай-оол А.В.</w:t>
            </w:r>
          </w:p>
        </w:tc>
        <w:tc>
          <w:tcPr>
            <w:tcW w:w="633" w:type="dxa"/>
          </w:tcPr>
          <w:p w:rsidR="00C20CEA" w:rsidRPr="00C20CEA" w:rsidRDefault="00C20CEA" w:rsidP="00C20C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0CE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C20CEA" w:rsidRPr="00C20CEA" w:rsidRDefault="00C20CEA" w:rsidP="00C20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CEA">
              <w:rPr>
                <w:rFonts w:ascii="Times New Roman" w:hAnsi="Times New Roman"/>
                <w:sz w:val="28"/>
                <w:szCs w:val="28"/>
              </w:rPr>
              <w:t>и.о. министра строительства Республики Тыва, заместитель руководителя;</w:t>
            </w:r>
          </w:p>
        </w:tc>
      </w:tr>
      <w:tr w:rsidR="00C20CEA" w:rsidRPr="00C20CEA" w:rsidTr="00C20CEA">
        <w:trPr>
          <w:trHeight w:val="600"/>
          <w:jc w:val="center"/>
        </w:trPr>
        <w:tc>
          <w:tcPr>
            <w:tcW w:w="2613" w:type="dxa"/>
          </w:tcPr>
          <w:p w:rsidR="00C20CEA" w:rsidRPr="00C20CEA" w:rsidRDefault="00C20CEA" w:rsidP="00C20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CEA">
              <w:rPr>
                <w:rFonts w:ascii="Times New Roman" w:hAnsi="Times New Roman"/>
                <w:sz w:val="28"/>
                <w:szCs w:val="28"/>
              </w:rPr>
              <w:t>Машпалдыр</w:t>
            </w:r>
            <w:proofErr w:type="spellEnd"/>
            <w:r w:rsidRPr="00C20CEA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633" w:type="dxa"/>
          </w:tcPr>
          <w:p w:rsidR="00C20CEA" w:rsidRPr="00C20CEA" w:rsidRDefault="00C20CEA" w:rsidP="00C20C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0CE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C20CEA" w:rsidRPr="00C20CEA" w:rsidRDefault="00C20CEA" w:rsidP="00C20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CEA">
              <w:rPr>
                <w:rFonts w:ascii="Times New Roman" w:hAnsi="Times New Roman"/>
                <w:sz w:val="28"/>
                <w:szCs w:val="28"/>
              </w:rPr>
              <w:t>заместитель министра строительства Республики Тыва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CE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CEA">
              <w:rPr>
                <w:rFonts w:ascii="Times New Roman" w:hAnsi="Times New Roman"/>
                <w:sz w:val="28"/>
                <w:szCs w:val="28"/>
              </w:rPr>
              <w:t>главный архитектор Республики Тыва, секретарь;</w:t>
            </w:r>
          </w:p>
        </w:tc>
      </w:tr>
      <w:tr w:rsidR="00C20CEA" w:rsidRPr="00C20CEA" w:rsidTr="00C20CEA">
        <w:trPr>
          <w:trHeight w:val="155"/>
          <w:jc w:val="center"/>
        </w:trPr>
        <w:tc>
          <w:tcPr>
            <w:tcW w:w="2613" w:type="dxa"/>
          </w:tcPr>
          <w:p w:rsidR="00C20CEA" w:rsidRPr="00C20CEA" w:rsidRDefault="00C20CEA" w:rsidP="00C20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CEA">
              <w:rPr>
                <w:rFonts w:ascii="Times New Roman" w:hAnsi="Times New Roman"/>
                <w:sz w:val="28"/>
                <w:szCs w:val="28"/>
              </w:rPr>
              <w:t>Биче-</w:t>
            </w:r>
            <w:proofErr w:type="spellStart"/>
            <w:r w:rsidRPr="00C20CEA">
              <w:rPr>
                <w:rFonts w:ascii="Times New Roman" w:hAnsi="Times New Roman"/>
                <w:sz w:val="28"/>
                <w:szCs w:val="28"/>
              </w:rPr>
              <w:t>оол</w:t>
            </w:r>
            <w:proofErr w:type="spellEnd"/>
            <w:r w:rsidRPr="00C20CEA">
              <w:rPr>
                <w:rFonts w:ascii="Times New Roman" w:hAnsi="Times New Roman"/>
                <w:sz w:val="28"/>
                <w:szCs w:val="28"/>
              </w:rPr>
              <w:t xml:space="preserve"> Э.Н.</w:t>
            </w:r>
          </w:p>
        </w:tc>
        <w:tc>
          <w:tcPr>
            <w:tcW w:w="633" w:type="dxa"/>
          </w:tcPr>
          <w:p w:rsidR="00C20CEA" w:rsidRPr="00C20CEA" w:rsidRDefault="00C20CEA" w:rsidP="00C20C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0CE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C20CEA" w:rsidRPr="00C20CEA" w:rsidRDefault="00C20CEA" w:rsidP="00C20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CEA">
              <w:rPr>
                <w:rFonts w:ascii="Times New Roman" w:hAnsi="Times New Roman"/>
                <w:sz w:val="28"/>
                <w:szCs w:val="28"/>
              </w:rPr>
              <w:t>начальник ГКУ Республики Тыва «</w:t>
            </w:r>
            <w:proofErr w:type="spellStart"/>
            <w:r w:rsidRPr="00C20CEA">
              <w:rPr>
                <w:rFonts w:ascii="Times New Roman" w:hAnsi="Times New Roman"/>
                <w:sz w:val="28"/>
                <w:szCs w:val="28"/>
              </w:rPr>
              <w:t>Госстройзаказ</w:t>
            </w:r>
            <w:proofErr w:type="spellEnd"/>
            <w:r w:rsidRPr="00C20CEA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C20CEA" w:rsidRPr="00C20CEA" w:rsidTr="00C20CEA">
        <w:trPr>
          <w:trHeight w:val="297"/>
          <w:jc w:val="center"/>
        </w:trPr>
        <w:tc>
          <w:tcPr>
            <w:tcW w:w="2613" w:type="dxa"/>
          </w:tcPr>
          <w:p w:rsidR="00C20CEA" w:rsidRPr="00C20CEA" w:rsidRDefault="00C20CEA" w:rsidP="00C20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CEA">
              <w:rPr>
                <w:rFonts w:ascii="Times New Roman" w:hAnsi="Times New Roman"/>
                <w:sz w:val="28"/>
                <w:szCs w:val="28"/>
              </w:rPr>
              <w:t>Достай</w:t>
            </w:r>
            <w:proofErr w:type="spellEnd"/>
            <w:r w:rsidRPr="00C20CEA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633" w:type="dxa"/>
          </w:tcPr>
          <w:p w:rsidR="00C20CEA" w:rsidRPr="00C20CEA" w:rsidRDefault="00C20CEA" w:rsidP="00C20C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0CE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C20CEA" w:rsidRPr="00C20CEA" w:rsidRDefault="00C20CEA" w:rsidP="00C20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CEA">
              <w:rPr>
                <w:rFonts w:ascii="Times New Roman" w:hAnsi="Times New Roman"/>
                <w:sz w:val="28"/>
                <w:szCs w:val="28"/>
              </w:rPr>
              <w:t>министр финансов Республики Тыва;</w:t>
            </w:r>
          </w:p>
        </w:tc>
      </w:tr>
      <w:tr w:rsidR="00C20CEA" w:rsidRPr="00C20CEA" w:rsidTr="00C20CEA">
        <w:trPr>
          <w:trHeight w:val="345"/>
          <w:jc w:val="center"/>
        </w:trPr>
        <w:tc>
          <w:tcPr>
            <w:tcW w:w="2613" w:type="dxa"/>
          </w:tcPr>
          <w:p w:rsidR="00C20CEA" w:rsidRPr="00C20CEA" w:rsidRDefault="00C20CEA" w:rsidP="00C20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CEA">
              <w:rPr>
                <w:rFonts w:ascii="Times New Roman" w:hAnsi="Times New Roman"/>
                <w:sz w:val="28"/>
                <w:szCs w:val="28"/>
              </w:rPr>
              <w:t>Монгуш И.Б.</w:t>
            </w:r>
          </w:p>
        </w:tc>
        <w:tc>
          <w:tcPr>
            <w:tcW w:w="633" w:type="dxa"/>
          </w:tcPr>
          <w:p w:rsidR="00C20CEA" w:rsidRPr="00C20CEA" w:rsidRDefault="00C20CEA" w:rsidP="00C20C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0CE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C20CEA" w:rsidRPr="00C20CEA" w:rsidRDefault="00C20CEA" w:rsidP="00C20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CEA">
              <w:rPr>
                <w:rFonts w:ascii="Times New Roman" w:hAnsi="Times New Roman"/>
                <w:sz w:val="28"/>
                <w:szCs w:val="28"/>
              </w:rPr>
              <w:t>и.о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20CEA">
              <w:rPr>
                <w:rFonts w:ascii="Times New Roman" w:hAnsi="Times New Roman"/>
                <w:sz w:val="28"/>
                <w:szCs w:val="28"/>
              </w:rPr>
              <w:t xml:space="preserve"> министра цифрового развития Республики Тыва;</w:t>
            </w:r>
          </w:p>
        </w:tc>
      </w:tr>
      <w:tr w:rsidR="00C20CEA" w:rsidRPr="00C20CEA" w:rsidTr="00C20CEA">
        <w:trPr>
          <w:trHeight w:val="80"/>
          <w:jc w:val="center"/>
        </w:trPr>
        <w:tc>
          <w:tcPr>
            <w:tcW w:w="2613" w:type="dxa"/>
          </w:tcPr>
          <w:p w:rsidR="00C20CEA" w:rsidRPr="00C20CEA" w:rsidRDefault="00C20CEA" w:rsidP="00C20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CEA">
              <w:rPr>
                <w:rFonts w:ascii="Times New Roman" w:hAnsi="Times New Roman"/>
                <w:sz w:val="28"/>
                <w:szCs w:val="28"/>
              </w:rPr>
              <w:t>Хертек</w:t>
            </w:r>
            <w:proofErr w:type="spellEnd"/>
            <w:r w:rsidRPr="00C20CEA">
              <w:rPr>
                <w:rFonts w:ascii="Times New Roman" w:hAnsi="Times New Roman"/>
                <w:sz w:val="28"/>
                <w:szCs w:val="28"/>
              </w:rPr>
              <w:t xml:space="preserve"> Х.М.</w:t>
            </w:r>
          </w:p>
        </w:tc>
        <w:tc>
          <w:tcPr>
            <w:tcW w:w="633" w:type="dxa"/>
          </w:tcPr>
          <w:p w:rsidR="00C20CEA" w:rsidRPr="00C20CEA" w:rsidRDefault="00C20CEA" w:rsidP="00C20C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0CE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C20CEA" w:rsidRPr="00C20CEA" w:rsidRDefault="00C20CEA" w:rsidP="00C20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CEA">
              <w:rPr>
                <w:rFonts w:ascii="Times New Roman" w:hAnsi="Times New Roman"/>
                <w:sz w:val="28"/>
                <w:szCs w:val="28"/>
              </w:rPr>
              <w:t>руководитель Службы государственной жилищной инспекции и строительного надзора Республики Тыва</w:t>
            </w:r>
          </w:p>
        </w:tc>
      </w:tr>
    </w:tbl>
    <w:p w:rsidR="002A3873" w:rsidRDefault="002A3873" w:rsidP="00C20C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20CEA" w:rsidRDefault="00C20CEA" w:rsidP="00C20C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20CEA" w:rsidRDefault="00C20CEA" w:rsidP="00C20CE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sectPr w:rsidR="00C20CEA" w:rsidSect="00C20CE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F0" w:rsidRDefault="006E52F0" w:rsidP="007D7EB8">
      <w:pPr>
        <w:spacing w:after="0" w:line="240" w:lineRule="auto"/>
      </w:pPr>
      <w:r>
        <w:separator/>
      </w:r>
    </w:p>
  </w:endnote>
  <w:endnote w:type="continuationSeparator" w:id="0">
    <w:p w:rsidR="006E52F0" w:rsidRDefault="006E52F0" w:rsidP="007D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DC" w:rsidRDefault="009C6B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DC" w:rsidRDefault="009C6BD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DC" w:rsidRDefault="009C6B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F0" w:rsidRDefault="006E52F0" w:rsidP="007D7EB8">
      <w:pPr>
        <w:spacing w:after="0" w:line="240" w:lineRule="auto"/>
      </w:pPr>
      <w:r>
        <w:separator/>
      </w:r>
    </w:p>
  </w:footnote>
  <w:footnote w:type="continuationSeparator" w:id="0">
    <w:p w:rsidR="006E52F0" w:rsidRDefault="006E52F0" w:rsidP="007D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DC" w:rsidRDefault="009C6B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051219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993A8F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093D1E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3D1E">
          <w:rPr>
            <w:rFonts w:ascii="Times New Roman" w:hAnsi="Times New Roman"/>
            <w:sz w:val="24"/>
            <w:szCs w:val="24"/>
          </w:rPr>
          <w:fldChar w:fldCharType="separate"/>
        </w:r>
        <w:r w:rsidR="00C971C8">
          <w:rPr>
            <w:rFonts w:ascii="Times New Roman" w:hAnsi="Times New Roman"/>
            <w:noProof/>
            <w:sz w:val="24"/>
            <w:szCs w:val="24"/>
          </w:rPr>
          <w:t>2</w:t>
        </w:r>
        <w:r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DC" w:rsidRDefault="009C6B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E23B2"/>
    <w:multiLevelType w:val="hybridMultilevel"/>
    <w:tmpl w:val="427600F4"/>
    <w:lvl w:ilvl="0" w:tplc="93A472AA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830860"/>
    <w:multiLevelType w:val="hybridMultilevel"/>
    <w:tmpl w:val="66680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A741A"/>
    <w:multiLevelType w:val="hybridMultilevel"/>
    <w:tmpl w:val="A41A13F2"/>
    <w:lvl w:ilvl="0" w:tplc="5AA4A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BB0CFA"/>
    <w:multiLevelType w:val="multilevel"/>
    <w:tmpl w:val="E79CDA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d517a6c-01ca-4421-a454-2485c07c961b"/>
  </w:docVars>
  <w:rsids>
    <w:rsidRoot w:val="006E0F58"/>
    <w:rsid w:val="00052643"/>
    <w:rsid w:val="00065367"/>
    <w:rsid w:val="00093D1E"/>
    <w:rsid w:val="000D1709"/>
    <w:rsid w:val="000E7ACC"/>
    <w:rsid w:val="001530EE"/>
    <w:rsid w:val="001A7F9B"/>
    <w:rsid w:val="001F3BB6"/>
    <w:rsid w:val="002444D7"/>
    <w:rsid w:val="00280247"/>
    <w:rsid w:val="00292619"/>
    <w:rsid w:val="002A3873"/>
    <w:rsid w:val="002F437D"/>
    <w:rsid w:val="003550C6"/>
    <w:rsid w:val="003605AE"/>
    <w:rsid w:val="003A34A9"/>
    <w:rsid w:val="004424F5"/>
    <w:rsid w:val="00457D0A"/>
    <w:rsid w:val="00463466"/>
    <w:rsid w:val="00464F23"/>
    <w:rsid w:val="004B02F7"/>
    <w:rsid w:val="004B524F"/>
    <w:rsid w:val="00516A2B"/>
    <w:rsid w:val="00547EAE"/>
    <w:rsid w:val="00553CD0"/>
    <w:rsid w:val="005B03F0"/>
    <w:rsid w:val="005C1E2A"/>
    <w:rsid w:val="005C2102"/>
    <w:rsid w:val="005F5B5B"/>
    <w:rsid w:val="00630A3A"/>
    <w:rsid w:val="0063478B"/>
    <w:rsid w:val="00645EC0"/>
    <w:rsid w:val="00671D48"/>
    <w:rsid w:val="006E0F58"/>
    <w:rsid w:val="006E52F0"/>
    <w:rsid w:val="007D5FC4"/>
    <w:rsid w:val="007D7EB8"/>
    <w:rsid w:val="007F1C38"/>
    <w:rsid w:val="00812DD6"/>
    <w:rsid w:val="00873085"/>
    <w:rsid w:val="0088347A"/>
    <w:rsid w:val="0089339D"/>
    <w:rsid w:val="008D7C5F"/>
    <w:rsid w:val="00972AEC"/>
    <w:rsid w:val="009931D8"/>
    <w:rsid w:val="00993A8F"/>
    <w:rsid w:val="009A0EB4"/>
    <w:rsid w:val="009C6BDC"/>
    <w:rsid w:val="00A14EBC"/>
    <w:rsid w:val="00A21C68"/>
    <w:rsid w:val="00AA1E61"/>
    <w:rsid w:val="00AC0149"/>
    <w:rsid w:val="00AE7284"/>
    <w:rsid w:val="00AF6764"/>
    <w:rsid w:val="00B16A1F"/>
    <w:rsid w:val="00B25E35"/>
    <w:rsid w:val="00B47AAE"/>
    <w:rsid w:val="00B77037"/>
    <w:rsid w:val="00B96440"/>
    <w:rsid w:val="00C20CEA"/>
    <w:rsid w:val="00C33842"/>
    <w:rsid w:val="00C971C8"/>
    <w:rsid w:val="00D002E4"/>
    <w:rsid w:val="00D17B7C"/>
    <w:rsid w:val="00D328BB"/>
    <w:rsid w:val="00D3351B"/>
    <w:rsid w:val="00D40FB8"/>
    <w:rsid w:val="00DE0B14"/>
    <w:rsid w:val="00E16634"/>
    <w:rsid w:val="00E2386F"/>
    <w:rsid w:val="00E26B8A"/>
    <w:rsid w:val="00E774EB"/>
    <w:rsid w:val="00E9297E"/>
    <w:rsid w:val="00EB7EE2"/>
    <w:rsid w:val="00EC67D2"/>
    <w:rsid w:val="00EE7099"/>
    <w:rsid w:val="00F22DE5"/>
    <w:rsid w:val="00F351DC"/>
    <w:rsid w:val="00F77ADD"/>
    <w:rsid w:val="00F947F2"/>
    <w:rsid w:val="00FA098D"/>
    <w:rsid w:val="00FD2470"/>
    <w:rsid w:val="00FE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71196E-93AD-4C92-A685-8C3892C0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5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F58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6E0F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EB8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7EB8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B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3F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B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b">
    <w:name w:val="Table Grid"/>
    <w:basedOn w:val="a1"/>
    <w:uiPriority w:val="39"/>
    <w:rsid w:val="004B524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D5FC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14EBC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4EBC"/>
    <w:pPr>
      <w:widowControl w:val="0"/>
      <w:shd w:val="clear" w:color="auto" w:fill="FFFFFF"/>
      <w:spacing w:after="300" w:line="461" w:lineRule="exact"/>
      <w:jc w:val="center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45899-3A52-4C8D-A981-D9A76354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Тас-оол Оксана Всеволодовна</cp:lastModifiedBy>
  <cp:revision>3</cp:revision>
  <cp:lastPrinted>2022-11-03T01:31:00Z</cp:lastPrinted>
  <dcterms:created xsi:type="dcterms:W3CDTF">2022-11-03T01:31:00Z</dcterms:created>
  <dcterms:modified xsi:type="dcterms:W3CDTF">2022-11-03T01:31:00Z</dcterms:modified>
</cp:coreProperties>
</file>