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6DCA6" w14:textId="03161402" w:rsidR="0006187C" w:rsidRDefault="0006187C" w:rsidP="0006187C">
      <w:pPr>
        <w:spacing w:after="200" w:line="276" w:lineRule="auto"/>
        <w:jc w:val="center"/>
        <w:rPr>
          <w:rFonts w:ascii="Times New Roman" w:hAnsi="Times New Roman" w:cs="Times New Roman"/>
          <w:noProof/>
          <w:sz w:val="24"/>
          <w:szCs w:val="24"/>
          <w:lang w:eastAsia="ru-RU"/>
        </w:rPr>
      </w:pPr>
    </w:p>
    <w:p w14:paraId="010A31D9" w14:textId="77777777" w:rsidR="0006187C" w:rsidRDefault="0006187C" w:rsidP="0006187C">
      <w:pPr>
        <w:spacing w:after="200" w:line="276" w:lineRule="auto"/>
        <w:jc w:val="center"/>
        <w:rPr>
          <w:rFonts w:ascii="Times New Roman" w:hAnsi="Times New Roman" w:cs="Times New Roman"/>
          <w:noProof/>
          <w:sz w:val="24"/>
          <w:szCs w:val="24"/>
          <w:lang w:eastAsia="ru-RU"/>
        </w:rPr>
      </w:pPr>
    </w:p>
    <w:p w14:paraId="62EEADC3" w14:textId="77777777" w:rsidR="0006187C" w:rsidRDefault="0006187C" w:rsidP="0006187C">
      <w:pPr>
        <w:spacing w:after="200" w:line="276" w:lineRule="auto"/>
        <w:jc w:val="center"/>
        <w:rPr>
          <w:rFonts w:ascii="Times New Roman" w:hAnsi="Times New Roman" w:cs="Times New Roman"/>
          <w:sz w:val="24"/>
          <w:szCs w:val="24"/>
          <w:lang w:val="en-US"/>
        </w:rPr>
      </w:pPr>
    </w:p>
    <w:p w14:paraId="56DB88C5" w14:textId="77777777" w:rsidR="0006187C" w:rsidRPr="0025472A" w:rsidRDefault="0006187C" w:rsidP="0006187C">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3F1ADDCF" w14:textId="77777777" w:rsidR="0006187C" w:rsidRPr="004C14FF" w:rsidRDefault="0006187C" w:rsidP="0006187C">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69EB6CA1" w14:textId="77777777" w:rsidR="00B83FD5" w:rsidRPr="0046646B" w:rsidRDefault="00B83FD5" w:rsidP="002903EF">
      <w:pPr>
        <w:pStyle w:val="ConsPlusTitle"/>
        <w:jc w:val="center"/>
        <w:rPr>
          <w:rFonts w:ascii="Times New Roman" w:hAnsi="Times New Roman" w:cs="Times New Roman"/>
          <w:b w:val="0"/>
          <w:color w:val="000000" w:themeColor="text1"/>
          <w:sz w:val="28"/>
          <w:szCs w:val="28"/>
        </w:rPr>
      </w:pPr>
    </w:p>
    <w:p w14:paraId="07B33BF3" w14:textId="77777777" w:rsidR="00B83FD5" w:rsidRPr="0046646B" w:rsidRDefault="00B83FD5" w:rsidP="002903EF">
      <w:pPr>
        <w:pStyle w:val="ConsPlusTitle"/>
        <w:jc w:val="center"/>
        <w:rPr>
          <w:rFonts w:ascii="Times New Roman" w:hAnsi="Times New Roman" w:cs="Times New Roman"/>
          <w:b w:val="0"/>
          <w:color w:val="000000" w:themeColor="text1"/>
          <w:sz w:val="28"/>
          <w:szCs w:val="28"/>
        </w:rPr>
      </w:pPr>
    </w:p>
    <w:p w14:paraId="020F9C7E" w14:textId="445507AB" w:rsidR="00B83FD5" w:rsidRDefault="00A55D5E" w:rsidP="00A55D5E">
      <w:pPr>
        <w:pStyle w:val="ConsPlusTitle"/>
        <w:spacing w:line="360" w:lineRule="auto"/>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28 декабря 2024 г. № 616</w:t>
      </w:r>
    </w:p>
    <w:p w14:paraId="0D13F77A" w14:textId="768440A0" w:rsidR="00A55D5E" w:rsidRPr="0046646B" w:rsidRDefault="00A55D5E" w:rsidP="00A55D5E">
      <w:pPr>
        <w:pStyle w:val="ConsPlusTitle"/>
        <w:spacing w:line="360" w:lineRule="auto"/>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Кызыл</w:t>
      </w:r>
    </w:p>
    <w:p w14:paraId="2DB66A74" w14:textId="77777777" w:rsidR="00B83FD5" w:rsidRDefault="00B83FD5" w:rsidP="002903EF">
      <w:pPr>
        <w:pStyle w:val="ConsPlusTitle"/>
        <w:jc w:val="center"/>
        <w:rPr>
          <w:rFonts w:ascii="Times New Roman" w:hAnsi="Times New Roman" w:cs="Times New Roman"/>
          <w:b w:val="0"/>
          <w:color w:val="000000" w:themeColor="text1"/>
          <w:sz w:val="28"/>
          <w:szCs w:val="28"/>
        </w:rPr>
      </w:pPr>
    </w:p>
    <w:p w14:paraId="51FA98F2" w14:textId="77777777" w:rsidR="0006187C" w:rsidRPr="0046646B" w:rsidRDefault="0006187C" w:rsidP="002903EF">
      <w:pPr>
        <w:pStyle w:val="ConsPlusTitle"/>
        <w:jc w:val="center"/>
        <w:rPr>
          <w:rFonts w:ascii="Times New Roman" w:hAnsi="Times New Roman" w:cs="Times New Roman"/>
          <w:b w:val="0"/>
          <w:color w:val="000000" w:themeColor="text1"/>
          <w:sz w:val="28"/>
          <w:szCs w:val="28"/>
        </w:rPr>
      </w:pPr>
    </w:p>
    <w:p w14:paraId="4A1EA4F4" w14:textId="77777777" w:rsidR="00B83FD5" w:rsidRPr="0046646B" w:rsidRDefault="006B5ED8" w:rsidP="002903EF">
      <w:pPr>
        <w:spacing w:after="0" w:line="240" w:lineRule="auto"/>
        <w:jc w:val="center"/>
        <w:rPr>
          <w:rFonts w:ascii="Times New Roman" w:hAnsi="Times New Roman" w:cs="Times New Roman"/>
          <w:b/>
          <w:color w:val="000000" w:themeColor="text1"/>
          <w:sz w:val="28"/>
          <w:szCs w:val="28"/>
        </w:rPr>
      </w:pPr>
      <w:bookmarkStart w:id="0" w:name="_Hlk118196599"/>
      <w:bookmarkStart w:id="1" w:name="_GoBack"/>
      <w:r w:rsidRPr="0046646B">
        <w:rPr>
          <w:rFonts w:ascii="Times New Roman" w:hAnsi="Times New Roman" w:cs="Times New Roman"/>
          <w:b/>
          <w:color w:val="000000" w:themeColor="text1"/>
          <w:sz w:val="28"/>
          <w:szCs w:val="28"/>
        </w:rPr>
        <w:t xml:space="preserve">Об утверждении Территориальной программы </w:t>
      </w:r>
    </w:p>
    <w:p w14:paraId="06783456" w14:textId="77777777" w:rsidR="00B83FD5" w:rsidRPr="0046646B" w:rsidRDefault="006B5ED8" w:rsidP="002903EF">
      <w:pPr>
        <w:spacing w:after="0" w:line="240" w:lineRule="auto"/>
        <w:jc w:val="center"/>
        <w:rPr>
          <w:rFonts w:ascii="Times New Roman" w:hAnsi="Times New Roman" w:cs="Times New Roman"/>
          <w:b/>
          <w:color w:val="000000" w:themeColor="text1"/>
          <w:sz w:val="28"/>
          <w:szCs w:val="28"/>
        </w:rPr>
      </w:pPr>
      <w:r w:rsidRPr="0046646B">
        <w:rPr>
          <w:rFonts w:ascii="Times New Roman" w:hAnsi="Times New Roman" w:cs="Times New Roman"/>
          <w:b/>
          <w:color w:val="000000" w:themeColor="text1"/>
          <w:sz w:val="28"/>
          <w:szCs w:val="28"/>
        </w:rPr>
        <w:t>государственных</w:t>
      </w:r>
      <w:r w:rsidR="00B83FD5" w:rsidRPr="0046646B">
        <w:rPr>
          <w:rFonts w:ascii="Times New Roman" w:hAnsi="Times New Roman" w:cs="Times New Roman"/>
          <w:b/>
          <w:color w:val="000000" w:themeColor="text1"/>
          <w:sz w:val="28"/>
          <w:szCs w:val="28"/>
        </w:rPr>
        <w:t xml:space="preserve"> </w:t>
      </w:r>
      <w:r w:rsidRPr="0046646B">
        <w:rPr>
          <w:rFonts w:ascii="Times New Roman" w:hAnsi="Times New Roman" w:cs="Times New Roman"/>
          <w:b/>
          <w:color w:val="000000" w:themeColor="text1"/>
          <w:sz w:val="28"/>
          <w:szCs w:val="28"/>
        </w:rPr>
        <w:t xml:space="preserve">гарантий бесплатного </w:t>
      </w:r>
    </w:p>
    <w:p w14:paraId="0712167F" w14:textId="5D322563" w:rsidR="00AE552A" w:rsidRPr="0046646B" w:rsidRDefault="006B5ED8" w:rsidP="002903EF">
      <w:pPr>
        <w:spacing w:after="0" w:line="240" w:lineRule="auto"/>
        <w:jc w:val="center"/>
        <w:rPr>
          <w:rFonts w:ascii="Times New Roman" w:hAnsi="Times New Roman" w:cs="Times New Roman"/>
          <w:b/>
          <w:color w:val="000000" w:themeColor="text1"/>
          <w:sz w:val="28"/>
          <w:szCs w:val="28"/>
        </w:rPr>
      </w:pPr>
      <w:r w:rsidRPr="0046646B">
        <w:rPr>
          <w:rFonts w:ascii="Times New Roman" w:hAnsi="Times New Roman" w:cs="Times New Roman"/>
          <w:b/>
          <w:color w:val="000000" w:themeColor="text1"/>
          <w:sz w:val="28"/>
          <w:szCs w:val="28"/>
        </w:rPr>
        <w:t>оказания гражданам медицинской</w:t>
      </w:r>
    </w:p>
    <w:p w14:paraId="7F4E51A4" w14:textId="7AD0A6A5" w:rsidR="00AE552A" w:rsidRPr="0046646B" w:rsidRDefault="006B5ED8" w:rsidP="002903EF">
      <w:pPr>
        <w:spacing w:after="0" w:line="240" w:lineRule="auto"/>
        <w:jc w:val="center"/>
        <w:rPr>
          <w:rFonts w:ascii="Times New Roman" w:hAnsi="Times New Roman" w:cs="Times New Roman"/>
          <w:b/>
          <w:color w:val="000000" w:themeColor="text1"/>
          <w:sz w:val="28"/>
          <w:szCs w:val="28"/>
        </w:rPr>
      </w:pPr>
      <w:r w:rsidRPr="0046646B">
        <w:rPr>
          <w:rFonts w:ascii="Times New Roman" w:hAnsi="Times New Roman" w:cs="Times New Roman"/>
          <w:b/>
          <w:color w:val="000000" w:themeColor="text1"/>
          <w:sz w:val="28"/>
          <w:szCs w:val="28"/>
        </w:rPr>
        <w:t>помощи в Республике Тыва на 2025 год и</w:t>
      </w:r>
    </w:p>
    <w:p w14:paraId="58FF16AC" w14:textId="5BF5C9DF" w:rsidR="006B5ED8" w:rsidRPr="0046646B" w:rsidRDefault="006B5ED8" w:rsidP="002903EF">
      <w:pPr>
        <w:spacing w:after="0" w:line="240" w:lineRule="auto"/>
        <w:jc w:val="center"/>
        <w:rPr>
          <w:rFonts w:ascii="Times New Roman" w:hAnsi="Times New Roman" w:cs="Times New Roman"/>
          <w:b/>
          <w:color w:val="000000" w:themeColor="text1"/>
          <w:sz w:val="28"/>
          <w:szCs w:val="28"/>
        </w:rPr>
      </w:pPr>
      <w:r w:rsidRPr="0046646B">
        <w:rPr>
          <w:rFonts w:ascii="Times New Roman" w:hAnsi="Times New Roman" w:cs="Times New Roman"/>
          <w:b/>
          <w:color w:val="000000" w:themeColor="text1"/>
          <w:sz w:val="28"/>
          <w:szCs w:val="28"/>
        </w:rPr>
        <w:t>на плановый период 2026 и 2027 годов</w:t>
      </w:r>
      <w:bookmarkEnd w:id="1"/>
    </w:p>
    <w:bookmarkEnd w:id="0"/>
    <w:p w14:paraId="4C2EAEAE" w14:textId="77777777" w:rsidR="00F16718" w:rsidRPr="0046646B" w:rsidRDefault="00F16718" w:rsidP="002903EF">
      <w:pPr>
        <w:pStyle w:val="ConsPlusNormal"/>
        <w:jc w:val="center"/>
        <w:rPr>
          <w:rFonts w:ascii="Times New Roman" w:hAnsi="Times New Roman" w:cs="Times New Roman"/>
          <w:color w:val="000000" w:themeColor="text1"/>
          <w:sz w:val="28"/>
          <w:szCs w:val="28"/>
        </w:rPr>
      </w:pPr>
    </w:p>
    <w:p w14:paraId="67D12DEA" w14:textId="77777777" w:rsidR="00B83FD5" w:rsidRPr="0046646B" w:rsidRDefault="00B83FD5" w:rsidP="002903EF">
      <w:pPr>
        <w:pStyle w:val="ConsPlusNormal"/>
        <w:jc w:val="center"/>
        <w:rPr>
          <w:rFonts w:ascii="Times New Roman" w:hAnsi="Times New Roman" w:cs="Times New Roman"/>
          <w:color w:val="000000" w:themeColor="text1"/>
          <w:sz w:val="28"/>
          <w:szCs w:val="28"/>
        </w:rPr>
      </w:pPr>
    </w:p>
    <w:p w14:paraId="5BA5370D" w14:textId="77777777"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целях обеспечения конституционных прав граждан на бесплатное оказание медицинской помощи в Республике Тыва, в том числе обеспечения оказания доступной и качественной медицинской помощи, сохранения и укрепления общественного здоровья, создания условий для ведения здорового образа жизни, формирования культуры ответственного отношения граждан к своему здоровью Правительство Республики Тыва </w:t>
      </w:r>
      <w:r w:rsidR="006053AF" w:rsidRPr="0046646B">
        <w:rPr>
          <w:rFonts w:ascii="Times New Roman" w:hAnsi="Times New Roman" w:cs="Times New Roman"/>
          <w:color w:val="000000" w:themeColor="text1"/>
          <w:sz w:val="28"/>
          <w:szCs w:val="28"/>
        </w:rPr>
        <w:t>ПОСТАНОВЛЯЕТ:</w:t>
      </w:r>
    </w:p>
    <w:p w14:paraId="675120F6" w14:textId="77777777" w:rsidR="00B83FD5" w:rsidRPr="0046646B" w:rsidRDefault="00B83FD5" w:rsidP="002903EF">
      <w:pPr>
        <w:pStyle w:val="ConsPlusNormal"/>
        <w:spacing w:line="360" w:lineRule="atLeast"/>
        <w:ind w:firstLine="709"/>
        <w:jc w:val="both"/>
        <w:rPr>
          <w:rFonts w:ascii="Times New Roman" w:hAnsi="Times New Roman" w:cs="Times New Roman"/>
          <w:color w:val="000000" w:themeColor="text1"/>
          <w:sz w:val="28"/>
          <w:szCs w:val="28"/>
        </w:rPr>
      </w:pPr>
    </w:p>
    <w:p w14:paraId="6C3DE65B" w14:textId="6A358DE6"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1. Утвердить прилагаемую Территориальную программу государственных гарантий бесплатного оказания гражданам медицинской помощи в Республике Тыва на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5</w:t>
      </w:r>
      <w:r w:rsidRPr="0046646B">
        <w:rPr>
          <w:rFonts w:ascii="Times New Roman" w:hAnsi="Times New Roman" w:cs="Times New Roman"/>
          <w:color w:val="000000" w:themeColor="text1"/>
          <w:sz w:val="28"/>
          <w:szCs w:val="28"/>
        </w:rPr>
        <w:t xml:space="preserve"> год и на плановый период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6</w:t>
      </w:r>
      <w:r w:rsidRPr="0046646B">
        <w:rPr>
          <w:rFonts w:ascii="Times New Roman" w:hAnsi="Times New Roman" w:cs="Times New Roman"/>
          <w:bCs/>
          <w:color w:val="000000" w:themeColor="text1"/>
          <w:sz w:val="28"/>
          <w:szCs w:val="28"/>
        </w:rPr>
        <w:t xml:space="preserve"> </w:t>
      </w:r>
      <w:r w:rsidRPr="0046646B">
        <w:rPr>
          <w:rFonts w:ascii="Times New Roman" w:hAnsi="Times New Roman" w:cs="Times New Roman"/>
          <w:color w:val="000000" w:themeColor="text1"/>
          <w:sz w:val="28"/>
          <w:szCs w:val="28"/>
        </w:rPr>
        <w:t xml:space="preserve">и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7</w:t>
      </w:r>
      <w:r w:rsidRPr="0046646B">
        <w:rPr>
          <w:rFonts w:ascii="Times New Roman" w:hAnsi="Times New Roman" w:cs="Times New Roman"/>
          <w:color w:val="000000" w:themeColor="text1"/>
          <w:sz w:val="28"/>
          <w:szCs w:val="28"/>
        </w:rPr>
        <w:t xml:space="preserve"> годов.</w:t>
      </w:r>
    </w:p>
    <w:p w14:paraId="1DBB1BD5" w14:textId="50AC7A2C"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2. Министерству финансов Республики Тыва своевременно производить платежи на обязательное медицинское страхование неработающего населения Республики Тыва и межбюджетные трансферты в размере суммы средств, предусмотренных на указанные цели в республиканском бюджете Республики Тыва на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5</w:t>
      </w:r>
      <w:r w:rsidRPr="0046646B">
        <w:rPr>
          <w:rFonts w:ascii="Times New Roman" w:hAnsi="Times New Roman" w:cs="Times New Roman"/>
          <w:color w:val="000000" w:themeColor="text1"/>
          <w:sz w:val="28"/>
          <w:szCs w:val="28"/>
        </w:rPr>
        <w:t xml:space="preserve"> год и на плановый период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6</w:t>
      </w:r>
      <w:r w:rsidRPr="0046646B">
        <w:rPr>
          <w:rFonts w:ascii="Times New Roman" w:hAnsi="Times New Roman" w:cs="Times New Roman"/>
          <w:bCs/>
          <w:color w:val="000000" w:themeColor="text1"/>
          <w:sz w:val="28"/>
          <w:szCs w:val="28"/>
        </w:rPr>
        <w:t xml:space="preserve"> </w:t>
      </w:r>
      <w:r w:rsidRPr="0046646B">
        <w:rPr>
          <w:rFonts w:ascii="Times New Roman" w:hAnsi="Times New Roman" w:cs="Times New Roman"/>
          <w:color w:val="000000" w:themeColor="text1"/>
          <w:sz w:val="28"/>
          <w:szCs w:val="28"/>
        </w:rPr>
        <w:t xml:space="preserve">и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7</w:t>
      </w:r>
      <w:r w:rsidRPr="0046646B">
        <w:rPr>
          <w:rFonts w:ascii="Times New Roman" w:hAnsi="Times New Roman" w:cs="Times New Roman"/>
          <w:color w:val="000000" w:themeColor="text1"/>
          <w:sz w:val="28"/>
          <w:szCs w:val="28"/>
        </w:rPr>
        <w:t xml:space="preserve"> годов.</w:t>
      </w:r>
    </w:p>
    <w:p w14:paraId="2E278E13" w14:textId="77777777"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 Министерству здравоохранения Республики Тыва:</w:t>
      </w:r>
    </w:p>
    <w:p w14:paraId="3E82449F" w14:textId="77777777"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а) осуществлять в установленном порядке уплату страховых взносов на </w:t>
      </w:r>
      <w:r w:rsidRPr="0046646B">
        <w:rPr>
          <w:rFonts w:ascii="Times New Roman" w:hAnsi="Times New Roman" w:cs="Times New Roman"/>
          <w:color w:val="000000" w:themeColor="text1"/>
          <w:sz w:val="28"/>
          <w:szCs w:val="28"/>
        </w:rPr>
        <w:lastRenderedPageBreak/>
        <w:t>обязательное медицинское страхование неработающего населения Республики Тыва;</w:t>
      </w:r>
    </w:p>
    <w:p w14:paraId="268F59CF" w14:textId="6A004521"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б) обеспечить контроль за выполнением объема установленного государственного задания на оказание медицинской помощи по видам услуг в разрезе городских округов, муниципальных районов (кожуунов) республики согласно Территориальной программе государственных гарантий бесплатного оказания гражданам медицинской помощи на территории Республики Тыва на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5</w:t>
      </w:r>
      <w:r w:rsidRPr="0046646B">
        <w:rPr>
          <w:rFonts w:ascii="Times New Roman" w:hAnsi="Times New Roman" w:cs="Times New Roman"/>
          <w:color w:val="000000" w:themeColor="text1"/>
          <w:sz w:val="28"/>
          <w:szCs w:val="28"/>
        </w:rPr>
        <w:t xml:space="preserve"> год и на плановый период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6</w:t>
      </w:r>
      <w:r w:rsidRPr="0046646B">
        <w:rPr>
          <w:rFonts w:ascii="Times New Roman" w:hAnsi="Times New Roman" w:cs="Times New Roman"/>
          <w:bCs/>
          <w:color w:val="000000" w:themeColor="text1"/>
          <w:sz w:val="28"/>
          <w:szCs w:val="28"/>
        </w:rPr>
        <w:t xml:space="preserve"> </w:t>
      </w:r>
      <w:r w:rsidRPr="0046646B">
        <w:rPr>
          <w:rFonts w:ascii="Times New Roman" w:hAnsi="Times New Roman" w:cs="Times New Roman"/>
          <w:color w:val="000000" w:themeColor="text1"/>
          <w:sz w:val="28"/>
          <w:szCs w:val="28"/>
        </w:rPr>
        <w:t xml:space="preserve">и </w:t>
      </w:r>
      <w:r w:rsidRPr="0046646B">
        <w:rPr>
          <w:rFonts w:ascii="Times New Roman" w:hAnsi="Times New Roman" w:cs="Times New Roman"/>
          <w:bCs/>
          <w:color w:val="000000" w:themeColor="text1"/>
          <w:sz w:val="28"/>
          <w:szCs w:val="28"/>
        </w:rPr>
        <w:t>202</w:t>
      </w:r>
      <w:r w:rsidR="006A23A5" w:rsidRPr="0046646B">
        <w:rPr>
          <w:rFonts w:ascii="Times New Roman" w:hAnsi="Times New Roman" w:cs="Times New Roman"/>
          <w:bCs/>
          <w:color w:val="000000" w:themeColor="text1"/>
          <w:sz w:val="28"/>
          <w:szCs w:val="28"/>
        </w:rPr>
        <w:t>7</w:t>
      </w:r>
      <w:r w:rsidRPr="0046646B">
        <w:rPr>
          <w:rFonts w:ascii="Times New Roman" w:hAnsi="Times New Roman" w:cs="Times New Roman"/>
          <w:color w:val="000000" w:themeColor="text1"/>
          <w:sz w:val="28"/>
          <w:szCs w:val="28"/>
        </w:rPr>
        <w:t xml:space="preserve"> годов;</w:t>
      </w:r>
    </w:p>
    <w:p w14:paraId="64753011" w14:textId="305C7134" w:rsidR="00F16718" w:rsidRPr="0046646B" w:rsidRDefault="00F16718"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обеспечить ведомственный контроль за качеством оказания медицинской помощи, оказываемой медицинскими организациями Республики Тыва, в том числе системы обязате</w:t>
      </w:r>
      <w:r w:rsidR="00B84032" w:rsidRPr="0046646B">
        <w:rPr>
          <w:rFonts w:ascii="Times New Roman" w:hAnsi="Times New Roman" w:cs="Times New Roman"/>
          <w:color w:val="000000" w:themeColor="text1"/>
          <w:sz w:val="28"/>
          <w:szCs w:val="28"/>
        </w:rPr>
        <w:t>льного медицинского страхования;</w:t>
      </w:r>
    </w:p>
    <w:p w14:paraId="71417C0B" w14:textId="2144403B" w:rsidR="00E251AD" w:rsidRPr="0046646B" w:rsidRDefault="00B84032"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 о</w:t>
      </w:r>
      <w:r w:rsidR="00E251AD" w:rsidRPr="0046646B">
        <w:rPr>
          <w:rFonts w:ascii="Times New Roman" w:hAnsi="Times New Roman" w:cs="Times New Roman"/>
          <w:color w:val="000000" w:themeColor="text1"/>
          <w:sz w:val="28"/>
          <w:szCs w:val="28"/>
        </w:rPr>
        <w:t>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14:paraId="6E27DE85" w14:textId="23A811A2" w:rsidR="00F16718" w:rsidRPr="0046646B" w:rsidRDefault="00B64A84"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w:t>
      </w:r>
      <w:r w:rsidR="00F16718" w:rsidRPr="0046646B">
        <w:rPr>
          <w:rFonts w:ascii="Times New Roman" w:hAnsi="Times New Roman" w:cs="Times New Roman"/>
          <w:color w:val="000000" w:themeColor="text1"/>
          <w:sz w:val="28"/>
          <w:szCs w:val="28"/>
        </w:rPr>
        <w:t>. Министерству здравоохранения Республики Тыва, Территориальному фонду обязательного медицинского страхования Республики Тыва обеспечить контроль за целевым и эффективным использованием финансовых средств.</w:t>
      </w:r>
    </w:p>
    <w:p w14:paraId="0A90750D" w14:textId="24505586" w:rsidR="00F16718" w:rsidRPr="0046646B" w:rsidRDefault="00B64A84" w:rsidP="002903EF">
      <w:pPr>
        <w:pStyle w:val="ConsPlusNormal"/>
        <w:spacing w:line="360" w:lineRule="atLeast"/>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w:t>
      </w:r>
      <w:r w:rsidR="00F16718" w:rsidRPr="0046646B">
        <w:rPr>
          <w:rFonts w:ascii="Times New Roman" w:hAnsi="Times New Roman" w:cs="Times New Roman"/>
          <w:color w:val="000000" w:themeColor="text1"/>
          <w:sz w:val="28"/>
          <w:szCs w:val="28"/>
        </w:rPr>
        <w:t xml:space="preserve">.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w:t>
      </w:r>
    </w:p>
    <w:p w14:paraId="62E73A61" w14:textId="16ACED3E" w:rsidR="00143D62" w:rsidRPr="0046646B" w:rsidRDefault="00143D62" w:rsidP="002903EF">
      <w:pPr>
        <w:pStyle w:val="ConsPlusNormal"/>
        <w:rPr>
          <w:rFonts w:ascii="Times New Roman" w:hAnsi="Times New Roman" w:cs="Times New Roman"/>
          <w:color w:val="000000" w:themeColor="text1"/>
          <w:sz w:val="28"/>
          <w:szCs w:val="28"/>
        </w:rPr>
      </w:pPr>
    </w:p>
    <w:p w14:paraId="5BB78017" w14:textId="7001074C" w:rsidR="00143D62" w:rsidRPr="0046646B" w:rsidRDefault="00143D62" w:rsidP="002903EF">
      <w:pPr>
        <w:pStyle w:val="ConsPlusNormal"/>
        <w:rPr>
          <w:rFonts w:ascii="Times New Roman" w:hAnsi="Times New Roman" w:cs="Times New Roman"/>
          <w:color w:val="000000" w:themeColor="text1"/>
          <w:sz w:val="28"/>
          <w:szCs w:val="28"/>
        </w:rPr>
      </w:pPr>
    </w:p>
    <w:p w14:paraId="202C0DE8" w14:textId="30C485B9" w:rsidR="00143D62" w:rsidRPr="0046646B" w:rsidRDefault="00143D62" w:rsidP="002903EF">
      <w:pPr>
        <w:pStyle w:val="ConsPlusNormal"/>
        <w:rPr>
          <w:rFonts w:ascii="Times New Roman" w:hAnsi="Times New Roman" w:cs="Times New Roman"/>
          <w:color w:val="000000" w:themeColor="text1"/>
          <w:sz w:val="28"/>
          <w:szCs w:val="28"/>
        </w:rPr>
      </w:pPr>
    </w:p>
    <w:p w14:paraId="28FF6F1B" w14:textId="5CB79A5C" w:rsidR="00170E66" w:rsidRDefault="00170E66" w:rsidP="002903EF">
      <w:pPr>
        <w:pStyle w:val="ConsPlusNormal"/>
        <w:rPr>
          <w:rFonts w:ascii="Times New Roman" w:hAnsi="Times New Roman" w:cs="Times New Roman"/>
          <w:color w:val="000000" w:themeColor="text1"/>
          <w:sz w:val="28"/>
          <w:szCs w:val="28"/>
        </w:rPr>
      </w:pPr>
      <w:r w:rsidRPr="00170E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Заместитель Председателя</w:t>
      </w:r>
    </w:p>
    <w:p w14:paraId="551E3FBE" w14:textId="2E237047" w:rsidR="00F16718" w:rsidRPr="0046646B" w:rsidRDefault="00170E66" w:rsidP="002903E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Правительства</w:t>
      </w:r>
      <w:r w:rsidR="00F16718" w:rsidRPr="0046646B">
        <w:rPr>
          <w:rFonts w:ascii="Times New Roman" w:hAnsi="Times New Roman" w:cs="Times New Roman"/>
          <w:color w:val="000000" w:themeColor="text1"/>
          <w:sz w:val="28"/>
          <w:szCs w:val="28"/>
        </w:rPr>
        <w:t xml:space="preserve"> Республики Тыва</w:t>
      </w:r>
      <w:r w:rsidR="00143D62" w:rsidRPr="0046646B">
        <w:rPr>
          <w:rFonts w:ascii="Times New Roman" w:hAnsi="Times New Roman" w:cs="Times New Roman"/>
          <w:color w:val="000000" w:themeColor="text1"/>
          <w:sz w:val="28"/>
          <w:szCs w:val="28"/>
        </w:rPr>
        <w:tab/>
      </w:r>
      <w:r w:rsidR="00143D62" w:rsidRPr="0046646B">
        <w:rPr>
          <w:rFonts w:ascii="Times New Roman" w:hAnsi="Times New Roman" w:cs="Times New Roman"/>
          <w:color w:val="000000" w:themeColor="text1"/>
          <w:sz w:val="28"/>
          <w:szCs w:val="28"/>
        </w:rPr>
        <w:tab/>
      </w:r>
      <w:r w:rsidR="00143D62" w:rsidRPr="0046646B">
        <w:rPr>
          <w:rFonts w:ascii="Times New Roman" w:hAnsi="Times New Roman" w:cs="Times New Roman"/>
          <w:color w:val="000000" w:themeColor="text1"/>
          <w:sz w:val="28"/>
          <w:szCs w:val="28"/>
        </w:rPr>
        <w:tab/>
      </w:r>
      <w:r w:rsidR="00143D62" w:rsidRPr="0046646B">
        <w:rPr>
          <w:rFonts w:ascii="Times New Roman" w:hAnsi="Times New Roman" w:cs="Times New Roman"/>
          <w:color w:val="000000" w:themeColor="text1"/>
          <w:sz w:val="28"/>
          <w:szCs w:val="28"/>
        </w:rPr>
        <w:tab/>
      </w:r>
      <w:r w:rsidR="00143D62" w:rsidRPr="0046646B">
        <w:rPr>
          <w:rFonts w:ascii="Times New Roman" w:hAnsi="Times New Roman" w:cs="Times New Roman"/>
          <w:color w:val="000000" w:themeColor="text1"/>
          <w:sz w:val="28"/>
          <w:szCs w:val="28"/>
        </w:rPr>
        <w:tab/>
      </w:r>
      <w:r w:rsidR="00C626C9"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00F16718" w:rsidRPr="0046646B">
        <w:rPr>
          <w:rFonts w:ascii="Times New Roman" w:hAnsi="Times New Roman" w:cs="Times New Roman"/>
          <w:color w:val="000000" w:themeColor="text1"/>
          <w:sz w:val="28"/>
          <w:szCs w:val="28"/>
        </w:rPr>
        <w:t>.</w:t>
      </w:r>
      <w:r w:rsidR="00143D62" w:rsidRPr="004664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Чюдюк</w:t>
      </w:r>
    </w:p>
    <w:p w14:paraId="04803A4A" w14:textId="77777777" w:rsidR="00F16718" w:rsidRPr="0046646B" w:rsidRDefault="00F16718" w:rsidP="002903EF">
      <w:pPr>
        <w:pStyle w:val="ConsPlusNormal"/>
        <w:jc w:val="both"/>
        <w:rPr>
          <w:rFonts w:ascii="Times New Roman" w:hAnsi="Times New Roman" w:cs="Times New Roman"/>
          <w:color w:val="000000" w:themeColor="text1"/>
          <w:sz w:val="28"/>
          <w:szCs w:val="28"/>
        </w:rPr>
      </w:pPr>
    </w:p>
    <w:p w14:paraId="1213B154" w14:textId="77777777" w:rsidR="00B83FD5" w:rsidRPr="0046646B" w:rsidRDefault="00B83FD5" w:rsidP="002903EF">
      <w:pPr>
        <w:spacing w:after="0" w:line="240" w:lineRule="auto"/>
        <w:jc w:val="right"/>
        <w:rPr>
          <w:rFonts w:ascii="Times New Roman" w:hAnsi="Times New Roman" w:cs="Times New Roman"/>
          <w:color w:val="000000" w:themeColor="text1"/>
          <w:sz w:val="28"/>
          <w:szCs w:val="28"/>
        </w:rPr>
        <w:sectPr w:rsidR="00B83FD5" w:rsidRPr="0046646B" w:rsidSect="001D2268">
          <w:headerReference w:type="default" r:id="rId8"/>
          <w:headerReference w:type="first" r:id="rId9"/>
          <w:pgSz w:w="11906" w:h="16838"/>
          <w:pgMar w:top="1134" w:right="567" w:bottom="1134" w:left="1701" w:header="708" w:footer="708" w:gutter="0"/>
          <w:cols w:space="708"/>
          <w:titlePg/>
          <w:docGrid w:linePitch="360"/>
        </w:sectPr>
      </w:pPr>
    </w:p>
    <w:p w14:paraId="4648C954" w14:textId="188699D7" w:rsidR="00E07137" w:rsidRPr="0046646B" w:rsidRDefault="00F16718" w:rsidP="002903EF">
      <w:pPr>
        <w:spacing w:after="0" w:line="240" w:lineRule="auto"/>
        <w:ind w:left="5812"/>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Утверждена</w:t>
      </w:r>
    </w:p>
    <w:p w14:paraId="716067F1" w14:textId="77777777" w:rsidR="00F16718" w:rsidRPr="0046646B" w:rsidRDefault="00F16718" w:rsidP="002903EF">
      <w:pPr>
        <w:spacing w:after="0" w:line="240" w:lineRule="auto"/>
        <w:ind w:left="5812"/>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постановлением Правительства</w:t>
      </w:r>
    </w:p>
    <w:p w14:paraId="1A806CE2" w14:textId="77777777" w:rsidR="00F16718" w:rsidRPr="0046646B" w:rsidRDefault="00F16718" w:rsidP="002903EF">
      <w:pPr>
        <w:pStyle w:val="ConsPlusNormal"/>
        <w:ind w:left="5812"/>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Республики Тыва</w:t>
      </w:r>
    </w:p>
    <w:p w14:paraId="4076C8C9" w14:textId="77777777" w:rsidR="00A55D5E" w:rsidRDefault="00A55D5E" w:rsidP="00A55D5E">
      <w:pPr>
        <w:pStyle w:val="ConsPlusTitle"/>
        <w:spacing w:line="360" w:lineRule="auto"/>
        <w:ind w:left="4956" w:firstLine="708"/>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28 декабря 2024 г. № 616</w:t>
      </w:r>
    </w:p>
    <w:p w14:paraId="34F37E5C" w14:textId="77777777" w:rsidR="00B83FD5" w:rsidRDefault="00B83FD5" w:rsidP="002903EF">
      <w:pPr>
        <w:pStyle w:val="ConsPlusNormal"/>
        <w:ind w:left="5812"/>
        <w:jc w:val="center"/>
        <w:rPr>
          <w:rFonts w:ascii="Times New Roman" w:hAnsi="Times New Roman" w:cs="Times New Roman"/>
          <w:color w:val="000000" w:themeColor="text1"/>
          <w:sz w:val="28"/>
          <w:szCs w:val="28"/>
        </w:rPr>
      </w:pPr>
    </w:p>
    <w:p w14:paraId="28019EC3" w14:textId="77777777" w:rsidR="00A55D5E" w:rsidRPr="0046646B" w:rsidRDefault="00A55D5E" w:rsidP="002903EF">
      <w:pPr>
        <w:pStyle w:val="ConsPlusNormal"/>
        <w:ind w:left="5812"/>
        <w:jc w:val="center"/>
        <w:rPr>
          <w:rFonts w:ascii="Times New Roman" w:hAnsi="Times New Roman" w:cs="Times New Roman"/>
          <w:color w:val="000000" w:themeColor="text1"/>
          <w:sz w:val="28"/>
          <w:szCs w:val="28"/>
        </w:rPr>
      </w:pPr>
    </w:p>
    <w:p w14:paraId="2BFB8DD5" w14:textId="77A09BF8" w:rsidR="00F16718" w:rsidRPr="0046646B" w:rsidRDefault="00B83FD5" w:rsidP="002903EF">
      <w:pPr>
        <w:pStyle w:val="ConsPlusTitle"/>
        <w:jc w:val="center"/>
        <w:rPr>
          <w:rFonts w:ascii="Times New Roman" w:hAnsi="Times New Roman" w:cs="Times New Roman"/>
          <w:color w:val="000000" w:themeColor="text1"/>
          <w:sz w:val="28"/>
          <w:szCs w:val="28"/>
        </w:rPr>
      </w:pPr>
      <w:bookmarkStart w:id="2" w:name="P37"/>
      <w:bookmarkEnd w:id="2"/>
      <w:r w:rsidRPr="0046646B">
        <w:rPr>
          <w:rFonts w:ascii="Times New Roman" w:hAnsi="Times New Roman" w:cs="Times New Roman"/>
          <w:color w:val="000000" w:themeColor="text1"/>
          <w:sz w:val="28"/>
          <w:szCs w:val="28"/>
        </w:rPr>
        <w:t>ТЕРРИТОРИАЛЬНАЯ ПРОГРАММА</w:t>
      </w:r>
    </w:p>
    <w:p w14:paraId="678C78FF" w14:textId="77777777" w:rsidR="00B83FD5"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государственных гарантий бесплатного </w:t>
      </w:r>
    </w:p>
    <w:p w14:paraId="0568232B" w14:textId="062BDC1C" w:rsidR="00B83FD5"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оказания гражданам</w:t>
      </w:r>
      <w:r w:rsidR="00B83FD5"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 xml:space="preserve">медицинской помощи </w:t>
      </w:r>
    </w:p>
    <w:p w14:paraId="5CC342F4" w14:textId="77777777" w:rsidR="00B83FD5"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в Республике Тыва на </w:t>
      </w:r>
      <w:r w:rsidRPr="0046646B">
        <w:rPr>
          <w:rFonts w:ascii="Times New Roman" w:hAnsi="Times New Roman" w:cs="Times New Roman"/>
          <w:b w:val="0"/>
          <w:bCs/>
          <w:color w:val="000000" w:themeColor="text1"/>
          <w:sz w:val="28"/>
          <w:szCs w:val="28"/>
        </w:rPr>
        <w:t>202</w:t>
      </w:r>
      <w:r w:rsidR="00E251AD" w:rsidRPr="0046646B">
        <w:rPr>
          <w:rFonts w:ascii="Times New Roman" w:hAnsi="Times New Roman" w:cs="Times New Roman"/>
          <w:b w:val="0"/>
          <w:bCs/>
          <w:color w:val="000000" w:themeColor="text1"/>
          <w:sz w:val="28"/>
          <w:szCs w:val="28"/>
        </w:rPr>
        <w:t>5</w:t>
      </w:r>
      <w:r w:rsidRPr="0046646B">
        <w:rPr>
          <w:rFonts w:ascii="Times New Roman" w:hAnsi="Times New Roman" w:cs="Times New Roman"/>
          <w:b w:val="0"/>
          <w:color w:val="000000" w:themeColor="text1"/>
          <w:sz w:val="28"/>
          <w:szCs w:val="28"/>
        </w:rPr>
        <w:t xml:space="preserve"> год</w:t>
      </w:r>
      <w:r w:rsidR="00B83FD5"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 xml:space="preserve">и на </w:t>
      </w:r>
    </w:p>
    <w:p w14:paraId="78013C9D" w14:textId="49EC62AE" w:rsidR="00F16718"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плановый период </w:t>
      </w:r>
      <w:r w:rsidRPr="0046646B">
        <w:rPr>
          <w:rFonts w:ascii="Times New Roman" w:hAnsi="Times New Roman" w:cs="Times New Roman"/>
          <w:b w:val="0"/>
          <w:bCs/>
          <w:color w:val="000000" w:themeColor="text1"/>
          <w:sz w:val="28"/>
          <w:szCs w:val="28"/>
        </w:rPr>
        <w:t>202</w:t>
      </w:r>
      <w:r w:rsidR="00E251AD" w:rsidRPr="0046646B">
        <w:rPr>
          <w:rFonts w:ascii="Times New Roman" w:hAnsi="Times New Roman" w:cs="Times New Roman"/>
          <w:b w:val="0"/>
          <w:bCs/>
          <w:color w:val="000000" w:themeColor="text1"/>
          <w:sz w:val="28"/>
          <w:szCs w:val="28"/>
        </w:rPr>
        <w:t>6</w:t>
      </w:r>
      <w:r w:rsidRPr="0046646B">
        <w:rPr>
          <w:rFonts w:ascii="Times New Roman" w:hAnsi="Times New Roman" w:cs="Times New Roman"/>
          <w:b w:val="0"/>
          <w:bCs/>
          <w:color w:val="000000" w:themeColor="text1"/>
          <w:sz w:val="28"/>
          <w:szCs w:val="28"/>
        </w:rPr>
        <w:t xml:space="preserve"> </w:t>
      </w:r>
      <w:r w:rsidRPr="0046646B">
        <w:rPr>
          <w:rFonts w:ascii="Times New Roman" w:hAnsi="Times New Roman" w:cs="Times New Roman"/>
          <w:b w:val="0"/>
          <w:color w:val="000000" w:themeColor="text1"/>
          <w:sz w:val="28"/>
          <w:szCs w:val="28"/>
        </w:rPr>
        <w:t xml:space="preserve">и </w:t>
      </w:r>
      <w:r w:rsidRPr="0046646B">
        <w:rPr>
          <w:rFonts w:ascii="Times New Roman" w:hAnsi="Times New Roman" w:cs="Times New Roman"/>
          <w:b w:val="0"/>
          <w:bCs/>
          <w:color w:val="000000" w:themeColor="text1"/>
          <w:sz w:val="28"/>
          <w:szCs w:val="28"/>
        </w:rPr>
        <w:t>202</w:t>
      </w:r>
      <w:r w:rsidR="00E251AD" w:rsidRPr="0046646B">
        <w:rPr>
          <w:rFonts w:ascii="Times New Roman" w:hAnsi="Times New Roman" w:cs="Times New Roman"/>
          <w:b w:val="0"/>
          <w:bCs/>
          <w:color w:val="000000" w:themeColor="text1"/>
          <w:sz w:val="28"/>
          <w:szCs w:val="28"/>
        </w:rPr>
        <w:t>7</w:t>
      </w:r>
      <w:r w:rsidRPr="0046646B">
        <w:rPr>
          <w:rFonts w:ascii="Times New Roman" w:hAnsi="Times New Roman" w:cs="Times New Roman"/>
          <w:b w:val="0"/>
          <w:color w:val="000000" w:themeColor="text1"/>
          <w:sz w:val="28"/>
          <w:szCs w:val="28"/>
        </w:rPr>
        <w:t xml:space="preserve"> годов</w:t>
      </w:r>
    </w:p>
    <w:p w14:paraId="445E2A57" w14:textId="77777777" w:rsidR="00B83FD5" w:rsidRPr="0046646B" w:rsidRDefault="00B83FD5" w:rsidP="002903EF">
      <w:pPr>
        <w:pStyle w:val="ConsPlusTitle"/>
        <w:jc w:val="center"/>
        <w:rPr>
          <w:rFonts w:ascii="Times New Roman" w:hAnsi="Times New Roman" w:cs="Times New Roman"/>
          <w:b w:val="0"/>
          <w:color w:val="000000" w:themeColor="text1"/>
          <w:sz w:val="28"/>
          <w:szCs w:val="28"/>
        </w:rPr>
      </w:pPr>
    </w:p>
    <w:p w14:paraId="48B4C7F9" w14:textId="2381C48D" w:rsidR="00F16718" w:rsidRPr="0046646B" w:rsidRDefault="00F16718" w:rsidP="002903EF">
      <w:pPr>
        <w:pStyle w:val="ConsPlusTitle"/>
        <w:jc w:val="center"/>
        <w:outlineLvl w:val="1"/>
        <w:rPr>
          <w:rFonts w:ascii="Times New Roman" w:hAnsi="Times New Roman" w:cs="Times New Roman"/>
          <w:b w:val="0"/>
          <w:color w:val="000000" w:themeColor="text1"/>
          <w:sz w:val="24"/>
          <w:szCs w:val="28"/>
        </w:rPr>
      </w:pPr>
      <w:r w:rsidRPr="0046646B">
        <w:rPr>
          <w:rFonts w:ascii="Times New Roman" w:hAnsi="Times New Roman" w:cs="Times New Roman"/>
          <w:b w:val="0"/>
          <w:color w:val="000000" w:themeColor="text1"/>
          <w:sz w:val="24"/>
          <w:szCs w:val="28"/>
        </w:rPr>
        <w:t>П</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А</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С</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П</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О</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Р</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Т</w:t>
      </w:r>
    </w:p>
    <w:p w14:paraId="6B8B32A1" w14:textId="77777777" w:rsidR="00B83FD5" w:rsidRPr="0046646B" w:rsidRDefault="00F16718" w:rsidP="002903EF">
      <w:pPr>
        <w:pStyle w:val="ConsPlusTitle"/>
        <w:jc w:val="center"/>
        <w:rPr>
          <w:rFonts w:ascii="Times New Roman" w:hAnsi="Times New Roman" w:cs="Times New Roman"/>
          <w:b w:val="0"/>
          <w:color w:val="000000" w:themeColor="text1"/>
          <w:sz w:val="24"/>
          <w:szCs w:val="28"/>
        </w:rPr>
      </w:pPr>
      <w:r w:rsidRPr="0046646B">
        <w:rPr>
          <w:rFonts w:ascii="Times New Roman" w:hAnsi="Times New Roman" w:cs="Times New Roman"/>
          <w:b w:val="0"/>
          <w:color w:val="000000" w:themeColor="text1"/>
          <w:sz w:val="24"/>
          <w:szCs w:val="28"/>
        </w:rPr>
        <w:t xml:space="preserve">Территориальной программы государственных </w:t>
      </w:r>
    </w:p>
    <w:p w14:paraId="6842F346" w14:textId="77777777" w:rsidR="00B83FD5" w:rsidRPr="0046646B" w:rsidRDefault="00F16718" w:rsidP="002903EF">
      <w:pPr>
        <w:pStyle w:val="ConsPlusTitle"/>
        <w:jc w:val="center"/>
        <w:rPr>
          <w:rFonts w:ascii="Times New Roman" w:hAnsi="Times New Roman" w:cs="Times New Roman"/>
          <w:b w:val="0"/>
          <w:color w:val="000000" w:themeColor="text1"/>
          <w:sz w:val="24"/>
          <w:szCs w:val="28"/>
        </w:rPr>
      </w:pPr>
      <w:r w:rsidRPr="0046646B">
        <w:rPr>
          <w:rFonts w:ascii="Times New Roman" w:hAnsi="Times New Roman" w:cs="Times New Roman"/>
          <w:b w:val="0"/>
          <w:color w:val="000000" w:themeColor="text1"/>
          <w:sz w:val="24"/>
          <w:szCs w:val="28"/>
        </w:rPr>
        <w:t>гарантий</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бесплатного оказания гражданам медицинской</w:t>
      </w:r>
    </w:p>
    <w:p w14:paraId="31CB895D" w14:textId="77777777" w:rsidR="00B83FD5" w:rsidRPr="0046646B" w:rsidRDefault="00F16718" w:rsidP="002903EF">
      <w:pPr>
        <w:pStyle w:val="ConsPlusTitle"/>
        <w:jc w:val="center"/>
        <w:rPr>
          <w:rFonts w:ascii="Times New Roman" w:hAnsi="Times New Roman" w:cs="Times New Roman"/>
          <w:b w:val="0"/>
          <w:color w:val="000000" w:themeColor="text1"/>
          <w:sz w:val="24"/>
          <w:szCs w:val="28"/>
        </w:rPr>
      </w:pPr>
      <w:r w:rsidRPr="0046646B">
        <w:rPr>
          <w:rFonts w:ascii="Times New Roman" w:hAnsi="Times New Roman" w:cs="Times New Roman"/>
          <w:b w:val="0"/>
          <w:color w:val="000000" w:themeColor="text1"/>
          <w:sz w:val="24"/>
          <w:szCs w:val="28"/>
        </w:rPr>
        <w:t xml:space="preserve"> помощи</w:t>
      </w:r>
      <w:r w:rsidR="0033590E"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в Республике</w:t>
      </w:r>
      <w:r w:rsidR="00B83FD5" w:rsidRPr="0046646B">
        <w:rPr>
          <w:rFonts w:ascii="Times New Roman" w:hAnsi="Times New Roman" w:cs="Times New Roman"/>
          <w:b w:val="0"/>
          <w:color w:val="000000" w:themeColor="text1"/>
          <w:sz w:val="24"/>
          <w:szCs w:val="28"/>
        </w:rPr>
        <w:t xml:space="preserve"> </w:t>
      </w:r>
      <w:r w:rsidRPr="0046646B">
        <w:rPr>
          <w:rFonts w:ascii="Times New Roman" w:hAnsi="Times New Roman" w:cs="Times New Roman"/>
          <w:b w:val="0"/>
          <w:color w:val="000000" w:themeColor="text1"/>
          <w:sz w:val="24"/>
          <w:szCs w:val="28"/>
        </w:rPr>
        <w:t xml:space="preserve">Тыва </w:t>
      </w:r>
      <w:r w:rsidR="0033590E" w:rsidRPr="0046646B">
        <w:rPr>
          <w:rFonts w:ascii="Times New Roman" w:hAnsi="Times New Roman" w:cs="Times New Roman"/>
          <w:b w:val="0"/>
          <w:color w:val="000000" w:themeColor="text1"/>
          <w:sz w:val="24"/>
          <w:szCs w:val="28"/>
        </w:rPr>
        <w:t xml:space="preserve">на </w:t>
      </w:r>
      <w:r w:rsidR="0033590E" w:rsidRPr="0046646B">
        <w:rPr>
          <w:rFonts w:ascii="Times New Roman" w:hAnsi="Times New Roman" w:cs="Times New Roman"/>
          <w:b w:val="0"/>
          <w:bCs/>
          <w:color w:val="000000" w:themeColor="text1"/>
          <w:sz w:val="24"/>
          <w:szCs w:val="28"/>
        </w:rPr>
        <w:t>202</w:t>
      </w:r>
      <w:r w:rsidR="00E251AD" w:rsidRPr="0046646B">
        <w:rPr>
          <w:rFonts w:ascii="Times New Roman" w:hAnsi="Times New Roman" w:cs="Times New Roman"/>
          <w:b w:val="0"/>
          <w:bCs/>
          <w:color w:val="000000" w:themeColor="text1"/>
          <w:sz w:val="24"/>
          <w:szCs w:val="28"/>
        </w:rPr>
        <w:t>5</w:t>
      </w:r>
      <w:r w:rsidR="0033590E" w:rsidRPr="0046646B">
        <w:rPr>
          <w:rFonts w:ascii="Times New Roman" w:hAnsi="Times New Roman" w:cs="Times New Roman"/>
          <w:b w:val="0"/>
          <w:color w:val="000000" w:themeColor="text1"/>
          <w:sz w:val="24"/>
          <w:szCs w:val="28"/>
        </w:rPr>
        <w:t xml:space="preserve"> год и на </w:t>
      </w:r>
    </w:p>
    <w:p w14:paraId="5615EC8A" w14:textId="686186FB" w:rsidR="00F16718" w:rsidRPr="0046646B" w:rsidRDefault="0033590E" w:rsidP="002903EF">
      <w:pPr>
        <w:pStyle w:val="ConsPlusTitle"/>
        <w:jc w:val="center"/>
        <w:rPr>
          <w:rFonts w:ascii="Times New Roman" w:hAnsi="Times New Roman" w:cs="Times New Roman"/>
          <w:b w:val="0"/>
          <w:color w:val="000000" w:themeColor="text1"/>
          <w:sz w:val="24"/>
          <w:szCs w:val="28"/>
        </w:rPr>
      </w:pPr>
      <w:r w:rsidRPr="0046646B">
        <w:rPr>
          <w:rFonts w:ascii="Times New Roman" w:hAnsi="Times New Roman" w:cs="Times New Roman"/>
          <w:b w:val="0"/>
          <w:color w:val="000000" w:themeColor="text1"/>
          <w:sz w:val="24"/>
          <w:szCs w:val="28"/>
        </w:rPr>
        <w:t xml:space="preserve">плановый период </w:t>
      </w:r>
      <w:r w:rsidRPr="0046646B">
        <w:rPr>
          <w:rFonts w:ascii="Times New Roman" w:hAnsi="Times New Roman" w:cs="Times New Roman"/>
          <w:b w:val="0"/>
          <w:bCs/>
          <w:color w:val="000000" w:themeColor="text1"/>
          <w:sz w:val="24"/>
          <w:szCs w:val="28"/>
        </w:rPr>
        <w:t>202</w:t>
      </w:r>
      <w:r w:rsidR="00E251AD" w:rsidRPr="0046646B">
        <w:rPr>
          <w:rFonts w:ascii="Times New Roman" w:hAnsi="Times New Roman" w:cs="Times New Roman"/>
          <w:b w:val="0"/>
          <w:bCs/>
          <w:color w:val="000000" w:themeColor="text1"/>
          <w:sz w:val="24"/>
          <w:szCs w:val="28"/>
        </w:rPr>
        <w:t>6</w:t>
      </w:r>
      <w:r w:rsidRPr="0046646B">
        <w:rPr>
          <w:rFonts w:ascii="Times New Roman" w:hAnsi="Times New Roman" w:cs="Times New Roman"/>
          <w:b w:val="0"/>
          <w:bCs/>
          <w:color w:val="000000" w:themeColor="text1"/>
          <w:sz w:val="24"/>
          <w:szCs w:val="28"/>
        </w:rPr>
        <w:t xml:space="preserve"> </w:t>
      </w:r>
      <w:r w:rsidRPr="0046646B">
        <w:rPr>
          <w:rFonts w:ascii="Times New Roman" w:hAnsi="Times New Roman" w:cs="Times New Roman"/>
          <w:b w:val="0"/>
          <w:color w:val="000000" w:themeColor="text1"/>
          <w:sz w:val="24"/>
          <w:szCs w:val="28"/>
        </w:rPr>
        <w:t xml:space="preserve">и </w:t>
      </w:r>
      <w:r w:rsidRPr="0046646B">
        <w:rPr>
          <w:rFonts w:ascii="Times New Roman" w:hAnsi="Times New Roman" w:cs="Times New Roman"/>
          <w:b w:val="0"/>
          <w:bCs/>
          <w:color w:val="000000" w:themeColor="text1"/>
          <w:sz w:val="24"/>
          <w:szCs w:val="28"/>
        </w:rPr>
        <w:t>202</w:t>
      </w:r>
      <w:r w:rsidR="00E251AD" w:rsidRPr="0046646B">
        <w:rPr>
          <w:rFonts w:ascii="Times New Roman" w:hAnsi="Times New Roman" w:cs="Times New Roman"/>
          <w:b w:val="0"/>
          <w:bCs/>
          <w:color w:val="000000" w:themeColor="text1"/>
          <w:sz w:val="24"/>
          <w:szCs w:val="28"/>
        </w:rPr>
        <w:t>7</w:t>
      </w:r>
      <w:r w:rsidRPr="0046646B">
        <w:rPr>
          <w:rFonts w:ascii="Times New Roman" w:hAnsi="Times New Roman" w:cs="Times New Roman"/>
          <w:b w:val="0"/>
          <w:color w:val="000000" w:themeColor="text1"/>
          <w:sz w:val="24"/>
          <w:szCs w:val="28"/>
        </w:rPr>
        <w:t xml:space="preserve"> годов</w:t>
      </w:r>
    </w:p>
    <w:p w14:paraId="00842EFE" w14:textId="77777777" w:rsidR="00B83FD5" w:rsidRPr="0046646B" w:rsidRDefault="00B83FD5" w:rsidP="002903EF">
      <w:pPr>
        <w:pStyle w:val="ConsPlusTitle"/>
        <w:jc w:val="center"/>
        <w:rPr>
          <w:rFonts w:ascii="Times New Roman" w:hAnsi="Times New Roman" w:cs="Times New Roman"/>
          <w:b w:val="0"/>
          <w:color w:val="000000" w:themeColor="text1"/>
          <w:sz w:val="24"/>
          <w:szCs w:val="28"/>
        </w:rPr>
      </w:pPr>
    </w:p>
    <w:tbl>
      <w:tblPr>
        <w:tblStyle w:val="18"/>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6"/>
        <w:gridCol w:w="284"/>
        <w:gridCol w:w="6519"/>
      </w:tblGrid>
      <w:tr w:rsidR="00B83FD5" w:rsidRPr="0046646B" w14:paraId="20D5A2D2" w14:textId="77777777" w:rsidTr="00803F5C">
        <w:trPr>
          <w:jc w:val="center"/>
        </w:trPr>
        <w:tc>
          <w:tcPr>
            <w:tcW w:w="2836" w:type="dxa"/>
          </w:tcPr>
          <w:p w14:paraId="2220482C"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Наименование Программы</w:t>
            </w:r>
          </w:p>
        </w:tc>
        <w:tc>
          <w:tcPr>
            <w:tcW w:w="284" w:type="dxa"/>
          </w:tcPr>
          <w:p w14:paraId="4B7D71E3" w14:textId="5335B573"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76159516"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 xml:space="preserve">Территориальная программа государственных гарантий бесплатного оказания гражданам медицинской помощи в Республике Тыва на </w:t>
            </w:r>
            <w:r w:rsidRPr="0046646B">
              <w:rPr>
                <w:rFonts w:ascii="Times New Roman" w:hAnsi="Times New Roman" w:cs="Times New Roman"/>
                <w:bCs/>
                <w:color w:val="000000" w:themeColor="text1"/>
                <w:sz w:val="24"/>
                <w:szCs w:val="24"/>
              </w:rPr>
              <w:t>2025</w:t>
            </w:r>
            <w:r w:rsidRPr="0046646B">
              <w:rPr>
                <w:rFonts w:ascii="Times New Roman" w:hAnsi="Times New Roman" w:cs="Times New Roman"/>
                <w:color w:val="000000" w:themeColor="text1"/>
                <w:sz w:val="24"/>
                <w:szCs w:val="24"/>
              </w:rPr>
              <w:t xml:space="preserve"> год и на плановый период </w:t>
            </w:r>
            <w:r w:rsidRPr="0046646B">
              <w:rPr>
                <w:rFonts w:ascii="Times New Roman" w:hAnsi="Times New Roman" w:cs="Times New Roman"/>
                <w:bCs/>
                <w:color w:val="000000" w:themeColor="text1"/>
                <w:sz w:val="24"/>
                <w:szCs w:val="24"/>
              </w:rPr>
              <w:t xml:space="preserve">2026 </w:t>
            </w:r>
            <w:r w:rsidRPr="0046646B">
              <w:rPr>
                <w:rFonts w:ascii="Times New Roman" w:hAnsi="Times New Roman" w:cs="Times New Roman"/>
                <w:color w:val="000000" w:themeColor="text1"/>
                <w:sz w:val="24"/>
                <w:szCs w:val="24"/>
              </w:rPr>
              <w:t xml:space="preserve">и </w:t>
            </w:r>
            <w:r w:rsidRPr="0046646B">
              <w:rPr>
                <w:rFonts w:ascii="Times New Roman" w:hAnsi="Times New Roman" w:cs="Times New Roman"/>
                <w:bCs/>
                <w:color w:val="000000" w:themeColor="text1"/>
                <w:sz w:val="24"/>
                <w:szCs w:val="24"/>
              </w:rPr>
              <w:t>2027</w:t>
            </w:r>
            <w:r w:rsidR="00803F5C" w:rsidRPr="0046646B">
              <w:rPr>
                <w:rFonts w:ascii="Times New Roman" w:hAnsi="Times New Roman" w:cs="Times New Roman"/>
                <w:color w:val="000000" w:themeColor="text1"/>
                <w:sz w:val="24"/>
                <w:szCs w:val="24"/>
              </w:rPr>
              <w:t xml:space="preserve"> годов (далее –</w:t>
            </w:r>
            <w:r w:rsidRPr="0046646B">
              <w:rPr>
                <w:rFonts w:ascii="Times New Roman" w:hAnsi="Times New Roman" w:cs="Times New Roman"/>
                <w:color w:val="000000" w:themeColor="text1"/>
                <w:sz w:val="24"/>
                <w:szCs w:val="24"/>
              </w:rPr>
              <w:t xml:space="preserve"> Программа)</w:t>
            </w:r>
          </w:p>
          <w:p w14:paraId="2686EA42" w14:textId="31ADDD75" w:rsidR="00803F5C" w:rsidRPr="0046646B" w:rsidRDefault="00803F5C" w:rsidP="002903EF">
            <w:pPr>
              <w:pStyle w:val="ConsPlusNormal"/>
              <w:rPr>
                <w:rFonts w:ascii="Times New Roman" w:hAnsi="Times New Roman" w:cs="Times New Roman"/>
                <w:color w:val="000000" w:themeColor="text1"/>
                <w:sz w:val="24"/>
                <w:szCs w:val="24"/>
              </w:rPr>
            </w:pPr>
          </w:p>
        </w:tc>
      </w:tr>
      <w:tr w:rsidR="00B83FD5" w:rsidRPr="0046646B" w14:paraId="647D6B86" w14:textId="77777777" w:rsidTr="00803F5C">
        <w:trPr>
          <w:jc w:val="center"/>
        </w:trPr>
        <w:tc>
          <w:tcPr>
            <w:tcW w:w="2836" w:type="dxa"/>
          </w:tcPr>
          <w:p w14:paraId="6BB8E676"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Государственный заказчик Программы</w:t>
            </w:r>
          </w:p>
          <w:p w14:paraId="3ED418A6" w14:textId="77777777" w:rsidR="00803F5C" w:rsidRPr="0046646B" w:rsidRDefault="00803F5C" w:rsidP="002903EF">
            <w:pPr>
              <w:pStyle w:val="ConsPlusNormal"/>
              <w:rPr>
                <w:rFonts w:ascii="Times New Roman" w:hAnsi="Times New Roman" w:cs="Times New Roman"/>
                <w:color w:val="000000" w:themeColor="text1"/>
                <w:sz w:val="24"/>
                <w:szCs w:val="24"/>
              </w:rPr>
            </w:pPr>
          </w:p>
        </w:tc>
        <w:tc>
          <w:tcPr>
            <w:tcW w:w="284" w:type="dxa"/>
          </w:tcPr>
          <w:p w14:paraId="69C26148" w14:textId="76E49010"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611B0436"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Министерство здравоохранения Республики Тыва</w:t>
            </w:r>
          </w:p>
        </w:tc>
      </w:tr>
      <w:tr w:rsidR="00B83FD5" w:rsidRPr="0046646B" w14:paraId="188A5B1C" w14:textId="77777777" w:rsidTr="00803F5C">
        <w:trPr>
          <w:jc w:val="center"/>
        </w:trPr>
        <w:tc>
          <w:tcPr>
            <w:tcW w:w="2836" w:type="dxa"/>
          </w:tcPr>
          <w:p w14:paraId="2F6E2D56"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Основной разработчик Программы</w:t>
            </w:r>
          </w:p>
          <w:p w14:paraId="3A92E0B3" w14:textId="77777777" w:rsidR="00803F5C" w:rsidRPr="0046646B" w:rsidRDefault="00803F5C" w:rsidP="002903EF">
            <w:pPr>
              <w:pStyle w:val="ConsPlusNormal"/>
              <w:rPr>
                <w:rFonts w:ascii="Times New Roman" w:hAnsi="Times New Roman" w:cs="Times New Roman"/>
                <w:color w:val="000000" w:themeColor="text1"/>
                <w:sz w:val="24"/>
                <w:szCs w:val="24"/>
              </w:rPr>
            </w:pPr>
          </w:p>
        </w:tc>
        <w:tc>
          <w:tcPr>
            <w:tcW w:w="284" w:type="dxa"/>
          </w:tcPr>
          <w:p w14:paraId="2FC317E2" w14:textId="3E49E353"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6A77FF4F"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Министерство здравоохранения Республики Тыва</w:t>
            </w:r>
          </w:p>
        </w:tc>
      </w:tr>
      <w:tr w:rsidR="00B83FD5" w:rsidRPr="0046646B" w14:paraId="149400A2" w14:textId="77777777" w:rsidTr="00803F5C">
        <w:trPr>
          <w:jc w:val="center"/>
        </w:trPr>
        <w:tc>
          <w:tcPr>
            <w:tcW w:w="2836" w:type="dxa"/>
          </w:tcPr>
          <w:p w14:paraId="0ED5F9BF"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Цели и задачи Программы</w:t>
            </w:r>
          </w:p>
        </w:tc>
        <w:tc>
          <w:tcPr>
            <w:tcW w:w="284" w:type="dxa"/>
          </w:tcPr>
          <w:p w14:paraId="41DACD2F" w14:textId="05120A9D"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30CE0872"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создание единого механизма реализации конституционного права граждан на бесплатную медицинскую помощь гарантированного объема и качества за счет источников финансирования, предусмотренных законодательством, обеспечение сбалансированности обязательств по предоставлению гражданам бесплатной медицинской помощи и выделяемых для этого финансовых средств, с учетом повышения эффективности использования имеющихся ресурсов здравоохранения Республики Тыва</w:t>
            </w:r>
          </w:p>
          <w:p w14:paraId="01FE51C7" w14:textId="77777777" w:rsidR="00803F5C" w:rsidRPr="0046646B" w:rsidRDefault="00803F5C" w:rsidP="002903EF">
            <w:pPr>
              <w:pStyle w:val="ConsPlusNormal"/>
              <w:rPr>
                <w:rFonts w:ascii="Times New Roman" w:hAnsi="Times New Roman" w:cs="Times New Roman"/>
                <w:color w:val="000000" w:themeColor="text1"/>
                <w:sz w:val="24"/>
                <w:szCs w:val="24"/>
              </w:rPr>
            </w:pPr>
          </w:p>
        </w:tc>
      </w:tr>
      <w:tr w:rsidR="00B83FD5" w:rsidRPr="0046646B" w14:paraId="2F97643B" w14:textId="77777777" w:rsidTr="00803F5C">
        <w:trPr>
          <w:jc w:val="center"/>
        </w:trPr>
        <w:tc>
          <w:tcPr>
            <w:tcW w:w="2836" w:type="dxa"/>
          </w:tcPr>
          <w:p w14:paraId="0CE90952"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Сроки реализации Программы</w:t>
            </w:r>
          </w:p>
        </w:tc>
        <w:tc>
          <w:tcPr>
            <w:tcW w:w="284" w:type="dxa"/>
          </w:tcPr>
          <w:p w14:paraId="63173753" w14:textId="1B8272FA"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6B26CCD6"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Программа реализуется в течение 2025 года и в плановом периоде 2026 и 2027 годов</w:t>
            </w:r>
          </w:p>
          <w:p w14:paraId="0CB24F43" w14:textId="170739DF" w:rsidR="00803F5C" w:rsidRPr="0046646B" w:rsidRDefault="00803F5C" w:rsidP="002903EF">
            <w:pPr>
              <w:pStyle w:val="ConsPlusNormal"/>
              <w:rPr>
                <w:rFonts w:ascii="Times New Roman" w:hAnsi="Times New Roman" w:cs="Times New Roman"/>
                <w:color w:val="000000" w:themeColor="text1"/>
                <w:sz w:val="24"/>
                <w:szCs w:val="24"/>
              </w:rPr>
            </w:pPr>
          </w:p>
        </w:tc>
      </w:tr>
      <w:tr w:rsidR="00B83FD5" w:rsidRPr="0046646B" w14:paraId="1CDC4EE7" w14:textId="77777777" w:rsidTr="00803F5C">
        <w:trPr>
          <w:jc w:val="center"/>
        </w:trPr>
        <w:tc>
          <w:tcPr>
            <w:tcW w:w="2836" w:type="dxa"/>
          </w:tcPr>
          <w:p w14:paraId="5DECE953"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Объемы и источники финансирования Программы</w:t>
            </w:r>
          </w:p>
        </w:tc>
        <w:tc>
          <w:tcPr>
            <w:tcW w:w="284" w:type="dxa"/>
          </w:tcPr>
          <w:p w14:paraId="64BFF057" w14:textId="68A3A56B"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3274159E" w14:textId="43491D44"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 2025 год:</w:t>
            </w:r>
          </w:p>
          <w:p w14:paraId="2A6E2A56" w14:textId="24CCC38A"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средства республиканского бюджета Республики Тыва – 2 982 147,3 тыс. рублей;</w:t>
            </w:r>
          </w:p>
          <w:p w14:paraId="403DC2B5" w14:textId="26F11D2E"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 xml:space="preserve">средства обязательного медицинского страхования – </w:t>
            </w:r>
            <w:r w:rsidRPr="0046646B">
              <w:rPr>
                <w:rFonts w:ascii="Times New Roman" w:hAnsi="Times New Roman" w:cs="Times New Roman"/>
                <w:bCs/>
                <w:color w:val="000000" w:themeColor="text1"/>
                <w:sz w:val="24"/>
                <w:szCs w:val="24"/>
              </w:rPr>
              <w:t>11 671 039,8</w:t>
            </w:r>
            <w:r w:rsidRPr="0046646B">
              <w:rPr>
                <w:rFonts w:ascii="Times New Roman" w:hAnsi="Times New Roman" w:cs="Times New Roman"/>
                <w:b/>
                <w:color w:val="000000" w:themeColor="text1"/>
                <w:sz w:val="24"/>
                <w:szCs w:val="24"/>
              </w:rPr>
              <w:t xml:space="preserve"> </w:t>
            </w:r>
            <w:r w:rsidRPr="0046646B">
              <w:rPr>
                <w:rFonts w:ascii="Times New Roman" w:hAnsi="Times New Roman" w:cs="Times New Roman"/>
                <w:color w:val="000000" w:themeColor="text1"/>
                <w:sz w:val="24"/>
                <w:szCs w:val="24"/>
              </w:rPr>
              <w:t xml:space="preserve">тыс. рублей, в том числе страховые взносы на обязательное медицинское страхование неработающего населения – 4 210 777,3 тыс. рублей; </w:t>
            </w:r>
          </w:p>
          <w:p w14:paraId="1C637279" w14:textId="4D96C6A5"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 2026 год:</w:t>
            </w:r>
          </w:p>
          <w:p w14:paraId="2E2B41D5" w14:textId="5458C682"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lastRenderedPageBreak/>
              <w:t>средства республиканского бюджета Республики Тыва – 3 030 857,7 тыс. рублей;</w:t>
            </w:r>
          </w:p>
          <w:p w14:paraId="4B3C8A87" w14:textId="177746B1"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 xml:space="preserve">средства обязательного медицинского страхования – 12 726 528,2 тыс. рублей, в том числе страховые взносы на обязательное медицинское страхование неработающего населения – 4 651 042,7 тыс. рублей; </w:t>
            </w:r>
          </w:p>
          <w:p w14:paraId="6C9B3741" w14:textId="020FFD60"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 2027 год:</w:t>
            </w:r>
          </w:p>
          <w:p w14:paraId="19A3AD21" w14:textId="24F33B2F"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средства республиканского бюджета Республики Тыва – 3 221 514,1 тыс. рублей;</w:t>
            </w:r>
          </w:p>
          <w:p w14:paraId="4A8D1C43"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средства обязательного медицинского страхования – 13 596 822,5 тыс. рублей, в том числе страховые взносы на обязательное медицинское страхование неработающего населения – 5 039 660,6 тыс. рублей</w:t>
            </w:r>
          </w:p>
          <w:p w14:paraId="37358FD9" w14:textId="131545F2" w:rsidR="00803F5C" w:rsidRPr="0046646B" w:rsidRDefault="00803F5C" w:rsidP="002903EF">
            <w:pPr>
              <w:pStyle w:val="ConsPlusNormal"/>
              <w:rPr>
                <w:rFonts w:ascii="Times New Roman" w:hAnsi="Times New Roman" w:cs="Times New Roman"/>
                <w:color w:val="000000" w:themeColor="text1"/>
                <w:sz w:val="24"/>
                <w:szCs w:val="24"/>
              </w:rPr>
            </w:pPr>
          </w:p>
        </w:tc>
      </w:tr>
      <w:tr w:rsidR="00B83FD5" w:rsidRPr="0046646B" w14:paraId="0B500F79" w14:textId="77777777" w:rsidTr="00803F5C">
        <w:trPr>
          <w:jc w:val="center"/>
        </w:trPr>
        <w:tc>
          <w:tcPr>
            <w:tcW w:w="2836" w:type="dxa"/>
          </w:tcPr>
          <w:p w14:paraId="4ACBA9F1"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lastRenderedPageBreak/>
              <w:t>Ожидаемые конечные результаты реализации Программы</w:t>
            </w:r>
          </w:p>
        </w:tc>
        <w:tc>
          <w:tcPr>
            <w:tcW w:w="284" w:type="dxa"/>
          </w:tcPr>
          <w:p w14:paraId="02435AF8" w14:textId="57C10243" w:rsidR="00B83FD5" w:rsidRPr="0046646B" w:rsidRDefault="00B83FD5"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w:t>
            </w:r>
          </w:p>
        </w:tc>
        <w:tc>
          <w:tcPr>
            <w:tcW w:w="6519" w:type="dxa"/>
          </w:tcPr>
          <w:p w14:paraId="6D059C74" w14:textId="77777777" w:rsidR="00B83FD5" w:rsidRPr="0046646B" w:rsidRDefault="00B83FD5"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достижение целевых значений критериев доступности и качества бесплатной медицинской помощи, оказываемой в рамках Программы</w:t>
            </w:r>
          </w:p>
        </w:tc>
      </w:tr>
    </w:tbl>
    <w:p w14:paraId="196E4CC8" w14:textId="77777777" w:rsidR="00F16718" w:rsidRPr="0046646B" w:rsidRDefault="00F16718" w:rsidP="002903EF">
      <w:pPr>
        <w:pStyle w:val="ConsPlusNormal"/>
        <w:jc w:val="both"/>
        <w:rPr>
          <w:rFonts w:ascii="Times New Roman" w:hAnsi="Times New Roman" w:cs="Times New Roman"/>
          <w:color w:val="000000" w:themeColor="text1"/>
          <w:sz w:val="28"/>
          <w:szCs w:val="28"/>
        </w:rPr>
      </w:pPr>
    </w:p>
    <w:p w14:paraId="3784547F" w14:textId="77777777" w:rsidR="00F16718" w:rsidRPr="0046646B" w:rsidRDefault="00F16718" w:rsidP="002903EF">
      <w:pPr>
        <w:pStyle w:val="ConsPlusTitle"/>
        <w:jc w:val="center"/>
        <w:outlineLvl w:val="1"/>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I. Общие положения</w:t>
      </w:r>
    </w:p>
    <w:p w14:paraId="6AAA5CAF" w14:textId="77777777" w:rsidR="00F16718" w:rsidRPr="0046646B" w:rsidRDefault="00F16718" w:rsidP="002903EF">
      <w:pPr>
        <w:pStyle w:val="ConsPlusNormal"/>
        <w:jc w:val="both"/>
        <w:rPr>
          <w:rFonts w:ascii="Times New Roman" w:hAnsi="Times New Roman" w:cs="Times New Roman"/>
          <w:color w:val="000000" w:themeColor="text1"/>
          <w:sz w:val="28"/>
          <w:szCs w:val="28"/>
        </w:rPr>
      </w:pPr>
    </w:p>
    <w:p w14:paraId="24B28988" w14:textId="68A60A1D"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соответствии с Федеральным </w:t>
      </w:r>
      <w:hyperlink r:id="rId10">
        <w:r w:rsidRPr="0046646B">
          <w:rPr>
            <w:rFonts w:ascii="Times New Roman" w:hAnsi="Times New Roman" w:cs="Times New Roman"/>
            <w:color w:val="000000" w:themeColor="text1"/>
            <w:sz w:val="28"/>
            <w:szCs w:val="28"/>
          </w:rPr>
          <w:t>законом</w:t>
        </w:r>
      </w:hyperlink>
      <w:r w:rsidRPr="0046646B">
        <w:rPr>
          <w:rFonts w:ascii="Times New Roman" w:hAnsi="Times New Roman" w:cs="Times New Roman"/>
          <w:color w:val="000000" w:themeColor="text1"/>
          <w:sz w:val="28"/>
          <w:szCs w:val="28"/>
        </w:rPr>
        <w:t xml:space="preserve"> от 21 н</w:t>
      </w:r>
      <w:r w:rsidR="007F0B38" w:rsidRPr="0046646B">
        <w:rPr>
          <w:rFonts w:ascii="Times New Roman" w:hAnsi="Times New Roman" w:cs="Times New Roman"/>
          <w:color w:val="000000" w:themeColor="text1"/>
          <w:sz w:val="28"/>
          <w:szCs w:val="28"/>
        </w:rPr>
        <w:t>оября 2011 г. №</w:t>
      </w:r>
      <w:r w:rsidRPr="0046646B">
        <w:rPr>
          <w:rFonts w:ascii="Times New Roman" w:hAnsi="Times New Roman" w:cs="Times New Roman"/>
          <w:color w:val="000000" w:themeColor="text1"/>
          <w:sz w:val="28"/>
          <w:szCs w:val="28"/>
        </w:rPr>
        <w:t xml:space="preserve"> 323-ФЗ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7052E5B8" w14:textId="3472584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1.1. Территориальная программа государственных гарантий бесплатного оказания гражданам медицинской помощи в Республике Тыва </w:t>
      </w:r>
      <w:r w:rsidR="0033590E" w:rsidRPr="0046646B">
        <w:rPr>
          <w:rFonts w:ascii="Times New Roman" w:hAnsi="Times New Roman" w:cs="Times New Roman"/>
          <w:color w:val="000000" w:themeColor="text1"/>
          <w:sz w:val="28"/>
          <w:szCs w:val="28"/>
        </w:rPr>
        <w:t xml:space="preserve">на </w:t>
      </w:r>
      <w:r w:rsidR="0033590E" w:rsidRPr="0046646B">
        <w:rPr>
          <w:rFonts w:ascii="Times New Roman" w:hAnsi="Times New Roman" w:cs="Times New Roman"/>
          <w:bCs/>
          <w:color w:val="000000" w:themeColor="text1"/>
          <w:sz w:val="28"/>
          <w:szCs w:val="28"/>
        </w:rPr>
        <w:t>202</w:t>
      </w:r>
      <w:r w:rsidR="00BE7F30" w:rsidRPr="0046646B">
        <w:rPr>
          <w:rFonts w:ascii="Times New Roman" w:hAnsi="Times New Roman" w:cs="Times New Roman"/>
          <w:bCs/>
          <w:color w:val="000000" w:themeColor="text1"/>
          <w:sz w:val="28"/>
          <w:szCs w:val="28"/>
        </w:rPr>
        <w:t>5</w:t>
      </w:r>
      <w:r w:rsidR="0033590E" w:rsidRPr="0046646B">
        <w:rPr>
          <w:rFonts w:ascii="Times New Roman" w:hAnsi="Times New Roman" w:cs="Times New Roman"/>
          <w:color w:val="000000" w:themeColor="text1"/>
          <w:sz w:val="28"/>
          <w:szCs w:val="28"/>
        </w:rPr>
        <w:t xml:space="preserve"> год и на плановый период </w:t>
      </w:r>
      <w:r w:rsidR="0033590E" w:rsidRPr="0046646B">
        <w:rPr>
          <w:rFonts w:ascii="Times New Roman" w:hAnsi="Times New Roman" w:cs="Times New Roman"/>
          <w:bCs/>
          <w:color w:val="000000" w:themeColor="text1"/>
          <w:sz w:val="28"/>
          <w:szCs w:val="28"/>
        </w:rPr>
        <w:t>202</w:t>
      </w:r>
      <w:r w:rsidR="00BE7F30" w:rsidRPr="0046646B">
        <w:rPr>
          <w:rFonts w:ascii="Times New Roman" w:hAnsi="Times New Roman" w:cs="Times New Roman"/>
          <w:bCs/>
          <w:color w:val="000000" w:themeColor="text1"/>
          <w:sz w:val="28"/>
          <w:szCs w:val="28"/>
        </w:rPr>
        <w:t>6</w:t>
      </w:r>
      <w:r w:rsidR="0033590E" w:rsidRPr="0046646B">
        <w:rPr>
          <w:rFonts w:ascii="Times New Roman" w:hAnsi="Times New Roman" w:cs="Times New Roman"/>
          <w:bCs/>
          <w:color w:val="000000" w:themeColor="text1"/>
          <w:sz w:val="28"/>
          <w:szCs w:val="28"/>
        </w:rPr>
        <w:t xml:space="preserve"> </w:t>
      </w:r>
      <w:r w:rsidR="0033590E" w:rsidRPr="0046646B">
        <w:rPr>
          <w:rFonts w:ascii="Times New Roman" w:hAnsi="Times New Roman" w:cs="Times New Roman"/>
          <w:color w:val="000000" w:themeColor="text1"/>
          <w:sz w:val="28"/>
          <w:szCs w:val="28"/>
        </w:rPr>
        <w:t xml:space="preserve">и </w:t>
      </w:r>
      <w:r w:rsidR="0033590E" w:rsidRPr="0046646B">
        <w:rPr>
          <w:rFonts w:ascii="Times New Roman" w:hAnsi="Times New Roman" w:cs="Times New Roman"/>
          <w:bCs/>
          <w:color w:val="000000" w:themeColor="text1"/>
          <w:sz w:val="28"/>
          <w:szCs w:val="28"/>
        </w:rPr>
        <w:t>202</w:t>
      </w:r>
      <w:r w:rsidR="00BE7F30" w:rsidRPr="0046646B">
        <w:rPr>
          <w:rFonts w:ascii="Times New Roman" w:hAnsi="Times New Roman" w:cs="Times New Roman"/>
          <w:bCs/>
          <w:color w:val="000000" w:themeColor="text1"/>
          <w:sz w:val="28"/>
          <w:szCs w:val="28"/>
        </w:rPr>
        <w:t>7</w:t>
      </w:r>
      <w:r w:rsidR="0033590E" w:rsidRPr="0046646B">
        <w:rPr>
          <w:rFonts w:ascii="Times New Roman" w:hAnsi="Times New Roman" w:cs="Times New Roman"/>
          <w:color w:val="000000" w:themeColor="text1"/>
          <w:sz w:val="28"/>
          <w:szCs w:val="28"/>
        </w:rPr>
        <w:t xml:space="preserve"> годов</w:t>
      </w:r>
      <w:r w:rsidRPr="0046646B">
        <w:rPr>
          <w:rFonts w:ascii="Times New Roman" w:hAnsi="Times New Roman" w:cs="Times New Roman"/>
          <w:color w:val="000000" w:themeColor="text1"/>
          <w:sz w:val="28"/>
          <w:szCs w:val="28"/>
        </w:rPr>
        <w:t xml:space="preserve"> (далее </w:t>
      </w:r>
      <w:r w:rsidR="00A012C7"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Территориальная программа) устанавливает перечень видов, форм и условий </w:t>
      </w:r>
      <w:r w:rsidR="00BE7F30" w:rsidRPr="0046646B">
        <w:rPr>
          <w:rFonts w:ascii="Times New Roman" w:hAnsi="Times New Roman" w:cs="Times New Roman"/>
          <w:color w:val="000000" w:themeColor="text1"/>
          <w:sz w:val="28"/>
          <w:szCs w:val="28"/>
        </w:rPr>
        <w:t xml:space="preserve">предоставления </w:t>
      </w:r>
      <w:r w:rsidRPr="0046646B">
        <w:rPr>
          <w:rFonts w:ascii="Times New Roman" w:hAnsi="Times New Roman" w:cs="Times New Roman"/>
          <w:color w:val="000000" w:themeColor="text1"/>
          <w:sz w:val="28"/>
          <w:szCs w:val="28"/>
        </w:rPr>
        <w:t xml:space="preserve">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r w:rsidR="00386ABC" w:rsidRPr="0046646B">
        <w:rPr>
          <w:rFonts w:ascii="Times New Roman" w:hAnsi="Times New Roman" w:cs="Times New Roman"/>
          <w:color w:val="000000" w:themeColor="text1"/>
          <w:sz w:val="28"/>
          <w:szCs w:val="28"/>
        </w:rPr>
        <w:t xml:space="preserve">территориальную программу обязательного медицинского страхования, </w:t>
      </w:r>
      <w:r w:rsidRPr="0046646B">
        <w:rPr>
          <w:rFonts w:ascii="Times New Roman" w:hAnsi="Times New Roman" w:cs="Times New Roman"/>
          <w:color w:val="000000" w:themeColor="text1"/>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w:t>
      </w:r>
      <w:r w:rsidR="00386ABC" w:rsidRPr="0046646B">
        <w:rPr>
          <w:rFonts w:ascii="Times New Roman" w:hAnsi="Times New Roman" w:cs="Times New Roman"/>
          <w:color w:val="000000" w:themeColor="text1"/>
          <w:sz w:val="28"/>
          <w:szCs w:val="28"/>
        </w:rPr>
        <w:t>аты, а также порядки</w:t>
      </w:r>
      <w:r w:rsidRPr="0046646B">
        <w:rPr>
          <w:rFonts w:ascii="Times New Roman" w:hAnsi="Times New Roman" w:cs="Times New Roman"/>
          <w:color w:val="000000" w:themeColor="text1"/>
          <w:sz w:val="28"/>
          <w:szCs w:val="28"/>
        </w:rPr>
        <w:t xml:space="preserve"> и услови</w:t>
      </w:r>
      <w:r w:rsidR="00386ABC" w:rsidRPr="0046646B">
        <w:rPr>
          <w:rFonts w:ascii="Times New Roman" w:hAnsi="Times New Roman" w:cs="Times New Roman"/>
          <w:color w:val="000000" w:themeColor="text1"/>
          <w:sz w:val="28"/>
          <w:szCs w:val="28"/>
        </w:rPr>
        <w:t>я</w:t>
      </w:r>
      <w:r w:rsidRPr="0046646B">
        <w:rPr>
          <w:rFonts w:ascii="Times New Roman" w:hAnsi="Times New Roman" w:cs="Times New Roman"/>
          <w:color w:val="000000" w:themeColor="text1"/>
          <w:sz w:val="28"/>
          <w:szCs w:val="28"/>
        </w:rPr>
        <w:t xml:space="preserve"> предоставления медицинской помощи, критери</w:t>
      </w:r>
      <w:r w:rsidR="00386ABC" w:rsidRPr="0046646B">
        <w:rPr>
          <w:rFonts w:ascii="Times New Roman" w:hAnsi="Times New Roman" w:cs="Times New Roman"/>
          <w:color w:val="000000" w:themeColor="text1"/>
          <w:sz w:val="28"/>
          <w:szCs w:val="28"/>
        </w:rPr>
        <w:t>и</w:t>
      </w:r>
      <w:r w:rsidRPr="0046646B">
        <w:rPr>
          <w:rFonts w:ascii="Times New Roman" w:hAnsi="Times New Roman" w:cs="Times New Roman"/>
          <w:color w:val="000000" w:themeColor="text1"/>
          <w:sz w:val="28"/>
          <w:szCs w:val="28"/>
        </w:rPr>
        <w:t xml:space="preserve"> доступности и качества медицинской помощи.</w:t>
      </w:r>
    </w:p>
    <w:p w14:paraId="3743B057" w14:textId="51FFE491"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1.2. Территориальная программа сформирована с учетом порядков оказания медицинской помощи</w:t>
      </w:r>
      <w:r w:rsidR="00CA3BD8"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 xml:space="preserve">стандартов медицинской помощи, </w:t>
      </w:r>
      <w:r w:rsidR="00BE7F30" w:rsidRPr="0046646B">
        <w:rPr>
          <w:rFonts w:ascii="Times New Roman" w:hAnsi="Times New Roman" w:cs="Times New Roman"/>
          <w:color w:val="000000" w:themeColor="text1"/>
          <w:sz w:val="28"/>
          <w:szCs w:val="28"/>
        </w:rPr>
        <w:t xml:space="preserve">разработанных в том числе на основе </w:t>
      </w:r>
      <w:r w:rsidR="00CA3BD8" w:rsidRPr="0046646B">
        <w:rPr>
          <w:rFonts w:ascii="Times New Roman" w:hAnsi="Times New Roman" w:cs="Times New Roman"/>
          <w:color w:val="000000" w:themeColor="text1"/>
          <w:sz w:val="28"/>
          <w:szCs w:val="28"/>
        </w:rPr>
        <w:t xml:space="preserve">клинических рекомендаций, а также с учетом </w:t>
      </w:r>
      <w:r w:rsidRPr="0046646B">
        <w:rPr>
          <w:rFonts w:ascii="Times New Roman" w:hAnsi="Times New Roman" w:cs="Times New Roman"/>
          <w:color w:val="000000" w:themeColor="text1"/>
          <w:sz w:val="28"/>
          <w:szCs w:val="28"/>
        </w:rPr>
        <w:t xml:space="preserve">особенностей половозрастного состава </w:t>
      </w:r>
      <w:r w:rsidR="004A40DE" w:rsidRPr="0046646B">
        <w:rPr>
          <w:rFonts w:ascii="Times New Roman" w:hAnsi="Times New Roman" w:cs="Times New Roman"/>
          <w:color w:val="000000" w:themeColor="text1"/>
          <w:sz w:val="28"/>
          <w:szCs w:val="28"/>
        </w:rPr>
        <w:t>и плотности населения</w:t>
      </w:r>
      <w:r w:rsidRPr="0046646B">
        <w:rPr>
          <w:rFonts w:ascii="Times New Roman" w:hAnsi="Times New Roman" w:cs="Times New Roman"/>
          <w:color w:val="000000" w:themeColor="text1"/>
          <w:sz w:val="28"/>
          <w:szCs w:val="28"/>
        </w:rPr>
        <w:t>, уровня и структуры заболеваемости населения Республики Тыва, основанных на данных медицинской статистики</w:t>
      </w:r>
      <w:r w:rsidR="004A40DE" w:rsidRPr="0046646B">
        <w:rPr>
          <w:rFonts w:ascii="Times New Roman" w:hAnsi="Times New Roman" w:cs="Times New Roman"/>
          <w:color w:val="000000" w:themeColor="text1"/>
          <w:sz w:val="28"/>
          <w:szCs w:val="28"/>
        </w:rPr>
        <w:t>. Кроме того</w:t>
      </w:r>
      <w:r w:rsidRPr="0046646B">
        <w:rPr>
          <w:rFonts w:ascii="Times New Roman" w:hAnsi="Times New Roman" w:cs="Times New Roman"/>
          <w:color w:val="000000" w:themeColor="text1"/>
          <w:sz w:val="28"/>
          <w:szCs w:val="28"/>
        </w:rPr>
        <w:t>, учитыва</w:t>
      </w:r>
      <w:r w:rsidR="004A40DE" w:rsidRPr="0046646B">
        <w:rPr>
          <w:rFonts w:ascii="Times New Roman" w:hAnsi="Times New Roman" w:cs="Times New Roman"/>
          <w:color w:val="000000" w:themeColor="text1"/>
          <w:sz w:val="28"/>
          <w:szCs w:val="28"/>
        </w:rPr>
        <w:t xml:space="preserve">ются </w:t>
      </w:r>
      <w:r w:rsidRPr="0046646B">
        <w:rPr>
          <w:rFonts w:ascii="Times New Roman" w:hAnsi="Times New Roman" w:cs="Times New Roman"/>
          <w:color w:val="000000" w:themeColor="text1"/>
          <w:sz w:val="28"/>
          <w:szCs w:val="28"/>
        </w:rPr>
        <w:t>климатические и географические особенности региона и транспортн</w:t>
      </w:r>
      <w:r w:rsidR="004A40DE" w:rsidRPr="0046646B">
        <w:rPr>
          <w:rFonts w:ascii="Times New Roman" w:hAnsi="Times New Roman" w:cs="Times New Roman"/>
          <w:color w:val="000000" w:themeColor="text1"/>
          <w:sz w:val="28"/>
          <w:szCs w:val="28"/>
        </w:rPr>
        <w:t>ая</w:t>
      </w:r>
      <w:r w:rsidRPr="0046646B">
        <w:rPr>
          <w:rFonts w:ascii="Times New Roman" w:hAnsi="Times New Roman" w:cs="Times New Roman"/>
          <w:color w:val="000000" w:themeColor="text1"/>
          <w:sz w:val="28"/>
          <w:szCs w:val="28"/>
        </w:rPr>
        <w:t xml:space="preserve"> доступность медицинских организаций.</w:t>
      </w:r>
    </w:p>
    <w:p w14:paraId="3AD0D40B" w14:textId="19E58F08"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1.3. Территориальная программа разработана в соответствии с федеральными законами от 21 ноября 2011 г. </w:t>
      </w:r>
      <w:hyperlink r:id="rId11">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Об основах охраны здоровья </w:t>
      </w:r>
      <w:r w:rsidRPr="0046646B">
        <w:rPr>
          <w:rFonts w:ascii="Times New Roman" w:hAnsi="Times New Roman" w:cs="Times New Roman"/>
          <w:color w:val="000000" w:themeColor="text1"/>
          <w:sz w:val="28"/>
          <w:szCs w:val="28"/>
        </w:rPr>
        <w:lastRenderedPageBreak/>
        <w:t>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от 29 ноября 2010 г. </w:t>
      </w:r>
      <w:hyperlink r:id="rId12">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326-ФЗ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на основе постановления Правительства Российской Федерации от </w:t>
      </w:r>
      <w:r w:rsidR="0006187C">
        <w:rPr>
          <w:rFonts w:ascii="Times New Roman" w:hAnsi="Times New Roman" w:cs="Times New Roman"/>
          <w:color w:val="000000" w:themeColor="text1"/>
          <w:sz w:val="28"/>
          <w:szCs w:val="28"/>
        </w:rPr>
        <w:t>27</w:t>
      </w:r>
      <w:r w:rsidR="00E22221"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декабря 202</w:t>
      </w:r>
      <w:r w:rsidR="007C6910" w:rsidRPr="0046646B">
        <w:rPr>
          <w:rFonts w:ascii="Times New Roman" w:hAnsi="Times New Roman" w:cs="Times New Roman"/>
          <w:color w:val="000000" w:themeColor="text1"/>
          <w:sz w:val="28"/>
          <w:szCs w:val="28"/>
        </w:rPr>
        <w:t>4</w:t>
      </w:r>
      <w:r w:rsidRPr="0046646B">
        <w:rPr>
          <w:rFonts w:ascii="Times New Roman" w:hAnsi="Times New Roman" w:cs="Times New Roman"/>
          <w:color w:val="000000" w:themeColor="text1"/>
          <w:sz w:val="28"/>
          <w:szCs w:val="28"/>
        </w:rPr>
        <w:t xml:space="preserve"> г.</w:t>
      </w:r>
      <w:r w:rsidR="00A012C7" w:rsidRPr="0046646B">
        <w:rPr>
          <w:rFonts w:ascii="Times New Roman" w:hAnsi="Times New Roman" w:cs="Times New Roman"/>
          <w:color w:val="000000" w:themeColor="text1"/>
          <w:sz w:val="28"/>
          <w:szCs w:val="28"/>
        </w:rPr>
        <w:br/>
      </w:r>
      <w:r w:rsidR="0033590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06187C">
        <w:rPr>
          <w:rFonts w:ascii="Times New Roman" w:hAnsi="Times New Roman" w:cs="Times New Roman"/>
          <w:color w:val="000000" w:themeColor="text1"/>
          <w:sz w:val="28"/>
          <w:szCs w:val="28"/>
        </w:rPr>
        <w:t>1940</w:t>
      </w:r>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О Программе государственных гарантий бесплатного оказания гражданам медицинской помощи </w:t>
      </w:r>
      <w:r w:rsidR="0033590E" w:rsidRPr="0046646B">
        <w:rPr>
          <w:rFonts w:ascii="Times New Roman" w:hAnsi="Times New Roman" w:cs="Times New Roman"/>
          <w:color w:val="000000" w:themeColor="text1"/>
          <w:sz w:val="28"/>
          <w:szCs w:val="28"/>
        </w:rPr>
        <w:t xml:space="preserve">на </w:t>
      </w:r>
      <w:r w:rsidR="0033590E" w:rsidRPr="0046646B">
        <w:rPr>
          <w:rFonts w:ascii="Times New Roman" w:hAnsi="Times New Roman" w:cs="Times New Roman"/>
          <w:bCs/>
          <w:color w:val="000000" w:themeColor="text1"/>
          <w:sz w:val="28"/>
          <w:szCs w:val="28"/>
        </w:rPr>
        <w:t>202</w:t>
      </w:r>
      <w:r w:rsidR="00BE7F30" w:rsidRPr="0046646B">
        <w:rPr>
          <w:rFonts w:ascii="Times New Roman" w:hAnsi="Times New Roman" w:cs="Times New Roman"/>
          <w:bCs/>
          <w:color w:val="000000" w:themeColor="text1"/>
          <w:sz w:val="28"/>
          <w:szCs w:val="28"/>
        </w:rPr>
        <w:t>5</w:t>
      </w:r>
      <w:r w:rsidR="0033590E" w:rsidRPr="0046646B">
        <w:rPr>
          <w:rFonts w:ascii="Times New Roman" w:hAnsi="Times New Roman" w:cs="Times New Roman"/>
          <w:color w:val="000000" w:themeColor="text1"/>
          <w:sz w:val="28"/>
          <w:szCs w:val="28"/>
        </w:rPr>
        <w:t xml:space="preserve"> год и на плановый период 202</w:t>
      </w:r>
      <w:r w:rsidR="00BE7F30" w:rsidRPr="0046646B">
        <w:rPr>
          <w:rFonts w:ascii="Times New Roman" w:hAnsi="Times New Roman" w:cs="Times New Roman"/>
          <w:color w:val="000000" w:themeColor="text1"/>
          <w:sz w:val="28"/>
          <w:szCs w:val="28"/>
        </w:rPr>
        <w:t>6</w:t>
      </w:r>
      <w:r w:rsidR="0033590E" w:rsidRPr="0046646B">
        <w:rPr>
          <w:rFonts w:ascii="Times New Roman" w:hAnsi="Times New Roman" w:cs="Times New Roman"/>
          <w:color w:val="000000" w:themeColor="text1"/>
          <w:sz w:val="28"/>
          <w:szCs w:val="28"/>
        </w:rPr>
        <w:t xml:space="preserve"> и 202</w:t>
      </w:r>
      <w:r w:rsidR="00BE7F30" w:rsidRPr="0046646B">
        <w:rPr>
          <w:rFonts w:ascii="Times New Roman" w:hAnsi="Times New Roman" w:cs="Times New Roman"/>
          <w:color w:val="000000" w:themeColor="text1"/>
          <w:sz w:val="28"/>
          <w:szCs w:val="28"/>
        </w:rPr>
        <w:t>7</w:t>
      </w:r>
      <w:r w:rsidR="0033590E" w:rsidRPr="0046646B">
        <w:rPr>
          <w:rFonts w:ascii="Times New Roman" w:hAnsi="Times New Roman" w:cs="Times New Roman"/>
          <w:color w:val="000000" w:themeColor="text1"/>
          <w:sz w:val="28"/>
          <w:szCs w:val="28"/>
        </w:rPr>
        <w:t xml:space="preserve"> годов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(далее - Базовая программа).</w:t>
      </w:r>
    </w:p>
    <w:p w14:paraId="78638D0C"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1.4.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и Правительство Республики Тыва вправе установить особенности реализации Территориальной программы.</w:t>
      </w:r>
    </w:p>
    <w:p w14:paraId="1E270A8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1.5. Территориальная программа включает в себя:</w:t>
      </w:r>
    </w:p>
    <w:p w14:paraId="5ACAEE86"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перечень видов, форм и условий медицинской помощи, оказание которой осуществляется бесплатно;</w:t>
      </w:r>
    </w:p>
    <w:p w14:paraId="362D679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06EBEEB1"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территориальную программу обязательного медицинского страхования;</w:t>
      </w:r>
    </w:p>
    <w:p w14:paraId="24309FD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финансовое обеспечение Территориальной программы;</w:t>
      </w:r>
    </w:p>
    <w:p w14:paraId="786FF28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w:t>
      </w:r>
    </w:p>
    <w:p w14:paraId="79B76068"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порядок и условия оказания медицинской помощи;</w:t>
      </w:r>
    </w:p>
    <w:p w14:paraId="0AFA674D"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критерии доступности и качества медицинской помощи;</w:t>
      </w:r>
    </w:p>
    <w:p w14:paraId="4359AFA4" w14:textId="276041E9"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перечень </w:t>
      </w:r>
      <w:r w:rsidR="00A8334C" w:rsidRPr="0046646B">
        <w:rPr>
          <w:rFonts w:ascii="Times New Roman" w:hAnsi="Times New Roman" w:cs="Times New Roman"/>
          <w:color w:val="000000" w:themeColor="text1"/>
          <w:sz w:val="28"/>
          <w:szCs w:val="28"/>
        </w:rPr>
        <w:t xml:space="preserve">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w:t>
      </w:r>
      <w:r w:rsidRPr="0046646B">
        <w:rPr>
          <w:rFonts w:ascii="Times New Roman" w:hAnsi="Times New Roman" w:cs="Times New Roman"/>
          <w:color w:val="000000" w:themeColor="text1"/>
          <w:sz w:val="28"/>
          <w:szCs w:val="28"/>
        </w:rPr>
        <w:t xml:space="preserve">(приложение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w:t>
      </w:r>
      <w:r w:rsidR="00533251" w:rsidRPr="0046646B">
        <w:rPr>
          <w:rFonts w:ascii="Times New Roman" w:hAnsi="Times New Roman" w:cs="Times New Roman"/>
          <w:color w:val="000000" w:themeColor="text1"/>
          <w:sz w:val="28"/>
          <w:szCs w:val="28"/>
        </w:rPr>
        <w:t>, таблица № 1</w:t>
      </w:r>
      <w:r w:rsidRPr="0046646B">
        <w:rPr>
          <w:rFonts w:ascii="Times New Roman" w:hAnsi="Times New Roman" w:cs="Times New Roman"/>
          <w:color w:val="000000" w:themeColor="text1"/>
          <w:sz w:val="28"/>
          <w:szCs w:val="28"/>
        </w:rPr>
        <w:t>);</w:t>
      </w:r>
    </w:p>
    <w:p w14:paraId="2FCB6BAC" w14:textId="2950EC13"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перечень медицинских организаций, оказывающих медицинскую помощь в рамках Территориальной программы, в том числе за счет средств обязательного медицинского страхования застрахованным лицам, находящимся в стационарных организациях социального обслуживания (приложение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533251" w:rsidRPr="0046646B">
        <w:rPr>
          <w:rFonts w:ascii="Times New Roman" w:hAnsi="Times New Roman" w:cs="Times New Roman"/>
          <w:color w:val="000000" w:themeColor="text1"/>
          <w:sz w:val="28"/>
          <w:szCs w:val="28"/>
        </w:rPr>
        <w:t>1,</w:t>
      </w:r>
      <w:r w:rsidR="00C5357B" w:rsidRPr="0046646B">
        <w:rPr>
          <w:rFonts w:ascii="Times New Roman" w:hAnsi="Times New Roman" w:cs="Times New Roman"/>
          <w:color w:val="000000" w:themeColor="text1"/>
          <w:sz w:val="28"/>
          <w:szCs w:val="28"/>
        </w:rPr>
        <w:t xml:space="preserve"> таблица № </w:t>
      </w:r>
      <w:r w:rsidR="00F16F0C" w:rsidRPr="0046646B">
        <w:rPr>
          <w:rFonts w:ascii="Times New Roman" w:hAnsi="Times New Roman" w:cs="Times New Roman"/>
          <w:color w:val="000000" w:themeColor="text1"/>
          <w:sz w:val="28"/>
          <w:szCs w:val="28"/>
        </w:rPr>
        <w:t>2</w:t>
      </w:r>
      <w:r w:rsidRPr="0046646B">
        <w:rPr>
          <w:rFonts w:ascii="Times New Roman" w:hAnsi="Times New Roman" w:cs="Times New Roman"/>
          <w:color w:val="000000" w:themeColor="text1"/>
          <w:sz w:val="28"/>
          <w:szCs w:val="28"/>
        </w:rPr>
        <w:t>);</w:t>
      </w:r>
    </w:p>
    <w:p w14:paraId="29EE7150" w14:textId="707F53B4"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w:t>
      </w:r>
      <w:r w:rsidR="007F0B38" w:rsidRPr="0046646B">
        <w:rPr>
          <w:rFonts w:ascii="Times New Roman" w:hAnsi="Times New Roman" w:cs="Times New Roman"/>
          <w:color w:val="000000" w:themeColor="text1"/>
          <w:sz w:val="28"/>
          <w:szCs w:val="28"/>
        </w:rPr>
        <w:t xml:space="preserve">на </w:t>
      </w:r>
      <w:r w:rsidR="007F0B38" w:rsidRPr="0046646B">
        <w:rPr>
          <w:rFonts w:ascii="Times New Roman" w:hAnsi="Times New Roman" w:cs="Times New Roman"/>
          <w:bCs/>
          <w:color w:val="000000" w:themeColor="text1"/>
          <w:sz w:val="28"/>
          <w:szCs w:val="28"/>
        </w:rPr>
        <w:t>202</w:t>
      </w:r>
      <w:r w:rsidR="00734E74" w:rsidRPr="0046646B">
        <w:rPr>
          <w:rFonts w:ascii="Times New Roman" w:hAnsi="Times New Roman" w:cs="Times New Roman"/>
          <w:bCs/>
          <w:color w:val="000000" w:themeColor="text1"/>
          <w:sz w:val="28"/>
          <w:szCs w:val="28"/>
        </w:rPr>
        <w:t>5</w:t>
      </w:r>
      <w:r w:rsidR="007F0B38" w:rsidRPr="0046646B">
        <w:rPr>
          <w:rFonts w:ascii="Times New Roman" w:hAnsi="Times New Roman" w:cs="Times New Roman"/>
          <w:color w:val="000000" w:themeColor="text1"/>
          <w:sz w:val="28"/>
          <w:szCs w:val="28"/>
        </w:rPr>
        <w:t xml:space="preserve"> год и на плановый период </w:t>
      </w:r>
      <w:r w:rsidR="007F0B38" w:rsidRPr="0046646B">
        <w:rPr>
          <w:rFonts w:ascii="Times New Roman" w:hAnsi="Times New Roman" w:cs="Times New Roman"/>
          <w:bCs/>
          <w:color w:val="000000" w:themeColor="text1"/>
          <w:sz w:val="28"/>
          <w:szCs w:val="28"/>
        </w:rPr>
        <w:t>202</w:t>
      </w:r>
      <w:r w:rsidR="00734E74" w:rsidRPr="0046646B">
        <w:rPr>
          <w:rFonts w:ascii="Times New Roman" w:hAnsi="Times New Roman" w:cs="Times New Roman"/>
          <w:bCs/>
          <w:color w:val="000000" w:themeColor="text1"/>
          <w:sz w:val="28"/>
          <w:szCs w:val="28"/>
        </w:rPr>
        <w:t>6</w:t>
      </w:r>
      <w:r w:rsidR="007F0B38" w:rsidRPr="0046646B">
        <w:rPr>
          <w:rFonts w:ascii="Times New Roman" w:hAnsi="Times New Roman" w:cs="Times New Roman"/>
          <w:bCs/>
          <w:color w:val="000000" w:themeColor="text1"/>
          <w:sz w:val="28"/>
          <w:szCs w:val="28"/>
        </w:rPr>
        <w:t xml:space="preserve"> </w:t>
      </w:r>
      <w:r w:rsidR="007F0B38" w:rsidRPr="0046646B">
        <w:rPr>
          <w:rFonts w:ascii="Times New Roman" w:hAnsi="Times New Roman" w:cs="Times New Roman"/>
          <w:color w:val="000000" w:themeColor="text1"/>
          <w:sz w:val="28"/>
          <w:szCs w:val="28"/>
        </w:rPr>
        <w:t xml:space="preserve">и </w:t>
      </w:r>
      <w:r w:rsidR="007F0B38" w:rsidRPr="0046646B">
        <w:rPr>
          <w:rFonts w:ascii="Times New Roman" w:hAnsi="Times New Roman" w:cs="Times New Roman"/>
          <w:bCs/>
          <w:color w:val="000000" w:themeColor="text1"/>
          <w:sz w:val="28"/>
          <w:szCs w:val="28"/>
        </w:rPr>
        <w:t>202</w:t>
      </w:r>
      <w:r w:rsidR="00734E74" w:rsidRPr="0046646B">
        <w:rPr>
          <w:rFonts w:ascii="Times New Roman" w:hAnsi="Times New Roman" w:cs="Times New Roman"/>
          <w:bCs/>
          <w:color w:val="000000" w:themeColor="text1"/>
          <w:sz w:val="28"/>
          <w:szCs w:val="28"/>
        </w:rPr>
        <w:t>7</w:t>
      </w:r>
      <w:r w:rsidR="007F0B38" w:rsidRPr="0046646B">
        <w:rPr>
          <w:rFonts w:ascii="Times New Roman" w:hAnsi="Times New Roman" w:cs="Times New Roman"/>
          <w:color w:val="000000" w:themeColor="text1"/>
          <w:sz w:val="28"/>
          <w:szCs w:val="28"/>
        </w:rPr>
        <w:t xml:space="preserve"> годов </w:t>
      </w:r>
      <w:r w:rsidRPr="0046646B">
        <w:rPr>
          <w:rFonts w:ascii="Times New Roman" w:hAnsi="Times New Roman" w:cs="Times New Roman"/>
          <w:color w:val="000000" w:themeColor="text1"/>
          <w:sz w:val="28"/>
          <w:szCs w:val="28"/>
        </w:rPr>
        <w:t xml:space="preserve">(приложение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964862" w:rsidRPr="0046646B">
        <w:rPr>
          <w:rFonts w:ascii="Times New Roman" w:hAnsi="Times New Roman" w:cs="Times New Roman"/>
          <w:color w:val="000000" w:themeColor="text1"/>
          <w:sz w:val="28"/>
          <w:szCs w:val="28"/>
        </w:rPr>
        <w:t>2</w:t>
      </w:r>
      <w:r w:rsidRPr="0046646B">
        <w:rPr>
          <w:rFonts w:ascii="Times New Roman" w:hAnsi="Times New Roman" w:cs="Times New Roman"/>
          <w:color w:val="000000" w:themeColor="text1"/>
          <w:sz w:val="28"/>
          <w:szCs w:val="28"/>
        </w:rPr>
        <w:t xml:space="preserve">, таблица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w:t>
      </w:r>
    </w:p>
    <w:p w14:paraId="3B7DDD02" w14:textId="25E19B5E"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утвержденную стоимость Территориальной программы государственных гарантий бесплатного оказания гражданам медицинской помощи</w:t>
      </w:r>
      <w:r w:rsidR="007F0B38" w:rsidRPr="0046646B">
        <w:rPr>
          <w:rFonts w:ascii="Times New Roman" w:hAnsi="Times New Roman" w:cs="Times New Roman"/>
          <w:color w:val="000000" w:themeColor="text1"/>
          <w:sz w:val="28"/>
          <w:szCs w:val="28"/>
        </w:rPr>
        <w:t xml:space="preserve"> по условиям ее оказания на 202</w:t>
      </w:r>
      <w:r w:rsidR="00734E74"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xml:space="preserve"> год (приложение </w:t>
      </w:r>
      <w:r w:rsidR="007F0B38" w:rsidRPr="0046646B">
        <w:rPr>
          <w:rFonts w:ascii="Times New Roman" w:hAnsi="Times New Roman" w:cs="Times New Roman"/>
          <w:color w:val="000000" w:themeColor="text1"/>
          <w:sz w:val="28"/>
          <w:szCs w:val="28"/>
        </w:rPr>
        <w:t>№</w:t>
      </w:r>
      <w:r w:rsidR="00964862" w:rsidRPr="0046646B">
        <w:rPr>
          <w:rFonts w:ascii="Times New Roman" w:hAnsi="Times New Roman" w:cs="Times New Roman"/>
          <w:color w:val="000000" w:themeColor="text1"/>
          <w:sz w:val="28"/>
          <w:szCs w:val="28"/>
        </w:rPr>
        <w:t xml:space="preserve"> 2</w:t>
      </w:r>
      <w:r w:rsidRPr="0046646B">
        <w:rPr>
          <w:rFonts w:ascii="Times New Roman" w:hAnsi="Times New Roman" w:cs="Times New Roman"/>
          <w:color w:val="000000" w:themeColor="text1"/>
          <w:sz w:val="28"/>
          <w:szCs w:val="28"/>
        </w:rPr>
        <w:t xml:space="preserve">, таблица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2);</w:t>
      </w:r>
    </w:p>
    <w:p w14:paraId="6694727C" w14:textId="648EB286" w:rsidR="00964862" w:rsidRPr="0046646B" w:rsidRDefault="00964862"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утвержденную стоимость Территориальной программы государственных гарантий бесплатного оказания гражданам медицинской помощи по условиям ее оказания на 202</w:t>
      </w:r>
      <w:r w:rsidR="00734E74"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год (приложение № 2, таблица № 3);</w:t>
      </w:r>
    </w:p>
    <w:p w14:paraId="67F8FA4D" w14:textId="036350EA" w:rsidR="00964862" w:rsidRPr="0046646B" w:rsidRDefault="00964862"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утвержденную стоимость Территориальной программы государственных </w:t>
      </w:r>
      <w:r w:rsidRPr="0046646B">
        <w:rPr>
          <w:rFonts w:ascii="Times New Roman" w:hAnsi="Times New Roman" w:cs="Times New Roman"/>
          <w:color w:val="000000" w:themeColor="text1"/>
          <w:sz w:val="28"/>
          <w:szCs w:val="28"/>
        </w:rPr>
        <w:lastRenderedPageBreak/>
        <w:t>гарантий бесплатного оказания гражданам медицинской помощи по условиям ее оказания на 202</w:t>
      </w:r>
      <w:r w:rsidR="00734E74"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год (приложение № 2, таблица № 4);</w:t>
      </w:r>
    </w:p>
    <w:p w14:paraId="7A5DFD45" w14:textId="789B0440" w:rsidR="00734E74" w:rsidRPr="0046646B" w:rsidRDefault="00734E7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нормативы объема оказания и средние нормативы финансовых затрат на единицу объема медицинской помощи на 2025 - 2027 годы (приложение № 2, таблица № 5);</w:t>
      </w:r>
    </w:p>
    <w:p w14:paraId="55A75475" w14:textId="7529F378"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прогноз объема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круглосуточному стационаров по профилям медицинской помощи в рамках базовой программы ОМС, учитываемого при формировании территориальной программы ОМС</w:t>
      </w:r>
      <w:r w:rsidR="00711A98" w:rsidRPr="0046646B">
        <w:rPr>
          <w:rFonts w:ascii="Times New Roman" w:hAnsi="Times New Roman" w:cs="Times New Roman"/>
          <w:color w:val="000000" w:themeColor="text1"/>
          <w:sz w:val="28"/>
          <w:szCs w:val="28"/>
        </w:rPr>
        <w:t>, на 2025 год</w:t>
      </w:r>
      <w:r w:rsidRPr="0046646B">
        <w:rPr>
          <w:rFonts w:ascii="Times New Roman" w:hAnsi="Times New Roman" w:cs="Times New Roman"/>
          <w:color w:val="000000" w:themeColor="text1"/>
          <w:sz w:val="28"/>
          <w:szCs w:val="28"/>
        </w:rPr>
        <w:t xml:space="preserve"> (приложение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711A98" w:rsidRPr="0046646B">
        <w:rPr>
          <w:rFonts w:ascii="Times New Roman" w:hAnsi="Times New Roman" w:cs="Times New Roman"/>
          <w:color w:val="000000" w:themeColor="text1"/>
          <w:sz w:val="28"/>
          <w:szCs w:val="28"/>
        </w:rPr>
        <w:t>3</w:t>
      </w:r>
      <w:r w:rsidRPr="0046646B">
        <w:rPr>
          <w:rFonts w:ascii="Times New Roman" w:hAnsi="Times New Roman" w:cs="Times New Roman"/>
          <w:color w:val="000000" w:themeColor="text1"/>
          <w:sz w:val="28"/>
          <w:szCs w:val="28"/>
        </w:rPr>
        <w:t>);</w:t>
      </w:r>
    </w:p>
    <w:p w14:paraId="0F5FE958" w14:textId="6190B2EF"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объем медицинской помощи в амбулаторных условиях, оказываемой с профилактической и иными целями, на 1 жителя (застрахованное лицо) на 202</w:t>
      </w:r>
      <w:r w:rsidR="00711A98"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xml:space="preserve"> год (приложение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711A98" w:rsidRPr="0046646B">
        <w:rPr>
          <w:rFonts w:ascii="Times New Roman" w:hAnsi="Times New Roman" w:cs="Times New Roman"/>
          <w:color w:val="000000" w:themeColor="text1"/>
          <w:sz w:val="28"/>
          <w:szCs w:val="28"/>
        </w:rPr>
        <w:t>4</w:t>
      </w:r>
      <w:r w:rsidRPr="0046646B">
        <w:rPr>
          <w:rFonts w:ascii="Times New Roman" w:hAnsi="Times New Roman" w:cs="Times New Roman"/>
          <w:color w:val="000000" w:themeColor="text1"/>
          <w:sz w:val="28"/>
          <w:szCs w:val="28"/>
        </w:rPr>
        <w:t>);</w:t>
      </w:r>
    </w:p>
    <w:p w14:paraId="6D878A77" w14:textId="610611AF"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дифференцированные нормативы объема медицинской помощи на 1 застрахованное лицо </w:t>
      </w:r>
      <w:r w:rsidRPr="0046646B">
        <w:rPr>
          <w:rStyle w:val="a3"/>
          <w:rFonts w:ascii="Times New Roman" w:hAnsi="Times New Roman" w:cs="Times New Roman"/>
          <w:color w:val="000000" w:themeColor="text1"/>
          <w:sz w:val="28"/>
          <w:szCs w:val="28"/>
          <w:u w:val="none"/>
        </w:rPr>
        <w:t>с учетом этапов (уровней</w:t>
      </w:r>
      <w:r w:rsidRPr="0046646B">
        <w:rPr>
          <w:rFonts w:ascii="Times New Roman" w:hAnsi="Times New Roman" w:cs="Times New Roman"/>
          <w:color w:val="000000" w:themeColor="text1"/>
          <w:sz w:val="28"/>
          <w:szCs w:val="28"/>
        </w:rPr>
        <w:t>) оказания медицинской помощи на 202</w:t>
      </w:r>
      <w:r w:rsidR="007F0B38" w:rsidRPr="0046646B">
        <w:rPr>
          <w:rFonts w:ascii="Times New Roman" w:hAnsi="Times New Roman" w:cs="Times New Roman"/>
          <w:color w:val="000000" w:themeColor="text1"/>
          <w:sz w:val="28"/>
          <w:szCs w:val="28"/>
        </w:rPr>
        <w:t>4</w:t>
      </w:r>
      <w:r w:rsidRPr="0046646B">
        <w:rPr>
          <w:rFonts w:ascii="Times New Roman" w:hAnsi="Times New Roman" w:cs="Times New Roman"/>
          <w:color w:val="000000" w:themeColor="text1"/>
          <w:sz w:val="28"/>
          <w:szCs w:val="28"/>
        </w:rPr>
        <w:t xml:space="preserve"> год (приложение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711A98"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w:t>
      </w:r>
    </w:p>
    <w:p w14:paraId="03D7EB99" w14:textId="537D51C3" w:rsidR="007B5805" w:rsidRPr="0046646B" w:rsidRDefault="007B580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перечень</w:t>
      </w:r>
      <w:r w:rsidR="00E32F5C"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исследований и иных медицинских вмешательств,</w:t>
      </w:r>
      <w:r w:rsidR="00E32F5C"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проводимых в рамках углубленной диспансеризации</w:t>
      </w:r>
      <w:r w:rsidR="00E32F5C" w:rsidRPr="0046646B">
        <w:rPr>
          <w:rFonts w:ascii="Times New Roman" w:hAnsi="Times New Roman" w:cs="Times New Roman"/>
          <w:color w:val="000000" w:themeColor="text1"/>
          <w:sz w:val="28"/>
          <w:szCs w:val="28"/>
        </w:rPr>
        <w:t xml:space="preserve"> (приложение № </w:t>
      </w:r>
      <w:r w:rsidR="00711A98" w:rsidRPr="0046646B">
        <w:rPr>
          <w:rFonts w:ascii="Times New Roman" w:hAnsi="Times New Roman" w:cs="Times New Roman"/>
          <w:color w:val="000000" w:themeColor="text1"/>
          <w:sz w:val="28"/>
          <w:szCs w:val="28"/>
        </w:rPr>
        <w:t>6</w:t>
      </w:r>
      <w:r w:rsidR="00E32F5C" w:rsidRPr="0046646B">
        <w:rPr>
          <w:rFonts w:ascii="Times New Roman" w:hAnsi="Times New Roman" w:cs="Times New Roman"/>
          <w:color w:val="000000" w:themeColor="text1"/>
          <w:sz w:val="28"/>
          <w:szCs w:val="28"/>
        </w:rPr>
        <w:t>);</w:t>
      </w:r>
    </w:p>
    <w:p w14:paraId="09B69363" w14:textId="4BC31C88" w:rsidR="00711A98" w:rsidRPr="0046646B" w:rsidRDefault="00711A9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w:t>
      </w:r>
      <w:r w:rsidR="00F71C42"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7)</w:t>
      </w:r>
    </w:p>
    <w:p w14:paraId="03714B2D" w14:textId="0197BC0A"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критерии доступности и качества медицинской помощи на 202</w:t>
      </w:r>
      <w:r w:rsidR="00711A98"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xml:space="preserve"> год (приложение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711A98" w:rsidRPr="0046646B">
        <w:rPr>
          <w:rFonts w:ascii="Times New Roman" w:hAnsi="Times New Roman" w:cs="Times New Roman"/>
          <w:color w:val="000000" w:themeColor="text1"/>
          <w:sz w:val="28"/>
          <w:szCs w:val="28"/>
        </w:rPr>
        <w:t>8</w:t>
      </w:r>
      <w:r w:rsidRPr="0046646B">
        <w:rPr>
          <w:rFonts w:ascii="Times New Roman" w:hAnsi="Times New Roman" w:cs="Times New Roman"/>
          <w:color w:val="000000" w:themeColor="text1"/>
          <w:sz w:val="28"/>
          <w:szCs w:val="28"/>
        </w:rPr>
        <w:t>);</w:t>
      </w:r>
    </w:p>
    <w:p w14:paraId="2C5DB2A0" w14:textId="76F3CE0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медицинские изделия,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со скидкой в размере 50 процентов их стоимости (приложение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711A98" w:rsidRPr="0046646B">
        <w:rPr>
          <w:rFonts w:ascii="Times New Roman" w:hAnsi="Times New Roman" w:cs="Times New Roman"/>
          <w:color w:val="000000" w:themeColor="text1"/>
          <w:sz w:val="28"/>
          <w:szCs w:val="28"/>
        </w:rPr>
        <w:t>9</w:t>
      </w:r>
      <w:r w:rsidRPr="0046646B">
        <w:rPr>
          <w:rFonts w:ascii="Times New Roman" w:hAnsi="Times New Roman" w:cs="Times New Roman"/>
          <w:color w:val="000000" w:themeColor="text1"/>
          <w:sz w:val="28"/>
          <w:szCs w:val="28"/>
        </w:rPr>
        <w:t>).</w:t>
      </w:r>
    </w:p>
    <w:p w14:paraId="219A5D39" w14:textId="77777777" w:rsidR="00F16718" w:rsidRPr="0046646B" w:rsidRDefault="00F16718" w:rsidP="002903EF">
      <w:pPr>
        <w:pStyle w:val="ConsPlusNormal"/>
        <w:jc w:val="center"/>
        <w:rPr>
          <w:rFonts w:ascii="Times New Roman" w:hAnsi="Times New Roman" w:cs="Times New Roman"/>
          <w:color w:val="000000" w:themeColor="text1"/>
          <w:sz w:val="28"/>
          <w:szCs w:val="28"/>
        </w:rPr>
      </w:pPr>
    </w:p>
    <w:p w14:paraId="39F716EB" w14:textId="77777777" w:rsidR="00F16718" w:rsidRPr="0046646B" w:rsidRDefault="00F16718" w:rsidP="002903EF">
      <w:pPr>
        <w:pStyle w:val="ConsPlusTitle"/>
        <w:jc w:val="center"/>
        <w:outlineLvl w:val="1"/>
        <w:rPr>
          <w:rFonts w:ascii="Times New Roman" w:hAnsi="Times New Roman" w:cs="Times New Roman"/>
          <w:b w:val="0"/>
          <w:color w:val="000000" w:themeColor="text1"/>
          <w:sz w:val="28"/>
          <w:szCs w:val="28"/>
        </w:rPr>
      </w:pPr>
      <w:bookmarkStart w:id="3" w:name="P108"/>
      <w:bookmarkEnd w:id="3"/>
      <w:r w:rsidRPr="0046646B">
        <w:rPr>
          <w:rFonts w:ascii="Times New Roman" w:hAnsi="Times New Roman" w:cs="Times New Roman"/>
          <w:b w:val="0"/>
          <w:color w:val="000000" w:themeColor="text1"/>
          <w:sz w:val="28"/>
          <w:szCs w:val="28"/>
        </w:rPr>
        <w:t>II. Перечень видов, форм и условий медицинской помощи,</w:t>
      </w:r>
    </w:p>
    <w:p w14:paraId="57370C96" w14:textId="77777777" w:rsidR="00F16718"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оказание которой осуществляется бесплатно</w:t>
      </w:r>
    </w:p>
    <w:p w14:paraId="75EAC0D0" w14:textId="77777777" w:rsidR="00F16718" w:rsidRPr="0046646B" w:rsidRDefault="00F16718" w:rsidP="002903EF">
      <w:pPr>
        <w:pStyle w:val="ConsPlusNormal"/>
        <w:jc w:val="center"/>
        <w:rPr>
          <w:rFonts w:ascii="Times New Roman" w:hAnsi="Times New Roman" w:cs="Times New Roman"/>
          <w:color w:val="000000" w:themeColor="text1"/>
          <w:sz w:val="28"/>
          <w:szCs w:val="28"/>
        </w:rPr>
      </w:pPr>
    </w:p>
    <w:p w14:paraId="49F3E219"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2C35C0B6"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52EC19D"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специализированная, в том числе высокотехнологичная, медицинская помощь;</w:t>
      </w:r>
    </w:p>
    <w:p w14:paraId="0DC6600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скорая, в том числе скорая специализированная, медицинская помощь;</w:t>
      </w:r>
    </w:p>
    <w:p w14:paraId="0E5FBF86"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0A432145" w14:textId="040E029C"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Понятие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медицинская организация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используется в Программе в значении, определенном в федеральных законах от 21 ноября 2011 г. </w:t>
      </w:r>
      <w:hyperlink r:id="rId13">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w:t>
        </w:r>
      </w:hyperlink>
      <w:r w:rsidRPr="0046646B">
        <w:rPr>
          <w:rFonts w:ascii="Times New Roman" w:hAnsi="Times New Roman" w:cs="Times New Roman"/>
          <w:color w:val="000000" w:themeColor="text1"/>
          <w:sz w:val="28"/>
          <w:szCs w:val="28"/>
        </w:rPr>
        <w:t xml:space="preserve"> </w:t>
      </w:r>
      <w:r w:rsidR="00A012C7" w:rsidRPr="0046646B">
        <w:rPr>
          <w:rFonts w:ascii="Times New Roman" w:hAnsi="Times New Roman" w:cs="Times New Roman"/>
          <w:color w:val="000000" w:themeColor="text1"/>
          <w:sz w:val="28"/>
          <w:szCs w:val="28"/>
        </w:rPr>
        <w:br/>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от 29 ноября 2010 г. </w:t>
      </w:r>
      <w:hyperlink r:id="rId14">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326-ФЗ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4C600046" w14:textId="77777777"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Ветеранам боевых действий оказание медицинской помощи в рамках Программы осуществляется во внеочередном порядке. </w:t>
      </w:r>
    </w:p>
    <w:p w14:paraId="19F75DB7" w14:textId="77777777" w:rsidR="00BB39FF" w:rsidRPr="0046646B" w:rsidRDefault="00BB39FF" w:rsidP="002903EF">
      <w:pPr>
        <w:pStyle w:val="ConsPlusNormal"/>
        <w:ind w:firstLine="567"/>
        <w:jc w:val="both"/>
        <w:rPr>
          <w:rFonts w:ascii="Times New Roman" w:hAnsi="Times New Roman" w:cs="Times New Roman"/>
          <w:color w:val="000000" w:themeColor="text1"/>
          <w:sz w:val="28"/>
          <w:szCs w:val="28"/>
        </w:rPr>
      </w:pPr>
    </w:p>
    <w:p w14:paraId="41D2F89E" w14:textId="579B836E" w:rsidR="00BB39FF" w:rsidRPr="0046646B" w:rsidRDefault="00BB39FF" w:rsidP="002903EF">
      <w:pPr>
        <w:pStyle w:val="ConsPlusNormal"/>
        <w:ind w:firstLine="567"/>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2.1. Первичная медико-санитарная помощь</w:t>
      </w:r>
    </w:p>
    <w:p w14:paraId="559895A5" w14:textId="77777777" w:rsidR="00BB39FF" w:rsidRPr="0046646B" w:rsidRDefault="00BB39FF" w:rsidP="002903EF">
      <w:pPr>
        <w:pStyle w:val="ConsPlusNormal"/>
        <w:ind w:firstLine="567"/>
        <w:jc w:val="center"/>
        <w:rPr>
          <w:rFonts w:ascii="Times New Roman" w:hAnsi="Times New Roman" w:cs="Times New Roman"/>
          <w:color w:val="000000" w:themeColor="text1"/>
          <w:sz w:val="28"/>
          <w:szCs w:val="28"/>
        </w:rPr>
      </w:pPr>
    </w:p>
    <w:p w14:paraId="59B1C96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487AAC4" w14:textId="2E5FF5EA"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Первичная медико-санитарная помощь оказывается в амбулаторных условиях и условиях дневного стационара, в плановой и неотложной формах.</w:t>
      </w:r>
    </w:p>
    <w:p w14:paraId="33AEE5D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57B42B44" w14:textId="6C96A681"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59DE7C0F" w14:textId="36274ED7" w:rsidR="00534AE5" w:rsidRPr="0046646B" w:rsidRDefault="00534AE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35ECB874"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4429A40" w14:textId="77777777" w:rsidR="00BB39FF" w:rsidRPr="0046646B" w:rsidRDefault="00BB39FF" w:rsidP="002903EF">
      <w:pPr>
        <w:pStyle w:val="ConsPlusNormal"/>
        <w:ind w:firstLine="540"/>
        <w:jc w:val="center"/>
        <w:rPr>
          <w:rFonts w:ascii="Times New Roman" w:hAnsi="Times New Roman" w:cs="Times New Roman"/>
          <w:color w:val="000000" w:themeColor="text1"/>
          <w:sz w:val="28"/>
          <w:szCs w:val="28"/>
        </w:rPr>
      </w:pPr>
    </w:p>
    <w:p w14:paraId="54943103" w14:textId="77777777" w:rsidR="00A012C7"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2.2. Специализированная, в том числе </w:t>
      </w:r>
    </w:p>
    <w:p w14:paraId="04A9109D" w14:textId="24BAC891"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высокотехнологичная,</w:t>
      </w:r>
      <w:r w:rsidR="00A012C7"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медицинская помощь</w:t>
      </w:r>
    </w:p>
    <w:p w14:paraId="64EF0111" w14:textId="77777777" w:rsidR="00BB39FF" w:rsidRPr="0046646B" w:rsidRDefault="00BB39FF" w:rsidP="002903EF">
      <w:pPr>
        <w:pStyle w:val="ConsPlusNormal"/>
        <w:ind w:firstLine="540"/>
        <w:jc w:val="center"/>
        <w:rPr>
          <w:rFonts w:ascii="Times New Roman" w:hAnsi="Times New Roman" w:cs="Times New Roman"/>
          <w:color w:val="000000" w:themeColor="text1"/>
          <w:sz w:val="28"/>
          <w:szCs w:val="28"/>
        </w:rPr>
      </w:pPr>
    </w:p>
    <w:p w14:paraId="4008E58F"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05B668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Высокотехнологичная медицинская помощь, являющаяся частью специа</w:t>
      </w:r>
      <w:r w:rsidRPr="0046646B">
        <w:rPr>
          <w:rFonts w:ascii="Times New Roman" w:hAnsi="Times New Roman" w:cs="Times New Roman"/>
          <w:color w:val="000000" w:themeColor="text1"/>
          <w:sz w:val="28"/>
          <w:szCs w:val="28"/>
        </w:rPr>
        <w:lastRenderedPageBreak/>
        <w:t>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D784E9C" w14:textId="2FCAAD05"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w:t>
      </w:r>
      <w:r w:rsidR="00534AE5" w:rsidRPr="0046646B">
        <w:rPr>
          <w:rFonts w:ascii="Times New Roman" w:hAnsi="Times New Roman" w:cs="Times New Roman"/>
          <w:color w:val="000000" w:themeColor="text1"/>
          <w:sz w:val="28"/>
          <w:szCs w:val="28"/>
        </w:rPr>
        <w:t>ащим</w:t>
      </w:r>
      <w:r w:rsidRPr="0046646B">
        <w:rPr>
          <w:rFonts w:ascii="Times New Roman" w:hAnsi="Times New Roman" w:cs="Times New Roman"/>
          <w:color w:val="000000" w:themeColor="text1"/>
          <w:sz w:val="28"/>
          <w:szCs w:val="28"/>
        </w:rPr>
        <w:t xml:space="preserve"> в том числе методы лечения и источники финансового обеспечения высокотехнологичной медицинской помощи (далее </w:t>
      </w:r>
      <w:r w:rsidR="00A012C7"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перечень видов высокоте</w:t>
      </w:r>
      <w:r w:rsidR="00B7704E" w:rsidRPr="0046646B">
        <w:rPr>
          <w:rFonts w:ascii="Times New Roman" w:hAnsi="Times New Roman" w:cs="Times New Roman"/>
          <w:color w:val="000000" w:themeColor="text1"/>
          <w:sz w:val="28"/>
          <w:szCs w:val="28"/>
        </w:rPr>
        <w:t>хнологичной медицинской помощи) согласно приложению № 1 к базовой программе.</w:t>
      </w:r>
    </w:p>
    <w:p w14:paraId="4B6C9827"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72362EB4" w14:textId="77777777" w:rsidR="00A012C7"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2.3. Скорая, в том числе скорая </w:t>
      </w:r>
    </w:p>
    <w:p w14:paraId="2015F613" w14:textId="23AAA34F"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специализированная, медицинская помощь</w:t>
      </w:r>
    </w:p>
    <w:p w14:paraId="058DEB95"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30935AD8"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2010CE49"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3FC69ABD" w14:textId="2911DDD2"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w:t>
      </w:r>
      <w:r w:rsidR="00534AE5" w:rsidRPr="0046646B">
        <w:rPr>
          <w:rFonts w:ascii="Times New Roman" w:hAnsi="Times New Roman" w:cs="Times New Roman"/>
          <w:color w:val="000000" w:themeColor="text1"/>
          <w:sz w:val="28"/>
          <w:szCs w:val="28"/>
        </w:rPr>
        <w:t xml:space="preserve">а также </w:t>
      </w:r>
      <w:r w:rsidRPr="0046646B">
        <w:rPr>
          <w:rFonts w:ascii="Times New Roman" w:hAnsi="Times New Roman" w:cs="Times New Roman"/>
          <w:color w:val="000000" w:themeColor="text1"/>
          <w:sz w:val="28"/>
          <w:szCs w:val="28"/>
        </w:rPr>
        <w:t>лиц, пострадавших в результате чрезвычайных ситуаций и стихийных бедствий).</w:t>
      </w:r>
    </w:p>
    <w:p w14:paraId="412B24CB" w14:textId="0BAF8A7C"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эвакуация</w:t>
      </w:r>
      <w:r w:rsidR="00534AE5" w:rsidRPr="0046646B">
        <w:rPr>
          <w:rFonts w:ascii="Times New Roman" w:hAnsi="Times New Roman" w:cs="Times New Roman"/>
          <w:color w:val="000000" w:themeColor="text1"/>
          <w:sz w:val="28"/>
          <w:szCs w:val="28"/>
        </w:rPr>
        <w:t>, в том числе между субъектами,</w:t>
      </w:r>
      <w:r w:rsidRPr="0046646B">
        <w:rPr>
          <w:rFonts w:ascii="Times New Roman" w:hAnsi="Times New Roman" w:cs="Times New Roman"/>
          <w:color w:val="000000" w:themeColor="text1"/>
          <w:sz w:val="28"/>
          <w:szCs w:val="28"/>
        </w:rPr>
        <w:t xml:space="preserve">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F2F5B4F" w14:textId="77777777" w:rsidR="00BB39FF" w:rsidRPr="0046646B" w:rsidRDefault="00BB39FF" w:rsidP="002903EF">
      <w:pPr>
        <w:pStyle w:val="ConsPlusNormal"/>
        <w:jc w:val="both"/>
        <w:rPr>
          <w:rFonts w:ascii="Times New Roman" w:hAnsi="Times New Roman" w:cs="Times New Roman"/>
          <w:color w:val="000000" w:themeColor="text1"/>
          <w:sz w:val="28"/>
          <w:szCs w:val="28"/>
        </w:rPr>
      </w:pPr>
    </w:p>
    <w:p w14:paraId="46CEBE30"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2.4. Медицинская реабилитация</w:t>
      </w:r>
    </w:p>
    <w:p w14:paraId="04632523" w14:textId="77777777" w:rsidR="00BB39FF" w:rsidRPr="0046646B" w:rsidRDefault="00BB39FF" w:rsidP="002903EF">
      <w:pPr>
        <w:pStyle w:val="ConsPlusNormal"/>
        <w:jc w:val="both"/>
        <w:rPr>
          <w:rFonts w:ascii="Times New Roman" w:hAnsi="Times New Roman" w:cs="Times New Roman"/>
          <w:color w:val="000000" w:themeColor="text1"/>
          <w:sz w:val="28"/>
          <w:szCs w:val="28"/>
        </w:rPr>
      </w:pPr>
    </w:p>
    <w:p w14:paraId="6A946031"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4D200FB8" w14:textId="2E96297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наличии показаний для получения медицинской реабилитации в условиях дневного стационара или амбулаторно, но при наличии факторов, </w:t>
      </w:r>
      <w:r w:rsidRPr="0046646B">
        <w:rPr>
          <w:rFonts w:ascii="Times New Roman" w:hAnsi="Times New Roman" w:cs="Times New Roman"/>
          <w:color w:val="000000" w:themeColor="text1"/>
          <w:sz w:val="28"/>
          <w:szCs w:val="28"/>
        </w:rPr>
        <w:lastRenderedPageBreak/>
        <w:t xml:space="preserve">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w:t>
      </w:r>
      <w:r w:rsidR="00A012C7"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медицинская реабилитация на дому).</w:t>
      </w:r>
    </w:p>
    <w:p w14:paraId="6207EB7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64E059F1"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w:t>
      </w:r>
      <w:r w:rsidR="007F0B38" w:rsidRPr="0046646B">
        <w:rPr>
          <w:rFonts w:ascii="Times New Roman" w:hAnsi="Times New Roman" w:cs="Times New Roman"/>
          <w:color w:val="000000" w:themeColor="text1"/>
          <w:sz w:val="28"/>
          <w:szCs w:val="28"/>
        </w:rPr>
        <w:t>охранения Российской Федерации.</w:t>
      </w:r>
    </w:p>
    <w:p w14:paraId="0DE7511D"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E1F81D9"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9C56A81"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45939654" w14:textId="25CE39BA" w:rsidR="00540EA9" w:rsidRPr="0046646B" w:rsidRDefault="00540EA9"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реабилитация включает в том числе продолжительную медицинская реабилитацию (длительностью 30 суток и более) для пациентов</w:t>
      </w:r>
      <w:r w:rsidR="00757EFE" w:rsidRPr="0046646B">
        <w:rPr>
          <w:rFonts w:ascii="Times New Roman" w:hAnsi="Times New Roman" w:cs="Times New Roman"/>
          <w:color w:val="000000" w:themeColor="text1"/>
          <w:sz w:val="28"/>
          <w:szCs w:val="28"/>
        </w:rPr>
        <w:t xml:space="preserve"> из числа </w:t>
      </w:r>
      <w:r w:rsidRPr="0046646B">
        <w:rPr>
          <w:rFonts w:ascii="Times New Roman" w:hAnsi="Times New Roman" w:cs="Times New Roman"/>
          <w:color w:val="000000" w:themeColor="text1"/>
          <w:sz w:val="28"/>
          <w:szCs w:val="28"/>
        </w:rPr>
        <w:t xml:space="preserve">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w:t>
      </w:r>
      <w:r w:rsidR="002903EF" w:rsidRPr="0046646B">
        <w:rPr>
          <w:rFonts w:ascii="Times New Roman" w:hAnsi="Times New Roman" w:cs="Times New Roman"/>
          <w:color w:val="000000" w:themeColor="text1"/>
          <w:sz w:val="28"/>
          <w:szCs w:val="28"/>
        </w:rPr>
        <w:br/>
      </w:r>
      <w:r w:rsidRPr="0046646B">
        <w:rPr>
          <w:rFonts w:ascii="Times New Roman" w:hAnsi="Times New Roman" w:cs="Times New Roman"/>
          <w:color w:val="000000" w:themeColor="text1"/>
          <w:sz w:val="28"/>
          <w:szCs w:val="28"/>
        </w:rPr>
        <w:t xml:space="preserve">30 сентября 2022 г., уволенным с военной службы (службы, работы). </w:t>
      </w:r>
    </w:p>
    <w:p w14:paraId="295DCB9E" w14:textId="2E6D345C" w:rsidR="00757EFE"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w:t>
      </w:r>
      <w:r w:rsidRPr="0046646B">
        <w:rPr>
          <w:rFonts w:ascii="Times New Roman" w:hAnsi="Times New Roman" w:cs="Times New Roman"/>
          <w:color w:val="000000" w:themeColor="text1"/>
          <w:sz w:val="28"/>
          <w:szCs w:val="28"/>
        </w:rPr>
        <w:lastRenderedPageBreak/>
        <w:t xml:space="preserve">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r w:rsidR="00757EFE" w:rsidRPr="0046646B">
        <w:rPr>
          <w:rFonts w:ascii="Times New Roman" w:hAnsi="Times New Roman" w:cs="Times New Roman"/>
          <w:color w:val="000000" w:themeColor="text1"/>
          <w:sz w:val="28"/>
          <w:szCs w:val="28"/>
        </w:rPr>
        <w:t>(виде</w:t>
      </w:r>
      <w:r w:rsidR="007059B4" w:rsidRPr="0046646B">
        <w:rPr>
          <w:rFonts w:ascii="Times New Roman" w:hAnsi="Times New Roman" w:cs="Times New Roman"/>
          <w:color w:val="000000" w:themeColor="text1"/>
          <w:sz w:val="28"/>
          <w:szCs w:val="28"/>
        </w:rPr>
        <w:t>о</w:t>
      </w:r>
      <w:r w:rsidR="00757EFE" w:rsidRPr="0046646B">
        <w:rPr>
          <w:rFonts w:ascii="Times New Roman" w:hAnsi="Times New Roman" w:cs="Times New Roman"/>
          <w:color w:val="000000" w:themeColor="text1"/>
          <w:sz w:val="28"/>
          <w:szCs w:val="28"/>
        </w:rPr>
        <w:t xml:space="preserve">платформ, отнесенных к медицинским изделиям) </w:t>
      </w:r>
      <w:r w:rsidRPr="0046646B">
        <w:rPr>
          <w:rFonts w:ascii="Times New Roman" w:hAnsi="Times New Roman" w:cs="Times New Roman"/>
          <w:color w:val="000000" w:themeColor="text1"/>
          <w:sz w:val="28"/>
          <w:szCs w:val="28"/>
        </w:rPr>
        <w:t>и с последующим внесением соответствующей информации о проведении и результатах такой консультации в медицинскую документацию пациента.</w:t>
      </w:r>
    </w:p>
    <w:p w14:paraId="39B994B0" w14:textId="77777777" w:rsidR="00F16718" w:rsidRPr="0046646B" w:rsidRDefault="00F16718"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F8A07BF" w14:textId="77777777" w:rsidR="00540EA9" w:rsidRPr="0046646B" w:rsidRDefault="00540EA9"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0D57DBC5"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7E96BC93"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2.5. Паллиативная медицинская помощь</w:t>
      </w:r>
    </w:p>
    <w:p w14:paraId="77CD5374"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1B077351"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07DFACBE" w14:textId="77777777" w:rsidR="00540EA9" w:rsidRPr="0046646B" w:rsidRDefault="00540EA9"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Ветеранам боевых действий паллиативная медицинская помощь оказывается во внеочередном порядке. </w:t>
      </w:r>
    </w:p>
    <w:p w14:paraId="2AF29EFC" w14:textId="73895FA5"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sidRPr="0046646B">
          <w:rPr>
            <w:rFonts w:ascii="Times New Roman" w:hAnsi="Times New Roman" w:cs="Times New Roman"/>
            <w:color w:val="000000" w:themeColor="text1"/>
            <w:sz w:val="28"/>
            <w:szCs w:val="28"/>
          </w:rPr>
          <w:t>части 2 статьи 6</w:t>
        </w:r>
      </w:hyperlink>
      <w:r w:rsidRPr="0046646B">
        <w:rPr>
          <w:rFonts w:ascii="Times New Roman" w:hAnsi="Times New Roman" w:cs="Times New Roman"/>
          <w:color w:val="000000" w:themeColor="text1"/>
          <w:sz w:val="28"/>
          <w:szCs w:val="28"/>
        </w:rPr>
        <w:t xml:space="preserve"> Федерального закона от 21 ноября 2011 г. </w:t>
      </w:r>
      <w:r w:rsidR="002903EF" w:rsidRPr="0046646B">
        <w:rPr>
          <w:rFonts w:ascii="Times New Roman" w:hAnsi="Times New Roman" w:cs="Times New Roman"/>
          <w:color w:val="000000" w:themeColor="text1"/>
          <w:sz w:val="28"/>
          <w:szCs w:val="28"/>
        </w:rPr>
        <w:br/>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38C9F899" w14:textId="6C7F6456"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w:t>
      </w:r>
      <w:r w:rsidR="0060157A" w:rsidRPr="0046646B">
        <w:rPr>
          <w:rFonts w:ascii="Times New Roman" w:hAnsi="Times New Roman" w:cs="Times New Roman"/>
          <w:color w:val="000000" w:themeColor="text1"/>
          <w:sz w:val="28"/>
          <w:szCs w:val="28"/>
        </w:rPr>
        <w:t>здрав</w:t>
      </w:r>
      <w:r w:rsidRPr="0046646B">
        <w:rPr>
          <w:rFonts w:ascii="Times New Roman" w:hAnsi="Times New Roman" w:cs="Times New Roman"/>
          <w:color w:val="000000" w:themeColor="text1"/>
          <w:sz w:val="28"/>
          <w:szCs w:val="28"/>
        </w:rPr>
        <w:t>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752D143"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7F32BC58" w14:textId="1839F88E"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За счет бюджетных ассигнований республиканского бюджета Республики Тыва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w:t>
      </w:r>
      <w:r w:rsidR="00C31D3D" w:rsidRPr="0046646B">
        <w:rPr>
          <w:rFonts w:ascii="Times New Roman" w:hAnsi="Times New Roman" w:cs="Times New Roman"/>
          <w:color w:val="000000" w:themeColor="text1"/>
          <w:sz w:val="28"/>
          <w:szCs w:val="28"/>
        </w:rPr>
        <w:t xml:space="preserve">в том числе ветеранов боевых действий, </w:t>
      </w:r>
      <w:r w:rsidRPr="0046646B">
        <w:rPr>
          <w:rFonts w:ascii="Times New Roman" w:hAnsi="Times New Roman" w:cs="Times New Roman"/>
          <w:color w:val="000000" w:themeColor="text1"/>
          <w:sz w:val="28"/>
          <w:szCs w:val="28"/>
        </w:rPr>
        <w:t>для использования на дому по перечню, утвержд</w:t>
      </w:r>
      <w:r w:rsidR="00C31D3D" w:rsidRPr="0046646B">
        <w:rPr>
          <w:rFonts w:ascii="Times New Roman" w:hAnsi="Times New Roman" w:cs="Times New Roman"/>
          <w:color w:val="000000" w:themeColor="text1"/>
          <w:sz w:val="28"/>
          <w:szCs w:val="28"/>
        </w:rPr>
        <w:t>енному</w:t>
      </w:r>
      <w:r w:rsidRPr="0046646B">
        <w:rPr>
          <w:rFonts w:ascii="Times New Roman" w:hAnsi="Times New Roman" w:cs="Times New Roman"/>
          <w:color w:val="000000" w:themeColor="text1"/>
          <w:sz w:val="28"/>
          <w:szCs w:val="28"/>
        </w:rPr>
        <w:t xml:space="preserve"> Министерством здравоохранения Российской Федерации,</w:t>
      </w:r>
      <w:r w:rsidR="00C31D3D" w:rsidRPr="0046646B">
        <w:rPr>
          <w:rFonts w:ascii="Times New Roman" w:hAnsi="Times New Roman" w:cs="Times New Roman"/>
          <w:color w:val="000000" w:themeColor="text1"/>
          <w:sz w:val="28"/>
          <w:szCs w:val="28"/>
        </w:rPr>
        <w:t xml:space="preserve"> а также </w:t>
      </w:r>
      <w:r w:rsidRPr="0046646B">
        <w:rPr>
          <w:rFonts w:ascii="Times New Roman" w:hAnsi="Times New Roman" w:cs="Times New Roman"/>
          <w:color w:val="000000" w:themeColor="text1"/>
          <w:sz w:val="28"/>
          <w:szCs w:val="28"/>
        </w:rPr>
        <w:t>необходимыми лекарственными препаратами, в том числе наркотическими лекарственными препаратами и психотропными лекарственными препаратами</w:t>
      </w:r>
      <w:r w:rsidR="007B33D3" w:rsidRPr="0046646B">
        <w:rPr>
          <w:rFonts w:ascii="Times New Roman" w:hAnsi="Times New Roman" w:cs="Times New Roman"/>
          <w:color w:val="000000" w:themeColor="text1"/>
          <w:sz w:val="28"/>
          <w:szCs w:val="28"/>
        </w:rPr>
        <w:t>, используемыми при посещениях на дому, и продуктами лечебного (энтерального) питания.</w:t>
      </w:r>
    </w:p>
    <w:p w14:paraId="58708756" w14:textId="0338568E"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целях обеспечения пациентов, </w:t>
      </w:r>
      <w:r w:rsidR="00C31D3D" w:rsidRPr="0046646B">
        <w:rPr>
          <w:rFonts w:ascii="Times New Roman" w:hAnsi="Times New Roman" w:cs="Times New Roman"/>
          <w:color w:val="000000" w:themeColor="text1"/>
          <w:sz w:val="28"/>
          <w:szCs w:val="28"/>
        </w:rPr>
        <w:t xml:space="preserve">в том числе детей </w:t>
      </w:r>
      <w:r w:rsidRPr="0046646B">
        <w:rPr>
          <w:rFonts w:ascii="Times New Roman" w:hAnsi="Times New Roman" w:cs="Times New Roman"/>
          <w:color w:val="000000" w:themeColor="text1"/>
          <w:sz w:val="28"/>
          <w:szCs w:val="28"/>
        </w:rPr>
        <w:t>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004C262" w14:textId="7D5D578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Мероприятия по развитию паллиативной медицинской помощи осуществляются в рамках </w:t>
      </w:r>
      <w:hyperlink r:id="rId16">
        <w:r w:rsidRPr="0046646B">
          <w:rPr>
            <w:rFonts w:ascii="Times New Roman" w:hAnsi="Times New Roman" w:cs="Times New Roman"/>
            <w:color w:val="000000" w:themeColor="text1"/>
            <w:sz w:val="28"/>
            <w:szCs w:val="28"/>
          </w:rPr>
          <w:t>приказа</w:t>
        </w:r>
      </w:hyperlink>
      <w:r w:rsidRPr="0046646B">
        <w:rPr>
          <w:rFonts w:ascii="Times New Roman" w:hAnsi="Times New Roman" w:cs="Times New Roman"/>
          <w:color w:val="000000" w:themeColor="text1"/>
          <w:sz w:val="28"/>
          <w:szCs w:val="28"/>
        </w:rPr>
        <w:t xml:space="preserve"> Минздрава России совместно с Минтрудом России от 31 мая 2019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345н/372н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организаций, осуществляющих свою деятельность в сфере охраны здоровья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государственной </w:t>
      </w:r>
      <w:hyperlink r:id="rId17">
        <w:r w:rsidRPr="0046646B">
          <w:rPr>
            <w:rFonts w:ascii="Times New Roman" w:hAnsi="Times New Roman" w:cs="Times New Roman"/>
            <w:color w:val="000000" w:themeColor="text1"/>
            <w:sz w:val="28"/>
            <w:szCs w:val="28"/>
          </w:rPr>
          <w:t>программы</w:t>
        </w:r>
      </w:hyperlink>
      <w:r w:rsidRPr="0046646B">
        <w:rPr>
          <w:rFonts w:ascii="Times New Roman" w:hAnsi="Times New Roman" w:cs="Times New Roman"/>
          <w:color w:val="000000" w:themeColor="text1"/>
          <w:sz w:val="28"/>
          <w:szCs w:val="28"/>
        </w:rPr>
        <w:t xml:space="preserve"> Республики Тыва </w:t>
      </w:r>
      <w:r w:rsidR="00B83FD5" w:rsidRPr="0046646B">
        <w:rPr>
          <w:rFonts w:ascii="Times New Roman" w:hAnsi="Times New Roman" w:cs="Times New Roman"/>
          <w:color w:val="000000" w:themeColor="text1"/>
          <w:sz w:val="28"/>
          <w:szCs w:val="28"/>
        </w:rPr>
        <w:t>«</w:t>
      </w:r>
      <w:r w:rsidR="00C23C0E" w:rsidRPr="0046646B">
        <w:rPr>
          <w:rFonts w:ascii="Times New Roman" w:hAnsi="Times New Roman" w:cs="Times New Roman"/>
          <w:color w:val="000000" w:themeColor="text1"/>
          <w:sz w:val="28"/>
          <w:szCs w:val="28"/>
        </w:rPr>
        <w:t xml:space="preserve">Об утверждении государственной программы Республики Тыва </w:t>
      </w:r>
      <w:r w:rsidR="00B83FD5" w:rsidRPr="0046646B">
        <w:rPr>
          <w:rFonts w:ascii="Times New Roman" w:hAnsi="Times New Roman" w:cs="Times New Roman"/>
          <w:color w:val="000000" w:themeColor="text1"/>
          <w:sz w:val="28"/>
          <w:szCs w:val="28"/>
        </w:rPr>
        <w:t>«</w:t>
      </w:r>
      <w:r w:rsidR="00C23C0E" w:rsidRPr="0046646B">
        <w:rPr>
          <w:rFonts w:ascii="Times New Roman" w:hAnsi="Times New Roman" w:cs="Times New Roman"/>
          <w:color w:val="000000" w:themeColor="text1"/>
          <w:sz w:val="28"/>
          <w:szCs w:val="28"/>
        </w:rPr>
        <w:t>Развитие здравоохранения Республики Тыва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утвержденной постановлением Пр</w:t>
      </w:r>
      <w:r w:rsidR="00C23C0E" w:rsidRPr="0046646B">
        <w:rPr>
          <w:rFonts w:ascii="Times New Roman" w:hAnsi="Times New Roman" w:cs="Times New Roman"/>
          <w:color w:val="000000" w:themeColor="text1"/>
          <w:sz w:val="28"/>
          <w:szCs w:val="28"/>
        </w:rPr>
        <w:t>авительства Республики Тыва от 2 ноября 2023</w:t>
      </w:r>
      <w:r w:rsidRPr="0046646B">
        <w:rPr>
          <w:rFonts w:ascii="Times New Roman" w:hAnsi="Times New Roman" w:cs="Times New Roman"/>
          <w:color w:val="000000" w:themeColor="text1"/>
          <w:sz w:val="28"/>
          <w:szCs w:val="28"/>
        </w:rPr>
        <w:t xml:space="preserve"> г. </w:t>
      </w:r>
      <w:r w:rsidR="004A327E" w:rsidRPr="0046646B">
        <w:rPr>
          <w:rFonts w:ascii="Times New Roman" w:hAnsi="Times New Roman" w:cs="Times New Roman"/>
          <w:color w:val="000000" w:themeColor="text1"/>
          <w:sz w:val="28"/>
          <w:szCs w:val="28"/>
        </w:rPr>
        <w:t>№</w:t>
      </w:r>
      <w:r w:rsidR="00C23C0E" w:rsidRPr="0046646B">
        <w:rPr>
          <w:rFonts w:ascii="Times New Roman" w:hAnsi="Times New Roman" w:cs="Times New Roman"/>
          <w:color w:val="000000" w:themeColor="text1"/>
          <w:sz w:val="28"/>
          <w:szCs w:val="28"/>
        </w:rPr>
        <w:t xml:space="preserve"> 791</w:t>
      </w:r>
      <w:r w:rsidRPr="0046646B">
        <w:rPr>
          <w:rFonts w:ascii="Times New Roman" w:hAnsi="Times New Roman" w:cs="Times New Roman"/>
          <w:color w:val="000000" w:themeColor="text1"/>
          <w:sz w:val="28"/>
          <w:szCs w:val="28"/>
        </w:rPr>
        <w:t>.</w:t>
      </w:r>
    </w:p>
    <w:p w14:paraId="01A22922" w14:textId="77777777" w:rsidR="00BB39FF" w:rsidRPr="0046646B" w:rsidRDefault="00BB39FF" w:rsidP="002903EF">
      <w:pPr>
        <w:pStyle w:val="ConsPlusNormal"/>
        <w:ind w:firstLine="540"/>
        <w:jc w:val="center"/>
        <w:rPr>
          <w:rFonts w:ascii="Times New Roman" w:hAnsi="Times New Roman" w:cs="Times New Roman"/>
          <w:color w:val="000000" w:themeColor="text1"/>
          <w:sz w:val="28"/>
          <w:szCs w:val="28"/>
        </w:rPr>
      </w:pPr>
    </w:p>
    <w:p w14:paraId="78273D4A" w14:textId="77777777" w:rsidR="002903E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2.6. Оказание гражданам, находящимся </w:t>
      </w:r>
    </w:p>
    <w:p w14:paraId="58F293A6" w14:textId="77777777" w:rsidR="002903E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стационарных организациях социального </w:t>
      </w:r>
    </w:p>
    <w:p w14:paraId="4510B6D2" w14:textId="6D173F7D"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обслуживания, медицинской помощи</w:t>
      </w:r>
    </w:p>
    <w:p w14:paraId="2D427C58" w14:textId="77777777" w:rsidR="00BB39FF" w:rsidRPr="0046646B" w:rsidRDefault="00BB39FF" w:rsidP="002903EF">
      <w:pPr>
        <w:pStyle w:val="ConsPlusNormal"/>
        <w:ind w:firstLine="540"/>
        <w:jc w:val="center"/>
        <w:rPr>
          <w:rFonts w:ascii="Times New Roman" w:hAnsi="Times New Roman" w:cs="Times New Roman"/>
          <w:color w:val="000000" w:themeColor="text1"/>
          <w:sz w:val="28"/>
          <w:szCs w:val="28"/>
        </w:rPr>
      </w:pPr>
    </w:p>
    <w:p w14:paraId="6AA90A0B" w14:textId="77777777"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w:t>
      </w:r>
      <w:r w:rsidRPr="0046646B">
        <w:rPr>
          <w:rFonts w:ascii="Times New Roman" w:hAnsi="Times New Roman" w:cs="Times New Roman"/>
          <w:color w:val="000000" w:themeColor="text1"/>
          <w:sz w:val="28"/>
          <w:szCs w:val="28"/>
        </w:rPr>
        <w:lastRenderedPageBreak/>
        <w:t>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71F32C2C" w14:textId="18676364"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диспансерное наблюдение в соответствии с порядками, установленными Министерством здравоохранения Российской Федерации.</w:t>
      </w:r>
    </w:p>
    <w:p w14:paraId="18F28E92" w14:textId="77777777"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2C5430CF" w14:textId="77777777"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34E150C3" w14:textId="77777777" w:rsidR="00BB39FF" w:rsidRPr="0046646B" w:rsidRDefault="00BB39FF" w:rsidP="002903EF">
      <w:pPr>
        <w:pStyle w:val="ConsPlusNormal"/>
        <w:ind w:firstLine="540"/>
        <w:jc w:val="both"/>
        <w:rPr>
          <w:rFonts w:ascii="Times New Roman" w:hAnsi="Times New Roman" w:cs="Times New Roman"/>
          <w:color w:val="000000" w:themeColor="text1"/>
          <w:sz w:val="28"/>
          <w:szCs w:val="28"/>
        </w:rPr>
      </w:pPr>
    </w:p>
    <w:p w14:paraId="2FEB85BD" w14:textId="77777777" w:rsidR="002903E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2.7. Оказание медицинской помощи лицам </w:t>
      </w:r>
    </w:p>
    <w:p w14:paraId="42E42155" w14:textId="797669B7"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 психическими расстройствами и расстройствами поведения</w:t>
      </w:r>
    </w:p>
    <w:p w14:paraId="44DF8136"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4D6CCB75" w14:textId="77777777"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61C63559" w14:textId="67EA454D" w:rsidR="00BB39FF" w:rsidRPr="0046646B" w:rsidRDefault="00BB39F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психиатрия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w:t>
      </w:r>
      <w:r w:rsidRPr="0046646B">
        <w:rPr>
          <w:rFonts w:ascii="Times New Roman" w:hAnsi="Times New Roman" w:cs="Times New Roman"/>
          <w:color w:val="000000" w:themeColor="text1"/>
          <w:sz w:val="28"/>
          <w:szCs w:val="28"/>
        </w:rPr>
        <w:lastRenderedPageBreak/>
        <w:t>ванных выездных психиатрических бригад, в порядке, установленном Министерством здравоохранения Российской Федерации.</w:t>
      </w:r>
    </w:p>
    <w:p w14:paraId="785B53E2" w14:textId="77777777" w:rsidR="00404C7C" w:rsidRPr="0046646B" w:rsidRDefault="00BB39FF"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w:t>
      </w:r>
      <w:r w:rsidR="00404C7C" w:rsidRPr="0046646B">
        <w:rPr>
          <w:rFonts w:ascii="Times New Roman" w:hAnsi="Times New Roman" w:cs="Times New Roman"/>
          <w:color w:val="000000" w:themeColor="text1"/>
          <w:sz w:val="28"/>
          <w:szCs w:val="28"/>
        </w:rPr>
        <w:t xml:space="preserve">оказании </w:t>
      </w:r>
      <w:r w:rsidRPr="0046646B">
        <w:rPr>
          <w:rFonts w:ascii="Times New Roman" w:hAnsi="Times New Roman" w:cs="Times New Roman"/>
          <w:color w:val="000000" w:themeColor="text1"/>
          <w:sz w:val="28"/>
          <w:szCs w:val="28"/>
        </w:rPr>
        <w:t xml:space="preserve">медицинскими организациями, </w:t>
      </w:r>
      <w:r w:rsidR="00404C7C" w:rsidRPr="0046646B">
        <w:rPr>
          <w:rFonts w:ascii="Times New Roman" w:hAnsi="Times New Roman" w:cs="Times New Roman"/>
          <w:color w:val="000000" w:themeColor="text1"/>
          <w:sz w:val="28"/>
          <w:szCs w:val="28"/>
        </w:rPr>
        <w:t>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5384876"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2B408F24"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2.8. Формы оказания медицинской помощи</w:t>
      </w:r>
    </w:p>
    <w:p w14:paraId="66C01B5D" w14:textId="77777777" w:rsidR="00BB39FF" w:rsidRPr="0046646B" w:rsidRDefault="00BB39FF" w:rsidP="002903EF">
      <w:pPr>
        <w:pStyle w:val="ConsPlusNormal"/>
        <w:jc w:val="center"/>
        <w:rPr>
          <w:rFonts w:ascii="Times New Roman" w:hAnsi="Times New Roman" w:cs="Times New Roman"/>
          <w:color w:val="000000" w:themeColor="text1"/>
          <w:sz w:val="28"/>
          <w:szCs w:val="28"/>
        </w:rPr>
      </w:pPr>
    </w:p>
    <w:p w14:paraId="72E69CF8"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помощь оказывается в следующих формах:</w:t>
      </w:r>
    </w:p>
    <w:p w14:paraId="1420BC4D" w14:textId="7038A3A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экстренная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6E48028" w14:textId="3A2CA574"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неотложная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715627C" w14:textId="2FA90C8A"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плановая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6E2D78D4" w14:textId="35C3AB00"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w:t>
      </w:r>
      <w:r w:rsidR="004912AC" w:rsidRPr="0046646B">
        <w:rPr>
          <w:rFonts w:ascii="Times New Roman" w:hAnsi="Times New Roman" w:cs="Times New Roman"/>
          <w:color w:val="000000" w:themeColor="text1"/>
          <w:sz w:val="28"/>
          <w:szCs w:val="28"/>
        </w:rPr>
        <w:t xml:space="preserve">(семейного врача) </w:t>
      </w:r>
      <w:r w:rsidRPr="0046646B">
        <w:rPr>
          <w:rFonts w:ascii="Times New Roman" w:hAnsi="Times New Roman" w:cs="Times New Roman"/>
          <w:color w:val="000000" w:themeColor="text1"/>
          <w:sz w:val="28"/>
          <w:szCs w:val="28"/>
        </w:rPr>
        <w:t>и т.д.) любым доступным способом с привлечением органов местного самоуправления.</w:t>
      </w:r>
    </w:p>
    <w:p w14:paraId="24318169" w14:textId="2B2D50B7" w:rsidR="00A316A6" w:rsidRPr="0046646B" w:rsidRDefault="00A316A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(далее - перечень ЖНВЛП) и перечень медицинских изделий, имплантируемых в организм человека, а также медицинскими изделиями, предназначен</w:t>
      </w:r>
      <w:r w:rsidRPr="0046646B">
        <w:rPr>
          <w:rFonts w:ascii="Times New Roman" w:hAnsi="Times New Roman" w:cs="Times New Roman"/>
          <w:color w:val="000000" w:themeColor="text1"/>
          <w:sz w:val="28"/>
          <w:szCs w:val="28"/>
        </w:rPr>
        <w:lastRenderedPageBreak/>
        <w:t>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7E9888E" w14:textId="77777777" w:rsidR="00A316A6" w:rsidRPr="0046646B" w:rsidRDefault="00A316A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3683D179"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помощь оказывается в соответствии с трехуровневой системой организации медицинской помощи:</w:t>
      </w:r>
    </w:p>
    <w:p w14:paraId="7A07EE1D" w14:textId="1A7721DE"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первый уровень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медицинские организации, имеющие в своей структуре подразделения, оказывающие населению в пределах муниципального образования: первичную медико-санитарную помощь; и (или) специализированную (за исключением высокотехнологичной) медицинскую помощь; и (или) скорую, в том числе скорую специализированную, медицинскую помощь; и (или) паллиативную медицинскую помощь;</w:t>
      </w:r>
    </w:p>
    <w:p w14:paraId="1D46C29A" w14:textId="2C3A9E99"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второй уровень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14:paraId="3EA44F5C" w14:textId="255E876E"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третий уровень </w:t>
      </w:r>
      <w:r w:rsidR="002903E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медицинские организации, имеющие в своей структуре подразделения, оказывающие населению высокотехнологичную медицинскую помощь.</w:t>
      </w:r>
    </w:p>
    <w:p w14:paraId="408545DA" w14:textId="77777777" w:rsidR="00F16718" w:rsidRPr="0046646B" w:rsidRDefault="00F16718" w:rsidP="002903EF">
      <w:pPr>
        <w:pStyle w:val="ConsPlusNormal"/>
        <w:jc w:val="center"/>
        <w:rPr>
          <w:rFonts w:ascii="Times New Roman" w:hAnsi="Times New Roman" w:cs="Times New Roman"/>
          <w:color w:val="000000" w:themeColor="text1"/>
          <w:sz w:val="28"/>
          <w:szCs w:val="28"/>
        </w:rPr>
      </w:pPr>
    </w:p>
    <w:p w14:paraId="53D59655" w14:textId="77777777" w:rsidR="00F16718" w:rsidRPr="0046646B" w:rsidRDefault="00F16718" w:rsidP="002903EF">
      <w:pPr>
        <w:pStyle w:val="ConsPlusTitle"/>
        <w:jc w:val="center"/>
        <w:outlineLvl w:val="1"/>
        <w:rPr>
          <w:rFonts w:ascii="Times New Roman" w:hAnsi="Times New Roman" w:cs="Times New Roman"/>
          <w:b w:val="0"/>
          <w:color w:val="000000" w:themeColor="text1"/>
          <w:sz w:val="28"/>
          <w:szCs w:val="28"/>
        </w:rPr>
      </w:pPr>
      <w:bookmarkStart w:id="4" w:name="P176"/>
      <w:bookmarkEnd w:id="4"/>
      <w:r w:rsidRPr="0046646B">
        <w:rPr>
          <w:rFonts w:ascii="Times New Roman" w:hAnsi="Times New Roman" w:cs="Times New Roman"/>
          <w:b w:val="0"/>
          <w:color w:val="000000" w:themeColor="text1"/>
          <w:sz w:val="28"/>
          <w:szCs w:val="28"/>
        </w:rPr>
        <w:t>III. Перечень заболеваний и состояний, оказание</w:t>
      </w:r>
    </w:p>
    <w:p w14:paraId="43F5286D" w14:textId="77777777" w:rsidR="00F16718"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медицинской помощи при которых осуществляется</w:t>
      </w:r>
    </w:p>
    <w:p w14:paraId="2F1CA681" w14:textId="77777777" w:rsidR="00F16718" w:rsidRPr="0046646B" w:rsidRDefault="00F1671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бесплатно, и категории граждан, оказание медицинской</w:t>
      </w:r>
    </w:p>
    <w:p w14:paraId="792C7295" w14:textId="77777777" w:rsidR="00F16718" w:rsidRPr="0046646B" w:rsidRDefault="000420B1"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помощи,</w:t>
      </w:r>
      <w:r w:rsidR="00F16718" w:rsidRPr="0046646B">
        <w:rPr>
          <w:rFonts w:ascii="Times New Roman" w:hAnsi="Times New Roman" w:cs="Times New Roman"/>
          <w:b w:val="0"/>
          <w:color w:val="000000" w:themeColor="text1"/>
          <w:sz w:val="28"/>
          <w:szCs w:val="28"/>
        </w:rPr>
        <w:t xml:space="preserve"> которым осуществляется бесплатно</w:t>
      </w:r>
    </w:p>
    <w:p w14:paraId="3934C886" w14:textId="77777777" w:rsidR="00F16718" w:rsidRPr="0046646B" w:rsidRDefault="00F16718" w:rsidP="002903EF">
      <w:pPr>
        <w:pStyle w:val="ConsPlusNormal"/>
        <w:jc w:val="center"/>
        <w:rPr>
          <w:rFonts w:ascii="Times New Roman" w:hAnsi="Times New Roman" w:cs="Times New Roman"/>
          <w:color w:val="000000" w:themeColor="text1"/>
          <w:sz w:val="28"/>
          <w:szCs w:val="28"/>
        </w:rPr>
      </w:pPr>
    </w:p>
    <w:p w14:paraId="38FD830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3.1. 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14:paraId="7098DF9C"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инфекционные и паразитарные болезни;</w:t>
      </w:r>
    </w:p>
    <w:p w14:paraId="33C760B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новообразования;</w:t>
      </w:r>
    </w:p>
    <w:p w14:paraId="02D69F8F"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эндокринной системы;</w:t>
      </w:r>
    </w:p>
    <w:p w14:paraId="7EB3D835"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расстройства питания и нарушения обмена веществ;</w:t>
      </w:r>
    </w:p>
    <w:p w14:paraId="547A705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нервной системы;</w:t>
      </w:r>
    </w:p>
    <w:p w14:paraId="78350A4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крови, кроветворных органов;</w:t>
      </w:r>
    </w:p>
    <w:p w14:paraId="25D840F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отдельные нарушения, вовлекающие иммунный механизм;</w:t>
      </w:r>
    </w:p>
    <w:p w14:paraId="744181F8"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глаза и его придаточного аппарата;</w:t>
      </w:r>
    </w:p>
    <w:p w14:paraId="10240E6B"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уха и сосцевидного отростка;</w:t>
      </w:r>
    </w:p>
    <w:p w14:paraId="5249D425"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системы кровообращения;</w:t>
      </w:r>
    </w:p>
    <w:p w14:paraId="755C6EE6"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болезни органов дыхания;</w:t>
      </w:r>
    </w:p>
    <w:p w14:paraId="76175720"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7876644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мочеполовой системы;</w:t>
      </w:r>
    </w:p>
    <w:p w14:paraId="70F1E928"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кожи и подкожной клетчатки;</w:t>
      </w:r>
    </w:p>
    <w:p w14:paraId="0B8A9CF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болезни костно-мышечной системы и соединительной ткани;</w:t>
      </w:r>
    </w:p>
    <w:p w14:paraId="5FB580A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51168D3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врожденные аномалии (пороки развития);</w:t>
      </w:r>
    </w:p>
    <w:p w14:paraId="693385E9"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деформации и хромосомные нарушения;</w:t>
      </w:r>
    </w:p>
    <w:p w14:paraId="78A5382C"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беременность, роды, послеродовой период и аборты;</w:t>
      </w:r>
    </w:p>
    <w:p w14:paraId="7568EBD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552C7AAF"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психические расстройства и расстройства поведения;</w:t>
      </w:r>
    </w:p>
    <w:p w14:paraId="266B74D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036E8A8B"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3.2. Гражданин имеет право не реже одного раза в год на бесплатный профилактический медицинский осмотр, в том числе в рамках диспансеризации.</w:t>
      </w:r>
    </w:p>
    <w:p w14:paraId="42C5A494"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3.3. В соответствии с законодательством Российской Федерации отдельные категории граждан имеют право на:</w:t>
      </w:r>
    </w:p>
    <w:p w14:paraId="33479071"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лекарственными препаратами (в соответствии с разделом V Территориальной программы);</w:t>
      </w:r>
    </w:p>
    <w:p w14:paraId="5B7D0E40" w14:textId="4BE7EC71"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профилактические медицинские осмотры и диспансеризацию</w:t>
      </w:r>
      <w:r w:rsidR="00A316A6" w:rsidRPr="0046646B">
        <w:rPr>
          <w:rFonts w:ascii="Times New Roman" w:hAnsi="Times New Roman" w:cs="Times New Roman"/>
          <w:color w:val="000000" w:themeColor="text1"/>
          <w:sz w:val="28"/>
          <w:szCs w:val="28"/>
        </w:rPr>
        <w:t>, включая углубленную диспансеризацию и диспансеризацию граждан репродуктивного возраста по оценке репродуктивного здоровья,</w:t>
      </w:r>
      <w:r w:rsidR="009D5722"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 xml:space="preserve"> определенные группы взрослого населения (в возрасте 18 лет и старше), </w:t>
      </w:r>
      <w:r w:rsidR="00A316A6" w:rsidRPr="0046646B">
        <w:rPr>
          <w:rFonts w:ascii="Times New Roman" w:hAnsi="Times New Roman" w:cs="Times New Roman"/>
          <w:color w:val="000000" w:themeColor="text1"/>
          <w:sz w:val="28"/>
          <w:szCs w:val="28"/>
        </w:rPr>
        <w:t xml:space="preserve">включающие работающих и неработающих граждан, </w:t>
      </w:r>
      <w:r w:rsidRPr="0046646B">
        <w:rPr>
          <w:rFonts w:ascii="Times New Roman" w:hAnsi="Times New Roman" w:cs="Times New Roman"/>
          <w:color w:val="000000" w:themeColor="text1"/>
          <w:sz w:val="28"/>
          <w:szCs w:val="28"/>
        </w:rPr>
        <w:t>обучающи</w:t>
      </w:r>
      <w:r w:rsidR="00A316A6" w:rsidRPr="0046646B">
        <w:rPr>
          <w:rFonts w:ascii="Times New Roman" w:hAnsi="Times New Roman" w:cs="Times New Roman"/>
          <w:color w:val="000000" w:themeColor="text1"/>
          <w:sz w:val="28"/>
          <w:szCs w:val="28"/>
        </w:rPr>
        <w:t>х</w:t>
      </w:r>
      <w:r w:rsidRPr="0046646B">
        <w:rPr>
          <w:rFonts w:ascii="Times New Roman" w:hAnsi="Times New Roman" w:cs="Times New Roman"/>
          <w:color w:val="000000" w:themeColor="text1"/>
          <w:sz w:val="28"/>
          <w:szCs w:val="28"/>
        </w:rPr>
        <w:t>ся в образовательных организациях по очной форме;</w:t>
      </w:r>
    </w:p>
    <w:p w14:paraId="679886DD" w14:textId="327D9F24"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F57C6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несовершеннолетние</w:t>
      </w:r>
      <w:r w:rsidR="00F57C62" w:rsidRPr="0046646B">
        <w:rPr>
          <w:rFonts w:ascii="Times New Roman" w:hAnsi="Times New Roman" w:cs="Times New Roman"/>
          <w:color w:val="000000" w:themeColor="text1"/>
          <w:sz w:val="28"/>
          <w:szCs w:val="28"/>
        </w:rPr>
        <w:t xml:space="preserve"> граждане</w:t>
      </w:r>
      <w:r w:rsidRPr="0046646B">
        <w:rPr>
          <w:rFonts w:ascii="Times New Roman" w:hAnsi="Times New Roman" w:cs="Times New Roman"/>
          <w:color w:val="000000" w:themeColor="text1"/>
          <w:sz w:val="28"/>
          <w:szCs w:val="28"/>
        </w:rPr>
        <w:t>;</w:t>
      </w:r>
    </w:p>
    <w:p w14:paraId="617AAF6A" w14:textId="7EFE1751" w:rsidR="00F16718" w:rsidRPr="0046646B" w:rsidRDefault="009D5722"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диспансеризацию –</w:t>
      </w:r>
      <w:r w:rsidR="00F16718" w:rsidRPr="0046646B">
        <w:rPr>
          <w:rFonts w:ascii="Times New Roman" w:hAnsi="Times New Roman" w:cs="Times New Roman"/>
          <w:color w:val="000000" w:themeColor="text1"/>
          <w:sz w:val="28"/>
          <w:szCs w:val="28"/>
        </w:rPr>
        <w:t xml:space="preserve">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3AA85B43" w14:textId="46B19440"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диспансерное наблюдение </w:t>
      </w:r>
      <w:r w:rsidR="009D572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67C1E670" w14:textId="4F46DE2C"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w:t>
      </w:r>
      <w:r w:rsidR="009D572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донор, давший письменное информированное добровольное согласие на изъятие своих органов и (или) тканей для трансплантации;</w:t>
      </w:r>
    </w:p>
    <w:p w14:paraId="14B2535F" w14:textId="083ED7CD"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пренатальную (дородовую) диагностику нарушений развития ребенка </w:t>
      </w:r>
      <w:r w:rsidR="009D572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lastRenderedPageBreak/>
        <w:t>беременные женщины;</w:t>
      </w:r>
    </w:p>
    <w:p w14:paraId="18352095" w14:textId="3197B936"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аудиологический скрининг </w:t>
      </w:r>
      <w:r w:rsidR="009D572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новорожденные дети и дети первого года жизни;</w:t>
      </w:r>
    </w:p>
    <w:p w14:paraId="492FA907" w14:textId="46B1A08F" w:rsidR="007B33D3"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w:t>
      </w:r>
      <w:r w:rsidR="0009472E" w:rsidRPr="0046646B">
        <w:rPr>
          <w:rFonts w:ascii="Times New Roman" w:hAnsi="Times New Roman" w:cs="Times New Roman"/>
          <w:color w:val="000000" w:themeColor="text1"/>
          <w:sz w:val="28"/>
          <w:szCs w:val="28"/>
        </w:rPr>
        <w:t xml:space="preserve"> – новорожденные, родившиеся живыми</w:t>
      </w:r>
      <w:r w:rsidR="007B33D3" w:rsidRPr="0046646B">
        <w:rPr>
          <w:rFonts w:ascii="Times New Roman" w:hAnsi="Times New Roman" w:cs="Times New Roman"/>
          <w:color w:val="000000" w:themeColor="text1"/>
          <w:sz w:val="28"/>
          <w:szCs w:val="28"/>
        </w:rPr>
        <w:t>;</w:t>
      </w:r>
    </w:p>
    <w:p w14:paraId="44745486" w14:textId="2AAF8103"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кленового сиропа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w:t>
      </w:r>
      <w:r w:rsidR="009D572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w:t>
      </w:r>
      <w:r w:rsidR="009D5722"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новорожденные, родившиеся живыми.</w:t>
      </w:r>
    </w:p>
    <w:p w14:paraId="4A13E691" w14:textId="7F7513B3" w:rsidR="00C273BB"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3.4. </w:t>
      </w:r>
      <w:r w:rsidR="00F16718" w:rsidRPr="0046646B">
        <w:rPr>
          <w:rFonts w:ascii="Times New Roman" w:hAnsi="Times New Roman" w:cs="Times New Roman"/>
          <w:color w:val="000000" w:themeColor="text1"/>
          <w:sz w:val="28"/>
          <w:szCs w:val="28"/>
        </w:rPr>
        <w:t xml:space="preserve">Беременные женщины, обратившиеся в медицинские организации, </w:t>
      </w:r>
      <w:r w:rsidR="0050522D" w:rsidRPr="0046646B">
        <w:rPr>
          <w:rFonts w:ascii="Times New Roman" w:hAnsi="Times New Roman" w:cs="Times New Roman"/>
          <w:color w:val="000000" w:themeColor="text1"/>
          <w:sz w:val="28"/>
          <w:szCs w:val="28"/>
        </w:rPr>
        <w:t xml:space="preserve">и иные организации </w:t>
      </w:r>
      <w:r w:rsidR="00F16718" w:rsidRPr="0046646B">
        <w:rPr>
          <w:rFonts w:ascii="Times New Roman" w:hAnsi="Times New Roman" w:cs="Times New Roman"/>
          <w:color w:val="000000" w:themeColor="text1"/>
          <w:sz w:val="28"/>
          <w:szCs w:val="28"/>
        </w:rPr>
        <w:t xml:space="preserve">оказывающие медицинскую помощь по профилю </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акушерство и гинекология</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FAB767C" w14:textId="346EBF1B" w:rsidR="00C273BB" w:rsidRPr="0046646B" w:rsidRDefault="00C273B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3.5. Исполнительные органы субъекта Российской Федерации, уполномо</w:t>
      </w:r>
      <w:r w:rsidRPr="0046646B">
        <w:rPr>
          <w:rFonts w:ascii="Times New Roman" w:hAnsi="Times New Roman" w:cs="Times New Roman"/>
          <w:color w:val="000000" w:themeColor="text1"/>
          <w:sz w:val="28"/>
          <w:szCs w:val="28"/>
        </w:rPr>
        <w:lastRenderedPageBreak/>
        <w:t>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26778D7B" w14:textId="2E7788F5" w:rsidR="00F16718"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w:t>
      </w:r>
      <w:r w:rsidR="00C273BB"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w:t>
      </w:r>
      <w:r w:rsidR="00F16718" w:rsidRPr="0046646B">
        <w:rPr>
          <w:rFonts w:ascii="Times New Roman" w:hAnsi="Times New Roman" w:cs="Times New Roman"/>
          <w:color w:val="000000" w:themeColor="text1"/>
          <w:sz w:val="28"/>
          <w:szCs w:val="28"/>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537B7D40" w14:textId="0724526F" w:rsidR="00F16718"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w:t>
      </w:r>
      <w:r w:rsidR="00C273BB"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w:t>
      </w:r>
      <w:r w:rsidR="00F16718" w:rsidRPr="0046646B">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Минздравом России.</w:t>
      </w:r>
    </w:p>
    <w:p w14:paraId="4380EAB9" w14:textId="67D1C9F8" w:rsidR="00F16718"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w:t>
      </w:r>
      <w:r w:rsidR="00C273BB" w:rsidRPr="0046646B">
        <w:rPr>
          <w:rFonts w:ascii="Times New Roman" w:hAnsi="Times New Roman" w:cs="Times New Roman"/>
          <w:color w:val="000000" w:themeColor="text1"/>
          <w:sz w:val="28"/>
          <w:szCs w:val="28"/>
        </w:rPr>
        <w:t>8</w:t>
      </w:r>
      <w:r w:rsidRPr="0046646B">
        <w:rPr>
          <w:rFonts w:ascii="Times New Roman" w:hAnsi="Times New Roman" w:cs="Times New Roman"/>
          <w:color w:val="000000" w:themeColor="text1"/>
          <w:sz w:val="28"/>
          <w:szCs w:val="28"/>
        </w:rPr>
        <w:t xml:space="preserve">. </w:t>
      </w:r>
      <w:r w:rsidR="00F16718" w:rsidRPr="0046646B">
        <w:rPr>
          <w:rFonts w:ascii="Times New Roman" w:hAnsi="Times New Roman" w:cs="Times New Roman"/>
          <w:color w:val="000000" w:themeColor="text1"/>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детская онкология</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423B97A9" w14:textId="77777777" w:rsidR="00695BA9" w:rsidRPr="0046646B" w:rsidRDefault="00695BA9" w:rsidP="009D5722">
      <w:pPr>
        <w:pStyle w:val="ConsPlusNormal"/>
        <w:jc w:val="center"/>
        <w:rPr>
          <w:rFonts w:ascii="Times New Roman" w:hAnsi="Times New Roman" w:cs="Times New Roman"/>
          <w:color w:val="000000" w:themeColor="text1"/>
          <w:sz w:val="28"/>
          <w:szCs w:val="28"/>
        </w:rPr>
      </w:pPr>
    </w:p>
    <w:p w14:paraId="03360311" w14:textId="77777777" w:rsidR="00F16718" w:rsidRPr="0046646B" w:rsidRDefault="00F16718" w:rsidP="009D5722">
      <w:pPr>
        <w:pStyle w:val="ConsPlusTitle"/>
        <w:jc w:val="center"/>
        <w:outlineLvl w:val="1"/>
        <w:rPr>
          <w:rFonts w:ascii="Times New Roman" w:hAnsi="Times New Roman" w:cs="Times New Roman"/>
          <w:b w:val="0"/>
          <w:color w:val="000000" w:themeColor="text1"/>
          <w:sz w:val="28"/>
          <w:szCs w:val="28"/>
        </w:rPr>
      </w:pPr>
      <w:bookmarkStart w:id="5" w:name="P220"/>
      <w:bookmarkEnd w:id="5"/>
      <w:r w:rsidRPr="0046646B">
        <w:rPr>
          <w:rFonts w:ascii="Times New Roman" w:hAnsi="Times New Roman" w:cs="Times New Roman"/>
          <w:b w:val="0"/>
          <w:color w:val="000000" w:themeColor="text1"/>
          <w:sz w:val="28"/>
          <w:szCs w:val="28"/>
        </w:rPr>
        <w:t>IV. Территориальная программа</w:t>
      </w:r>
    </w:p>
    <w:p w14:paraId="4A206064" w14:textId="77777777" w:rsidR="00F16718" w:rsidRPr="0046646B" w:rsidRDefault="00F16718" w:rsidP="009D5722">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обязательного медицинского страхования</w:t>
      </w:r>
    </w:p>
    <w:p w14:paraId="571EC587" w14:textId="77777777" w:rsidR="00F16718" w:rsidRPr="0046646B" w:rsidRDefault="00F16718" w:rsidP="009D5722">
      <w:pPr>
        <w:pStyle w:val="ConsPlusNormal"/>
        <w:jc w:val="center"/>
        <w:rPr>
          <w:rFonts w:ascii="Times New Roman" w:hAnsi="Times New Roman" w:cs="Times New Roman"/>
          <w:color w:val="000000" w:themeColor="text1"/>
          <w:sz w:val="28"/>
          <w:szCs w:val="28"/>
        </w:rPr>
      </w:pPr>
    </w:p>
    <w:p w14:paraId="528CBDC9" w14:textId="6195E82F"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 Территориальная программа обязательного медицинского страхования является составной частью Территориальной программы.</w:t>
      </w:r>
      <w:r w:rsidR="00DE60C7"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В рамках Территориальной программы обязательного медицинского страхования</w:t>
      </w:r>
      <w:r w:rsidR="007B33D3" w:rsidRPr="0046646B">
        <w:rPr>
          <w:rFonts w:ascii="Times New Roman" w:hAnsi="Times New Roman" w:cs="Times New Roman"/>
          <w:color w:val="000000" w:themeColor="text1"/>
          <w:sz w:val="28"/>
          <w:szCs w:val="28"/>
        </w:rPr>
        <w:t xml:space="preserve"> застрахованным лицам</w:t>
      </w:r>
      <w:r w:rsidR="0084101B" w:rsidRPr="0046646B">
        <w:rPr>
          <w:rFonts w:ascii="Times New Roman" w:hAnsi="Times New Roman" w:cs="Times New Roman"/>
          <w:color w:val="000000" w:themeColor="text1"/>
          <w:sz w:val="28"/>
          <w:szCs w:val="28"/>
        </w:rPr>
        <w:t xml:space="preserve"> при заболеваниях и состояниях, указанных в </w:t>
      </w:r>
      <w:hyperlink w:anchor="P168">
        <w:r w:rsidR="0084101B" w:rsidRPr="0046646B">
          <w:rPr>
            <w:rFonts w:ascii="Times New Roman" w:hAnsi="Times New Roman" w:cs="Times New Roman"/>
            <w:color w:val="000000" w:themeColor="text1"/>
            <w:sz w:val="28"/>
            <w:szCs w:val="28"/>
          </w:rPr>
          <w:t>разделе III</w:t>
        </w:r>
      </w:hyperlink>
      <w:r w:rsidR="0084101B" w:rsidRPr="0046646B">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2941B784" w14:textId="6D5ACD1B" w:rsidR="0084101B" w:rsidRPr="0046646B" w:rsidRDefault="007B33D3"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первичная медико-санитарная помощь, включая профилактическую помощь, </w:t>
      </w:r>
      <w:r w:rsidR="0084101B" w:rsidRPr="0046646B">
        <w:rPr>
          <w:rFonts w:ascii="Times New Roman" w:hAnsi="Times New Roman" w:cs="Times New Roman"/>
          <w:color w:val="000000" w:themeColor="text1"/>
          <w:sz w:val="28"/>
          <w:szCs w:val="28"/>
        </w:rPr>
        <w:t>(профилактические медицинские осмотры, диспансеризация, углублен</w:t>
      </w:r>
      <w:r w:rsidR="0084101B" w:rsidRPr="0046646B">
        <w:rPr>
          <w:rFonts w:ascii="Times New Roman" w:hAnsi="Times New Roman" w:cs="Times New Roman"/>
          <w:color w:val="000000" w:themeColor="text1"/>
          <w:sz w:val="28"/>
          <w:szCs w:val="28"/>
        </w:rPr>
        <w:lastRenderedPageBreak/>
        <w:t xml:space="preserve">ная диспансеризация, диспансеризация граждан репродуктивного возраста по оценке репродуктивного здоровья), </w:t>
      </w:r>
      <w:r w:rsidRPr="0046646B">
        <w:rPr>
          <w:rFonts w:ascii="Times New Roman" w:hAnsi="Times New Roman" w:cs="Times New Roman"/>
          <w:color w:val="000000" w:themeColor="text1"/>
          <w:sz w:val="28"/>
          <w:szCs w:val="28"/>
        </w:rPr>
        <w:t>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r w:rsidR="00DD1DB7" w:rsidRPr="0046646B">
        <w:rPr>
          <w:rFonts w:ascii="Times New Roman" w:hAnsi="Times New Roman" w:cs="Times New Roman"/>
          <w:color w:val="000000" w:themeColor="text1"/>
          <w:sz w:val="28"/>
          <w:szCs w:val="28"/>
        </w:rPr>
        <w:t xml:space="preserve"> диспансерное наблюдение; проведение аудиологического скрининга;</w:t>
      </w:r>
      <w:r w:rsidRPr="0046646B">
        <w:rPr>
          <w:rFonts w:ascii="Times New Roman" w:hAnsi="Times New Roman" w:cs="Times New Roman"/>
          <w:color w:val="000000" w:themeColor="text1"/>
          <w:sz w:val="28"/>
          <w:szCs w:val="28"/>
        </w:rPr>
        <w:t xml:space="preserve"> </w:t>
      </w:r>
    </w:p>
    <w:p w14:paraId="43F98930" w14:textId="77777777" w:rsidR="00DD1DB7" w:rsidRPr="0046646B" w:rsidRDefault="007B33D3"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скорая медицинская помощь (за исключением санитарно-авиационной эвакуации)</w:t>
      </w:r>
      <w:r w:rsidR="00DD1DB7" w:rsidRPr="0046646B">
        <w:rPr>
          <w:rFonts w:ascii="Times New Roman" w:hAnsi="Times New Roman" w:cs="Times New Roman"/>
          <w:color w:val="000000" w:themeColor="text1"/>
          <w:sz w:val="28"/>
          <w:szCs w:val="28"/>
        </w:rPr>
        <w:t>;</w:t>
      </w:r>
    </w:p>
    <w:p w14:paraId="089CD92C" w14:textId="602146C7" w:rsidR="00C65C15" w:rsidRPr="0046646B" w:rsidRDefault="007B33D3"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специализированная медицинская помощь, в том числе высокотехнологичная медицинская помощь, включенная в </w:t>
      </w:r>
      <w:hyperlink w:anchor="P449">
        <w:r w:rsidRPr="0046646B">
          <w:rPr>
            <w:rFonts w:ascii="Times New Roman" w:hAnsi="Times New Roman" w:cs="Times New Roman"/>
            <w:color w:val="000000" w:themeColor="text1"/>
            <w:sz w:val="28"/>
            <w:szCs w:val="28"/>
          </w:rPr>
          <w:t>перечень</w:t>
        </w:r>
      </w:hyperlink>
      <w:r w:rsidRPr="0046646B">
        <w:rPr>
          <w:rFonts w:ascii="Times New Roman" w:hAnsi="Times New Roman" w:cs="Times New Roman"/>
          <w:color w:val="000000" w:themeColor="text1"/>
          <w:sz w:val="28"/>
          <w:szCs w:val="28"/>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w:t>
      </w:r>
      <w:bookmarkStart w:id="6" w:name="_Hlk178169328"/>
      <w:r w:rsidR="00C65C15" w:rsidRPr="0046646B">
        <w:rPr>
          <w:rFonts w:ascii="Times New Roman" w:hAnsi="Times New Roman" w:cs="Times New Roman"/>
          <w:color w:val="000000" w:themeColor="text1"/>
          <w:sz w:val="28"/>
          <w:szCs w:val="28"/>
        </w:rPr>
        <w:t xml:space="preserve">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w:t>
      </w:r>
      <w:bookmarkStart w:id="7" w:name="_Hlk178775569"/>
      <w:r w:rsidR="00C65C15" w:rsidRPr="0046646B">
        <w:rPr>
          <w:rFonts w:ascii="Times New Roman" w:hAnsi="Times New Roman" w:cs="Times New Roman"/>
          <w:color w:val="000000" w:themeColor="text1"/>
          <w:sz w:val="28"/>
          <w:szCs w:val="28"/>
        </w:rPr>
        <w:t xml:space="preserve">включая предоставление лекарственных препаратов для медицинского применения, включенных в </w:t>
      </w:r>
      <w:hyperlink r:id="rId18" w:history="1">
        <w:r w:rsidR="00C65C15" w:rsidRPr="0046646B">
          <w:rPr>
            <w:rFonts w:ascii="Times New Roman" w:hAnsi="Times New Roman" w:cs="Times New Roman"/>
            <w:color w:val="000000" w:themeColor="text1"/>
            <w:sz w:val="28"/>
            <w:szCs w:val="28"/>
          </w:rPr>
          <w:t>перечень</w:t>
        </w:r>
      </w:hyperlink>
      <w:r w:rsidR="00C65C15" w:rsidRPr="0046646B">
        <w:rPr>
          <w:rFonts w:ascii="Times New Roman" w:hAnsi="Times New Roman" w:cs="Times New Roman"/>
          <w:color w:val="000000" w:themeColor="text1"/>
          <w:sz w:val="28"/>
          <w:szCs w:val="28"/>
        </w:rPr>
        <w:t xml:space="preserve"> жизненно необходимых и важнейших лекарственных препаратов, в соответствии с законодательством Российской Федерации</w:t>
      </w:r>
      <w:bookmarkEnd w:id="6"/>
      <w:r w:rsidR="00C65C15" w:rsidRPr="0046646B">
        <w:rPr>
          <w:rFonts w:ascii="Times New Roman" w:hAnsi="Times New Roman" w:cs="Times New Roman"/>
          <w:color w:val="000000" w:themeColor="text1"/>
          <w:sz w:val="28"/>
          <w:szCs w:val="28"/>
        </w:rPr>
        <w:t>;</w:t>
      </w:r>
    </w:p>
    <w:bookmarkEnd w:id="7"/>
    <w:p w14:paraId="1756E7F7" w14:textId="77A53208" w:rsidR="00C65C15" w:rsidRPr="0046646B" w:rsidRDefault="00C65C15"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295C41AB" w14:textId="3C043855" w:rsidR="00C65C15" w:rsidRPr="0046646B" w:rsidRDefault="00C65C15"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w:t>
      </w:r>
      <w:r w:rsidR="00C72207" w:rsidRPr="0046646B">
        <w:rPr>
          <w:rFonts w:ascii="Times New Roman" w:hAnsi="Times New Roman" w:cs="Times New Roman"/>
          <w:color w:val="000000" w:themeColor="text1"/>
          <w:sz w:val="28"/>
          <w:szCs w:val="28"/>
        </w:rPr>
        <w:t>ми выездных медицинских бригад.</w:t>
      </w:r>
    </w:p>
    <w:p w14:paraId="41E2F9B2" w14:textId="72755BB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4.2. Порядок формирования и структура тарифа на оплату медицинской помощи по обязательному медицинскому страхованию устанавлива</w:t>
      </w:r>
      <w:r w:rsidR="00C65C15" w:rsidRPr="0046646B">
        <w:rPr>
          <w:rFonts w:ascii="Times New Roman" w:hAnsi="Times New Roman" w:cs="Times New Roman"/>
          <w:color w:val="000000" w:themeColor="text1"/>
          <w:sz w:val="28"/>
          <w:szCs w:val="28"/>
        </w:rPr>
        <w:t>е</w:t>
      </w:r>
      <w:r w:rsidRPr="0046646B">
        <w:rPr>
          <w:rFonts w:ascii="Times New Roman" w:hAnsi="Times New Roman" w:cs="Times New Roman"/>
          <w:color w:val="000000" w:themeColor="text1"/>
          <w:sz w:val="28"/>
          <w:szCs w:val="28"/>
        </w:rPr>
        <w:t xml:space="preserve">тся в соответствии с Федеральным </w:t>
      </w:r>
      <w:hyperlink r:id="rId19">
        <w:r w:rsidRPr="0046646B">
          <w:rPr>
            <w:rFonts w:ascii="Times New Roman" w:hAnsi="Times New Roman" w:cs="Times New Roman"/>
            <w:color w:val="000000" w:themeColor="text1"/>
            <w:sz w:val="28"/>
            <w:szCs w:val="28"/>
          </w:rPr>
          <w:t>законом</w:t>
        </w:r>
      </w:hyperlink>
      <w:r w:rsidRPr="0046646B">
        <w:rPr>
          <w:rFonts w:ascii="Times New Roman" w:hAnsi="Times New Roman" w:cs="Times New Roman"/>
          <w:color w:val="000000" w:themeColor="text1"/>
          <w:sz w:val="28"/>
          <w:szCs w:val="28"/>
        </w:rPr>
        <w:t xml:space="preserve"> от 29 ноября 2010 г. </w:t>
      </w:r>
      <w:r w:rsidR="007F0B3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326-ФЗ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w:t>
      </w:r>
      <w:r w:rsidR="00C65C15" w:rsidRPr="0046646B">
        <w:rPr>
          <w:rFonts w:ascii="Times New Roman" w:hAnsi="Times New Roman" w:cs="Times New Roman"/>
          <w:color w:val="000000" w:themeColor="text1"/>
          <w:sz w:val="28"/>
          <w:szCs w:val="28"/>
        </w:rPr>
        <w:t>и</w:t>
      </w:r>
      <w:r w:rsidRPr="0046646B">
        <w:rPr>
          <w:rFonts w:ascii="Times New Roman" w:hAnsi="Times New Roman" w:cs="Times New Roman"/>
          <w:color w:val="000000" w:themeColor="text1"/>
          <w:sz w:val="28"/>
          <w:szCs w:val="28"/>
        </w:rPr>
        <w:t xml:space="preserve">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w:t>
      </w:r>
      <w:r w:rsidR="00C65C15" w:rsidRPr="0046646B">
        <w:rPr>
          <w:rFonts w:ascii="Times New Roman" w:hAnsi="Times New Roman" w:cs="Times New Roman"/>
          <w:color w:val="000000" w:themeColor="text1"/>
          <w:sz w:val="28"/>
          <w:szCs w:val="28"/>
        </w:rPr>
        <w:t xml:space="preserve">включая </w:t>
      </w:r>
      <w:r w:rsidRPr="0046646B">
        <w:rPr>
          <w:rFonts w:ascii="Times New Roman" w:hAnsi="Times New Roman" w:cs="Times New Roman"/>
          <w:color w:val="000000" w:themeColor="text1"/>
          <w:sz w:val="28"/>
          <w:szCs w:val="28"/>
        </w:rPr>
        <w:t xml:space="preserve">расходы на </w:t>
      </w:r>
      <w:r w:rsidR="00C65C15" w:rsidRPr="0046646B">
        <w:rPr>
          <w:rFonts w:ascii="Times New Roman" w:hAnsi="Times New Roman" w:cs="Times New Roman"/>
          <w:color w:val="000000" w:themeColor="text1"/>
          <w:sz w:val="28"/>
          <w:szCs w:val="28"/>
        </w:rPr>
        <w:t xml:space="preserve">техническое обслуживание и ремонт основных средств, расходы на </w:t>
      </w:r>
      <w:r w:rsidRPr="0046646B">
        <w:rPr>
          <w:rFonts w:ascii="Times New Roman" w:hAnsi="Times New Roman" w:cs="Times New Roman"/>
          <w:color w:val="000000" w:themeColor="text1"/>
          <w:sz w:val="28"/>
          <w:szCs w:val="28"/>
        </w:rPr>
        <w:t>арендную плату за пользование имуществом, оплату программного обеспечения и прочих услуг, соци</w:t>
      </w:r>
      <w:r w:rsidRPr="0046646B">
        <w:rPr>
          <w:rFonts w:ascii="Times New Roman" w:hAnsi="Times New Roman" w:cs="Times New Roman"/>
          <w:color w:val="000000" w:themeColor="text1"/>
          <w:sz w:val="28"/>
          <w:szCs w:val="28"/>
        </w:rPr>
        <w:lastRenderedPageBreak/>
        <w:t>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w:t>
      </w:r>
      <w:r w:rsidR="00C65C15" w:rsidRPr="0046646B">
        <w:rPr>
          <w:rFonts w:ascii="Times New Roman" w:hAnsi="Times New Roman" w:cs="Times New Roman"/>
          <w:color w:val="000000" w:themeColor="text1"/>
          <w:sz w:val="28"/>
          <w:szCs w:val="28"/>
        </w:rPr>
        <w:t>ого</w:t>
      </w:r>
      <w:r w:rsidRPr="0046646B">
        <w:rPr>
          <w:rFonts w:ascii="Times New Roman" w:hAnsi="Times New Roman" w:cs="Times New Roman"/>
          <w:color w:val="000000" w:themeColor="text1"/>
          <w:sz w:val="28"/>
          <w:szCs w:val="28"/>
        </w:rPr>
        <w:t xml:space="preserve"> и хозяйственн</w:t>
      </w:r>
      <w:r w:rsidR="00C65C15" w:rsidRPr="0046646B">
        <w:rPr>
          <w:rFonts w:ascii="Times New Roman" w:hAnsi="Times New Roman" w:cs="Times New Roman"/>
          <w:color w:val="000000" w:themeColor="text1"/>
          <w:sz w:val="28"/>
          <w:szCs w:val="28"/>
        </w:rPr>
        <w:t>ого</w:t>
      </w:r>
      <w:r w:rsidRPr="0046646B">
        <w:rPr>
          <w:rFonts w:ascii="Times New Roman" w:hAnsi="Times New Roman" w:cs="Times New Roman"/>
          <w:color w:val="000000" w:themeColor="text1"/>
          <w:sz w:val="28"/>
          <w:szCs w:val="28"/>
        </w:rPr>
        <w:t xml:space="preserve"> инвентар</w:t>
      </w:r>
      <w:r w:rsidR="00C65C15" w:rsidRPr="0046646B">
        <w:rPr>
          <w:rFonts w:ascii="Times New Roman" w:hAnsi="Times New Roman" w:cs="Times New Roman"/>
          <w:color w:val="000000" w:themeColor="text1"/>
          <w:sz w:val="28"/>
          <w:szCs w:val="28"/>
        </w:rPr>
        <w:t>я</w:t>
      </w:r>
      <w:r w:rsidRPr="0046646B">
        <w:rPr>
          <w:rFonts w:ascii="Times New Roman" w:hAnsi="Times New Roman" w:cs="Times New Roman"/>
          <w:color w:val="000000" w:themeColor="text1"/>
          <w:sz w:val="28"/>
          <w:szCs w:val="28"/>
        </w:rPr>
        <w:t xml:space="preserve">) стоимостью до </w:t>
      </w:r>
      <w:r w:rsidR="00C65C15" w:rsidRPr="0046646B">
        <w:rPr>
          <w:rFonts w:ascii="Times New Roman" w:hAnsi="Times New Roman" w:cs="Times New Roman"/>
          <w:color w:val="000000" w:themeColor="text1"/>
          <w:sz w:val="28"/>
          <w:szCs w:val="28"/>
        </w:rPr>
        <w:t>4</w:t>
      </w:r>
      <w:r w:rsidRPr="0046646B">
        <w:rPr>
          <w:rFonts w:ascii="Times New Roman" w:hAnsi="Times New Roman" w:cs="Times New Roman"/>
          <w:color w:val="000000" w:themeColor="text1"/>
          <w:sz w:val="28"/>
          <w:szCs w:val="28"/>
        </w:rPr>
        <w:t xml:space="preserve">00 тыс. рублей за единицу, а также </w:t>
      </w:r>
      <w:r w:rsidR="001D6E44" w:rsidRPr="0046646B">
        <w:rPr>
          <w:rFonts w:ascii="Times New Roman" w:hAnsi="Times New Roman" w:cs="Times New Roman"/>
          <w:color w:val="000000" w:themeColor="text1"/>
          <w:sz w:val="28"/>
          <w:szCs w:val="28"/>
        </w:rPr>
        <w:t xml:space="preserve">допускается </w:t>
      </w:r>
      <w:r w:rsidRPr="0046646B">
        <w:rPr>
          <w:rFonts w:ascii="Times New Roman" w:hAnsi="Times New Roman" w:cs="Times New Roman"/>
          <w:color w:val="000000" w:themeColor="text1"/>
          <w:sz w:val="28"/>
          <w:szCs w:val="28"/>
        </w:rPr>
        <w:t>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w:t>
      </w:r>
      <w:r w:rsidR="001D6E44"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погашенной в течение 3 месяцев кредиторской задолженности за счет средств обязательного медицинского страхования.</w:t>
      </w:r>
    </w:p>
    <w:p w14:paraId="14C5614C" w14:textId="003BCDD8" w:rsidR="00FA748B" w:rsidRPr="0046646B" w:rsidRDefault="00FA748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получении информации от Федерального фонда обязательного медицинского страхования о повышении доли в структуре затрат расходов медицинских организаций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Правительство Республики Тыва принимает меры по устранению причин его возникновения, в том числе в рамках </w:t>
      </w:r>
      <w:hyperlink r:id="rId20">
        <w:r w:rsidRPr="0046646B">
          <w:rPr>
            <w:rFonts w:ascii="Times New Roman" w:hAnsi="Times New Roman" w:cs="Times New Roman"/>
            <w:color w:val="000000" w:themeColor="text1"/>
            <w:sz w:val="28"/>
            <w:szCs w:val="28"/>
          </w:rPr>
          <w:t>пункта 3 статьи 8</w:t>
        </w:r>
      </w:hyperlink>
      <w:r w:rsidRPr="0046646B">
        <w:rPr>
          <w:rFonts w:ascii="Times New Roman" w:hAnsi="Times New Roman" w:cs="Times New Roman"/>
          <w:color w:val="000000" w:themeColor="text1"/>
          <w:sz w:val="28"/>
          <w:szCs w:val="28"/>
        </w:rPr>
        <w:t xml:space="preserve"> Федерального закона</w:t>
      </w:r>
      <w:r w:rsidR="00C72207" w:rsidRPr="0046646B">
        <w:rPr>
          <w:rFonts w:ascii="Times New Roman" w:hAnsi="Times New Roman" w:cs="Times New Roman"/>
          <w:color w:val="000000" w:themeColor="text1"/>
          <w:sz w:val="28"/>
          <w:szCs w:val="28"/>
        </w:rPr>
        <w:t xml:space="preserve"> от </w:t>
      </w:r>
      <w:r w:rsidR="00F17194" w:rsidRPr="0046646B">
        <w:rPr>
          <w:rFonts w:ascii="Times New Roman" w:hAnsi="Times New Roman" w:cs="Times New Roman"/>
          <w:color w:val="000000" w:themeColor="text1"/>
          <w:sz w:val="28"/>
          <w:szCs w:val="28"/>
        </w:rPr>
        <w:br/>
      </w:r>
      <w:r w:rsidR="00C72207" w:rsidRPr="0046646B">
        <w:rPr>
          <w:rFonts w:ascii="Times New Roman" w:hAnsi="Times New Roman" w:cs="Times New Roman"/>
          <w:color w:val="000000" w:themeColor="text1"/>
          <w:sz w:val="28"/>
          <w:szCs w:val="28"/>
        </w:rPr>
        <w:t>29 ноября 2010 г. № 326-ФЗ</w:t>
      </w:r>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3B9208EA" w14:textId="6222DF9E"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от 29 ноября 2010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326-ФЗ </w:t>
      </w:r>
      <w:r w:rsidR="00F17194" w:rsidRPr="0046646B">
        <w:rPr>
          <w:rFonts w:ascii="Times New Roman" w:hAnsi="Times New Roman" w:cs="Times New Roman"/>
          <w:color w:val="000000" w:themeColor="text1"/>
          <w:sz w:val="28"/>
          <w:szCs w:val="28"/>
        </w:rPr>
        <w:br/>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тарифным соглашением между уполномоченным органом исполнительной власти субъекта Российской Федерации, территориальным фондом обязательного </w:t>
      </w:r>
      <w:r w:rsidR="00F17194" w:rsidRPr="0046646B">
        <w:rPr>
          <w:rFonts w:ascii="Times New Roman" w:hAnsi="Times New Roman" w:cs="Times New Roman"/>
          <w:color w:val="000000" w:themeColor="text1"/>
          <w:sz w:val="28"/>
          <w:szCs w:val="28"/>
        </w:rPr>
        <w:br/>
      </w:r>
      <w:r w:rsidRPr="0046646B">
        <w:rPr>
          <w:rFonts w:ascii="Times New Roman" w:hAnsi="Times New Roman" w:cs="Times New Roman"/>
          <w:color w:val="000000" w:themeColor="text1"/>
          <w:sz w:val="28"/>
          <w:szCs w:val="28"/>
        </w:rPr>
        <w:t xml:space="preserve">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от 21 ноября 2011 г. </w:t>
      </w:r>
      <w:r w:rsidR="00F17194" w:rsidRPr="0046646B">
        <w:rPr>
          <w:rFonts w:ascii="Times New Roman" w:hAnsi="Times New Roman" w:cs="Times New Roman"/>
          <w:color w:val="000000" w:themeColor="text1"/>
          <w:sz w:val="28"/>
          <w:szCs w:val="28"/>
        </w:rPr>
        <w:br/>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Республики Тыва.</w:t>
      </w:r>
    </w:p>
    <w:p w14:paraId="6C6CDE6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Тарифы на оплату медицинской помощи по обязательному медицинскому страхованию формируются в соответствии с установленными в пункте 4.9 </w:t>
      </w:r>
      <w:r w:rsidRPr="0046646B">
        <w:rPr>
          <w:rFonts w:ascii="Times New Roman" w:hAnsi="Times New Roman" w:cs="Times New Roman"/>
          <w:color w:val="000000" w:themeColor="text1"/>
          <w:sz w:val="28"/>
          <w:szCs w:val="28"/>
        </w:rPr>
        <w:lastRenderedPageBreak/>
        <w:t>настоящего раздела способами оплаты медицинской помощи,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79C4C9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3233016B"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69CA2110"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A634FB0"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врачам-специалистам за оказанную медицинскую помощь в амбулаторных условиях.</w:t>
      </w:r>
    </w:p>
    <w:p w14:paraId="2EFC873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Тыва для принятия необходимых мер по обеспечению должного уровня оплаты труда медицинских работников.</w:t>
      </w:r>
    </w:p>
    <w:p w14:paraId="28DC765E" w14:textId="77777777" w:rsidR="00A626DB" w:rsidRPr="0046646B" w:rsidRDefault="00A626D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2CB5B3C4"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Правительство Республики Тыва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Тыва,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51BE21D8"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Тыва.</w:t>
      </w:r>
    </w:p>
    <w:p w14:paraId="06254BCA" w14:textId="77777777" w:rsidR="00F16718" w:rsidRPr="0046646B" w:rsidRDefault="005B385D"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4.3</w:t>
      </w:r>
      <w:r w:rsidR="00F16718"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w:t>
      </w:r>
      <w:r w:rsidR="00F16718" w:rsidRPr="0046646B">
        <w:rPr>
          <w:rFonts w:ascii="Times New Roman" w:hAnsi="Times New Roman" w:cs="Times New Roman"/>
          <w:color w:val="000000" w:themeColor="text1"/>
          <w:sz w:val="28"/>
          <w:szCs w:val="28"/>
        </w:rPr>
        <w:lastRenderedPageBreak/>
        <w:t xml:space="preserve">в </w:t>
      </w:r>
      <w:r w:rsidR="007F0B38" w:rsidRPr="0046646B">
        <w:rPr>
          <w:rFonts w:ascii="Times New Roman" w:hAnsi="Times New Roman" w:cs="Times New Roman"/>
          <w:color w:val="000000" w:themeColor="text1"/>
          <w:sz w:val="28"/>
          <w:szCs w:val="28"/>
        </w:rPr>
        <w:t>приложении №</w:t>
      </w:r>
      <w:r w:rsidR="00F16718" w:rsidRPr="0046646B">
        <w:rPr>
          <w:rFonts w:ascii="Times New Roman" w:hAnsi="Times New Roman" w:cs="Times New Roman"/>
          <w:color w:val="000000" w:themeColor="text1"/>
          <w:sz w:val="28"/>
          <w:szCs w:val="28"/>
        </w:rPr>
        <w:t xml:space="preserve"> 4</w:t>
      </w:r>
      <w:r w:rsidR="00A626DB" w:rsidRPr="0046646B">
        <w:rPr>
          <w:rFonts w:ascii="Times New Roman" w:hAnsi="Times New Roman" w:cs="Times New Roman"/>
          <w:color w:val="000000" w:themeColor="text1"/>
          <w:sz w:val="28"/>
          <w:szCs w:val="28"/>
        </w:rPr>
        <w:t xml:space="preserve"> к б</w:t>
      </w:r>
      <w:r w:rsidR="00F16718" w:rsidRPr="0046646B">
        <w:rPr>
          <w:rFonts w:ascii="Times New Roman" w:hAnsi="Times New Roman" w:cs="Times New Roman"/>
          <w:color w:val="000000" w:themeColor="text1"/>
          <w:sz w:val="28"/>
          <w:szCs w:val="28"/>
        </w:rPr>
        <w:t>азовой программе.</w:t>
      </w:r>
    </w:p>
    <w:p w14:paraId="5FD94292" w14:textId="77777777" w:rsidR="005B385D" w:rsidRPr="0046646B" w:rsidRDefault="005B385D" w:rsidP="00F17194">
      <w:pPr>
        <w:pStyle w:val="ConsPlusNormal"/>
        <w:ind w:firstLine="540"/>
        <w:jc w:val="center"/>
        <w:rPr>
          <w:rFonts w:ascii="Times New Roman" w:hAnsi="Times New Roman" w:cs="Times New Roman"/>
          <w:color w:val="000000" w:themeColor="text1"/>
          <w:sz w:val="28"/>
          <w:szCs w:val="28"/>
        </w:rPr>
      </w:pPr>
    </w:p>
    <w:p w14:paraId="6EE98F7B" w14:textId="77777777" w:rsidR="00F17194" w:rsidRPr="0046646B" w:rsidRDefault="005B385D" w:rsidP="00F17194">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w:t>
      </w:r>
      <w:r w:rsidR="00DE60C7" w:rsidRPr="0046646B">
        <w:rPr>
          <w:rFonts w:ascii="Times New Roman" w:hAnsi="Times New Roman" w:cs="Times New Roman"/>
          <w:color w:val="000000" w:themeColor="text1"/>
          <w:sz w:val="28"/>
          <w:szCs w:val="28"/>
        </w:rPr>
        <w:t>4</w:t>
      </w:r>
      <w:r w:rsidRPr="0046646B">
        <w:rPr>
          <w:rFonts w:ascii="Times New Roman" w:hAnsi="Times New Roman" w:cs="Times New Roman"/>
          <w:color w:val="000000" w:themeColor="text1"/>
          <w:sz w:val="28"/>
          <w:szCs w:val="28"/>
        </w:rPr>
        <w:t xml:space="preserve">. Профилактические медицинские </w:t>
      </w:r>
    </w:p>
    <w:p w14:paraId="2CDBD21A" w14:textId="11324EC8" w:rsidR="005B385D" w:rsidRPr="0046646B" w:rsidRDefault="005B385D" w:rsidP="00F17194">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осмотры и диспансеризация граждан</w:t>
      </w:r>
    </w:p>
    <w:p w14:paraId="0817FAFA" w14:textId="77777777" w:rsidR="005B385D" w:rsidRPr="0046646B" w:rsidRDefault="005B385D" w:rsidP="00F17194">
      <w:pPr>
        <w:pStyle w:val="ConsPlusNormal"/>
        <w:ind w:firstLine="540"/>
        <w:jc w:val="center"/>
        <w:rPr>
          <w:rFonts w:ascii="Times New Roman" w:hAnsi="Times New Roman" w:cs="Times New Roman"/>
          <w:color w:val="000000" w:themeColor="text1"/>
          <w:sz w:val="28"/>
          <w:szCs w:val="28"/>
        </w:rPr>
      </w:pPr>
    </w:p>
    <w:p w14:paraId="1B03FFE5" w14:textId="5205141D" w:rsidR="005B385D"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рамках проведения профилактических мероприятий Министерство здравоохранения Республики Тыва обеспечивает организацию прохождения гражданами профилактических медицинских осмотров, диспансеризации, в том числе в вечерние часы </w:t>
      </w:r>
      <w:r w:rsidR="00FA748B" w:rsidRPr="0046646B">
        <w:rPr>
          <w:rFonts w:ascii="Times New Roman" w:hAnsi="Times New Roman" w:cs="Times New Roman"/>
          <w:color w:val="000000" w:themeColor="text1"/>
          <w:sz w:val="28"/>
          <w:szCs w:val="28"/>
        </w:rPr>
        <w:t xml:space="preserve">в будние дни и в </w:t>
      </w:r>
      <w:r w:rsidRPr="0046646B">
        <w:rPr>
          <w:rFonts w:ascii="Times New Roman" w:hAnsi="Times New Roman" w:cs="Times New Roman"/>
          <w:color w:val="000000" w:themeColor="text1"/>
          <w:sz w:val="28"/>
          <w:szCs w:val="28"/>
        </w:rPr>
        <w:t xml:space="preserve">субботу, а также предоставляет гражданам </w:t>
      </w:r>
      <w:r w:rsidR="005B385D" w:rsidRPr="0046646B">
        <w:rPr>
          <w:rFonts w:ascii="Times New Roman" w:hAnsi="Times New Roman" w:cs="Times New Roman"/>
          <w:color w:val="000000" w:themeColor="text1"/>
          <w:sz w:val="28"/>
          <w:szCs w:val="28"/>
        </w:rPr>
        <w:t>возможность записи на медицинские исследования, осуществляемой в том числе очно, по телефону и дистанционно</w:t>
      </w:r>
      <w:r w:rsidRPr="0046646B">
        <w:rPr>
          <w:rFonts w:ascii="Times New Roman" w:hAnsi="Times New Roman" w:cs="Times New Roman"/>
          <w:color w:val="000000" w:themeColor="text1"/>
          <w:sz w:val="28"/>
          <w:szCs w:val="28"/>
        </w:rPr>
        <w:t>.</w:t>
      </w:r>
      <w:r w:rsidR="005B385D" w:rsidRPr="0046646B">
        <w:rPr>
          <w:rFonts w:ascii="Times New Roman" w:hAnsi="Times New Roman" w:cs="Times New Roman"/>
          <w:color w:val="000000" w:themeColor="text1"/>
          <w:sz w:val="28"/>
          <w:szCs w:val="28"/>
        </w:rPr>
        <w:t xml:space="preserve"> График проведения профилактических медицинских осмотров и диспансеризации </w:t>
      </w:r>
      <w:r w:rsidR="00FA748B" w:rsidRPr="0046646B">
        <w:rPr>
          <w:rFonts w:ascii="Times New Roman" w:hAnsi="Times New Roman" w:cs="Times New Roman"/>
          <w:color w:val="000000" w:themeColor="text1"/>
          <w:sz w:val="28"/>
          <w:szCs w:val="28"/>
        </w:rPr>
        <w:t xml:space="preserve">(включая углубленную диспансеризацию и диспансеризацию граждан репродуктивного возраста по оценке репродуктивного здоровья) </w:t>
      </w:r>
      <w:r w:rsidR="005B385D" w:rsidRPr="0046646B">
        <w:rPr>
          <w:rFonts w:ascii="Times New Roman" w:hAnsi="Times New Roman" w:cs="Times New Roman"/>
          <w:color w:val="000000" w:themeColor="text1"/>
          <w:sz w:val="28"/>
          <w:szCs w:val="28"/>
        </w:rPr>
        <w:t xml:space="preserve">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w:t>
      </w:r>
      <w:r w:rsidR="00B83FD5" w:rsidRPr="0046646B">
        <w:rPr>
          <w:rFonts w:ascii="Times New Roman" w:hAnsi="Times New Roman" w:cs="Times New Roman"/>
          <w:color w:val="000000" w:themeColor="text1"/>
          <w:sz w:val="28"/>
          <w:szCs w:val="28"/>
        </w:rPr>
        <w:t>«</w:t>
      </w:r>
      <w:r w:rsidR="005B385D"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005B385D" w:rsidRPr="0046646B">
        <w:rPr>
          <w:rFonts w:ascii="Times New Roman" w:hAnsi="Times New Roman" w:cs="Times New Roman"/>
          <w:color w:val="000000" w:themeColor="text1"/>
          <w:sz w:val="28"/>
          <w:szCs w:val="28"/>
        </w:rPr>
        <w:t>.</w:t>
      </w:r>
    </w:p>
    <w:p w14:paraId="037CBB14" w14:textId="77777777"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Ветераны боевых действий имеют право на прохождение диспансеризации и профилактических осмотров во внеочередном порядке.</w:t>
      </w:r>
    </w:p>
    <w:p w14:paraId="63219B4C" w14:textId="77777777"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 </w:t>
      </w:r>
    </w:p>
    <w:p w14:paraId="1B4F92D2" w14:textId="0A041B8B"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Граждане, переболевшие новой коронавирусной инфекцией (COVID-19), </w:t>
      </w:r>
      <w:r w:rsidR="00FA748B" w:rsidRPr="0046646B">
        <w:rPr>
          <w:rFonts w:ascii="Times New Roman" w:hAnsi="Times New Roman" w:cs="Times New Roman"/>
          <w:color w:val="000000" w:themeColor="text1"/>
          <w:sz w:val="28"/>
          <w:szCs w:val="28"/>
        </w:rPr>
        <w:t xml:space="preserve">включая случаи </w:t>
      </w:r>
      <w:r w:rsidR="00A249C4" w:rsidRPr="0046646B">
        <w:rPr>
          <w:rFonts w:ascii="Times New Roman" w:hAnsi="Times New Roman" w:cs="Times New Roman"/>
          <w:color w:val="000000" w:themeColor="text1"/>
          <w:sz w:val="28"/>
          <w:szCs w:val="28"/>
        </w:rPr>
        <w:t xml:space="preserve">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w:t>
      </w:r>
      <w:r w:rsidRPr="0046646B">
        <w:rPr>
          <w:rFonts w:ascii="Times New Roman" w:hAnsi="Times New Roman" w:cs="Times New Roman"/>
          <w:color w:val="000000" w:themeColor="text1"/>
          <w:sz w:val="28"/>
          <w:szCs w:val="28"/>
        </w:rPr>
        <w:t xml:space="preserve">включающую исследования и иные медицинские вмешательства по перечню согласно </w:t>
      </w:r>
      <w:hyperlink w:anchor="P5449">
        <w:r w:rsidRPr="0046646B">
          <w:rPr>
            <w:rFonts w:ascii="Times New Roman" w:hAnsi="Times New Roman" w:cs="Times New Roman"/>
            <w:color w:val="000000" w:themeColor="text1"/>
            <w:sz w:val="28"/>
            <w:szCs w:val="28"/>
          </w:rPr>
          <w:t xml:space="preserve">приложению № </w:t>
        </w:r>
      </w:hyperlink>
      <w:r w:rsidR="00871BFA"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w:t>
      </w:r>
    </w:p>
    <w:p w14:paraId="2828E2E0" w14:textId="77777777" w:rsidR="005B385D" w:rsidRPr="0046646B" w:rsidRDefault="00AA008E" w:rsidP="002903EF">
      <w:pPr>
        <w:pStyle w:val="ConsPlusNormal"/>
        <w:ind w:firstLine="709"/>
        <w:jc w:val="both"/>
        <w:rPr>
          <w:rFonts w:ascii="Times New Roman" w:hAnsi="Times New Roman" w:cs="Times New Roman"/>
          <w:color w:val="000000" w:themeColor="text1"/>
          <w:sz w:val="28"/>
          <w:szCs w:val="28"/>
        </w:rPr>
      </w:pPr>
      <w:hyperlink r:id="rId21">
        <w:r w:rsidR="005B385D" w:rsidRPr="0046646B">
          <w:rPr>
            <w:rFonts w:ascii="Times New Roman" w:hAnsi="Times New Roman" w:cs="Times New Roman"/>
            <w:color w:val="000000" w:themeColor="text1"/>
            <w:sz w:val="28"/>
            <w:szCs w:val="28"/>
          </w:rPr>
          <w:t>Порядок</w:t>
        </w:r>
      </w:hyperlink>
      <w:r w:rsidR="005B385D" w:rsidRPr="0046646B">
        <w:rPr>
          <w:rFonts w:ascii="Times New Roman" w:hAnsi="Times New Roman" w:cs="Times New Roman"/>
          <w:color w:val="000000" w:themeColor="text1"/>
          <w:sz w:val="28"/>
          <w:szCs w:val="28"/>
        </w:rPr>
        <w:t xml:space="preserve"> направления граждан на прохождение углубленной диспансеризации, включая </w:t>
      </w:r>
      <w:hyperlink r:id="rId22">
        <w:r w:rsidR="005B385D" w:rsidRPr="0046646B">
          <w:rPr>
            <w:rFonts w:ascii="Times New Roman" w:hAnsi="Times New Roman" w:cs="Times New Roman"/>
            <w:color w:val="000000" w:themeColor="text1"/>
            <w:sz w:val="28"/>
            <w:szCs w:val="28"/>
          </w:rPr>
          <w:t>категории</w:t>
        </w:r>
      </w:hyperlink>
      <w:r w:rsidR="005B385D" w:rsidRPr="0046646B">
        <w:rPr>
          <w:rFonts w:ascii="Times New Roman" w:hAnsi="Times New Roman" w:cs="Times New Roman"/>
          <w:color w:val="000000" w:themeColor="text1"/>
          <w:sz w:val="28"/>
          <w:szCs w:val="28"/>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3947315" w14:textId="77777777"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310FBFF3" w14:textId="087B7796"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w:t>
      </w:r>
      <w:r w:rsidRPr="0046646B">
        <w:rPr>
          <w:rFonts w:ascii="Times New Roman" w:hAnsi="Times New Roman" w:cs="Times New Roman"/>
          <w:color w:val="000000" w:themeColor="text1"/>
          <w:sz w:val="28"/>
          <w:szCs w:val="28"/>
        </w:rPr>
        <w:lastRenderedPageBreak/>
        <w:t xml:space="preserve">с использованием федеральной государственной информационной системы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Единый портал государственных и муниципальных услуг (функций)</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сети радиотелефонной связи (смс-сообщения) и иных доступных средств связи.</w:t>
      </w:r>
    </w:p>
    <w:p w14:paraId="4443A684" w14:textId="5C343908"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23">
        <w:r w:rsidRPr="0046646B">
          <w:rPr>
            <w:rFonts w:ascii="Times New Roman" w:hAnsi="Times New Roman" w:cs="Times New Roman"/>
            <w:color w:val="000000" w:themeColor="text1"/>
            <w:sz w:val="28"/>
            <w:szCs w:val="28"/>
          </w:rPr>
          <w:t>системы</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Единый портал государственных и муниципальных услуг (функций)</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7257FC9A" w14:textId="7CF3C4B5"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sidRPr="0046646B">
          <w:rPr>
            <w:rFonts w:ascii="Times New Roman" w:hAnsi="Times New Roman" w:cs="Times New Roman"/>
            <w:color w:val="000000" w:themeColor="text1"/>
            <w:sz w:val="28"/>
            <w:szCs w:val="28"/>
          </w:rPr>
          <w:t>пунктом 1</w:t>
        </w:r>
      </w:hyperlink>
      <w:r w:rsidRPr="0046646B">
        <w:rPr>
          <w:rFonts w:ascii="Times New Roman" w:hAnsi="Times New Roman" w:cs="Times New Roman"/>
          <w:color w:val="000000" w:themeColor="text1"/>
          <w:sz w:val="28"/>
          <w:szCs w:val="28"/>
        </w:rPr>
        <w:t xml:space="preserve"> приложения № </w:t>
      </w:r>
      <w:r w:rsidR="00871BFA"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к Программе.</w:t>
      </w:r>
    </w:p>
    <w:p w14:paraId="34829A4E" w14:textId="77777777"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1666DA4" w14:textId="77777777"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23CE43B5" w14:textId="27E184FD" w:rsidR="002472E5" w:rsidRPr="0046646B" w:rsidRDefault="005B385D"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Для женщин и мужчин репродуктивного возраста поэтапно в зависимости от возрастных групп </w:t>
      </w:r>
      <w:r w:rsidR="00A249C4" w:rsidRPr="0046646B">
        <w:rPr>
          <w:rFonts w:ascii="Times New Roman" w:hAnsi="Times New Roman" w:cs="Times New Roman"/>
          <w:color w:val="000000" w:themeColor="text1"/>
          <w:sz w:val="28"/>
          <w:szCs w:val="28"/>
        </w:rPr>
        <w:t xml:space="preserve">одновременно с прохождением профилактического осмотра или диспансеризации </w:t>
      </w:r>
      <w:r w:rsidRPr="0046646B">
        <w:rPr>
          <w:rFonts w:ascii="Times New Roman" w:hAnsi="Times New Roman" w:cs="Times New Roman"/>
          <w:color w:val="000000" w:themeColor="text1"/>
          <w:sz w:val="28"/>
          <w:szCs w:val="28"/>
        </w:rPr>
        <w:t xml:space="preserve">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w:t>
      </w:r>
      <w:r w:rsidR="002472E5" w:rsidRPr="0046646B">
        <w:rPr>
          <w:rFonts w:ascii="Times New Roman" w:hAnsi="Times New Roman" w:cs="Times New Roman"/>
          <w:color w:val="000000" w:themeColor="text1"/>
          <w:sz w:val="28"/>
          <w:szCs w:val="28"/>
        </w:rPr>
        <w:t xml:space="preserve">включающей исследования и иные медицинские вмешательства по перечню согласно </w:t>
      </w:r>
      <w:hyperlink w:anchor="P11050">
        <w:r w:rsidR="002472E5" w:rsidRPr="0046646B">
          <w:rPr>
            <w:rFonts w:ascii="Times New Roman" w:hAnsi="Times New Roman" w:cs="Times New Roman"/>
            <w:color w:val="000000" w:themeColor="text1"/>
            <w:sz w:val="28"/>
            <w:szCs w:val="28"/>
          </w:rPr>
          <w:t xml:space="preserve">приложению № </w:t>
        </w:r>
      </w:hyperlink>
      <w:r w:rsidR="00871BFA" w:rsidRPr="0046646B">
        <w:rPr>
          <w:rFonts w:ascii="Times New Roman" w:hAnsi="Times New Roman" w:cs="Times New Roman"/>
          <w:color w:val="000000" w:themeColor="text1"/>
          <w:sz w:val="28"/>
          <w:szCs w:val="28"/>
        </w:rPr>
        <w:t>7</w:t>
      </w:r>
      <w:r w:rsidR="002472E5" w:rsidRPr="0046646B">
        <w:rPr>
          <w:rFonts w:ascii="Times New Roman" w:hAnsi="Times New Roman" w:cs="Times New Roman"/>
          <w:color w:val="000000" w:themeColor="text1"/>
          <w:sz w:val="28"/>
          <w:szCs w:val="28"/>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1E30066B" w14:textId="3B68FB99" w:rsidR="005B385D" w:rsidRPr="0046646B" w:rsidRDefault="005B385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 </w:t>
      </w:r>
      <w:r w:rsidR="00F16718" w:rsidRPr="0046646B">
        <w:rPr>
          <w:rFonts w:ascii="Times New Roman" w:hAnsi="Times New Roman" w:cs="Times New Roman"/>
          <w:color w:val="000000" w:themeColor="text1"/>
          <w:sz w:val="28"/>
          <w:szCs w:val="28"/>
        </w:rPr>
        <w:t xml:space="preserve">Министерство здравоохранения Республики Тыва размещает на своих официальных сайтах в информационно-телекоммуникационной сети </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Интер</w:t>
      </w:r>
      <w:r w:rsidR="00F16718" w:rsidRPr="0046646B">
        <w:rPr>
          <w:rFonts w:ascii="Times New Roman" w:hAnsi="Times New Roman" w:cs="Times New Roman"/>
          <w:color w:val="000000" w:themeColor="text1"/>
          <w:sz w:val="28"/>
          <w:szCs w:val="28"/>
        </w:rPr>
        <w:lastRenderedPageBreak/>
        <w:t>нет</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xml:space="preserve"> информацию о медицинских организациях, </w:t>
      </w:r>
      <w:r w:rsidRPr="0046646B">
        <w:rPr>
          <w:rFonts w:ascii="Times New Roman" w:hAnsi="Times New Roman" w:cs="Times New Roman"/>
          <w:color w:val="000000" w:themeColor="text1"/>
          <w:sz w:val="28"/>
          <w:szCs w:val="28"/>
        </w:rPr>
        <w:t>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w:t>
      </w:r>
      <w:r w:rsidR="002472E5" w:rsidRPr="0046646B">
        <w:rPr>
          <w:rFonts w:ascii="Times New Roman" w:hAnsi="Times New Roman" w:cs="Times New Roman"/>
          <w:color w:val="000000" w:themeColor="text1"/>
          <w:sz w:val="28"/>
          <w:szCs w:val="28"/>
        </w:rPr>
        <w:t xml:space="preserve"> для</w:t>
      </w:r>
      <w:r w:rsidRPr="0046646B">
        <w:rPr>
          <w:rFonts w:ascii="Times New Roman" w:hAnsi="Times New Roman" w:cs="Times New Roman"/>
          <w:color w:val="000000" w:themeColor="text1"/>
          <w:sz w:val="28"/>
          <w:szCs w:val="28"/>
        </w:rPr>
        <w:t xml:space="preserve"> оценк</w:t>
      </w:r>
      <w:r w:rsidR="002472E5" w:rsidRPr="0046646B">
        <w:rPr>
          <w:rFonts w:ascii="Times New Roman" w:hAnsi="Times New Roman" w:cs="Times New Roman"/>
          <w:color w:val="000000" w:themeColor="text1"/>
          <w:sz w:val="28"/>
          <w:szCs w:val="28"/>
        </w:rPr>
        <w:t>и</w:t>
      </w:r>
      <w:r w:rsidRPr="0046646B">
        <w:rPr>
          <w:rFonts w:ascii="Times New Roman" w:hAnsi="Times New Roman" w:cs="Times New Roman"/>
          <w:color w:val="000000" w:themeColor="text1"/>
          <w:sz w:val="28"/>
          <w:szCs w:val="28"/>
        </w:rPr>
        <w:t xml:space="preserve"> репродуктивного здоровья</w:t>
      </w:r>
      <w:r w:rsidR="002472E5" w:rsidRPr="0046646B">
        <w:rPr>
          <w:rFonts w:ascii="Times New Roman" w:hAnsi="Times New Roman" w:cs="Times New Roman"/>
          <w:color w:val="000000" w:themeColor="text1"/>
          <w:sz w:val="28"/>
          <w:szCs w:val="28"/>
        </w:rPr>
        <w:t xml:space="preserve"> женщин и мужчин</w:t>
      </w:r>
      <w:r w:rsidRPr="0046646B">
        <w:rPr>
          <w:rFonts w:ascii="Times New Roman" w:hAnsi="Times New Roman" w:cs="Times New Roman"/>
          <w:color w:val="000000" w:themeColor="text1"/>
          <w:sz w:val="28"/>
          <w:szCs w:val="28"/>
        </w:rPr>
        <w:t>, а также порядок их работы.</w:t>
      </w:r>
    </w:p>
    <w:p w14:paraId="33730925" w14:textId="6D5E8AC2"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bookmarkStart w:id="8" w:name="P258"/>
      <w:bookmarkEnd w:id="8"/>
      <w:r w:rsidRPr="0046646B">
        <w:rPr>
          <w:rFonts w:ascii="Times New Roman" w:hAnsi="Times New Roman" w:cs="Times New Roman"/>
          <w:color w:val="000000" w:themeColor="text1"/>
          <w:sz w:val="28"/>
          <w:szCs w:val="28"/>
        </w:rPr>
        <w:t xml:space="preserve">В целях приближения к месту жительства, работы или учебы гражданина </w:t>
      </w:r>
      <w:r w:rsidR="00C44C54" w:rsidRPr="0046646B">
        <w:rPr>
          <w:rFonts w:ascii="Times New Roman" w:hAnsi="Times New Roman" w:cs="Times New Roman"/>
          <w:color w:val="000000" w:themeColor="text1"/>
          <w:sz w:val="28"/>
          <w:szCs w:val="28"/>
        </w:rPr>
        <w:t xml:space="preserve">профилактических </w:t>
      </w:r>
      <w:r w:rsidRPr="0046646B">
        <w:rPr>
          <w:rFonts w:ascii="Times New Roman" w:hAnsi="Times New Roman" w:cs="Times New Roman"/>
          <w:color w:val="000000" w:themeColor="text1"/>
          <w:sz w:val="28"/>
          <w:szCs w:val="28"/>
        </w:rPr>
        <w:t>медицински</w:t>
      </w:r>
      <w:r w:rsidR="00C44C54" w:rsidRPr="0046646B">
        <w:rPr>
          <w:rFonts w:ascii="Times New Roman" w:hAnsi="Times New Roman" w:cs="Times New Roman"/>
          <w:color w:val="000000" w:themeColor="text1"/>
          <w:sz w:val="28"/>
          <w:szCs w:val="28"/>
        </w:rPr>
        <w:t>х</w:t>
      </w:r>
      <w:r w:rsidRPr="0046646B">
        <w:rPr>
          <w:rFonts w:ascii="Times New Roman" w:hAnsi="Times New Roman" w:cs="Times New Roman"/>
          <w:color w:val="000000" w:themeColor="text1"/>
          <w:sz w:val="28"/>
          <w:szCs w:val="28"/>
        </w:rPr>
        <w:t xml:space="preserve"> </w:t>
      </w:r>
      <w:r w:rsidR="00C44C54" w:rsidRPr="0046646B">
        <w:rPr>
          <w:rFonts w:ascii="Times New Roman" w:hAnsi="Times New Roman" w:cs="Times New Roman"/>
          <w:color w:val="000000" w:themeColor="text1"/>
          <w:sz w:val="28"/>
          <w:szCs w:val="28"/>
        </w:rPr>
        <w:t xml:space="preserve">осмотров диспансеризации медицинские организации </w:t>
      </w:r>
      <w:r w:rsidRPr="0046646B">
        <w:rPr>
          <w:rFonts w:ascii="Times New Roman" w:hAnsi="Times New Roman" w:cs="Times New Roman"/>
          <w:color w:val="000000" w:themeColor="text1"/>
          <w:sz w:val="28"/>
          <w:szCs w:val="28"/>
        </w:rPr>
        <w:t xml:space="preserve">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w:t>
      </w:r>
      <w:r w:rsidR="00C44C54" w:rsidRPr="0046646B">
        <w:rPr>
          <w:rFonts w:ascii="Times New Roman" w:hAnsi="Times New Roman" w:cs="Times New Roman"/>
          <w:color w:val="000000" w:themeColor="text1"/>
          <w:sz w:val="28"/>
          <w:szCs w:val="28"/>
        </w:rPr>
        <w:t xml:space="preserve">застрахованы граждане, </w:t>
      </w:r>
      <w:r w:rsidRPr="0046646B">
        <w:rPr>
          <w:rFonts w:ascii="Times New Roman" w:hAnsi="Times New Roman" w:cs="Times New Roman"/>
          <w:color w:val="000000" w:themeColor="text1"/>
          <w:sz w:val="28"/>
          <w:szCs w:val="28"/>
        </w:rPr>
        <w:t xml:space="preserve">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w:t>
      </w:r>
      <w:r w:rsidR="00C44C54" w:rsidRPr="0046646B">
        <w:rPr>
          <w:rFonts w:ascii="Times New Roman" w:hAnsi="Times New Roman" w:cs="Times New Roman"/>
          <w:color w:val="000000" w:themeColor="text1"/>
          <w:sz w:val="28"/>
          <w:szCs w:val="28"/>
        </w:rPr>
        <w:t xml:space="preserve">всеми </w:t>
      </w:r>
      <w:r w:rsidR="00B1265C" w:rsidRPr="0046646B">
        <w:rPr>
          <w:rFonts w:ascii="Times New Roman" w:hAnsi="Times New Roman" w:cs="Times New Roman"/>
          <w:color w:val="000000" w:themeColor="text1"/>
          <w:sz w:val="28"/>
          <w:szCs w:val="28"/>
        </w:rPr>
        <w:t xml:space="preserve">доступными способами </w:t>
      </w:r>
      <w:r w:rsidRPr="0046646B">
        <w:rPr>
          <w:rFonts w:ascii="Times New Roman" w:hAnsi="Times New Roman" w:cs="Times New Roman"/>
          <w:color w:val="000000" w:themeColor="text1"/>
          <w:sz w:val="28"/>
          <w:szCs w:val="28"/>
        </w:rPr>
        <w:t>застрахованных лиц, проживающих в месте выезда</w:t>
      </w:r>
      <w:r w:rsidR="00B1265C" w:rsidRPr="0046646B">
        <w:rPr>
          <w:rFonts w:ascii="Times New Roman" w:hAnsi="Times New Roman" w:cs="Times New Roman"/>
          <w:color w:val="000000" w:themeColor="text1"/>
          <w:sz w:val="28"/>
          <w:szCs w:val="28"/>
        </w:rPr>
        <w:t xml:space="preserve"> медицинской бригады</w:t>
      </w:r>
      <w:r w:rsidRPr="0046646B">
        <w:rPr>
          <w:rFonts w:ascii="Times New Roman" w:hAnsi="Times New Roman" w:cs="Times New Roman"/>
          <w:color w:val="000000" w:themeColor="text1"/>
          <w:sz w:val="28"/>
          <w:szCs w:val="28"/>
        </w:rPr>
        <w:t>, о дате выезда медицинской бригады и месте проведения профилактических медицинских осмотров и диспансеризации,</w:t>
      </w:r>
      <w:r w:rsidR="00B1265C" w:rsidRPr="0046646B">
        <w:rPr>
          <w:rFonts w:ascii="Times New Roman" w:hAnsi="Times New Roman" w:cs="Times New Roman"/>
          <w:color w:val="000000" w:themeColor="text1"/>
          <w:sz w:val="28"/>
          <w:szCs w:val="28"/>
        </w:rPr>
        <w:t xml:space="preserve"> направляя</w:t>
      </w:r>
      <w:r w:rsidRPr="0046646B">
        <w:rPr>
          <w:rFonts w:ascii="Times New Roman" w:hAnsi="Times New Roman" w:cs="Times New Roman"/>
          <w:color w:val="000000" w:themeColor="text1"/>
          <w:sz w:val="28"/>
          <w:szCs w:val="28"/>
        </w:rPr>
        <w:t xml:space="preserve"> </w:t>
      </w:r>
      <w:r w:rsidR="00B1265C" w:rsidRPr="0046646B">
        <w:rPr>
          <w:rFonts w:ascii="Times New Roman" w:hAnsi="Times New Roman" w:cs="Times New Roman"/>
          <w:color w:val="000000" w:themeColor="text1"/>
          <w:sz w:val="28"/>
          <w:szCs w:val="28"/>
        </w:rPr>
        <w:t>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w:t>
      </w:r>
      <w:r w:rsidRPr="0046646B">
        <w:rPr>
          <w:rFonts w:ascii="Times New Roman" w:hAnsi="Times New Roman" w:cs="Times New Roman"/>
          <w:color w:val="000000" w:themeColor="text1"/>
          <w:sz w:val="28"/>
          <w:szCs w:val="28"/>
        </w:rPr>
        <w:t>азанны</w:t>
      </w:r>
      <w:r w:rsidR="00B1265C" w:rsidRPr="0046646B">
        <w:rPr>
          <w:rFonts w:ascii="Times New Roman" w:hAnsi="Times New Roman" w:cs="Times New Roman"/>
          <w:color w:val="000000" w:themeColor="text1"/>
          <w:sz w:val="28"/>
          <w:szCs w:val="28"/>
        </w:rPr>
        <w:t>х</w:t>
      </w:r>
      <w:r w:rsidRPr="0046646B">
        <w:rPr>
          <w:rFonts w:ascii="Times New Roman" w:hAnsi="Times New Roman" w:cs="Times New Roman"/>
          <w:color w:val="000000" w:themeColor="text1"/>
          <w:sz w:val="28"/>
          <w:szCs w:val="28"/>
        </w:rPr>
        <w:t xml:space="preserve"> осмотр</w:t>
      </w:r>
      <w:r w:rsidR="00B1265C" w:rsidRPr="0046646B">
        <w:rPr>
          <w:rFonts w:ascii="Times New Roman" w:hAnsi="Times New Roman" w:cs="Times New Roman"/>
          <w:color w:val="000000" w:themeColor="text1"/>
          <w:sz w:val="28"/>
          <w:szCs w:val="28"/>
        </w:rPr>
        <w:t>ов</w:t>
      </w:r>
      <w:r w:rsidRPr="0046646B">
        <w:rPr>
          <w:rFonts w:ascii="Times New Roman" w:hAnsi="Times New Roman" w:cs="Times New Roman"/>
          <w:color w:val="000000" w:themeColor="text1"/>
          <w:sz w:val="28"/>
          <w:szCs w:val="28"/>
        </w:rPr>
        <w:t xml:space="preserve"> с передачей соответствующих данных территориальным фондам обязательного медицинского страхования. </w:t>
      </w:r>
    </w:p>
    <w:p w14:paraId="5F3294D9" w14:textId="2F77A7DC"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Территориальные фонды обязательного медицинского страхования осуществляют </w:t>
      </w:r>
      <w:r w:rsidR="00B1265C" w:rsidRPr="0046646B">
        <w:rPr>
          <w:rFonts w:ascii="Times New Roman" w:hAnsi="Times New Roman" w:cs="Times New Roman"/>
          <w:color w:val="000000" w:themeColor="text1"/>
          <w:sz w:val="28"/>
          <w:szCs w:val="28"/>
        </w:rPr>
        <w:t xml:space="preserve">мониторинг хода информирования страховыми медицинскими организациями застрахованных лиц, проживающих в месте выезда, а также осуществляют </w:t>
      </w:r>
      <w:r w:rsidRPr="0046646B">
        <w:rPr>
          <w:rFonts w:ascii="Times New Roman" w:hAnsi="Times New Roman" w:cs="Times New Roman"/>
          <w:color w:val="000000" w:themeColor="text1"/>
          <w:sz w:val="28"/>
          <w:szCs w:val="28"/>
        </w:rPr>
        <w:t>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328542D1"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D611AAD"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51493504"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w:t>
      </w:r>
      <w:r w:rsidRPr="0046646B">
        <w:rPr>
          <w:rFonts w:ascii="Times New Roman" w:hAnsi="Times New Roman" w:cs="Times New Roman"/>
          <w:color w:val="000000" w:themeColor="text1"/>
          <w:sz w:val="28"/>
          <w:szCs w:val="28"/>
        </w:rPr>
        <w:lastRenderedPageBreak/>
        <w:t>медико-экономическую экспертизу, и при необходимости – экспертизу качества медицинской помощи.</w:t>
      </w:r>
    </w:p>
    <w:p w14:paraId="0083AFF3"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 </w:t>
      </w:r>
    </w:p>
    <w:p w14:paraId="5701BA6B"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14:paraId="78597D1A"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14:paraId="1C2138C5" w14:textId="77777777" w:rsidR="00DE60C7" w:rsidRPr="0046646B" w:rsidRDefault="00DE60C7" w:rsidP="00570AA9">
      <w:pPr>
        <w:pStyle w:val="ConsPlusNormal"/>
        <w:jc w:val="center"/>
        <w:rPr>
          <w:rFonts w:ascii="Times New Roman" w:hAnsi="Times New Roman" w:cs="Times New Roman"/>
          <w:color w:val="000000" w:themeColor="text1"/>
          <w:sz w:val="28"/>
          <w:szCs w:val="28"/>
        </w:rPr>
      </w:pPr>
    </w:p>
    <w:p w14:paraId="418BADD1" w14:textId="77777777" w:rsidR="00DE60C7" w:rsidRPr="0046646B" w:rsidRDefault="00DE60C7" w:rsidP="00570AA9">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4.5. Диспансерное наблюдение за гражданами</w:t>
      </w:r>
    </w:p>
    <w:p w14:paraId="2697F302" w14:textId="77777777" w:rsidR="00DE60C7" w:rsidRPr="0046646B" w:rsidRDefault="00DE60C7" w:rsidP="00570AA9">
      <w:pPr>
        <w:pStyle w:val="ConsPlusNormal"/>
        <w:jc w:val="center"/>
        <w:rPr>
          <w:rFonts w:ascii="Times New Roman" w:hAnsi="Times New Roman" w:cs="Times New Roman"/>
          <w:color w:val="000000" w:themeColor="text1"/>
          <w:sz w:val="28"/>
          <w:szCs w:val="28"/>
        </w:rPr>
      </w:pPr>
    </w:p>
    <w:p w14:paraId="2E526387"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29C0F6AE" w14:textId="77777777" w:rsidR="00DE60C7"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Диспансерное наблюдение проводится в порядке, утвержденном Министерством здравоохранения Российской Федерации.</w:t>
      </w:r>
    </w:p>
    <w:p w14:paraId="628D6A57" w14:textId="77777777" w:rsidR="004F4A1B"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w:t>
      </w:r>
      <w:r w:rsidR="004F4A1B" w:rsidRPr="0046646B">
        <w:rPr>
          <w:rFonts w:ascii="Times New Roman" w:hAnsi="Times New Roman" w:cs="Times New Roman"/>
          <w:color w:val="000000" w:themeColor="text1"/>
          <w:sz w:val="28"/>
          <w:szCs w:val="28"/>
        </w:rPr>
        <w:t>проведения анализа и принятия управленческих решений.</w:t>
      </w:r>
    </w:p>
    <w:p w14:paraId="0822E44C" w14:textId="77777777" w:rsidR="004F4A1B" w:rsidRPr="0046646B" w:rsidRDefault="00DE60C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0FB7EB32" w14:textId="04D20553" w:rsidR="004F4A1B" w:rsidRPr="0046646B" w:rsidRDefault="004F4A1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1DC6A9BE" w14:textId="77777777" w:rsidR="004F4A1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Организация диспансерного наблюдения работающих граждан может осуществляться:</w:t>
      </w:r>
    </w:p>
    <w:p w14:paraId="696AA9EC" w14:textId="77777777" w:rsidR="004F4A1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3C05C303" w14:textId="44AC9B65" w:rsidR="004F4A1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441722BB" w14:textId="77777777" w:rsidR="004F4A1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2CB52FB0" w14:textId="77777777" w:rsidR="0068797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5B64EA1B" w14:textId="2CD2568C" w:rsidR="0068797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00D9D12B" w14:textId="77777777" w:rsidR="0068797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615FF019" w14:textId="4AF70078" w:rsidR="004F4A1B"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6245DA2" w14:textId="1C4EFF12" w:rsidR="00DE60C7" w:rsidRPr="0046646B" w:rsidRDefault="004F4A1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w:t>
      </w:r>
      <w:r w:rsidRPr="0046646B">
        <w:rPr>
          <w:rFonts w:ascii="Times New Roman" w:hAnsi="Times New Roman" w:cs="Times New Roman"/>
          <w:color w:val="000000" w:themeColor="text1"/>
          <w:sz w:val="28"/>
          <w:szCs w:val="28"/>
        </w:rPr>
        <w:lastRenderedPageBreak/>
        <w:t>передачей соответствующих обезличенных данных Федеральному фонду обязательного медицинского страхования.</w:t>
      </w:r>
    </w:p>
    <w:p w14:paraId="2BB07E8B" w14:textId="77777777" w:rsidR="004F4A1B" w:rsidRPr="0046646B" w:rsidRDefault="004F4A1B" w:rsidP="00B76D1F">
      <w:pPr>
        <w:pStyle w:val="ConsPlusNormal"/>
        <w:jc w:val="both"/>
        <w:rPr>
          <w:rFonts w:ascii="Times New Roman" w:hAnsi="Times New Roman" w:cs="Times New Roman"/>
          <w:color w:val="000000" w:themeColor="text1"/>
          <w:sz w:val="28"/>
          <w:szCs w:val="28"/>
        </w:rPr>
      </w:pPr>
    </w:p>
    <w:p w14:paraId="344D3F3C" w14:textId="77777777" w:rsidR="00B76D1F" w:rsidRPr="0046646B" w:rsidRDefault="00F16718" w:rsidP="00B76D1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w:t>
      </w:r>
      <w:r w:rsidR="00DE60C7"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w:t>
      </w:r>
      <w:r w:rsidR="00F97614" w:rsidRPr="0046646B">
        <w:rPr>
          <w:rFonts w:ascii="Times New Roman" w:hAnsi="Times New Roman" w:cs="Times New Roman"/>
          <w:color w:val="000000" w:themeColor="text1"/>
          <w:sz w:val="28"/>
          <w:szCs w:val="28"/>
        </w:rPr>
        <w:t xml:space="preserve">Способы оплаты медицинской помощи, </w:t>
      </w:r>
    </w:p>
    <w:p w14:paraId="1B5861EC" w14:textId="77777777" w:rsidR="00B76D1F" w:rsidRPr="0046646B" w:rsidRDefault="00F97614" w:rsidP="00B76D1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оказываемой застрахованным лицам по </w:t>
      </w:r>
    </w:p>
    <w:p w14:paraId="6FD27985" w14:textId="28B15388" w:rsidR="00B76D1F" w:rsidRPr="0046646B" w:rsidRDefault="00F97614" w:rsidP="00B76D1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обязательному медицинскому страхованию </w:t>
      </w:r>
    </w:p>
    <w:p w14:paraId="2C28DAC8" w14:textId="788CC7A4" w:rsidR="00DE60C7" w:rsidRPr="0046646B" w:rsidRDefault="00F97614" w:rsidP="00B76D1F">
      <w:pPr>
        <w:pStyle w:val="ConsPlusNormal"/>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Республике Тыва</w:t>
      </w:r>
    </w:p>
    <w:p w14:paraId="365DF6B6" w14:textId="77777777" w:rsidR="00F97614" w:rsidRPr="0046646B" w:rsidRDefault="00F97614" w:rsidP="00B76D1F">
      <w:pPr>
        <w:pStyle w:val="ConsPlusNormal"/>
        <w:jc w:val="center"/>
        <w:rPr>
          <w:rFonts w:ascii="Times New Roman" w:hAnsi="Times New Roman" w:cs="Times New Roman"/>
          <w:color w:val="000000" w:themeColor="text1"/>
          <w:sz w:val="28"/>
          <w:szCs w:val="28"/>
        </w:rPr>
      </w:pPr>
    </w:p>
    <w:p w14:paraId="4DCE659B"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реализации территориальной программы применяются следующие способы оплаты медицинской помощи, оказываемой застрахованным лицам по обязательному медицинскому страхованию в Республике Тыва:</w:t>
      </w:r>
    </w:p>
    <w:p w14:paraId="021CBBB6"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оплате медицинской помощи, оказанной в амбулаторных условиях:</w:t>
      </w:r>
    </w:p>
    <w:p w14:paraId="2359E4C6" w14:textId="607F6E95"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w:t>
      </w:r>
      <w:r w:rsidR="004F4A1B" w:rsidRPr="0046646B">
        <w:rPr>
          <w:rFonts w:ascii="Times New Roman" w:hAnsi="Times New Roman" w:cs="Times New Roman"/>
          <w:color w:val="000000" w:themeColor="text1"/>
          <w:sz w:val="28"/>
          <w:szCs w:val="28"/>
        </w:rPr>
        <w:t xml:space="preserve">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w:t>
      </w:r>
      <w:r w:rsidRPr="0046646B">
        <w:rPr>
          <w:rFonts w:ascii="Times New Roman" w:hAnsi="Times New Roman" w:cs="Times New Roman"/>
          <w:color w:val="000000" w:themeColor="text1"/>
          <w:sz w:val="28"/>
          <w:szCs w:val="28"/>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w:t>
      </w:r>
      <w:r w:rsidR="004F4A1B" w:rsidRPr="0046646B">
        <w:rPr>
          <w:rFonts w:ascii="Times New Roman" w:hAnsi="Times New Roman" w:cs="Times New Roman"/>
          <w:color w:val="000000" w:themeColor="text1"/>
          <w:sz w:val="28"/>
          <w:szCs w:val="28"/>
        </w:rPr>
        <w:t xml:space="preserve">включая диспансерное наблюдение работающих граждан, в том числе центрами здоровья, и </w:t>
      </w:r>
      <w:r w:rsidRPr="0046646B">
        <w:rPr>
          <w:rFonts w:ascii="Times New Roman" w:hAnsi="Times New Roman" w:cs="Times New Roman"/>
          <w:color w:val="000000" w:themeColor="text1"/>
          <w:sz w:val="28"/>
          <w:szCs w:val="28"/>
        </w:rPr>
        <w:t>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AAA477D"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единицу объема медицинской помощи - за медицинскую услугу, посещение, обращение (законченный случай) при оплате:</w:t>
      </w:r>
    </w:p>
    <w:p w14:paraId="018562CD"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752C0486"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оказанной в медицинских организациях, не имеющих прикрепившихся лиц;</w:t>
      </w:r>
    </w:p>
    <w:p w14:paraId="34B66F69"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w:t>
      </w:r>
      <w:r w:rsidRPr="0046646B">
        <w:rPr>
          <w:rFonts w:ascii="Times New Roman" w:hAnsi="Times New Roman" w:cs="Times New Roman"/>
          <w:color w:val="000000" w:themeColor="text1"/>
          <w:sz w:val="28"/>
          <w:szCs w:val="28"/>
        </w:rPr>
        <w:lastRenderedPageBreak/>
        <w:t>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55DCCF5B" w14:textId="0DA0F2DD"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7518A4" w:rsidRPr="0046646B">
        <w:rPr>
          <w:rFonts w:ascii="Times New Roman" w:hAnsi="Times New Roman" w:cs="Times New Roman"/>
          <w:color w:val="000000" w:themeColor="text1"/>
          <w:sz w:val="28"/>
          <w:szCs w:val="28"/>
        </w:rPr>
        <w:t>,</w:t>
      </w:r>
      <w:r w:rsidR="00912E0F" w:rsidRPr="0046646B">
        <w:rPr>
          <w:rFonts w:ascii="Times New Roman" w:hAnsi="Times New Roman" w:cs="Times New Roman"/>
          <w:color w:val="000000" w:themeColor="text1"/>
          <w:sz w:val="28"/>
          <w:szCs w:val="28"/>
        </w:rPr>
        <w:t xml:space="preserve"> ПЭТ/КТ и ОФЭКТ/ОФЭКТ-КТ</w:t>
      </w:r>
      <w:r w:rsidRPr="0046646B">
        <w:rPr>
          <w:rFonts w:ascii="Times New Roman" w:hAnsi="Times New Roman" w:cs="Times New Roman"/>
          <w:color w:val="000000" w:themeColor="text1"/>
          <w:sz w:val="28"/>
          <w:szCs w:val="28"/>
        </w:rPr>
        <w:t>;</w:t>
      </w:r>
    </w:p>
    <w:p w14:paraId="130BC974"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26F6DE15" w14:textId="77777777" w:rsidR="00912E0F"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w:t>
      </w:r>
      <w:r w:rsidR="00912E0F" w:rsidRPr="0046646B">
        <w:rPr>
          <w:rFonts w:ascii="Times New Roman" w:hAnsi="Times New Roman" w:cs="Times New Roman"/>
          <w:color w:val="000000" w:themeColor="text1"/>
          <w:sz w:val="28"/>
          <w:szCs w:val="28"/>
        </w:rPr>
        <w:t>, в том числе центрами здоровья,</w:t>
      </w:r>
      <w:r w:rsidRPr="0046646B">
        <w:rPr>
          <w:rFonts w:ascii="Times New Roman" w:hAnsi="Times New Roman" w:cs="Times New Roman"/>
          <w:color w:val="000000" w:themeColor="text1"/>
          <w:sz w:val="28"/>
          <w:szCs w:val="28"/>
        </w:rPr>
        <w:t xml:space="preserve"> и (или) обучающихся в образовательных организациях;</w:t>
      </w:r>
    </w:p>
    <w:p w14:paraId="2334A874" w14:textId="06167799" w:rsidR="00912E0F" w:rsidRPr="0046646B" w:rsidRDefault="00912E0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при ее оказании пациентам с сахарным диабетом</w:t>
      </w:r>
      <w:r w:rsidRPr="0046646B">
        <w:rPr>
          <w:rFonts w:ascii="Times New Roman" w:hAnsi="Times New Roman" w:cs="Times New Roman"/>
          <w:color w:val="000000" w:themeColor="text1"/>
          <w:sz w:val="28"/>
          <w:szCs w:val="28"/>
        </w:rPr>
        <w:br/>
        <w:t xml:space="preserve"> в части ведения школ сахарного диабета;</w:t>
      </w:r>
    </w:p>
    <w:p w14:paraId="0943832E" w14:textId="48988E25"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по медицинской реабилитации (комплексное посещение);</w:t>
      </w:r>
    </w:p>
    <w:p w14:paraId="7E0C303B"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34A3544D" w14:textId="77777777" w:rsidR="00F97614" w:rsidRPr="0046646B" w:rsidRDefault="00F97614" w:rsidP="002903EF">
      <w:pPr>
        <w:pStyle w:val="ConsPlusNormal"/>
        <w:ind w:firstLine="709"/>
        <w:jc w:val="both"/>
        <w:rPr>
          <w:rFonts w:ascii="Times New Roman" w:eastAsia="Calibri" w:hAnsi="Times New Roman" w:cs="Times New Roman"/>
          <w:b/>
          <w:bCs/>
          <w:color w:val="000000" w:themeColor="text1"/>
          <w:sz w:val="28"/>
          <w:szCs w:val="28"/>
          <w:lang w:eastAsia="en-US"/>
        </w:rPr>
      </w:pPr>
      <w:r w:rsidRPr="0046646B">
        <w:rPr>
          <w:rFonts w:ascii="Times New Roman" w:hAnsi="Times New Roman" w:cs="Times New Roman"/>
          <w:color w:val="000000" w:themeColor="text1"/>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r w:rsidRPr="0046646B">
        <w:rPr>
          <w:rFonts w:ascii="Times New Roman" w:eastAsia="Calibri" w:hAnsi="Times New Roman" w:cs="Times New Roman"/>
          <w:b/>
          <w:bCs/>
          <w:color w:val="000000" w:themeColor="text1"/>
          <w:sz w:val="28"/>
          <w:szCs w:val="28"/>
          <w:lang w:eastAsia="en-US"/>
        </w:rPr>
        <w:t>;</w:t>
      </w:r>
    </w:p>
    <w:p w14:paraId="78E5D407" w14:textId="49BC92B3" w:rsidR="00F97614" w:rsidRPr="0046646B" w:rsidRDefault="00F97614" w:rsidP="002903EF">
      <w:pPr>
        <w:pStyle w:val="ConsPlusNormal"/>
        <w:ind w:firstLine="709"/>
        <w:jc w:val="both"/>
        <w:rPr>
          <w:color w:val="000000" w:themeColor="text1"/>
        </w:rPr>
      </w:pPr>
      <w:r w:rsidRPr="0046646B">
        <w:rPr>
          <w:rFonts w:ascii="Times New Roman" w:hAnsi="Times New Roman" w:cs="Times New Roman"/>
          <w:color w:val="000000" w:themeColor="text1"/>
          <w:sz w:val="28"/>
          <w:szCs w:val="28"/>
        </w:rPr>
        <w:t xml:space="preserve">за прерванный </w:t>
      </w:r>
      <w:bookmarkStart w:id="9" w:name="_Hlk146012382"/>
      <w:r w:rsidRPr="0046646B">
        <w:rPr>
          <w:rFonts w:ascii="Times New Roman" w:hAnsi="Times New Roman" w:cs="Times New Roman"/>
          <w:color w:val="000000" w:themeColor="text1"/>
          <w:sz w:val="28"/>
          <w:szCs w:val="28"/>
        </w:rPr>
        <w:t xml:space="preserve">случай госпитализации в случаях прерывания лечения по </w:t>
      </w:r>
      <w:bookmarkEnd w:id="9"/>
      <w:r w:rsidRPr="0046646B">
        <w:rPr>
          <w:rFonts w:ascii="Times New Roman" w:hAnsi="Times New Roman" w:cs="Times New Roman"/>
          <w:color w:val="000000" w:themeColor="text1"/>
          <w:sz w:val="28"/>
          <w:szCs w:val="28"/>
        </w:rPr>
        <w:t xml:space="preserve">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sidRPr="0046646B">
          <w:rPr>
            <w:rFonts w:ascii="Times New Roman" w:hAnsi="Times New Roman" w:cs="Times New Roman"/>
            <w:color w:val="000000" w:themeColor="text1"/>
            <w:sz w:val="28"/>
            <w:szCs w:val="28"/>
          </w:rPr>
          <w:t xml:space="preserve">приложении № </w:t>
        </w:r>
      </w:hyperlink>
      <w:r w:rsidR="00912E0F"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базовой программы, в том числе в сочетании с оплатой за услугу диализа</w:t>
      </w:r>
      <w:r w:rsidRPr="0046646B">
        <w:rPr>
          <w:color w:val="000000" w:themeColor="text1"/>
        </w:rPr>
        <w:t>;</w:t>
      </w:r>
    </w:p>
    <w:p w14:paraId="24040A61"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оплате медицинской помощи, оказанной в условиях дневного стаци</w:t>
      </w:r>
      <w:r w:rsidRPr="0046646B">
        <w:rPr>
          <w:rFonts w:ascii="Times New Roman" w:hAnsi="Times New Roman" w:cs="Times New Roman"/>
          <w:color w:val="000000" w:themeColor="text1"/>
          <w:sz w:val="28"/>
          <w:szCs w:val="28"/>
        </w:rPr>
        <w:lastRenderedPageBreak/>
        <w:t>онара:</w:t>
      </w:r>
    </w:p>
    <w:p w14:paraId="4A0EEC33"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w:t>
      </w:r>
      <w:r w:rsidRPr="0046646B">
        <w:rPr>
          <w:color w:val="000000" w:themeColor="text1"/>
        </w:rPr>
        <w:t xml:space="preserve"> </w:t>
      </w:r>
      <w:r w:rsidRPr="0046646B">
        <w:rPr>
          <w:rFonts w:ascii="Times New Roman" w:hAnsi="Times New Roman" w:cs="Times New Roman"/>
          <w:color w:val="000000" w:themeColor="text1"/>
          <w:sz w:val="28"/>
          <w:szCs w:val="28"/>
        </w:rPr>
        <w:t>(в том числе в сочетании с оплатой по клинико-статистической группе заболеваний, группе высокотехнологичной медицинской помощи);</w:t>
      </w:r>
    </w:p>
    <w:p w14:paraId="39884CE0" w14:textId="149E5C63"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за прерванный случай </w:t>
      </w:r>
      <w:r w:rsidR="00912E0F" w:rsidRPr="0046646B">
        <w:rPr>
          <w:rFonts w:ascii="Times New Roman" w:hAnsi="Times New Roman" w:cs="Times New Roman"/>
          <w:color w:val="000000" w:themeColor="text1"/>
          <w:sz w:val="28"/>
          <w:szCs w:val="28"/>
        </w:rPr>
        <w:t>госпитализации</w:t>
      </w:r>
      <w:r w:rsidRPr="0046646B">
        <w:rPr>
          <w:rFonts w:ascii="Times New Roman" w:hAnsi="Times New Roman" w:cs="Times New Roman"/>
          <w:color w:val="000000" w:themeColor="text1"/>
          <w:sz w:val="28"/>
          <w:szCs w:val="28"/>
        </w:rPr>
        <w:t xml:space="preserve">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w:t>
      </w:r>
      <w:r w:rsidR="007518A4" w:rsidRPr="0046646B">
        <w:rPr>
          <w:rFonts w:ascii="Times New Roman" w:hAnsi="Times New Roman" w:cs="Times New Roman"/>
          <w:color w:val="000000" w:themeColor="text1"/>
          <w:sz w:val="28"/>
          <w:szCs w:val="28"/>
        </w:rPr>
        <w:t xml:space="preserve">дневного стационара на  </w:t>
      </w:r>
      <w:r w:rsidR="00EF4F11" w:rsidRPr="0046646B">
        <w:rPr>
          <w:rFonts w:ascii="Times New Roman" w:hAnsi="Times New Roman" w:cs="Times New Roman"/>
          <w:color w:val="000000" w:themeColor="text1"/>
          <w:sz w:val="28"/>
          <w:szCs w:val="28"/>
        </w:rPr>
        <w:t>круглосуточн</w:t>
      </w:r>
      <w:r w:rsidR="007518A4" w:rsidRPr="0046646B">
        <w:rPr>
          <w:rFonts w:ascii="Times New Roman" w:hAnsi="Times New Roman" w:cs="Times New Roman"/>
          <w:color w:val="000000" w:themeColor="text1"/>
          <w:sz w:val="28"/>
          <w:szCs w:val="28"/>
        </w:rPr>
        <w:t>ый</w:t>
      </w:r>
      <w:r w:rsidR="00EF4F11" w:rsidRPr="0046646B">
        <w:rPr>
          <w:rFonts w:ascii="Times New Roman" w:hAnsi="Times New Roman" w:cs="Times New Roman"/>
          <w:color w:val="000000" w:themeColor="text1"/>
          <w:sz w:val="28"/>
          <w:szCs w:val="28"/>
        </w:rPr>
        <w:t xml:space="preserve"> стационар</w:t>
      </w:r>
      <w:r w:rsidRPr="0046646B">
        <w:rPr>
          <w:rFonts w:ascii="Times New Roman" w:hAnsi="Times New Roman" w:cs="Times New Roman"/>
          <w:color w:val="000000" w:themeColor="text1"/>
          <w:sz w:val="28"/>
          <w:szCs w:val="28"/>
        </w:rPr>
        <w:t xml:space="preserve">,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sidRPr="0046646B">
          <w:rPr>
            <w:rFonts w:ascii="Times New Roman" w:hAnsi="Times New Roman" w:cs="Times New Roman"/>
            <w:color w:val="000000" w:themeColor="text1"/>
            <w:sz w:val="28"/>
            <w:szCs w:val="28"/>
          </w:rPr>
          <w:t xml:space="preserve">приложением № </w:t>
        </w:r>
      </w:hyperlink>
      <w:r w:rsidR="00EF4F11"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к </w:t>
      </w:r>
      <w:r w:rsidR="0083194B" w:rsidRPr="0046646B">
        <w:rPr>
          <w:rFonts w:ascii="Times New Roman" w:hAnsi="Times New Roman" w:cs="Times New Roman"/>
          <w:color w:val="000000" w:themeColor="text1"/>
          <w:sz w:val="28"/>
          <w:szCs w:val="28"/>
        </w:rPr>
        <w:t>Базовой п</w:t>
      </w:r>
      <w:r w:rsidRPr="0046646B">
        <w:rPr>
          <w:rFonts w:ascii="Times New Roman" w:hAnsi="Times New Roman" w:cs="Times New Roman"/>
          <w:color w:val="000000" w:themeColor="text1"/>
          <w:sz w:val="28"/>
          <w:szCs w:val="28"/>
        </w:rPr>
        <w:t>рограмме, за услугу диализа</w:t>
      </w:r>
      <w:r w:rsidRPr="0046646B">
        <w:rPr>
          <w:color w:val="000000" w:themeColor="text1"/>
        </w:rPr>
        <w:t xml:space="preserve"> </w:t>
      </w:r>
      <w:r w:rsidRPr="0046646B">
        <w:rPr>
          <w:rFonts w:ascii="Times New Roman" w:hAnsi="Times New Roman" w:cs="Times New Roman"/>
          <w:color w:val="000000" w:themeColor="text1"/>
          <w:sz w:val="28"/>
          <w:szCs w:val="28"/>
        </w:rPr>
        <w:t>(в том числе в сочетании с оплатой по клинико-статистической группе заболеваний, группе высокотехнологичной медицинской помощи);</w:t>
      </w:r>
    </w:p>
    <w:p w14:paraId="3CF9F9E1"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CF3F1AC"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 подушевому нормативу финансирования;</w:t>
      </w:r>
    </w:p>
    <w:p w14:paraId="158B3186" w14:textId="017ED691"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за единицу объема медицинской помощи </w:t>
      </w:r>
      <w:r w:rsidR="006A77E7"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53368EF" w14:textId="0FB7DB8B" w:rsidR="00EF4F11"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акушерство и гинекология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(или)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стоматология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для оплаты первичной (первичной специализированной) медико-санитарной помощи по соответствующим профилям. </w:t>
      </w:r>
    </w:p>
    <w:p w14:paraId="17F79396" w14:textId="0A5AA9ED"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w:t>
      </w:r>
      <w:r w:rsidR="006A77E7"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w:t>
      </w:r>
      <w:r w:rsidRPr="0046646B">
        <w:rPr>
          <w:rFonts w:ascii="Times New Roman" w:hAnsi="Times New Roman" w:cs="Times New Roman"/>
          <w:color w:val="000000" w:themeColor="text1"/>
          <w:sz w:val="28"/>
          <w:szCs w:val="28"/>
        </w:rPr>
        <w:lastRenderedPageBreak/>
        <w:t>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EF4F11"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 xml:space="preserve"> </w:t>
      </w:r>
      <w:r w:rsidR="00EF4F11" w:rsidRPr="0046646B">
        <w:rPr>
          <w:rFonts w:ascii="Times New Roman" w:hAnsi="Times New Roman" w:cs="Times New Roman"/>
          <w:color w:val="000000" w:themeColor="text1"/>
          <w:sz w:val="28"/>
          <w:szCs w:val="28"/>
        </w:rPr>
        <w:t>ПЭТ/КТ и ОФЭКТ/ОФЭКТ-КТ), ведения школ для больных сахарным диабетом</w:t>
      </w:r>
      <w:r w:rsidRPr="0046646B">
        <w:rPr>
          <w:rFonts w:ascii="Times New Roman" w:hAnsi="Times New Roman" w:cs="Times New Roman"/>
          <w:color w:val="000000" w:themeColor="text1"/>
          <w:sz w:val="28"/>
          <w:szCs w:val="28"/>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w:t>
      </w:r>
      <w:r w:rsidR="00EF4F11" w:rsidRPr="0046646B">
        <w:rPr>
          <w:rFonts w:ascii="Times New Roman" w:hAnsi="Times New Roman" w:cs="Times New Roman"/>
          <w:color w:val="000000" w:themeColor="text1"/>
          <w:sz w:val="28"/>
          <w:szCs w:val="28"/>
        </w:rPr>
        <w:t xml:space="preserve">в том числе центрами здоровья, </w:t>
      </w:r>
      <w:r w:rsidRPr="0046646B">
        <w:rPr>
          <w:rFonts w:ascii="Times New Roman" w:hAnsi="Times New Roman" w:cs="Times New Roman"/>
          <w:color w:val="000000" w:themeColor="text1"/>
          <w:sz w:val="28"/>
          <w:szCs w:val="28"/>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акушерство и гинекология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(или)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стоматология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в отдельные подушевые нормативы финансирования на прикрепившихся лиц. В подушевые нормативы финансирования на прикрепившихся лиц по профилям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акушерство и гинекология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(или)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стоматология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A8A9C45" w14:textId="466F673A" w:rsidR="00516E2D"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4">
        <w:r w:rsidRPr="0046646B">
          <w:rPr>
            <w:rFonts w:ascii="Times New Roman" w:hAnsi="Times New Roman" w:cs="Times New Roman"/>
            <w:color w:val="000000" w:themeColor="text1"/>
            <w:sz w:val="28"/>
            <w:szCs w:val="28"/>
          </w:rPr>
          <w:t>законом</w:t>
        </w:r>
      </w:hyperlink>
      <w:r w:rsidR="0044662D" w:rsidRPr="0046646B">
        <w:rPr>
          <w:rFonts w:ascii="Times New Roman" w:hAnsi="Times New Roman" w:cs="Times New Roman"/>
          <w:color w:val="000000" w:themeColor="text1"/>
          <w:sz w:val="28"/>
          <w:szCs w:val="28"/>
        </w:rPr>
        <w:t xml:space="preserve"> от 21 ноября 2011 г. № 323-ФЗ</w:t>
      </w:r>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осуществляется за единицу объема медицинской помощи (комплексное посещение).</w:t>
      </w:r>
    </w:p>
    <w:p w14:paraId="76430FE6" w14:textId="56DE7E05" w:rsidR="00516E2D" w:rsidRPr="0046646B" w:rsidRDefault="00516E2D"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 </w:t>
      </w:r>
    </w:p>
    <w:p w14:paraId="75688193" w14:textId="54C033F2"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w:t>
      </w:r>
      <w:r w:rsidRPr="0046646B">
        <w:rPr>
          <w:rFonts w:ascii="Times New Roman" w:hAnsi="Times New Roman" w:cs="Times New Roman"/>
          <w:color w:val="000000" w:themeColor="text1"/>
          <w:sz w:val="28"/>
          <w:szCs w:val="28"/>
        </w:rPr>
        <w:lastRenderedPageBreak/>
        <w:t>ного (операционного) материала</w:t>
      </w:r>
      <w:r w:rsidR="00516E2D"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516E2D" w:rsidRPr="0046646B">
        <w:rPr>
          <w:rFonts w:ascii="Times New Roman" w:hAnsi="Times New Roman" w:cs="Times New Roman"/>
          <w:color w:val="000000" w:themeColor="text1"/>
          <w:sz w:val="28"/>
          <w:szCs w:val="28"/>
        </w:rPr>
        <w:t xml:space="preserve">ПЭТ/КТ и ОФЭКТ/ОФЭКТ-КТ), ведения школ для больных сахарным диабетом, </w:t>
      </w:r>
      <w:r w:rsidRPr="0046646B">
        <w:rPr>
          <w:rFonts w:ascii="Times New Roman" w:hAnsi="Times New Roman" w:cs="Times New Roman"/>
          <w:color w:val="000000" w:themeColor="text1"/>
          <w:sz w:val="28"/>
          <w:szCs w:val="28"/>
        </w:rPr>
        <w:t>профилактических медицинских осмотров и диспансеризации, в том числе углубленной диспансеризации</w:t>
      </w:r>
      <w:r w:rsidR="00516E2D" w:rsidRPr="0046646B">
        <w:rPr>
          <w:rFonts w:ascii="Times New Roman" w:hAnsi="Times New Roman" w:cs="Times New Roman"/>
          <w:color w:val="000000" w:themeColor="text1"/>
          <w:sz w:val="28"/>
          <w:szCs w:val="28"/>
        </w:rPr>
        <w:t xml:space="preserve"> и диспансеризации для оценки репродуктивного здоровья женщин и мужчин,</w:t>
      </w:r>
      <w:r w:rsidRPr="0046646B">
        <w:rPr>
          <w:rFonts w:ascii="Times New Roman" w:hAnsi="Times New Roman" w:cs="Times New Roman"/>
          <w:color w:val="000000" w:themeColor="text1"/>
          <w:sz w:val="28"/>
          <w:szCs w:val="28"/>
        </w:rPr>
        <w:t xml:space="preserve"> а также </w:t>
      </w:r>
      <w:r w:rsidR="009A3909" w:rsidRPr="0046646B">
        <w:rPr>
          <w:rFonts w:ascii="Times New Roman" w:hAnsi="Times New Roman" w:cs="Times New Roman"/>
          <w:color w:val="000000" w:themeColor="text1"/>
          <w:sz w:val="28"/>
          <w:szCs w:val="28"/>
        </w:rPr>
        <w:t>расходы</w:t>
      </w:r>
      <w:r w:rsidRPr="0046646B">
        <w:rPr>
          <w:rFonts w:ascii="Times New Roman" w:hAnsi="Times New Roman" w:cs="Times New Roman"/>
          <w:color w:val="000000" w:themeColor="text1"/>
          <w:sz w:val="28"/>
          <w:szCs w:val="28"/>
        </w:rPr>
        <w:t xml:space="preserve"> на </w:t>
      </w:r>
      <w:r w:rsidR="00516E2D" w:rsidRPr="0046646B">
        <w:rPr>
          <w:rFonts w:ascii="Times New Roman" w:hAnsi="Times New Roman" w:cs="Times New Roman"/>
          <w:color w:val="000000" w:themeColor="text1"/>
          <w:sz w:val="28"/>
          <w:szCs w:val="28"/>
        </w:rPr>
        <w:t xml:space="preserve">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w:t>
      </w:r>
      <w:r w:rsidRPr="0046646B">
        <w:rPr>
          <w:rFonts w:ascii="Times New Roman" w:hAnsi="Times New Roman" w:cs="Times New Roman"/>
          <w:color w:val="000000" w:themeColor="text1"/>
          <w:sz w:val="28"/>
          <w:szCs w:val="28"/>
        </w:rPr>
        <w:t>финансовое обеспечение фельдшерских</w:t>
      </w:r>
      <w:r w:rsidR="00516E2D" w:rsidRPr="0046646B">
        <w:rPr>
          <w:rFonts w:ascii="Times New Roman" w:hAnsi="Times New Roman" w:cs="Times New Roman"/>
          <w:color w:val="000000" w:themeColor="text1"/>
          <w:sz w:val="28"/>
          <w:szCs w:val="28"/>
        </w:rPr>
        <w:t xml:space="preserve"> здравпунктов и </w:t>
      </w:r>
      <w:r w:rsidRPr="0046646B">
        <w:rPr>
          <w:rFonts w:ascii="Times New Roman" w:hAnsi="Times New Roman" w:cs="Times New Roman"/>
          <w:color w:val="000000" w:themeColor="text1"/>
          <w:sz w:val="28"/>
          <w:szCs w:val="28"/>
        </w:rPr>
        <w:t>фельдшерско-акушерских пунктов.</w:t>
      </w:r>
    </w:p>
    <w:p w14:paraId="453FD120" w14:textId="5335A69D"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Подушевой норматив финансирования медицинской помощи в амбулаторных условиях (за исключением медицинской помощи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медицинская реабилитация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w:t>
      </w:r>
      <w:r w:rsidR="00516E2D" w:rsidRPr="0046646B">
        <w:rPr>
          <w:rFonts w:ascii="Times New Roman" w:hAnsi="Times New Roman" w:cs="Times New Roman"/>
          <w:color w:val="000000" w:themeColor="text1"/>
          <w:sz w:val="28"/>
          <w:szCs w:val="28"/>
        </w:rPr>
        <w:t xml:space="preserve"> за исключением расходов на оплату телемедицинских </w:t>
      </w:r>
      <w:r w:rsidR="00BE4ADE" w:rsidRPr="0046646B">
        <w:rPr>
          <w:rFonts w:ascii="Times New Roman" w:hAnsi="Times New Roman" w:cs="Times New Roman"/>
          <w:color w:val="000000" w:themeColor="text1"/>
          <w:sz w:val="28"/>
          <w:szCs w:val="28"/>
        </w:rPr>
        <w:t xml:space="preserve">консультаций, проведенных медицинскими организациями, не имеющими прикрепленного населения, </w:t>
      </w:r>
      <w:r w:rsidRPr="0046646B">
        <w:rPr>
          <w:rFonts w:ascii="Times New Roman" w:hAnsi="Times New Roman" w:cs="Times New Roman"/>
          <w:color w:val="000000" w:themeColor="text1"/>
          <w:sz w:val="28"/>
          <w:szCs w:val="28"/>
        </w:rPr>
        <w:t>проведение по направлению лечащего врача медицинским психологом консультирования пациентов из числа ветеранов боевых действий</w:t>
      </w:r>
      <w:r w:rsidR="00BE4AD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лиц, состоящих на диспансерном наблюдении</w:t>
      </w:r>
      <w:r w:rsidR="00BE4AD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r w:rsidR="006A77E7" w:rsidRPr="0046646B">
        <w:rPr>
          <w:rFonts w:ascii="Times New Roman" w:hAnsi="Times New Roman" w:cs="Times New Roman"/>
          <w:color w:val="000000" w:themeColor="text1"/>
          <w:sz w:val="28"/>
          <w:szCs w:val="28"/>
        </w:rPr>
        <w:br/>
      </w:r>
      <w:r w:rsidRPr="0046646B">
        <w:rPr>
          <w:rFonts w:ascii="Times New Roman" w:hAnsi="Times New Roman" w:cs="Times New Roman"/>
          <w:color w:val="000000" w:themeColor="text1"/>
          <w:sz w:val="28"/>
          <w:szCs w:val="28"/>
        </w:rPr>
        <w:t>референс-центров.</w:t>
      </w:r>
    </w:p>
    <w:p w14:paraId="6513FECA" w14:textId="77777777" w:rsidR="00BE4ADE" w:rsidRPr="0046646B" w:rsidRDefault="002B06EE" w:rsidP="002903EF">
      <w:pPr>
        <w:pStyle w:val="ConsPlusNormal"/>
        <w:ind w:firstLine="709"/>
        <w:jc w:val="both"/>
        <w:rPr>
          <w:rFonts w:ascii="Times New Roman" w:hAnsi="Times New Roman"/>
          <w:color w:val="000000" w:themeColor="text1"/>
          <w:sz w:val="28"/>
          <w:szCs w:val="28"/>
        </w:rPr>
      </w:pPr>
      <w:r w:rsidRPr="0046646B">
        <w:rPr>
          <w:rFonts w:ascii="Times New Roman" w:hAnsi="Times New Roman"/>
          <w:color w:val="000000" w:themeColor="text1"/>
          <w:sz w:val="28"/>
          <w:szCs w:val="28"/>
        </w:rPr>
        <w:t xml:space="preserve">4.7. </w:t>
      </w:r>
      <w:r w:rsidR="00F97614" w:rsidRPr="0046646B">
        <w:rPr>
          <w:rFonts w:ascii="Times New Roman" w:hAnsi="Times New Roman"/>
          <w:color w:val="000000" w:themeColor="text1"/>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1C599848" w14:textId="5F6FF4ED" w:rsidR="00BE4ADE" w:rsidRPr="0046646B" w:rsidRDefault="00BE4ADE" w:rsidP="002903EF">
      <w:pPr>
        <w:pStyle w:val="ConsPlusNormal"/>
        <w:ind w:firstLine="709"/>
        <w:jc w:val="both"/>
        <w:rPr>
          <w:rFonts w:ascii="Times New Roman" w:hAnsi="Times New Roman"/>
          <w:color w:val="000000" w:themeColor="text1"/>
          <w:sz w:val="28"/>
          <w:szCs w:val="28"/>
        </w:rPr>
      </w:pPr>
      <w:r w:rsidRPr="0046646B">
        <w:rPr>
          <w:rFonts w:ascii="Times New Roman" w:hAnsi="Times New Roman" w:cs="Times New Roman"/>
          <w:color w:val="000000" w:themeColor="text1"/>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77E9CDDE" w14:textId="77777777" w:rsidR="00F97614" w:rsidRPr="0046646B" w:rsidRDefault="00F976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5F8BBFCC" w14:textId="4AF8EEEA" w:rsidR="00F16718" w:rsidRPr="0046646B" w:rsidRDefault="002B06EE"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4.8. </w:t>
      </w:r>
      <w:r w:rsidR="00F16718" w:rsidRPr="0046646B">
        <w:rPr>
          <w:rFonts w:ascii="Times New Roman" w:hAnsi="Times New Roman" w:cs="Times New Roman"/>
          <w:color w:val="000000" w:themeColor="text1"/>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w:t>
      </w:r>
      <w:r w:rsidR="00F16718" w:rsidRPr="0046646B">
        <w:rPr>
          <w:rFonts w:ascii="Times New Roman" w:hAnsi="Times New Roman" w:cs="Times New Roman"/>
          <w:color w:val="000000" w:themeColor="text1"/>
          <w:sz w:val="28"/>
          <w:szCs w:val="28"/>
        </w:rPr>
        <w:lastRenderedPageBreak/>
        <w:t>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BE4ADE" w:rsidRPr="0046646B">
        <w:rPr>
          <w:rFonts w:ascii="Times New Roman" w:hAnsi="Times New Roman" w:cs="Times New Roman"/>
          <w:color w:val="000000" w:themeColor="text1"/>
          <w:sz w:val="28"/>
          <w:szCs w:val="28"/>
        </w:rPr>
        <w:t>, ПЭТ/КТ и ОФЭКТ/ОФЭКТ-КТ)</w:t>
      </w:r>
      <w:r w:rsidR="00F16718" w:rsidRPr="0046646B">
        <w:rPr>
          <w:rFonts w:ascii="Times New Roman" w:hAnsi="Times New Roman" w:cs="Times New Roman"/>
          <w:color w:val="000000" w:themeColor="text1"/>
          <w:sz w:val="28"/>
          <w:szCs w:val="28"/>
        </w:rPr>
        <w:t xml:space="preserve"> между медицинскими организациями, оказывающими медицинскую помощь в амбулаторных условиях, осуществляется при наличии </w:t>
      </w:r>
      <w:r w:rsidR="00BE4ADE" w:rsidRPr="0046646B">
        <w:rPr>
          <w:rFonts w:ascii="Times New Roman" w:hAnsi="Times New Roman" w:cs="Times New Roman"/>
          <w:color w:val="000000" w:themeColor="text1"/>
          <w:sz w:val="28"/>
          <w:szCs w:val="28"/>
        </w:rPr>
        <w:t xml:space="preserve">указания на соответствующие работы (услуги) </w:t>
      </w:r>
      <w:r w:rsidR="00F16718" w:rsidRPr="0046646B">
        <w:rPr>
          <w:rFonts w:ascii="Times New Roman" w:hAnsi="Times New Roman" w:cs="Times New Roman"/>
          <w:color w:val="000000" w:themeColor="text1"/>
          <w:sz w:val="28"/>
          <w:szCs w:val="28"/>
        </w:rPr>
        <w:t>в имеющейся у медицинской организации лицензии на медицинскую деятельность.</w:t>
      </w:r>
    </w:p>
    <w:p w14:paraId="0F49E295" w14:textId="285CE5AB" w:rsidR="00F16718" w:rsidRPr="0046646B" w:rsidRDefault="002B06EE"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4.9. </w:t>
      </w:r>
      <w:r w:rsidR="00F16718" w:rsidRPr="0046646B">
        <w:rPr>
          <w:rFonts w:ascii="Times New Roman" w:hAnsi="Times New Roman" w:cs="Times New Roman"/>
          <w:color w:val="000000" w:themeColor="text1"/>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BE4ADE" w:rsidRPr="0046646B">
        <w:rPr>
          <w:rFonts w:ascii="Times New Roman" w:hAnsi="Times New Roman" w:cs="Times New Roman"/>
          <w:color w:val="000000" w:themeColor="text1"/>
          <w:sz w:val="28"/>
          <w:szCs w:val="28"/>
        </w:rPr>
        <w:t xml:space="preserve">, ПЭТ/КТ и ОФЭКТ/ОФЭКТ-КТ) </w:t>
      </w:r>
      <w:r w:rsidR="00F16718" w:rsidRPr="0046646B">
        <w:rPr>
          <w:rFonts w:ascii="Times New Roman" w:hAnsi="Times New Roman" w:cs="Times New Roman"/>
          <w:color w:val="000000" w:themeColor="text1"/>
          <w:sz w:val="28"/>
          <w:szCs w:val="28"/>
        </w:rPr>
        <w:t>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20863011" w14:textId="24E89819" w:rsidR="00096214" w:rsidRPr="0046646B" w:rsidRDefault="00096214" w:rsidP="002903EF">
      <w:pPr>
        <w:pStyle w:val="ConsPlusNormal"/>
        <w:ind w:firstLine="709"/>
        <w:jc w:val="both"/>
        <w:rPr>
          <w:rFonts w:ascii="Times New Roman" w:hAnsi="Times New Roman"/>
          <w:color w:val="000000" w:themeColor="text1"/>
          <w:sz w:val="28"/>
          <w:szCs w:val="28"/>
        </w:rPr>
      </w:pPr>
      <w:bookmarkStart w:id="10" w:name="P291"/>
      <w:bookmarkEnd w:id="10"/>
      <w:r w:rsidRPr="0046646B">
        <w:rPr>
          <w:rFonts w:ascii="Times New Roman" w:hAnsi="Times New Roman"/>
          <w:color w:val="000000" w:themeColor="text1"/>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56EED005" w14:textId="77777777" w:rsidR="00096214" w:rsidRPr="0046646B" w:rsidRDefault="00096214"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365672C3" w14:textId="5A605218" w:rsidR="002B06EE" w:rsidRPr="0046646B" w:rsidRDefault="00CB207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4.10</w:t>
      </w:r>
      <w:r w:rsidR="002B06EE" w:rsidRPr="0046646B">
        <w:rPr>
          <w:rFonts w:ascii="Times New Roman" w:hAnsi="Times New Roman" w:cs="Times New Roman"/>
          <w:color w:val="000000" w:themeColor="text1"/>
          <w:sz w:val="28"/>
          <w:szCs w:val="28"/>
        </w:rPr>
        <w:t>.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2D7D7975" w14:textId="25315D95" w:rsidR="002B06EE" w:rsidRPr="0046646B" w:rsidRDefault="002B06EE"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w:t>
      </w:r>
      <w:r w:rsidR="00CB207B" w:rsidRPr="0046646B">
        <w:rPr>
          <w:rFonts w:ascii="Times New Roman" w:hAnsi="Times New Roman" w:cs="Times New Roman"/>
          <w:color w:val="000000" w:themeColor="text1"/>
          <w:sz w:val="28"/>
          <w:szCs w:val="28"/>
        </w:rPr>
        <w:t>1</w:t>
      </w:r>
      <w:r w:rsidRPr="0046646B">
        <w:rPr>
          <w:rFonts w:ascii="Times New Roman" w:hAnsi="Times New Roman" w:cs="Times New Roman"/>
          <w:color w:val="000000" w:themeColor="text1"/>
          <w:sz w:val="28"/>
          <w:szCs w:val="28"/>
        </w:rPr>
        <w:t>. Направление в медицинские организации, расположенные за пределами Республики Тыва, 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41CB0831" w14:textId="369CAA94" w:rsidR="00D91B61" w:rsidRPr="0046646B" w:rsidRDefault="00CB207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4.12</w:t>
      </w:r>
      <w:r w:rsidR="0022183B" w:rsidRPr="0046646B">
        <w:rPr>
          <w:rFonts w:ascii="Times New Roman" w:hAnsi="Times New Roman" w:cs="Times New Roman"/>
          <w:color w:val="000000" w:themeColor="text1"/>
          <w:sz w:val="28"/>
          <w:szCs w:val="28"/>
        </w:rPr>
        <w:t xml:space="preserve">. </w:t>
      </w:r>
      <w:r w:rsidR="002B06EE" w:rsidRPr="0046646B">
        <w:rPr>
          <w:rFonts w:ascii="Times New Roman" w:hAnsi="Times New Roman" w:cs="Times New Roman"/>
          <w:color w:val="000000" w:themeColor="text1"/>
          <w:sz w:val="28"/>
          <w:szCs w:val="28"/>
        </w:rPr>
        <w:t xml:space="preserve">При формировании тарифов на оплату специализированной, в том числе высокотехнологичной, медицинской помощи детям при онкологических </w:t>
      </w:r>
      <w:r w:rsidR="002B06EE" w:rsidRPr="0046646B">
        <w:rPr>
          <w:rFonts w:ascii="Times New Roman" w:hAnsi="Times New Roman" w:cs="Times New Roman"/>
          <w:color w:val="000000" w:themeColor="text1"/>
          <w:sz w:val="28"/>
          <w:szCs w:val="28"/>
        </w:rPr>
        <w:lastRenderedPageBreak/>
        <w:t>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231D0B5C" w14:textId="74FDA5B5" w:rsidR="00D91B61" w:rsidRPr="0046646B" w:rsidRDefault="00D91B61"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  </w:t>
      </w:r>
    </w:p>
    <w:p w14:paraId="18661E32" w14:textId="77777777" w:rsidR="002B06EE" w:rsidRPr="0046646B" w:rsidRDefault="002B06EE"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6BAC4EAC" w14:textId="77777777" w:rsidR="0068797B" w:rsidRPr="0046646B" w:rsidRDefault="0022183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w:t>
      </w:r>
      <w:r w:rsidR="00871BFA" w:rsidRPr="0046646B">
        <w:rPr>
          <w:rFonts w:ascii="Times New Roman" w:hAnsi="Times New Roman" w:cs="Times New Roman"/>
          <w:color w:val="000000" w:themeColor="text1"/>
          <w:sz w:val="28"/>
          <w:szCs w:val="28"/>
        </w:rPr>
        <w:t>3</w:t>
      </w:r>
      <w:r w:rsidRPr="0046646B">
        <w:rPr>
          <w:rFonts w:ascii="Times New Roman" w:hAnsi="Times New Roman" w:cs="Times New Roman"/>
          <w:color w:val="000000" w:themeColor="text1"/>
          <w:sz w:val="28"/>
          <w:szCs w:val="28"/>
        </w:rPr>
        <w:t xml:space="preserve">. </w:t>
      </w:r>
      <w:r w:rsidR="00F16718" w:rsidRPr="0046646B">
        <w:rPr>
          <w:rFonts w:ascii="Times New Roman" w:hAnsi="Times New Roman" w:cs="Times New Roman"/>
          <w:color w:val="000000" w:themeColor="text1"/>
          <w:sz w:val="28"/>
          <w:szCs w:val="28"/>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w:t>
      </w:r>
      <w:r w:rsidR="004A327E"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xml:space="preserve"> 3 к Базовой программе.</w:t>
      </w:r>
    </w:p>
    <w:p w14:paraId="60ACEDE2" w14:textId="2E938043" w:rsidR="00F16718" w:rsidRPr="0046646B" w:rsidRDefault="0022183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w:t>
      </w:r>
      <w:r w:rsidR="00871BFA" w:rsidRPr="0046646B">
        <w:rPr>
          <w:rFonts w:ascii="Times New Roman" w:hAnsi="Times New Roman" w:cs="Times New Roman"/>
          <w:color w:val="000000" w:themeColor="text1"/>
          <w:sz w:val="28"/>
          <w:szCs w:val="28"/>
        </w:rPr>
        <w:t>4</w:t>
      </w:r>
      <w:r w:rsidRPr="0046646B">
        <w:rPr>
          <w:rFonts w:ascii="Times New Roman" w:hAnsi="Times New Roman" w:cs="Times New Roman"/>
          <w:color w:val="000000" w:themeColor="text1"/>
          <w:sz w:val="28"/>
          <w:szCs w:val="28"/>
        </w:rPr>
        <w:t xml:space="preserve">. </w:t>
      </w:r>
      <w:r w:rsidR="00F16718" w:rsidRPr="0046646B">
        <w:rPr>
          <w:rFonts w:ascii="Times New Roman" w:hAnsi="Times New Roman" w:cs="Times New Roman"/>
          <w:color w:val="000000" w:themeColor="text1"/>
          <w:sz w:val="28"/>
          <w:szCs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w:t>
      </w:r>
      <w:r w:rsidR="00D91B61" w:rsidRPr="0046646B">
        <w:rPr>
          <w:rFonts w:ascii="Times New Roman" w:hAnsi="Times New Roman" w:cs="Times New Roman"/>
          <w:color w:val="000000" w:themeColor="text1"/>
          <w:sz w:val="28"/>
          <w:szCs w:val="28"/>
        </w:rPr>
        <w:t xml:space="preserve">в соответствии с </w:t>
      </w:r>
      <w:hyperlink w:anchor="P4423">
        <w:r w:rsidR="00D91B61" w:rsidRPr="0046646B">
          <w:rPr>
            <w:rFonts w:ascii="Times New Roman" w:hAnsi="Times New Roman" w:cs="Times New Roman"/>
            <w:color w:val="000000" w:themeColor="text1"/>
            <w:sz w:val="28"/>
            <w:szCs w:val="28"/>
          </w:rPr>
          <w:t>разделом III</w:t>
        </w:r>
      </w:hyperlink>
      <w:r w:rsidR="00D91B61" w:rsidRPr="0046646B">
        <w:rPr>
          <w:rFonts w:ascii="Times New Roman" w:hAnsi="Times New Roman" w:cs="Times New Roman"/>
          <w:color w:val="000000" w:themeColor="text1"/>
          <w:sz w:val="28"/>
          <w:szCs w:val="28"/>
        </w:rPr>
        <w:t xml:space="preserve"> приложения № 1 к Программе. </w:t>
      </w:r>
    </w:p>
    <w:p w14:paraId="652EED1D" w14:textId="4D7F657B"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5">
        <w:r w:rsidRPr="0046646B">
          <w:rPr>
            <w:rFonts w:ascii="Times New Roman" w:hAnsi="Times New Roman" w:cs="Times New Roman"/>
            <w:color w:val="000000" w:themeColor="text1"/>
            <w:sz w:val="28"/>
            <w:szCs w:val="28"/>
          </w:rPr>
          <w:t>частью 10 статьи 36</w:t>
        </w:r>
      </w:hyperlink>
      <w:r w:rsidRPr="0046646B">
        <w:rPr>
          <w:rFonts w:ascii="Times New Roman" w:hAnsi="Times New Roman" w:cs="Times New Roman"/>
          <w:color w:val="000000" w:themeColor="text1"/>
          <w:sz w:val="28"/>
          <w:szCs w:val="28"/>
        </w:rPr>
        <w:t xml:space="preserve"> Федерального закона</w:t>
      </w:r>
      <w:r w:rsidR="001458F3" w:rsidRPr="0046646B">
        <w:rPr>
          <w:rFonts w:ascii="Times New Roman" w:hAnsi="Times New Roman" w:cs="Times New Roman"/>
          <w:color w:val="000000" w:themeColor="text1"/>
          <w:sz w:val="28"/>
          <w:szCs w:val="28"/>
        </w:rPr>
        <w:t xml:space="preserve"> от 29 ноября 2010 г. № 326-ФЗ</w:t>
      </w:r>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544B4E98" w14:textId="10EB08B7" w:rsidR="00B05AFE" w:rsidRPr="0046646B" w:rsidRDefault="00B05AFE"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Оказание медицинской помощи в экстренной форме пациентам во время получения специализированной</w:t>
      </w:r>
      <w:r w:rsidR="00D27393" w:rsidRPr="0046646B">
        <w:rPr>
          <w:rFonts w:ascii="Times New Roman" w:hAnsi="Times New Roman" w:cs="Times New Roman"/>
          <w:color w:val="000000" w:themeColor="text1"/>
          <w:sz w:val="28"/>
          <w:szCs w:val="28"/>
        </w:rPr>
        <w:t xml:space="preserve">, в том числе высокотехнологичной, </w:t>
      </w:r>
      <w:r w:rsidRPr="0046646B">
        <w:rPr>
          <w:rFonts w:ascii="Times New Roman" w:hAnsi="Times New Roman" w:cs="Times New Roman"/>
          <w:color w:val="000000" w:themeColor="text1"/>
          <w:sz w:val="28"/>
          <w:szCs w:val="28"/>
        </w:rPr>
        <w:t xml:space="preserve">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 3 </w:t>
      </w:r>
      <w:r w:rsidR="002B06EE" w:rsidRPr="0046646B">
        <w:rPr>
          <w:rFonts w:ascii="Times New Roman" w:hAnsi="Times New Roman" w:cs="Times New Roman"/>
          <w:color w:val="000000" w:themeColor="text1"/>
          <w:sz w:val="28"/>
          <w:szCs w:val="28"/>
        </w:rPr>
        <w:t>к базовой п</w:t>
      </w:r>
      <w:r w:rsidRPr="0046646B">
        <w:rPr>
          <w:rFonts w:ascii="Times New Roman" w:hAnsi="Times New Roman" w:cs="Times New Roman"/>
          <w:color w:val="000000" w:themeColor="text1"/>
          <w:sz w:val="28"/>
          <w:szCs w:val="28"/>
        </w:rPr>
        <w:t>рограмме и перечнями, приведенными в прило</w:t>
      </w:r>
      <w:r w:rsidRPr="0046646B">
        <w:rPr>
          <w:rFonts w:ascii="Times New Roman" w:hAnsi="Times New Roman" w:cs="Times New Roman"/>
          <w:color w:val="000000" w:themeColor="text1"/>
          <w:sz w:val="28"/>
          <w:szCs w:val="28"/>
        </w:rPr>
        <w:lastRenderedPageBreak/>
        <w:t xml:space="preserve">жении № 1 к </w:t>
      </w:r>
      <w:r w:rsidR="002B06EE" w:rsidRPr="0046646B">
        <w:rPr>
          <w:rFonts w:ascii="Times New Roman" w:hAnsi="Times New Roman" w:cs="Times New Roman"/>
          <w:color w:val="000000" w:themeColor="text1"/>
          <w:sz w:val="28"/>
          <w:szCs w:val="28"/>
        </w:rPr>
        <w:t>базовой п</w:t>
      </w:r>
      <w:r w:rsidRPr="0046646B">
        <w:rPr>
          <w:rFonts w:ascii="Times New Roman" w:hAnsi="Times New Roman" w:cs="Times New Roman"/>
          <w:color w:val="000000" w:themeColor="text1"/>
          <w:sz w:val="28"/>
          <w:szCs w:val="28"/>
        </w:rPr>
        <w:t xml:space="preserve">рограмме (разделы I и III) и приложении № 4 к </w:t>
      </w:r>
      <w:r w:rsidR="002B06EE" w:rsidRPr="0046646B">
        <w:rPr>
          <w:rFonts w:ascii="Times New Roman" w:hAnsi="Times New Roman" w:cs="Times New Roman"/>
          <w:color w:val="000000" w:themeColor="text1"/>
          <w:sz w:val="28"/>
          <w:szCs w:val="28"/>
        </w:rPr>
        <w:t>базовой п</w:t>
      </w:r>
      <w:r w:rsidRPr="0046646B">
        <w:rPr>
          <w:rFonts w:ascii="Times New Roman" w:hAnsi="Times New Roman" w:cs="Times New Roman"/>
          <w:color w:val="000000" w:themeColor="text1"/>
          <w:sz w:val="28"/>
          <w:szCs w:val="28"/>
        </w:rPr>
        <w:t>рограмме.</w:t>
      </w:r>
    </w:p>
    <w:p w14:paraId="68130DFC"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14:paraId="3E0C648C" w14:textId="19645499"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w:t>
      </w:r>
      <w:r w:rsidR="00871BFA"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Территориальная программа обязательного медицинского страхования включает:</w:t>
      </w:r>
    </w:p>
    <w:p w14:paraId="262E162D" w14:textId="77777777" w:rsidR="0068797B"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нормативы объемов медицинской помощи</w:t>
      </w:r>
      <w:r w:rsidR="00D27393" w:rsidRPr="0046646B">
        <w:rPr>
          <w:rFonts w:ascii="Times New Roman" w:hAnsi="Times New Roman" w:cs="Times New Roman"/>
          <w:color w:val="000000" w:themeColor="text1"/>
          <w:sz w:val="28"/>
          <w:szCs w:val="28"/>
        </w:rPr>
        <w:t>, в том числе специализированной, включая высокотехнологичную, медицинской помощи в стационарных условиях</w:t>
      </w:r>
      <w:r w:rsidR="00871BFA" w:rsidRPr="0046646B">
        <w:rPr>
          <w:rFonts w:ascii="Times New Roman" w:hAnsi="Times New Roman" w:cs="Times New Roman"/>
          <w:color w:val="000000" w:themeColor="text1"/>
          <w:sz w:val="28"/>
          <w:szCs w:val="28"/>
        </w:rPr>
        <w:t xml:space="preserve"> </w:t>
      </w:r>
      <w:r w:rsidR="00D27393" w:rsidRPr="0046646B">
        <w:rPr>
          <w:rFonts w:ascii="Times New Roman" w:hAnsi="Times New Roman" w:cs="Times New Roman"/>
          <w:color w:val="000000" w:themeColor="text1"/>
          <w:sz w:val="28"/>
          <w:szCs w:val="28"/>
        </w:rPr>
        <w:t>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3225E1BF" w14:textId="4C45B3BE" w:rsidR="00D27393" w:rsidRPr="0046646B" w:rsidRDefault="00D27393"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7C7A2D31" w14:textId="174B54E4"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 и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r w:rsidR="00AB1AAA" w:rsidRPr="0046646B">
        <w:rPr>
          <w:rFonts w:ascii="Times New Roman" w:hAnsi="Times New Roman" w:cs="Times New Roman"/>
          <w:color w:val="000000" w:themeColor="text1"/>
          <w:sz w:val="28"/>
          <w:szCs w:val="28"/>
        </w:rPr>
        <w:t>приложением №</w:t>
      </w:r>
      <w:r w:rsidRPr="0046646B">
        <w:rPr>
          <w:rFonts w:ascii="Times New Roman" w:hAnsi="Times New Roman" w:cs="Times New Roman"/>
          <w:color w:val="000000" w:themeColor="text1"/>
          <w:sz w:val="28"/>
          <w:szCs w:val="28"/>
        </w:rPr>
        <w:t xml:space="preserve"> 4 к программе;</w:t>
      </w:r>
    </w:p>
    <w:p w14:paraId="7624A4F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критерии доступности и качества медицинской помощи (в соответствии с разделом VIII Базовой программы).</w:t>
      </w:r>
    </w:p>
    <w:p w14:paraId="76D87A01"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территориальной программе обязательного медицинского страхования в расчете на </w:t>
      </w:r>
      <w:r w:rsidR="0022183B" w:rsidRPr="0046646B">
        <w:rPr>
          <w:rFonts w:ascii="Times New Roman" w:hAnsi="Times New Roman" w:cs="Times New Roman"/>
          <w:color w:val="000000" w:themeColor="text1"/>
          <w:sz w:val="28"/>
          <w:szCs w:val="28"/>
        </w:rPr>
        <w:t xml:space="preserve">одно </w:t>
      </w:r>
      <w:r w:rsidRPr="0046646B">
        <w:rPr>
          <w:rFonts w:ascii="Times New Roman" w:hAnsi="Times New Roman" w:cs="Times New Roman"/>
          <w:color w:val="000000" w:themeColor="text1"/>
          <w:sz w:val="28"/>
          <w:szCs w:val="28"/>
        </w:rPr>
        <w:t>застрахованное лицо устанавливаются с учетом структуры заболеваемости в Республике Тыва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w:t>
      </w:r>
      <w:r w:rsidRPr="0046646B">
        <w:rPr>
          <w:rFonts w:ascii="Times New Roman" w:hAnsi="Times New Roman" w:cs="Times New Roman"/>
          <w:color w:val="000000" w:themeColor="text1"/>
          <w:sz w:val="28"/>
          <w:szCs w:val="28"/>
        </w:rPr>
        <w:lastRenderedPageBreak/>
        <w:t>ной программы обязательного медицинского страхования.</w:t>
      </w:r>
    </w:p>
    <w:p w14:paraId="69CD6B14" w14:textId="57F4AE30"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Нормативы объема предоставления </w:t>
      </w:r>
      <w:r w:rsidR="00D27393" w:rsidRPr="0046646B">
        <w:rPr>
          <w:rFonts w:ascii="Times New Roman" w:hAnsi="Times New Roman" w:cs="Times New Roman"/>
          <w:color w:val="000000" w:themeColor="text1"/>
          <w:sz w:val="28"/>
          <w:szCs w:val="28"/>
        </w:rPr>
        <w:t xml:space="preserve">специализированной </w:t>
      </w:r>
      <w:r w:rsidRPr="0046646B">
        <w:rPr>
          <w:rFonts w:ascii="Times New Roman" w:hAnsi="Times New Roman" w:cs="Times New Roman"/>
          <w:color w:val="000000" w:themeColor="text1"/>
          <w:sz w:val="28"/>
          <w:szCs w:val="28"/>
        </w:rPr>
        <w:t>медицинской помощи</w:t>
      </w:r>
      <w:r w:rsidR="00841074" w:rsidRPr="0046646B">
        <w:rPr>
          <w:rFonts w:ascii="Times New Roman" w:hAnsi="Times New Roman" w:cs="Times New Roman"/>
          <w:color w:val="000000" w:themeColor="text1"/>
          <w:sz w:val="28"/>
          <w:szCs w:val="28"/>
        </w:rPr>
        <w:t xml:space="preserve"> в стационарных условиях и условиях дневного стационара</w:t>
      </w:r>
      <w:r w:rsidRPr="0046646B">
        <w:rPr>
          <w:rFonts w:ascii="Times New Roman" w:hAnsi="Times New Roman" w:cs="Times New Roman"/>
          <w:color w:val="000000" w:themeColor="text1"/>
          <w:sz w:val="28"/>
          <w:szCs w:val="28"/>
        </w:rPr>
        <w:t xml:space="preserve">, </w:t>
      </w:r>
      <w:r w:rsidR="00841074" w:rsidRPr="0046646B">
        <w:rPr>
          <w:rFonts w:ascii="Times New Roman" w:hAnsi="Times New Roman" w:cs="Times New Roman"/>
          <w:color w:val="000000" w:themeColor="text1"/>
          <w:sz w:val="28"/>
          <w:szCs w:val="28"/>
        </w:rPr>
        <w:t xml:space="preserve">установленные территориальной программой обязательного медицинского страхования, </w:t>
      </w:r>
      <w:r w:rsidRPr="0046646B">
        <w:rPr>
          <w:rFonts w:ascii="Times New Roman" w:hAnsi="Times New Roman" w:cs="Times New Roman"/>
          <w:color w:val="000000" w:themeColor="text1"/>
          <w:sz w:val="28"/>
          <w:szCs w:val="28"/>
        </w:rPr>
        <w:t>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0891BBB4" w14:textId="70AF9676" w:rsidR="00F16718" w:rsidRPr="0046646B" w:rsidRDefault="0022183B"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4.1</w:t>
      </w:r>
      <w:r w:rsidR="00871BFA" w:rsidRPr="0046646B">
        <w:rPr>
          <w:rFonts w:ascii="Times New Roman" w:hAnsi="Times New Roman" w:cs="Times New Roman"/>
          <w:color w:val="000000" w:themeColor="text1"/>
          <w:sz w:val="28"/>
          <w:szCs w:val="28"/>
        </w:rPr>
        <w:t>6</w:t>
      </w:r>
      <w:r w:rsidR="00F16718" w:rsidRPr="0046646B">
        <w:rPr>
          <w:rFonts w:ascii="Times New Roman" w:hAnsi="Times New Roman" w:cs="Times New Roman"/>
          <w:color w:val="000000" w:themeColor="text1"/>
          <w:sz w:val="28"/>
          <w:szCs w:val="28"/>
        </w:rPr>
        <w:t xml:space="preserve">. 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w:t>
      </w:r>
      <w:r w:rsidR="00841074" w:rsidRPr="0046646B">
        <w:rPr>
          <w:rFonts w:ascii="Times New Roman" w:hAnsi="Times New Roman" w:cs="Times New Roman"/>
          <w:color w:val="000000" w:themeColor="text1"/>
          <w:sz w:val="28"/>
          <w:szCs w:val="28"/>
        </w:rPr>
        <w:t xml:space="preserve">страховых случаев, видов и условий оказания медицинского страхования </w:t>
      </w:r>
      <w:r w:rsidR="00F16718" w:rsidRPr="0046646B">
        <w:rPr>
          <w:rFonts w:ascii="Times New Roman" w:hAnsi="Times New Roman" w:cs="Times New Roman"/>
          <w:color w:val="000000" w:themeColor="text1"/>
          <w:sz w:val="28"/>
          <w:szCs w:val="28"/>
        </w:rPr>
        <w:t>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9DAAF46" w14:textId="77777777" w:rsidR="00F16718" w:rsidRPr="0046646B" w:rsidRDefault="00F16718" w:rsidP="006A77E7">
      <w:pPr>
        <w:pStyle w:val="ConsPlusNormal"/>
        <w:jc w:val="center"/>
        <w:rPr>
          <w:rFonts w:ascii="Times New Roman" w:hAnsi="Times New Roman" w:cs="Times New Roman"/>
          <w:color w:val="000000" w:themeColor="text1"/>
          <w:sz w:val="28"/>
          <w:szCs w:val="28"/>
        </w:rPr>
      </w:pPr>
    </w:p>
    <w:p w14:paraId="3582E3D3" w14:textId="77777777" w:rsidR="00F16718" w:rsidRPr="0046646B" w:rsidRDefault="00F16718" w:rsidP="006A77E7">
      <w:pPr>
        <w:pStyle w:val="ConsPlusTitle"/>
        <w:jc w:val="center"/>
        <w:outlineLvl w:val="1"/>
        <w:rPr>
          <w:rFonts w:ascii="Times New Roman" w:hAnsi="Times New Roman" w:cs="Times New Roman"/>
          <w:b w:val="0"/>
          <w:color w:val="000000" w:themeColor="text1"/>
          <w:sz w:val="28"/>
          <w:szCs w:val="28"/>
        </w:rPr>
      </w:pPr>
      <w:bookmarkStart w:id="11" w:name="P313"/>
      <w:bookmarkEnd w:id="11"/>
      <w:r w:rsidRPr="0046646B">
        <w:rPr>
          <w:rFonts w:ascii="Times New Roman" w:hAnsi="Times New Roman" w:cs="Times New Roman"/>
          <w:b w:val="0"/>
          <w:color w:val="000000" w:themeColor="text1"/>
          <w:sz w:val="28"/>
          <w:szCs w:val="28"/>
        </w:rPr>
        <w:t>V. Финансовое обеспечение Территориальной программы</w:t>
      </w:r>
    </w:p>
    <w:p w14:paraId="796AF5DB" w14:textId="77777777" w:rsidR="00F16718" w:rsidRPr="0046646B" w:rsidRDefault="00F16718" w:rsidP="006A77E7">
      <w:pPr>
        <w:pStyle w:val="ConsPlusNormal"/>
        <w:jc w:val="center"/>
        <w:rPr>
          <w:rFonts w:ascii="Times New Roman" w:hAnsi="Times New Roman" w:cs="Times New Roman"/>
          <w:color w:val="000000" w:themeColor="text1"/>
          <w:sz w:val="28"/>
          <w:szCs w:val="28"/>
        </w:rPr>
      </w:pPr>
    </w:p>
    <w:p w14:paraId="7F519BC6" w14:textId="77777777" w:rsidR="0068797B"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5.1. Источниками финансового обеспечения Территориальной программы являются средства федерального бюджета, средства республиканского бюджета Республики Тыва и средства обязательного медицинского страхования.</w:t>
      </w:r>
    </w:p>
    <w:p w14:paraId="62EBBF6E" w14:textId="77777777" w:rsidR="0068797B"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5.2. </w:t>
      </w:r>
      <w:r w:rsidR="00E62784" w:rsidRPr="0046646B">
        <w:rPr>
          <w:rFonts w:ascii="Times New Roman" w:hAnsi="Times New Roman" w:cs="Times New Roman"/>
          <w:color w:val="000000" w:themeColor="text1"/>
          <w:sz w:val="28"/>
          <w:szCs w:val="28"/>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2A178E5" w14:textId="77777777" w:rsidR="0068797B" w:rsidRPr="0046646B" w:rsidRDefault="00E62784"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первичная медико-санитарная помощь, включая профилактическую помощь </w:t>
      </w:r>
      <w:r w:rsidRPr="0046646B">
        <w:rPr>
          <w:color w:val="000000" w:themeColor="text1"/>
        </w:rPr>
        <w:t>(</w:t>
      </w:r>
      <w:r w:rsidRPr="0046646B">
        <w:rPr>
          <w:rFonts w:ascii="Times New Roman" w:hAnsi="Times New Roman" w:cs="Times New Roman"/>
          <w:color w:val="000000" w:themeColor="text1"/>
          <w:sz w:val="28"/>
          <w:szCs w:val="28"/>
        </w:rPr>
        <w:t>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2C1FC3E7" w14:textId="77777777" w:rsidR="0068797B" w:rsidRPr="0046646B" w:rsidRDefault="00E62784"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скорая медицинская помощь (за исключением санитарно-авиационной эвакуации);</w:t>
      </w:r>
    </w:p>
    <w:p w14:paraId="4A3F6A6E" w14:textId="77777777" w:rsidR="0068797B" w:rsidRPr="0046646B" w:rsidRDefault="00E62784"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специализированная, в том числе высокотехнологичная, медицинская помощь, включенная в </w:t>
      </w:r>
      <w:hyperlink w:anchor="P571">
        <w:r w:rsidRPr="0046646B">
          <w:rPr>
            <w:rFonts w:ascii="Times New Roman" w:hAnsi="Times New Roman" w:cs="Times New Roman"/>
            <w:color w:val="000000" w:themeColor="text1"/>
            <w:sz w:val="28"/>
            <w:szCs w:val="28"/>
          </w:rPr>
          <w:t>раздел I</w:t>
        </w:r>
      </w:hyperlink>
      <w:r w:rsidRPr="0046646B">
        <w:rPr>
          <w:rFonts w:ascii="Times New Roman" w:hAnsi="Times New Roman" w:cs="Times New Roman"/>
          <w:color w:val="000000" w:themeColor="text1"/>
          <w:sz w:val="28"/>
          <w:szCs w:val="28"/>
        </w:rPr>
        <w:t xml:space="preserve"> приложения №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14F94A20" w14:textId="77777777" w:rsidR="0068797B" w:rsidRPr="0046646B" w:rsidRDefault="00E62784"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14:paraId="44F8F2B8" w14:textId="290D70A4" w:rsidR="00E62784" w:rsidRPr="0046646B" w:rsidRDefault="00E62784"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124B148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5.3. 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14:paraId="6560134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31D16603" w14:textId="716607EB"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медицинскими организациями, подведомственными исполнительным</w:t>
      </w:r>
      <w:r w:rsidR="0068797B"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органам государственной власти субъектов Российской Федерации.</w:t>
      </w:r>
    </w:p>
    <w:p w14:paraId="4943504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5.4. За счет бюджетных ассигнований федерального бюджета осуществляется финансовое обеспечение:</w:t>
      </w:r>
    </w:p>
    <w:p w14:paraId="366C007F"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85BEB4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295D7575"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016FD69C"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расширенного неонатального скрининга;</w:t>
      </w:r>
    </w:p>
    <w:p w14:paraId="3A88CEA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2D6BB38F"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17D43551"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санаторно-курортного лечения отдельных категорий граждан в соответствии с законодательством Российской Федерации;</w:t>
      </w:r>
    </w:p>
    <w:p w14:paraId="430E1907"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0EE2E8A7" w14:textId="7B998DC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отношении взрослых в возрасте 18 лет и старше </w:t>
      </w:r>
      <w:r w:rsidR="006A4481"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за счет бюджетных ассигнований, предусмотренных в федеральном бюджете уполномоченному федеральному органу исполнительной власти;</w:t>
      </w:r>
    </w:p>
    <w:p w14:paraId="3204109B" w14:textId="7268A2F3"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отношении детей в возрасте от 0 до 18 лет </w:t>
      </w:r>
      <w:r w:rsidR="006A4481"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Круг добра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в соответствии с порядком приобретения лекарственных препаратов и медицинских изделий для конкретного </w:t>
      </w:r>
      <w:r w:rsidRPr="0046646B">
        <w:rPr>
          <w:rFonts w:ascii="Times New Roman" w:hAnsi="Times New Roman" w:cs="Times New Roman"/>
          <w:color w:val="000000" w:themeColor="text1"/>
          <w:sz w:val="28"/>
          <w:szCs w:val="28"/>
        </w:rPr>
        <w:lastRenderedPageBreak/>
        <w:t>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0FDDE27"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064061D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EF5A574" w14:textId="77777777" w:rsidR="0022183B" w:rsidRPr="0046646B" w:rsidRDefault="0022183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r w:rsidR="00F16718" w:rsidRPr="0046646B">
        <w:rPr>
          <w:rFonts w:ascii="Times New Roman" w:hAnsi="Times New Roman" w:cs="Times New Roman"/>
          <w:color w:val="000000" w:themeColor="text1"/>
          <w:sz w:val="28"/>
          <w:szCs w:val="28"/>
        </w:rPr>
        <w:t xml:space="preserve">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 </w:t>
      </w:r>
    </w:p>
    <w:p w14:paraId="60D9501F" w14:textId="3DA2202C"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6">
        <w:r w:rsidRPr="0046646B">
          <w:rPr>
            <w:rFonts w:ascii="Times New Roman" w:hAnsi="Times New Roman" w:cs="Times New Roman"/>
            <w:color w:val="000000" w:themeColor="text1"/>
            <w:sz w:val="28"/>
            <w:szCs w:val="28"/>
          </w:rPr>
          <w:t>пунктом 1 части 1 статьи 6.2</w:t>
        </w:r>
      </w:hyperlink>
      <w:r w:rsidRPr="0046646B">
        <w:rPr>
          <w:rFonts w:ascii="Times New Roman" w:hAnsi="Times New Roman" w:cs="Times New Roman"/>
          <w:color w:val="000000" w:themeColor="text1"/>
          <w:sz w:val="28"/>
          <w:szCs w:val="28"/>
        </w:rPr>
        <w:t xml:space="preserve"> Федерального закона </w:t>
      </w:r>
      <w:r w:rsidR="00E164CD" w:rsidRPr="0046646B">
        <w:rPr>
          <w:rFonts w:ascii="Times New Roman" w:hAnsi="Times New Roman" w:cs="Times New Roman"/>
          <w:color w:val="000000" w:themeColor="text1"/>
          <w:sz w:val="28"/>
          <w:szCs w:val="28"/>
        </w:rPr>
        <w:t xml:space="preserve">от 17 июля 1999 г. № 178-ФЗ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государственной социальной помощи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0BE38E35" w14:textId="13BD770D"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мероприятий, предусмотренных национальным календарем профилактических прививок в рамках подпрограммы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Совершенствование оказания медицинской помощи, включая профилактику заболеваний и формирование здорового образа жизни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государственной </w:t>
      </w:r>
      <w:hyperlink r:id="rId27">
        <w:r w:rsidRPr="0046646B">
          <w:rPr>
            <w:rFonts w:ascii="Times New Roman" w:hAnsi="Times New Roman" w:cs="Times New Roman"/>
            <w:color w:val="000000" w:themeColor="text1"/>
            <w:sz w:val="28"/>
            <w:szCs w:val="28"/>
          </w:rPr>
          <w:t>программы</w:t>
        </w:r>
      </w:hyperlink>
      <w:r w:rsidRPr="0046646B">
        <w:rPr>
          <w:rFonts w:ascii="Times New Roman" w:hAnsi="Times New Roman" w:cs="Times New Roman"/>
          <w:color w:val="000000" w:themeColor="text1"/>
          <w:sz w:val="28"/>
          <w:szCs w:val="28"/>
        </w:rPr>
        <w:t xml:space="preserve"> Российской Федерации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Развитие здравоохранения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утвержденной постановлением Правительства Российской Федерации от 26 декабря 2017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1640</w:t>
      </w:r>
      <w:r w:rsidR="005912CA"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005912CA" w:rsidRPr="0046646B">
        <w:rPr>
          <w:rFonts w:ascii="Times New Roman" w:hAnsi="Times New Roman" w:cs="Times New Roman"/>
          <w:color w:val="000000" w:themeColor="text1"/>
          <w:sz w:val="28"/>
          <w:szCs w:val="28"/>
        </w:rPr>
        <w:t xml:space="preserve">Об утверждении государственной программы Российской Федерации </w:t>
      </w:r>
      <w:r w:rsidR="00B83FD5" w:rsidRPr="0046646B">
        <w:rPr>
          <w:rFonts w:ascii="Times New Roman" w:hAnsi="Times New Roman" w:cs="Times New Roman"/>
          <w:color w:val="000000" w:themeColor="text1"/>
          <w:sz w:val="28"/>
          <w:szCs w:val="28"/>
        </w:rPr>
        <w:t>«</w:t>
      </w:r>
      <w:r w:rsidR="005912CA" w:rsidRPr="0046646B">
        <w:rPr>
          <w:rFonts w:ascii="Times New Roman" w:hAnsi="Times New Roman" w:cs="Times New Roman"/>
          <w:color w:val="000000" w:themeColor="text1"/>
          <w:sz w:val="28"/>
          <w:szCs w:val="28"/>
        </w:rPr>
        <w:t>Развитие здравоохранения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33D32BAC" w14:textId="77777777" w:rsidR="0022183B" w:rsidRPr="0046646B" w:rsidRDefault="0022183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деятельности, связанной с донорством органов и тканей человека в целях трансплантации (пересадки);</w:t>
      </w:r>
    </w:p>
    <w:p w14:paraId="473F239A" w14:textId="33403E1D" w:rsidR="0022183B" w:rsidRPr="0046646B" w:rsidRDefault="0022183B"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дополнительных мероприятий, установленных законодательством Российской Федерации в отношении детей </w:t>
      </w:r>
      <w:r w:rsidRPr="0046646B">
        <w:rPr>
          <w:rFonts w:ascii="Times New Roman" w:hAnsi="Times New Roman" w:cs="Times New Roman"/>
          <w:bCs/>
          <w:color w:val="000000" w:themeColor="text1"/>
          <w:sz w:val="28"/>
          <w:szCs w:val="28"/>
        </w:rPr>
        <w:t>в возрасте от 0 до 18 лет</w:t>
      </w:r>
      <w:r w:rsidRPr="0046646B">
        <w:rPr>
          <w:rFonts w:ascii="Times New Roman" w:hAnsi="Times New Roman" w:cs="Times New Roman"/>
          <w:color w:val="000000" w:themeColor="text1"/>
          <w:sz w:val="28"/>
          <w:szCs w:val="28"/>
        </w:rPr>
        <w:t xml:space="preserve">,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Круг добра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включая  в соответствии с Указом Президента Российской Федерации от 5 января 2021 г. № 16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О создании Фонда поддержки детей с тяжелыми жизнеугрожающими и хроническими заболеваниями, в том числе редкими (орфанными) заболеваниями,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Круг добра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5C4594AC"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5.5. За счет бюджетных ассигнований бюджета Республики Тыва осуществляется финансовое обеспечение:</w:t>
      </w:r>
    </w:p>
    <w:p w14:paraId="7465807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4FF653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04DA2016" w14:textId="77777777" w:rsidR="00117F27" w:rsidRPr="0046646B" w:rsidRDefault="00117F2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3F0D9547" w14:textId="77777777" w:rsidR="00117F27" w:rsidRPr="0046646B" w:rsidRDefault="00117F27"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0724A1DC"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паллиативной медицинской помощи, </w:t>
      </w:r>
      <w:r w:rsidR="0088283F" w:rsidRPr="0046646B">
        <w:rPr>
          <w:rFonts w:ascii="Times New Roman" w:hAnsi="Times New Roman" w:cs="Times New Roman"/>
          <w:color w:val="000000" w:themeColor="text1"/>
          <w:sz w:val="28"/>
          <w:szCs w:val="28"/>
        </w:rPr>
        <w:t xml:space="preserve">в том числе детям, </w:t>
      </w:r>
      <w:r w:rsidRPr="0046646B">
        <w:rPr>
          <w:rFonts w:ascii="Times New Roman" w:hAnsi="Times New Roman" w:cs="Times New Roman"/>
          <w:color w:val="000000" w:themeColor="text1"/>
          <w:sz w:val="28"/>
          <w:szCs w:val="28"/>
        </w:rPr>
        <w:t>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36218F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высокотехнологичной медицинской помощи, оказываемой в медицинских организациях, подведомственных Министерству здравоохранения Республики Тыва, в соответствии с разделом II перечня видов высокотехнологичной медицинской помощи;</w:t>
      </w:r>
    </w:p>
    <w:p w14:paraId="05647D5F" w14:textId="77777777" w:rsidR="00117F27" w:rsidRPr="0046646B" w:rsidRDefault="00117F27" w:rsidP="002903EF">
      <w:pPr>
        <w:pStyle w:val="ConsPlusNormal"/>
        <w:ind w:firstLine="709"/>
        <w:contextualSpacing/>
        <w:jc w:val="both"/>
        <w:rPr>
          <w:rFonts w:ascii="Times New Roman" w:hAnsi="Times New Roman" w:cs="Times New Roman"/>
          <w:color w:val="000000" w:themeColor="text1"/>
          <w:sz w:val="28"/>
          <w:szCs w:val="28"/>
        </w:rPr>
      </w:pPr>
      <w:r w:rsidRPr="0046646B">
        <w:rPr>
          <w:rFonts w:ascii="Times New Roman" w:hAnsi="Times New Roman" w:cs="Times New Roman"/>
          <w:bCs/>
          <w:color w:val="000000" w:themeColor="text1"/>
          <w:sz w:val="28"/>
          <w:szCs w:val="28"/>
        </w:rPr>
        <w:t xml:space="preserve">проведения медицинским психологом консультирования пациентов по вопросам, связанным с имеющимся заболеванием и/или состоянием, </w:t>
      </w:r>
      <w:r w:rsidRPr="0046646B">
        <w:rPr>
          <w:rFonts w:ascii="Times New Roman" w:hAnsi="Times New Roman" w:cs="Times New Roman"/>
          <w:color w:val="000000" w:themeColor="text1"/>
          <w:sz w:val="28"/>
          <w:szCs w:val="28"/>
        </w:rPr>
        <w:t xml:space="preserve">в амбулаторных условиях, в условиях </w:t>
      </w:r>
      <w:r w:rsidRPr="0046646B">
        <w:rPr>
          <w:rFonts w:ascii="Times New Roman" w:hAnsi="Times New Roman" w:cs="Times New Roman"/>
          <w:bCs/>
          <w:color w:val="000000" w:themeColor="text1"/>
          <w:sz w:val="28"/>
          <w:szCs w:val="28"/>
        </w:rPr>
        <w:t>дневного и стационарных условиях</w:t>
      </w:r>
      <w:r w:rsidRPr="0046646B">
        <w:rPr>
          <w:rFonts w:ascii="Times New Roman" w:hAnsi="Times New Roman" w:cs="Times New Roman"/>
          <w:color w:val="000000" w:themeColor="text1"/>
          <w:sz w:val="28"/>
          <w:szCs w:val="28"/>
        </w:rPr>
        <w:t xml:space="preserve"> в специализи</w:t>
      </w:r>
      <w:r w:rsidRPr="0046646B">
        <w:rPr>
          <w:rFonts w:ascii="Times New Roman" w:hAnsi="Times New Roman" w:cs="Times New Roman"/>
          <w:color w:val="000000" w:themeColor="text1"/>
          <w:sz w:val="28"/>
          <w:szCs w:val="28"/>
        </w:rPr>
        <w:lastRenderedPageBreak/>
        <w:t>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7B2A5D7B"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14:paraId="23512BD3" w14:textId="42F2716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w:t>
      </w:r>
      <w:r w:rsidR="00157376" w:rsidRPr="0046646B">
        <w:rPr>
          <w:rFonts w:ascii="Times New Roman" w:hAnsi="Times New Roman" w:cs="Times New Roman"/>
          <w:color w:val="000000" w:themeColor="text1"/>
          <w:sz w:val="28"/>
          <w:szCs w:val="28"/>
        </w:rPr>
        <w:t xml:space="preserve">, получающему паллиативную медицинскую помощь, </w:t>
      </w:r>
      <w:r w:rsidRPr="0046646B">
        <w:rPr>
          <w:rFonts w:ascii="Times New Roman" w:hAnsi="Times New Roman" w:cs="Times New Roman"/>
          <w:color w:val="000000" w:themeColor="text1"/>
          <w:sz w:val="28"/>
          <w:szCs w:val="28"/>
        </w:rPr>
        <w:t>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7C0B061B" w14:textId="77777777" w:rsidR="00F16718" w:rsidRPr="0046646B" w:rsidRDefault="00117F27" w:rsidP="002903EF">
      <w:pPr>
        <w:pStyle w:val="ConsPlusNormal"/>
        <w:ind w:firstLine="709"/>
        <w:contextualSpacing/>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в том числе </w:t>
      </w:r>
      <w:r w:rsidR="00F16718" w:rsidRPr="0046646B">
        <w:rPr>
          <w:rFonts w:ascii="Times New Roman" w:hAnsi="Times New Roman" w:cs="Times New Roman"/>
          <w:color w:val="000000" w:themeColor="text1"/>
          <w:sz w:val="28"/>
          <w:szCs w:val="28"/>
        </w:rPr>
        <w:t>медицинской помощи, оказываемой при ликвидации стихийных бедствий и катастроф.</w:t>
      </w:r>
    </w:p>
    <w:p w14:paraId="4DF62C73"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78140E51" w14:textId="77777777" w:rsidR="002A3E32" w:rsidRPr="0046646B" w:rsidRDefault="002A3E32"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347631C3"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5.6. За счет бюджетных ассигнований бюджета Республики Тыва осуществляются:</w:t>
      </w:r>
    </w:p>
    <w:p w14:paraId="7ABFB3CB" w14:textId="77777777" w:rsidR="00157376" w:rsidRPr="0046646B" w:rsidRDefault="001573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14:paraId="1A0382A0" w14:textId="77777777" w:rsidR="00157376" w:rsidRPr="0046646B" w:rsidRDefault="001573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4B674FFF" w14:textId="77777777" w:rsidR="00157376" w:rsidRPr="0046646B" w:rsidRDefault="001573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3BB816F0" w14:textId="77777777" w:rsidR="00157376" w:rsidRPr="0046646B" w:rsidRDefault="001573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2CA9CEC1" w14:textId="77777777" w:rsidR="00157376" w:rsidRPr="0046646B" w:rsidRDefault="001573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3B1421BE" w14:textId="0B441683" w:rsidR="00157376" w:rsidRPr="0046646B" w:rsidRDefault="001573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предоставление в рамках оказания паллиативной медицинской помощи</w:t>
      </w:r>
      <w:r w:rsidR="005A3108" w:rsidRPr="0046646B">
        <w:rPr>
          <w:rFonts w:ascii="Times New Roman" w:hAnsi="Times New Roman" w:cs="Times New Roman"/>
          <w:color w:val="000000" w:themeColor="text1"/>
          <w:sz w:val="28"/>
          <w:szCs w:val="28"/>
        </w:rPr>
        <w:t xml:space="preserve">, в том числе детям, </w:t>
      </w:r>
      <w:r w:rsidRPr="0046646B">
        <w:rPr>
          <w:rFonts w:ascii="Times New Roman" w:hAnsi="Times New Roman" w:cs="Times New Roman"/>
          <w:color w:val="000000" w:themeColor="text1"/>
          <w:sz w:val="28"/>
          <w:szCs w:val="28"/>
        </w:rPr>
        <w:t>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продуктами лечебного (энтерального) питания с учетом предоставления медицинских изделий, лекарственных препаратов</w:t>
      </w:r>
      <w:r w:rsidR="0028436E" w:rsidRPr="0046646B">
        <w:rPr>
          <w:rFonts w:ascii="Times New Roman" w:hAnsi="Times New Roman" w:cs="Times New Roman"/>
          <w:color w:val="000000" w:themeColor="text1"/>
          <w:sz w:val="28"/>
          <w:szCs w:val="28"/>
        </w:rPr>
        <w:t xml:space="preserve"> и продуктов лечебного (энтерального) питания ветеранам боевых действий во внеочередном порядке;</w:t>
      </w:r>
    </w:p>
    <w:p w14:paraId="6F7C5D4C" w14:textId="77777777" w:rsidR="0068797B"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Тыва.</w:t>
      </w:r>
    </w:p>
    <w:p w14:paraId="089A4E2C" w14:textId="6742B77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5.7. 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w:t>
      </w:r>
      <w:r w:rsidR="006A4481"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образовательные организации или военные образовательные организации высшего образования, </w:t>
      </w:r>
      <w:r w:rsidR="005A3108" w:rsidRPr="0046646B">
        <w:rPr>
          <w:rFonts w:ascii="Times New Roman" w:hAnsi="Times New Roman" w:cs="Times New Roman"/>
          <w:color w:val="000000" w:themeColor="text1"/>
          <w:sz w:val="28"/>
          <w:szCs w:val="28"/>
        </w:rPr>
        <w:t xml:space="preserve">при </w:t>
      </w:r>
      <w:r w:rsidRPr="0046646B">
        <w:rPr>
          <w:rFonts w:ascii="Times New Roman" w:hAnsi="Times New Roman" w:cs="Times New Roman"/>
          <w:color w:val="000000" w:themeColor="text1"/>
          <w:sz w:val="28"/>
          <w:szCs w:val="28"/>
        </w:rPr>
        <w:t>заключении с Министерством обо</w:t>
      </w:r>
      <w:r w:rsidRPr="0046646B">
        <w:rPr>
          <w:rFonts w:ascii="Times New Roman" w:hAnsi="Times New Roman" w:cs="Times New Roman"/>
          <w:color w:val="000000" w:themeColor="text1"/>
          <w:sz w:val="28"/>
          <w:szCs w:val="28"/>
        </w:rPr>
        <w:lastRenderedPageBreak/>
        <w:t>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22B5AF8C" w14:textId="4C0A1C6B"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5.8. За счет бюджетных ассигнований федерального бюджета, республиканского бюджета Республики Тыва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w:t>
      </w:r>
      <w:r w:rsidR="005A3108" w:rsidRPr="0046646B">
        <w:rPr>
          <w:rFonts w:ascii="Times New Roman" w:hAnsi="Times New Roman" w:cs="Times New Roman"/>
          <w:color w:val="000000" w:themeColor="text1"/>
          <w:sz w:val="28"/>
          <w:szCs w:val="28"/>
        </w:rPr>
        <w:t xml:space="preserve">соответствующих структурных подразделениях медицинской организаций, </w:t>
      </w:r>
      <w:r w:rsidRPr="0046646B">
        <w:rPr>
          <w:rFonts w:ascii="Times New Roman" w:hAnsi="Times New Roman" w:cs="Times New Roman"/>
          <w:color w:val="000000" w:themeColor="text1"/>
          <w:sz w:val="28"/>
          <w:szCs w:val="28"/>
        </w:rPr>
        <w:t xml:space="preserve">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76">
        <w:r w:rsidRPr="0046646B">
          <w:rPr>
            <w:rFonts w:ascii="Times New Roman" w:hAnsi="Times New Roman" w:cs="Times New Roman"/>
            <w:color w:val="000000" w:themeColor="text1"/>
            <w:sz w:val="28"/>
            <w:szCs w:val="28"/>
          </w:rPr>
          <w:t>разделе III</w:t>
        </w:r>
      </w:hyperlink>
      <w:r w:rsidRPr="0046646B">
        <w:rPr>
          <w:rFonts w:ascii="Times New Roman" w:hAnsi="Times New Roman" w:cs="Times New Roman"/>
          <w:color w:val="000000" w:themeColor="text1"/>
          <w:sz w:val="28"/>
          <w:szCs w:val="28"/>
        </w:rP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медицинская реабилитация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w:t>
      </w:r>
      <w:r w:rsidRPr="0046646B">
        <w:rPr>
          <w:rFonts w:ascii="Times New Roman" w:hAnsi="Times New Roman" w:cs="Times New Roman"/>
          <w:color w:val="000000" w:themeColor="text1"/>
          <w:sz w:val="28"/>
          <w:szCs w:val="28"/>
        </w:rPr>
        <w:lastRenderedPageBreak/>
        <w:t>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2F1C653A" w14:textId="77777777" w:rsidR="002A3E32"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5.9. </w:t>
      </w:r>
      <w:r w:rsidR="002A3E32" w:rsidRPr="0046646B">
        <w:rPr>
          <w:rFonts w:ascii="Times New Roman" w:hAnsi="Times New Roman" w:cs="Times New Roman"/>
          <w:bCs/>
          <w:color w:val="000000" w:themeColor="text1"/>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w:t>
      </w:r>
      <w:r w:rsidR="002A3E32" w:rsidRPr="0046646B">
        <w:rPr>
          <w:rFonts w:ascii="Times New Roman" w:hAnsi="Times New Roman" w:cs="Times New Roman"/>
          <w:color w:val="000000" w:themeColor="text1"/>
          <w:sz w:val="28"/>
          <w:szCs w:val="28"/>
        </w:rPr>
        <w:t xml:space="preserve">осуществляется за счет бюджетных ассигнований федерального бюджета и соответствующих бюджетов с учетом подведомственности </w:t>
      </w:r>
      <w:r w:rsidR="002A3E32" w:rsidRPr="0046646B">
        <w:rPr>
          <w:rFonts w:ascii="Times New Roman" w:hAnsi="Times New Roman" w:cs="Times New Roman"/>
          <w:bCs/>
          <w:color w:val="000000" w:themeColor="text1"/>
          <w:sz w:val="28"/>
          <w:szCs w:val="28"/>
        </w:rPr>
        <w:t>медицинских организациях</w:t>
      </w:r>
      <w:r w:rsidR="002A3E32" w:rsidRPr="0046646B">
        <w:rPr>
          <w:rFonts w:ascii="Times New Roman" w:hAnsi="Times New Roman" w:cs="Times New Roman"/>
          <w:color w:val="000000" w:themeColor="text1"/>
          <w:sz w:val="28"/>
          <w:szCs w:val="28"/>
        </w:rPr>
        <w:t xml:space="preserve">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6F6433F7" w14:textId="77777777" w:rsidR="002A3E32" w:rsidRPr="0046646B" w:rsidRDefault="002A3E32"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722A7906" w14:textId="1FB5CA2F" w:rsidR="002A3E32" w:rsidRPr="0046646B" w:rsidRDefault="002A3E32" w:rsidP="002903EF">
      <w:pPr>
        <w:pStyle w:val="ConsPlusNormal"/>
        <w:ind w:firstLine="709"/>
        <w:jc w:val="both"/>
        <w:rPr>
          <w:rFonts w:ascii="Times New Roman" w:hAnsi="Times New Roman" w:cs="Times New Roman"/>
          <w:bCs/>
          <w:color w:val="000000" w:themeColor="text1"/>
          <w:sz w:val="28"/>
          <w:szCs w:val="28"/>
        </w:rPr>
      </w:pPr>
      <w:r w:rsidRPr="0046646B">
        <w:rPr>
          <w:rFonts w:ascii="Times New Roman" w:hAnsi="Times New Roman" w:cs="Times New Roman"/>
          <w:color w:val="000000" w:themeColor="text1"/>
          <w:sz w:val="28"/>
          <w:szCs w:val="28"/>
        </w:rPr>
        <w:t>в случае</w:t>
      </w:r>
      <w:r w:rsidRPr="0046646B">
        <w:rPr>
          <w:rFonts w:ascii="Times New Roman" w:hAnsi="Times New Roman" w:cs="Times New Roman"/>
          <w:bCs/>
          <w:color w:val="000000" w:themeColor="text1"/>
          <w:sz w:val="28"/>
          <w:szCs w:val="28"/>
        </w:rPr>
        <w:t xml:space="preserve">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r w:rsidR="000E5EB5" w:rsidRPr="0046646B">
        <w:rPr>
          <w:rFonts w:ascii="Times New Roman" w:hAnsi="Times New Roman" w:cs="Times New Roman"/>
          <w:bCs/>
          <w:color w:val="000000" w:themeColor="text1"/>
          <w:sz w:val="28"/>
          <w:szCs w:val="28"/>
        </w:rPr>
        <w:t>.</w:t>
      </w:r>
    </w:p>
    <w:p w14:paraId="6271C367" w14:textId="77777777" w:rsidR="00F16718" w:rsidRPr="0046646B" w:rsidRDefault="002A3E32"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5.10. </w:t>
      </w:r>
      <w:r w:rsidR="00F16718" w:rsidRPr="0046646B">
        <w:rPr>
          <w:rFonts w:ascii="Times New Roman" w:hAnsi="Times New Roman" w:cs="Times New Roman"/>
          <w:color w:val="000000" w:themeColor="text1"/>
          <w:sz w:val="28"/>
          <w:szCs w:val="28"/>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34B0A20A" w14:textId="77777777" w:rsidR="0068797B" w:rsidRPr="0046646B" w:rsidRDefault="00F16718"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5.1</w:t>
      </w:r>
      <w:r w:rsidR="002A3E32" w:rsidRPr="0046646B">
        <w:rPr>
          <w:rFonts w:ascii="Times New Roman" w:hAnsi="Times New Roman" w:cs="Times New Roman"/>
          <w:color w:val="000000" w:themeColor="text1"/>
          <w:sz w:val="28"/>
          <w:szCs w:val="28"/>
        </w:rPr>
        <w:t>1</w:t>
      </w:r>
      <w:r w:rsidRPr="0046646B">
        <w:rPr>
          <w:rFonts w:ascii="Times New Roman" w:hAnsi="Times New Roman" w:cs="Times New Roman"/>
          <w:color w:val="000000" w:themeColor="text1"/>
          <w:sz w:val="28"/>
          <w:szCs w:val="28"/>
        </w:rPr>
        <w:t xml:space="preserve">.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8">
        <w:r w:rsidRPr="0046646B">
          <w:rPr>
            <w:rFonts w:ascii="Times New Roman" w:hAnsi="Times New Roman" w:cs="Times New Roman"/>
            <w:color w:val="000000" w:themeColor="text1"/>
            <w:sz w:val="28"/>
            <w:szCs w:val="28"/>
          </w:rPr>
          <w:t>постановлением</w:t>
        </w:r>
      </w:hyperlink>
      <w:r w:rsidRPr="0046646B">
        <w:rPr>
          <w:rFonts w:ascii="Times New Roman" w:hAnsi="Times New Roman" w:cs="Times New Roman"/>
          <w:color w:val="000000" w:themeColor="text1"/>
          <w:sz w:val="28"/>
          <w:szCs w:val="28"/>
        </w:rPr>
        <w:t xml:space="preserve"> Правительства Российской Федерации от 15 июня 2022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6313817E" w14:textId="4E051983" w:rsidR="003125C2" w:rsidRPr="0046646B" w:rsidRDefault="00F16718"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5.1</w:t>
      </w:r>
      <w:r w:rsidR="002A3E32" w:rsidRPr="0046646B">
        <w:rPr>
          <w:rFonts w:ascii="Times New Roman" w:hAnsi="Times New Roman" w:cs="Times New Roman"/>
          <w:color w:val="000000" w:themeColor="text1"/>
          <w:sz w:val="28"/>
          <w:szCs w:val="28"/>
        </w:rPr>
        <w:t>2</w:t>
      </w:r>
      <w:r w:rsidRPr="0046646B">
        <w:rPr>
          <w:rFonts w:ascii="Times New Roman" w:hAnsi="Times New Roman" w:cs="Times New Roman"/>
          <w:color w:val="000000" w:themeColor="text1"/>
          <w:sz w:val="28"/>
          <w:szCs w:val="28"/>
        </w:rPr>
        <w:t xml:space="preserve">. </w:t>
      </w:r>
      <w:r w:rsidR="003125C2" w:rsidRPr="0046646B">
        <w:rPr>
          <w:rFonts w:ascii="Times New Roman" w:hAnsi="Times New Roman" w:cs="Times New Roman"/>
          <w:color w:val="000000" w:themeColor="text1"/>
          <w:sz w:val="28"/>
          <w:szCs w:val="28"/>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w:t>
      </w:r>
      <w:r w:rsidR="003125C2" w:rsidRPr="0046646B">
        <w:rPr>
          <w:color w:val="000000" w:themeColor="text1"/>
        </w:rPr>
        <w:t xml:space="preserve"> </w:t>
      </w:r>
      <w:r w:rsidR="003125C2" w:rsidRPr="0046646B">
        <w:rPr>
          <w:rFonts w:ascii="Times New Roman" w:hAnsi="Times New Roman" w:cs="Times New Roman"/>
          <w:color w:val="000000" w:themeColor="text1"/>
          <w:sz w:val="28"/>
          <w:szCs w:val="28"/>
        </w:rPr>
        <w:t>субъекта Российской Федерации, за исключением</w:t>
      </w:r>
      <w:r w:rsidR="003125C2" w:rsidRPr="0046646B">
        <w:rPr>
          <w:rFonts w:ascii="Times New Roman" w:hAnsi="Times New Roman" w:cs="Times New Roman"/>
          <w:strike/>
          <w:color w:val="000000" w:themeColor="text1"/>
          <w:sz w:val="28"/>
          <w:szCs w:val="28"/>
        </w:rPr>
        <w:t xml:space="preserve"> </w:t>
      </w:r>
      <w:r w:rsidR="003125C2" w:rsidRPr="0046646B">
        <w:rPr>
          <w:rFonts w:ascii="Times New Roman" w:hAnsi="Times New Roman" w:cs="Times New Roman"/>
          <w:color w:val="000000" w:themeColor="text1"/>
          <w:sz w:val="28"/>
          <w:szCs w:val="28"/>
        </w:rPr>
        <w:t xml:space="preserve"> объемов и соответствующих им финансовых средств, </w:t>
      </w:r>
      <w:r w:rsidR="003125C2" w:rsidRPr="0046646B">
        <w:rPr>
          <w:rFonts w:ascii="Times New Roman" w:hAnsi="Times New Roman" w:cs="Times New Roman"/>
          <w:color w:val="000000" w:themeColor="text1"/>
          <w:sz w:val="28"/>
          <w:szCs w:val="28"/>
        </w:rPr>
        <w:lastRenderedPageBreak/>
        <w:t xml:space="preserve">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 </w:t>
      </w:r>
    </w:p>
    <w:p w14:paraId="6561B55B" w14:textId="77777777" w:rsidR="0068797B" w:rsidRPr="0046646B" w:rsidRDefault="003125C2"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5.13. Медицинские организации, оказывающие несколько видов медицинской помощи, не вправе</w:t>
      </w:r>
      <w:r w:rsidRPr="0046646B">
        <w:rPr>
          <w:color w:val="000000" w:themeColor="text1"/>
        </w:rPr>
        <w:t xml:space="preserve"> </w:t>
      </w:r>
      <w:r w:rsidRPr="0046646B">
        <w:rPr>
          <w:rFonts w:ascii="Times New Roman" w:hAnsi="Times New Roman" w:cs="Times New Roman"/>
          <w:color w:val="000000" w:themeColor="text1"/>
          <w:sz w:val="28"/>
          <w:szCs w:val="28"/>
        </w:rPr>
        <w:t>перераспределять</w:t>
      </w:r>
      <w:r w:rsidRPr="0046646B">
        <w:rPr>
          <w:color w:val="000000" w:themeColor="text1"/>
        </w:rPr>
        <w:t xml:space="preserve"> </w:t>
      </w:r>
      <w:r w:rsidRPr="0046646B">
        <w:rPr>
          <w:rFonts w:ascii="Times New Roman" w:hAnsi="Times New Roman" w:cs="Times New Roman"/>
          <w:color w:val="000000" w:themeColor="text1"/>
          <w:sz w:val="28"/>
          <w:szCs w:val="28"/>
        </w:rPr>
        <w:t>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41D5AFE8" w14:textId="77777777" w:rsidR="0068797B" w:rsidRPr="0046646B" w:rsidRDefault="003125C2"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5.14. 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r w:rsidR="000E5EB5" w:rsidRPr="0046646B">
        <w:rPr>
          <w:rFonts w:ascii="Times New Roman" w:hAnsi="Times New Roman" w:cs="Times New Roman"/>
          <w:color w:val="000000" w:themeColor="text1"/>
          <w:sz w:val="28"/>
          <w:szCs w:val="28"/>
        </w:rPr>
        <w:t>.</w:t>
      </w:r>
    </w:p>
    <w:p w14:paraId="47F98B0B" w14:textId="4CB9674F" w:rsidR="003125C2" w:rsidRPr="0046646B" w:rsidRDefault="003125C2" w:rsidP="002903EF">
      <w:pPr>
        <w:pStyle w:val="ConsPlusNormal"/>
        <w:ind w:firstLine="708"/>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5.15. 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E733D84" w14:textId="77777777" w:rsidR="00C5357B" w:rsidRPr="0046646B" w:rsidRDefault="00C5357B" w:rsidP="00CE048E">
      <w:pPr>
        <w:pStyle w:val="ConsPlusNormal"/>
        <w:jc w:val="center"/>
        <w:rPr>
          <w:rFonts w:ascii="Times New Roman" w:hAnsi="Times New Roman" w:cs="Times New Roman"/>
          <w:color w:val="000000" w:themeColor="text1"/>
          <w:sz w:val="28"/>
          <w:szCs w:val="28"/>
        </w:rPr>
      </w:pPr>
    </w:p>
    <w:p w14:paraId="560BF1E7" w14:textId="77777777" w:rsidR="00F16718" w:rsidRPr="0046646B" w:rsidRDefault="00F16718" w:rsidP="00CE048E">
      <w:pPr>
        <w:pStyle w:val="ConsPlusTitle"/>
        <w:jc w:val="center"/>
        <w:outlineLvl w:val="1"/>
        <w:rPr>
          <w:rFonts w:ascii="Times New Roman" w:hAnsi="Times New Roman" w:cs="Times New Roman"/>
          <w:b w:val="0"/>
          <w:color w:val="000000" w:themeColor="text1"/>
          <w:sz w:val="28"/>
          <w:szCs w:val="28"/>
        </w:rPr>
      </w:pPr>
      <w:bookmarkStart w:id="12" w:name="P373"/>
      <w:bookmarkEnd w:id="12"/>
      <w:r w:rsidRPr="0046646B">
        <w:rPr>
          <w:rFonts w:ascii="Times New Roman" w:hAnsi="Times New Roman" w:cs="Times New Roman"/>
          <w:b w:val="0"/>
          <w:color w:val="000000" w:themeColor="text1"/>
          <w:sz w:val="28"/>
          <w:szCs w:val="28"/>
        </w:rPr>
        <w:t>VI. Нормативы объема медицинской помощи, нормативы</w:t>
      </w:r>
    </w:p>
    <w:p w14:paraId="234C1BFD" w14:textId="77777777" w:rsidR="00F16718" w:rsidRPr="0046646B" w:rsidRDefault="00F16718" w:rsidP="00CE048E">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финансовых затрат на единицу объема медицинской</w:t>
      </w:r>
    </w:p>
    <w:p w14:paraId="39DA700F" w14:textId="77777777" w:rsidR="00F16718" w:rsidRPr="0046646B" w:rsidRDefault="00F16718" w:rsidP="00CE048E">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помощи, подушевые нормативы финансирования</w:t>
      </w:r>
    </w:p>
    <w:p w14:paraId="0C09BD4E" w14:textId="77777777" w:rsidR="00F16718" w:rsidRPr="0046646B" w:rsidRDefault="00F16718" w:rsidP="00CE048E">
      <w:pPr>
        <w:pStyle w:val="ConsPlusNormal"/>
        <w:jc w:val="center"/>
        <w:rPr>
          <w:rFonts w:ascii="Times New Roman" w:hAnsi="Times New Roman" w:cs="Times New Roman"/>
          <w:color w:val="000000" w:themeColor="text1"/>
          <w:sz w:val="28"/>
          <w:szCs w:val="28"/>
        </w:rPr>
      </w:pPr>
    </w:p>
    <w:p w14:paraId="6CB0023F" w14:textId="1F8977D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6.1. Территориальная программа разработана на основе нормативов объемов медицинской помощи, установленных </w:t>
      </w:r>
      <w:r w:rsidR="009D7B93" w:rsidRPr="0046646B">
        <w:rPr>
          <w:rFonts w:ascii="Times New Roman" w:hAnsi="Times New Roman" w:cs="Times New Roman"/>
          <w:color w:val="000000" w:themeColor="text1"/>
          <w:sz w:val="28"/>
          <w:szCs w:val="28"/>
        </w:rPr>
        <w:t>б</w:t>
      </w:r>
      <w:r w:rsidRPr="0046646B">
        <w:rPr>
          <w:rFonts w:ascii="Times New Roman" w:hAnsi="Times New Roman" w:cs="Times New Roman"/>
          <w:color w:val="000000" w:themeColor="text1"/>
          <w:sz w:val="28"/>
          <w:szCs w:val="28"/>
        </w:rPr>
        <w:t xml:space="preserve">азовой программой (приложение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871BFA" w:rsidRPr="0046646B">
        <w:rPr>
          <w:rFonts w:ascii="Times New Roman" w:hAnsi="Times New Roman" w:cs="Times New Roman"/>
          <w:color w:val="000000" w:themeColor="text1"/>
          <w:sz w:val="28"/>
          <w:szCs w:val="28"/>
        </w:rPr>
        <w:t>2 таблицы 5</w:t>
      </w:r>
      <w:r w:rsidRPr="0046646B">
        <w:rPr>
          <w:rFonts w:ascii="Times New Roman" w:hAnsi="Times New Roman" w:cs="Times New Roman"/>
          <w:color w:val="000000" w:themeColor="text1"/>
          <w:sz w:val="28"/>
          <w:szCs w:val="28"/>
        </w:rPr>
        <w:t>).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w:t>
      </w:r>
      <w:r w:rsidRPr="0046646B">
        <w:rPr>
          <w:rFonts w:ascii="Times New Roman" w:hAnsi="Times New Roman" w:cs="Times New Roman"/>
          <w:color w:val="000000" w:themeColor="text1"/>
          <w:sz w:val="28"/>
          <w:szCs w:val="28"/>
        </w:rPr>
        <w:lastRenderedPageBreak/>
        <w:t>ванных нормативов объема медицинской помощи Территориальной программы объемы медицинской помощи учитывают использование санитарной авиации, телемедицины и передвижных форм оказания медицинской помощи.</w:t>
      </w:r>
    </w:p>
    <w:p w14:paraId="255C2C1A" w14:textId="7AD67E60" w:rsidR="00C81E82"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6.2. </w:t>
      </w:r>
      <w:r w:rsidR="00C81E82" w:rsidRPr="0046646B">
        <w:rPr>
          <w:rFonts w:ascii="Times New Roman" w:hAnsi="Times New Roman" w:cs="Times New Roman"/>
          <w:color w:val="000000" w:themeColor="text1"/>
          <w:sz w:val="28"/>
          <w:szCs w:val="28"/>
        </w:rPr>
        <w:t>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программе обязательного медицинского страхован</w:t>
      </w:r>
      <w:r w:rsidR="00A83B0E" w:rsidRPr="0046646B">
        <w:rPr>
          <w:rFonts w:ascii="Times New Roman" w:hAnsi="Times New Roman" w:cs="Times New Roman"/>
          <w:color w:val="000000" w:themeColor="text1"/>
          <w:sz w:val="28"/>
          <w:szCs w:val="28"/>
        </w:rPr>
        <w:t>и</w:t>
      </w:r>
      <w:r w:rsidR="00C81E82" w:rsidRPr="0046646B">
        <w:rPr>
          <w:rFonts w:ascii="Times New Roman" w:hAnsi="Times New Roman" w:cs="Times New Roman"/>
          <w:color w:val="000000" w:themeColor="text1"/>
          <w:sz w:val="28"/>
          <w:szCs w:val="28"/>
        </w:rPr>
        <w:t xml:space="preserve">я </w:t>
      </w:r>
      <w:r w:rsidR="00A83B0E" w:rsidRPr="0046646B">
        <w:rPr>
          <w:rFonts w:ascii="Times New Roman" w:hAnsi="Times New Roman" w:cs="Times New Roman"/>
          <w:color w:val="000000" w:themeColor="text1"/>
          <w:sz w:val="28"/>
          <w:szCs w:val="28"/>
        </w:rPr>
        <w:t>–</w:t>
      </w:r>
      <w:r w:rsidR="00C81E82" w:rsidRPr="0046646B">
        <w:rPr>
          <w:rFonts w:ascii="Times New Roman" w:hAnsi="Times New Roman" w:cs="Times New Roman"/>
          <w:color w:val="000000" w:themeColor="text1"/>
          <w:sz w:val="28"/>
          <w:szCs w:val="28"/>
        </w:rPr>
        <w:t xml:space="preserve">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277EC6AC" w14:textId="77777777" w:rsidR="00C81E82"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6.3. </w:t>
      </w:r>
      <w:r w:rsidR="00C81E82" w:rsidRPr="0046646B">
        <w:rPr>
          <w:rFonts w:ascii="Times New Roman" w:hAnsi="Times New Roman" w:cs="Times New Roman"/>
          <w:color w:val="000000" w:themeColor="text1"/>
          <w:sz w:val="28"/>
          <w:szCs w:val="28"/>
        </w:rPr>
        <w:t>В нормативы объема медицинской помощи за счет бюджетных ассигнований республиканского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58E1FC88" w14:textId="77777777" w:rsidR="0068797B"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6.4. Дифференцированные нормативы объемов медицинской помощи по видам, условиям и формам ее оказания, установленные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Республики Тыва, учитывая приоритетность финансового обеспечения первичной медико-санитарной помощи.</w:t>
      </w:r>
    </w:p>
    <w:p w14:paraId="1E0683EE" w14:textId="11BB2FF9" w:rsidR="0068797B"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6.5.</w:t>
      </w:r>
      <w:r w:rsidR="00F83626" w:rsidRPr="0046646B">
        <w:rPr>
          <w:rFonts w:ascii="Times New Roman" w:hAnsi="Times New Roman" w:cs="Times New Roman"/>
          <w:color w:val="000000" w:themeColor="text1"/>
          <w:sz w:val="28"/>
          <w:szCs w:val="28"/>
        </w:rPr>
        <w:t xml:space="preserve"> </w:t>
      </w:r>
      <w:r w:rsidR="002312B2" w:rsidRPr="0046646B">
        <w:rPr>
          <w:rFonts w:ascii="Times New Roman" w:hAnsi="Times New Roman" w:cs="Times New Roman"/>
          <w:color w:val="000000" w:themeColor="text1"/>
          <w:sz w:val="28"/>
          <w:szCs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45D141BF" w14:textId="5F875FCD" w:rsidR="0068797B" w:rsidRPr="0046646B" w:rsidRDefault="00F8362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6.6. </w:t>
      </w:r>
      <w:r w:rsidR="002312B2" w:rsidRPr="0046646B">
        <w:rPr>
          <w:rFonts w:ascii="Times New Roman" w:hAnsi="Times New Roman" w:cs="Times New Roman"/>
          <w:color w:val="000000" w:themeColor="text1"/>
          <w:sz w:val="28"/>
          <w:szCs w:val="28"/>
        </w:rPr>
        <w:t xml:space="preserve">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w:t>
      </w:r>
      <w:r w:rsidR="00B83FD5" w:rsidRPr="0046646B">
        <w:rPr>
          <w:rFonts w:ascii="Times New Roman" w:hAnsi="Times New Roman" w:cs="Times New Roman"/>
          <w:color w:val="000000" w:themeColor="text1"/>
          <w:sz w:val="28"/>
          <w:szCs w:val="28"/>
        </w:rPr>
        <w:t>«</w:t>
      </w:r>
      <w:r w:rsidR="002312B2" w:rsidRPr="0046646B">
        <w:rPr>
          <w:rFonts w:ascii="Times New Roman" w:hAnsi="Times New Roman" w:cs="Times New Roman"/>
          <w:color w:val="000000" w:themeColor="text1"/>
          <w:sz w:val="28"/>
          <w:szCs w:val="28"/>
        </w:rPr>
        <w:t>инфекционные болезни</w:t>
      </w:r>
      <w:r w:rsidR="00B83FD5" w:rsidRPr="0046646B">
        <w:rPr>
          <w:rFonts w:ascii="Times New Roman" w:hAnsi="Times New Roman" w:cs="Times New Roman"/>
          <w:color w:val="000000" w:themeColor="text1"/>
          <w:sz w:val="28"/>
          <w:szCs w:val="28"/>
        </w:rPr>
        <w:t>»</w:t>
      </w:r>
      <w:r w:rsidR="002312B2" w:rsidRPr="0046646B">
        <w:rPr>
          <w:rFonts w:ascii="Times New Roman" w:hAnsi="Times New Roman" w:cs="Times New Roman"/>
          <w:color w:val="000000" w:themeColor="text1"/>
          <w:sz w:val="28"/>
          <w:szCs w:val="28"/>
        </w:rPr>
        <w:t xml:space="preserve"> в соответствии с порядком оказания медицинской помощи, а также с учетом региональных особенностей, уровня и структуры заболеваемости. </w:t>
      </w:r>
    </w:p>
    <w:p w14:paraId="6E1A0809" w14:textId="7A756BE0"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Планирование объема и финансового обеспечения медицинской помощи пациентам с новой коронавирусной инфекцией (COVID-19) осуществлено в рамках, установленных в территориальной программе нормативов медицинской помощи по соответствующим ее видам по профилю медицинской помощи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инфекционные болезни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w:t>
      </w:r>
      <w:r w:rsidRPr="0046646B">
        <w:rPr>
          <w:rFonts w:ascii="Times New Roman" w:hAnsi="Times New Roman" w:cs="Times New Roman"/>
          <w:color w:val="000000" w:themeColor="text1"/>
          <w:sz w:val="28"/>
          <w:szCs w:val="28"/>
        </w:rPr>
        <w:lastRenderedPageBreak/>
        <w:t>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77B32A17" w14:textId="7A415BBD" w:rsidR="00F83626"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6.</w:t>
      </w:r>
      <w:r w:rsidR="00F83626"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w:t>
      </w:r>
      <w:r w:rsidR="00F83626" w:rsidRPr="0046646B">
        <w:rPr>
          <w:rFonts w:ascii="Times New Roman" w:hAnsi="Times New Roman" w:cs="Times New Roman"/>
          <w:color w:val="000000" w:themeColor="text1"/>
          <w:sz w:val="28"/>
          <w:szCs w:val="28"/>
        </w:rPr>
        <w:t>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r w:rsidR="002312B2" w:rsidRPr="0046646B">
        <w:rPr>
          <w:rFonts w:ascii="Times New Roman" w:hAnsi="Times New Roman" w:cs="Times New Roman"/>
          <w:color w:val="000000" w:themeColor="text1"/>
          <w:sz w:val="28"/>
          <w:szCs w:val="28"/>
        </w:rPr>
        <w:t xml:space="preserve"> ПЭТ/КТ, ОФЭКТ/ОФЭКТ-КТ, ведение школ для больных сахарным диабетом)</w:t>
      </w:r>
      <w:r w:rsidR="00F83626" w:rsidRPr="0046646B">
        <w:rPr>
          <w:rFonts w:ascii="Times New Roman" w:hAnsi="Times New Roman" w:cs="Times New Roman"/>
          <w:color w:val="000000" w:themeColor="text1"/>
          <w:sz w:val="28"/>
          <w:szCs w:val="28"/>
        </w:rPr>
        <w:t xml:space="preserve"> </w:t>
      </w:r>
      <w:r w:rsidR="00130276" w:rsidRPr="0046646B">
        <w:rPr>
          <w:rFonts w:ascii="Times New Roman" w:hAnsi="Times New Roman" w:cs="Times New Roman"/>
          <w:color w:val="000000" w:themeColor="text1"/>
          <w:sz w:val="28"/>
          <w:szCs w:val="28"/>
        </w:rPr>
        <w:t>могут быть с</w:t>
      </w:r>
      <w:r w:rsidR="00F83626" w:rsidRPr="0046646B">
        <w:rPr>
          <w:rFonts w:ascii="Times New Roman" w:hAnsi="Times New Roman" w:cs="Times New Roman"/>
          <w:color w:val="000000" w:themeColor="text1"/>
          <w:sz w:val="28"/>
          <w:szCs w:val="28"/>
        </w:rPr>
        <w:t>корректирова</w:t>
      </w:r>
      <w:r w:rsidR="00130276" w:rsidRPr="0046646B">
        <w:rPr>
          <w:rFonts w:ascii="Times New Roman" w:hAnsi="Times New Roman" w:cs="Times New Roman"/>
          <w:color w:val="000000" w:themeColor="text1"/>
          <w:sz w:val="28"/>
          <w:szCs w:val="28"/>
        </w:rPr>
        <w:t>ны</w:t>
      </w:r>
      <w:r w:rsidR="00F83626" w:rsidRPr="0046646B">
        <w:rPr>
          <w:rFonts w:ascii="Times New Roman" w:hAnsi="Times New Roman" w:cs="Times New Roman"/>
          <w:color w:val="000000" w:themeColor="text1"/>
          <w:sz w:val="28"/>
          <w:szCs w:val="28"/>
        </w:rPr>
        <w:t xml:space="preserve"> с учетом применения различных видов и методов исследований систем, органов и тканей человека в зависимости от структуры заболеваемости населения.</w:t>
      </w:r>
    </w:p>
    <w:p w14:paraId="2F62B90E" w14:textId="77777777" w:rsidR="00F83626" w:rsidRPr="0046646B" w:rsidRDefault="00F8362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Нормативы объема </w:t>
      </w:r>
      <w:r w:rsidR="0054079F" w:rsidRPr="0046646B">
        <w:rPr>
          <w:rFonts w:ascii="Times New Roman" w:hAnsi="Times New Roman" w:cs="Times New Roman"/>
          <w:color w:val="000000" w:themeColor="text1"/>
          <w:sz w:val="28"/>
          <w:szCs w:val="28"/>
        </w:rPr>
        <w:t>патологоанатомических</w:t>
      </w:r>
      <w:r w:rsidRPr="0046646B">
        <w:rPr>
          <w:rFonts w:ascii="Times New Roman" w:hAnsi="Times New Roman" w:cs="Times New Roman"/>
          <w:color w:val="000000" w:themeColor="text1"/>
          <w:sz w:val="28"/>
          <w:szCs w:val="28"/>
        </w:rP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79621BEF" w14:textId="77777777" w:rsidR="00F16718" w:rsidRPr="0046646B" w:rsidRDefault="001302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6.8. </w:t>
      </w:r>
      <w:r w:rsidR="00F16718" w:rsidRPr="0046646B">
        <w:rPr>
          <w:rFonts w:ascii="Times New Roman" w:hAnsi="Times New Roman" w:cs="Times New Roman"/>
          <w:color w:val="000000" w:themeColor="text1"/>
          <w:sz w:val="28"/>
          <w:szCs w:val="28"/>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в объеме расходных обязательства Республики Тыва, в том числе в части заработной платы медицинских работников.</w:t>
      </w:r>
    </w:p>
    <w:p w14:paraId="43D69576" w14:textId="499EAA8E" w:rsidR="00F16718" w:rsidRPr="0046646B" w:rsidRDefault="001302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6.9</w:t>
      </w:r>
      <w:r w:rsidR="00F16718" w:rsidRPr="0046646B">
        <w:rPr>
          <w:rFonts w:ascii="Times New Roman" w:hAnsi="Times New Roman" w:cs="Times New Roman"/>
          <w:color w:val="000000" w:themeColor="text1"/>
          <w:sz w:val="28"/>
          <w:szCs w:val="28"/>
        </w:rPr>
        <w:t xml:space="preserve">. 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w:t>
      </w:r>
      <w:r w:rsidRPr="0046646B">
        <w:rPr>
          <w:rFonts w:ascii="Times New Roman" w:hAnsi="Times New Roman" w:cs="Times New Roman"/>
          <w:color w:val="000000" w:themeColor="text1"/>
          <w:sz w:val="28"/>
          <w:szCs w:val="28"/>
        </w:rPr>
        <w:t xml:space="preserve">из бюджета </w:t>
      </w:r>
      <w:r w:rsidR="00F16718" w:rsidRPr="0046646B">
        <w:rPr>
          <w:rFonts w:ascii="Times New Roman" w:hAnsi="Times New Roman" w:cs="Times New Roman"/>
          <w:color w:val="000000" w:themeColor="text1"/>
          <w:sz w:val="28"/>
          <w:szCs w:val="28"/>
        </w:rPr>
        <w:t xml:space="preserve">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9">
        <w:r w:rsidR="00F16718" w:rsidRPr="0046646B">
          <w:rPr>
            <w:rFonts w:ascii="Times New Roman" w:hAnsi="Times New Roman" w:cs="Times New Roman"/>
            <w:color w:val="000000" w:themeColor="text1"/>
            <w:sz w:val="28"/>
            <w:szCs w:val="28"/>
          </w:rPr>
          <w:t>постановлением</w:t>
        </w:r>
      </w:hyperlink>
      <w:r w:rsidR="00F16718" w:rsidRPr="0046646B">
        <w:rPr>
          <w:rFonts w:ascii="Times New Roman" w:hAnsi="Times New Roman" w:cs="Times New Roman"/>
          <w:color w:val="000000" w:themeColor="text1"/>
          <w:sz w:val="28"/>
          <w:szCs w:val="28"/>
        </w:rPr>
        <w:t xml:space="preserve"> Правительства Российской Федерации от 5 мая 2012 г. </w:t>
      </w:r>
      <w:r w:rsidR="004A327E"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xml:space="preserve"> 462 </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00B83FD5"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w:t>
      </w:r>
    </w:p>
    <w:p w14:paraId="1A30B09A" w14:textId="5CE401DB" w:rsidR="00F16718" w:rsidRPr="0046646B" w:rsidRDefault="001302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6.10</w:t>
      </w:r>
      <w:r w:rsidR="00F16718" w:rsidRPr="0046646B">
        <w:rPr>
          <w:rFonts w:ascii="Times New Roman" w:hAnsi="Times New Roman" w:cs="Times New Roman"/>
          <w:color w:val="000000" w:themeColor="text1"/>
          <w:sz w:val="28"/>
          <w:szCs w:val="28"/>
        </w:rPr>
        <w:t>. Нормативы финансовых затрат на единицу объема медицинской помощи для целей формирования Территориальной программы на 202</w:t>
      </w:r>
      <w:r w:rsidR="000E5EB5" w:rsidRPr="0046646B">
        <w:rPr>
          <w:rFonts w:ascii="Times New Roman" w:hAnsi="Times New Roman" w:cs="Times New Roman"/>
          <w:color w:val="000000" w:themeColor="text1"/>
          <w:sz w:val="28"/>
          <w:szCs w:val="28"/>
        </w:rPr>
        <w:t>5</w:t>
      </w:r>
      <w:r w:rsidR="00F16718" w:rsidRPr="0046646B">
        <w:rPr>
          <w:rFonts w:ascii="Times New Roman" w:hAnsi="Times New Roman" w:cs="Times New Roman"/>
          <w:color w:val="000000" w:themeColor="text1"/>
          <w:sz w:val="28"/>
          <w:szCs w:val="28"/>
        </w:rPr>
        <w:t xml:space="preserve"> год рассчитаны </w:t>
      </w:r>
      <w:r w:rsidRPr="0046646B">
        <w:rPr>
          <w:rFonts w:ascii="Times New Roman" w:hAnsi="Times New Roman" w:cs="Times New Roman"/>
          <w:color w:val="000000" w:themeColor="text1"/>
          <w:sz w:val="28"/>
          <w:szCs w:val="28"/>
        </w:rPr>
        <w:t xml:space="preserve">исходя из средних нормативов, предусмотренных приложением </w:t>
      </w:r>
      <w:r w:rsidR="00871BFA" w:rsidRPr="0046646B">
        <w:rPr>
          <w:rFonts w:ascii="Times New Roman" w:hAnsi="Times New Roman" w:cs="Times New Roman"/>
          <w:color w:val="000000" w:themeColor="text1"/>
          <w:sz w:val="28"/>
          <w:szCs w:val="28"/>
        </w:rPr>
        <w:t>2 таблицы 5</w:t>
      </w:r>
      <w:r w:rsidRPr="0046646B">
        <w:rPr>
          <w:rFonts w:ascii="Times New Roman" w:hAnsi="Times New Roman" w:cs="Times New Roman"/>
          <w:color w:val="000000" w:themeColor="text1"/>
          <w:sz w:val="28"/>
          <w:szCs w:val="28"/>
        </w:rPr>
        <w:t xml:space="preserve"> базовой программы и </w:t>
      </w:r>
      <w:r w:rsidR="00F16718" w:rsidRPr="0046646B">
        <w:rPr>
          <w:rFonts w:ascii="Times New Roman" w:hAnsi="Times New Roman" w:cs="Times New Roman"/>
          <w:color w:val="000000" w:themeColor="text1"/>
          <w:sz w:val="28"/>
          <w:szCs w:val="28"/>
        </w:rPr>
        <w:t>с учетом коэффициента дифференциации по Республике Тыва</w:t>
      </w:r>
      <w:r w:rsidR="000F52C3"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xml:space="preserve"> </w:t>
      </w:r>
      <w:r w:rsidR="000F52C3" w:rsidRPr="0046646B">
        <w:rPr>
          <w:rFonts w:ascii="Times New Roman" w:hAnsi="Times New Roman" w:cs="Times New Roman"/>
          <w:color w:val="000000" w:themeColor="text1"/>
          <w:sz w:val="28"/>
          <w:szCs w:val="28"/>
        </w:rPr>
        <w:t xml:space="preserve">по средствам бюджета </w:t>
      </w:r>
      <w:r w:rsidR="00C443B9" w:rsidRPr="0046646B">
        <w:rPr>
          <w:rFonts w:ascii="Times New Roman" w:hAnsi="Times New Roman" w:cs="Times New Roman"/>
          <w:color w:val="000000" w:themeColor="text1"/>
          <w:sz w:val="28"/>
          <w:szCs w:val="28"/>
        </w:rPr>
        <w:t>–</w:t>
      </w:r>
      <w:r w:rsidR="00F16718" w:rsidRPr="0046646B">
        <w:rPr>
          <w:rFonts w:ascii="Times New Roman" w:hAnsi="Times New Roman" w:cs="Times New Roman"/>
          <w:color w:val="000000" w:themeColor="text1"/>
          <w:sz w:val="28"/>
          <w:szCs w:val="28"/>
        </w:rPr>
        <w:t xml:space="preserve"> 1,</w:t>
      </w:r>
      <w:r w:rsidR="00BA1614" w:rsidRPr="0046646B">
        <w:rPr>
          <w:rFonts w:ascii="Times New Roman" w:hAnsi="Times New Roman" w:cs="Times New Roman"/>
          <w:color w:val="000000" w:themeColor="text1"/>
          <w:sz w:val="28"/>
          <w:szCs w:val="28"/>
        </w:rPr>
        <w:t>63</w:t>
      </w:r>
      <w:r w:rsidR="000F52C3" w:rsidRPr="0046646B">
        <w:rPr>
          <w:rFonts w:ascii="Times New Roman" w:hAnsi="Times New Roman" w:cs="Times New Roman"/>
          <w:color w:val="000000" w:themeColor="text1"/>
          <w:sz w:val="28"/>
          <w:szCs w:val="28"/>
        </w:rPr>
        <w:t xml:space="preserve">4472; по средствам обязательного медицинского страхования </w:t>
      </w:r>
      <w:r w:rsidR="00C443B9" w:rsidRPr="0046646B">
        <w:rPr>
          <w:rFonts w:ascii="Times New Roman" w:hAnsi="Times New Roman" w:cs="Times New Roman"/>
          <w:color w:val="000000" w:themeColor="text1"/>
          <w:sz w:val="28"/>
          <w:szCs w:val="28"/>
        </w:rPr>
        <w:t>–</w:t>
      </w:r>
      <w:r w:rsidR="000F52C3" w:rsidRPr="0046646B">
        <w:rPr>
          <w:rFonts w:ascii="Times New Roman" w:hAnsi="Times New Roman" w:cs="Times New Roman"/>
          <w:color w:val="000000" w:themeColor="text1"/>
          <w:sz w:val="28"/>
          <w:szCs w:val="28"/>
        </w:rPr>
        <w:t xml:space="preserve"> </w:t>
      </w:r>
      <w:r w:rsidR="007F083C" w:rsidRPr="0046646B">
        <w:rPr>
          <w:rFonts w:ascii="Times New Roman" w:hAnsi="Times New Roman" w:cs="Times New Roman"/>
          <w:color w:val="000000" w:themeColor="text1"/>
          <w:sz w:val="28"/>
          <w:szCs w:val="28"/>
        </w:rPr>
        <w:t>1,7</w:t>
      </w:r>
      <w:r w:rsidR="000F52C3" w:rsidRPr="0046646B">
        <w:rPr>
          <w:rFonts w:ascii="Times New Roman" w:hAnsi="Times New Roman" w:cs="Times New Roman"/>
          <w:color w:val="000000" w:themeColor="text1"/>
          <w:sz w:val="28"/>
          <w:szCs w:val="28"/>
        </w:rPr>
        <w:t>0</w:t>
      </w:r>
      <w:r w:rsidR="00220A7E" w:rsidRPr="0046646B">
        <w:rPr>
          <w:rFonts w:ascii="Times New Roman" w:hAnsi="Times New Roman" w:cs="Times New Roman"/>
          <w:color w:val="000000" w:themeColor="text1"/>
          <w:sz w:val="28"/>
          <w:szCs w:val="28"/>
        </w:rPr>
        <w:t>8</w:t>
      </w:r>
      <w:r w:rsidR="000F52C3" w:rsidRPr="0046646B">
        <w:rPr>
          <w:rFonts w:ascii="Times New Roman" w:hAnsi="Times New Roman" w:cs="Times New Roman"/>
          <w:color w:val="000000" w:themeColor="text1"/>
          <w:sz w:val="28"/>
          <w:szCs w:val="28"/>
        </w:rPr>
        <w:t xml:space="preserve">, кроме того коэффициента доступности </w:t>
      </w:r>
      <w:r w:rsidR="00C443B9" w:rsidRPr="0046646B">
        <w:rPr>
          <w:rFonts w:ascii="Times New Roman" w:hAnsi="Times New Roman" w:cs="Times New Roman"/>
          <w:color w:val="000000" w:themeColor="text1"/>
          <w:sz w:val="28"/>
          <w:szCs w:val="28"/>
        </w:rPr>
        <w:t>–</w:t>
      </w:r>
      <w:r w:rsidR="000F52C3" w:rsidRPr="0046646B">
        <w:rPr>
          <w:rFonts w:ascii="Times New Roman" w:hAnsi="Times New Roman" w:cs="Times New Roman"/>
          <w:color w:val="000000" w:themeColor="text1"/>
          <w:sz w:val="28"/>
          <w:szCs w:val="28"/>
        </w:rPr>
        <w:t xml:space="preserve"> 1,043</w:t>
      </w:r>
      <w:r w:rsidR="00F16718" w:rsidRPr="0046646B">
        <w:rPr>
          <w:rFonts w:ascii="Times New Roman" w:hAnsi="Times New Roman" w:cs="Times New Roman"/>
          <w:color w:val="000000" w:themeColor="text1"/>
          <w:sz w:val="28"/>
          <w:szCs w:val="28"/>
        </w:rPr>
        <w:t>.</w:t>
      </w:r>
    </w:p>
    <w:p w14:paraId="58F3CA8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6.</w:t>
      </w:r>
      <w:r w:rsidR="00130276" w:rsidRPr="0046646B">
        <w:rPr>
          <w:rFonts w:ascii="Times New Roman" w:hAnsi="Times New Roman" w:cs="Times New Roman"/>
          <w:color w:val="000000" w:themeColor="text1"/>
          <w:sz w:val="28"/>
          <w:szCs w:val="28"/>
        </w:rPr>
        <w:t>11</w:t>
      </w:r>
      <w:r w:rsidRPr="0046646B">
        <w:rPr>
          <w:rFonts w:ascii="Times New Roman" w:hAnsi="Times New Roman" w:cs="Times New Roman"/>
          <w:color w:val="000000" w:themeColor="text1"/>
          <w:sz w:val="28"/>
          <w:szCs w:val="28"/>
        </w:rPr>
        <w:t>. Подушевые нормативы финансирования, предусмотренные Территориальной программой, составляют:</w:t>
      </w:r>
    </w:p>
    <w:p w14:paraId="1BAD7AEE" w14:textId="6197981B"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счет бюджетных ассигнований соответствующих бюджетов (в ра</w:t>
      </w:r>
      <w:r w:rsidR="00AB1AAA" w:rsidRPr="0046646B">
        <w:rPr>
          <w:rFonts w:ascii="Times New Roman" w:hAnsi="Times New Roman" w:cs="Times New Roman"/>
          <w:color w:val="000000" w:themeColor="text1"/>
          <w:sz w:val="28"/>
          <w:szCs w:val="28"/>
        </w:rPr>
        <w:t>счете на 1 жителя) в 202</w:t>
      </w:r>
      <w:r w:rsidR="00271221"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xml:space="preserve"> году </w:t>
      </w:r>
      <w:r w:rsidR="0088283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CD748E" w:rsidRPr="0046646B">
        <w:rPr>
          <w:rFonts w:ascii="Times New Roman" w:hAnsi="Times New Roman" w:cs="Times New Roman"/>
          <w:color w:val="000000" w:themeColor="text1"/>
          <w:sz w:val="28"/>
          <w:szCs w:val="28"/>
        </w:rPr>
        <w:t>88</w:t>
      </w:r>
      <w:r w:rsidR="00BA1614" w:rsidRPr="0046646B">
        <w:rPr>
          <w:rFonts w:ascii="Times New Roman" w:hAnsi="Times New Roman" w:cs="Times New Roman"/>
          <w:color w:val="000000" w:themeColor="text1"/>
          <w:sz w:val="28"/>
          <w:szCs w:val="28"/>
        </w:rPr>
        <w:t>3</w:t>
      </w:r>
      <w:r w:rsidR="00CD748E" w:rsidRPr="0046646B">
        <w:rPr>
          <w:rFonts w:ascii="Times New Roman" w:hAnsi="Times New Roman" w:cs="Times New Roman"/>
          <w:color w:val="000000" w:themeColor="text1"/>
          <w:sz w:val="28"/>
          <w:szCs w:val="28"/>
        </w:rPr>
        <w:t>4,</w:t>
      </w:r>
      <w:r w:rsidR="00BA1614" w:rsidRPr="0046646B">
        <w:rPr>
          <w:rFonts w:ascii="Times New Roman" w:hAnsi="Times New Roman" w:cs="Times New Roman"/>
          <w:color w:val="000000" w:themeColor="text1"/>
          <w:sz w:val="28"/>
          <w:szCs w:val="28"/>
        </w:rPr>
        <w:t>84</w:t>
      </w:r>
      <w:r w:rsidRPr="0046646B">
        <w:rPr>
          <w:rFonts w:ascii="Times New Roman" w:hAnsi="Times New Roman" w:cs="Times New Roman"/>
          <w:color w:val="000000" w:themeColor="text1"/>
          <w:sz w:val="28"/>
          <w:szCs w:val="28"/>
        </w:rPr>
        <w:t xml:space="preserve"> рубля, в 202</w:t>
      </w:r>
      <w:r w:rsidR="00271221"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году </w:t>
      </w:r>
      <w:r w:rsidR="0088283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06517F" w:rsidRPr="0046646B">
        <w:rPr>
          <w:rFonts w:ascii="Times New Roman" w:hAnsi="Times New Roman" w:cs="Times New Roman"/>
          <w:color w:val="000000" w:themeColor="text1"/>
          <w:sz w:val="28"/>
          <w:szCs w:val="28"/>
        </w:rPr>
        <w:t>8</w:t>
      </w:r>
      <w:r w:rsidR="0068797B" w:rsidRPr="0046646B">
        <w:rPr>
          <w:rFonts w:ascii="Times New Roman" w:hAnsi="Times New Roman" w:cs="Times New Roman"/>
          <w:color w:val="000000" w:themeColor="text1"/>
          <w:sz w:val="28"/>
          <w:szCs w:val="28"/>
        </w:rPr>
        <w:t>937,95</w:t>
      </w:r>
      <w:r w:rsidR="0006517F"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рубля, в 202</w:t>
      </w:r>
      <w:r w:rsidR="00271221"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году </w:t>
      </w:r>
      <w:r w:rsidR="0088283F"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68797B" w:rsidRPr="0046646B">
        <w:rPr>
          <w:rFonts w:ascii="Times New Roman" w:hAnsi="Times New Roman" w:cs="Times New Roman"/>
          <w:color w:val="000000" w:themeColor="text1"/>
          <w:sz w:val="28"/>
          <w:szCs w:val="28"/>
        </w:rPr>
        <w:t>9472,26</w:t>
      </w:r>
      <w:r w:rsidR="0006517F"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рубл</w:t>
      </w:r>
      <w:r w:rsidR="0006517F" w:rsidRPr="0046646B">
        <w:rPr>
          <w:rFonts w:ascii="Times New Roman" w:hAnsi="Times New Roman" w:cs="Times New Roman"/>
          <w:color w:val="000000" w:themeColor="text1"/>
          <w:sz w:val="28"/>
          <w:szCs w:val="28"/>
        </w:rPr>
        <w:t>ей</w:t>
      </w:r>
      <w:r w:rsidRPr="0046646B">
        <w:rPr>
          <w:rFonts w:ascii="Times New Roman" w:hAnsi="Times New Roman" w:cs="Times New Roman"/>
          <w:color w:val="000000" w:themeColor="text1"/>
          <w:sz w:val="28"/>
          <w:szCs w:val="28"/>
        </w:rPr>
        <w:t>;</w:t>
      </w:r>
    </w:p>
    <w:p w14:paraId="6951C6CA" w14:textId="6D9F129A"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за счет средств обязательного медицинского страхования на финансирование </w:t>
      </w:r>
      <w:r w:rsidR="00B15899" w:rsidRPr="0046646B">
        <w:rPr>
          <w:rFonts w:ascii="Times New Roman" w:hAnsi="Times New Roman" w:cs="Times New Roman"/>
          <w:color w:val="000000" w:themeColor="text1"/>
          <w:sz w:val="28"/>
          <w:szCs w:val="28"/>
        </w:rPr>
        <w:t>б</w:t>
      </w:r>
      <w:r w:rsidRPr="0046646B">
        <w:rPr>
          <w:rFonts w:ascii="Times New Roman" w:hAnsi="Times New Roman" w:cs="Times New Roman"/>
          <w:color w:val="000000" w:themeColor="text1"/>
          <w:sz w:val="28"/>
          <w:szCs w:val="28"/>
        </w:rPr>
        <w:t>азовой программы (в расчете на одно застрахованное лицо, за исключением федеральных медицинских организаций) в 202</w:t>
      </w:r>
      <w:r w:rsidR="00271221"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xml:space="preserve"> году </w:t>
      </w:r>
      <w:r w:rsidR="00865DC0"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865DC0" w:rsidRPr="0046646B">
        <w:rPr>
          <w:rFonts w:ascii="Times New Roman" w:hAnsi="Times New Roman" w:cs="Times New Roman"/>
          <w:color w:val="000000" w:themeColor="text1"/>
          <w:sz w:val="28"/>
          <w:szCs w:val="28"/>
        </w:rPr>
        <w:t>3</w:t>
      </w:r>
      <w:r w:rsidR="00314757" w:rsidRPr="0046646B">
        <w:rPr>
          <w:rFonts w:ascii="Times New Roman" w:hAnsi="Times New Roman" w:cs="Times New Roman"/>
          <w:color w:val="000000" w:themeColor="text1"/>
          <w:sz w:val="28"/>
          <w:szCs w:val="28"/>
        </w:rPr>
        <w:t>7</w:t>
      </w:r>
      <w:r w:rsidR="00157A8D" w:rsidRPr="0046646B">
        <w:rPr>
          <w:rFonts w:ascii="Times New Roman" w:hAnsi="Times New Roman" w:cs="Times New Roman"/>
          <w:color w:val="000000" w:themeColor="text1"/>
          <w:sz w:val="28"/>
          <w:szCs w:val="28"/>
        </w:rPr>
        <w:t> 1</w:t>
      </w:r>
      <w:r w:rsidR="00C45364" w:rsidRPr="0046646B">
        <w:rPr>
          <w:rFonts w:ascii="Times New Roman" w:hAnsi="Times New Roman" w:cs="Times New Roman"/>
          <w:color w:val="000000" w:themeColor="text1"/>
          <w:sz w:val="28"/>
          <w:szCs w:val="28"/>
        </w:rPr>
        <w:t>39</w:t>
      </w:r>
      <w:r w:rsidR="00157A8D" w:rsidRPr="0046646B">
        <w:rPr>
          <w:rFonts w:ascii="Times New Roman" w:hAnsi="Times New Roman" w:cs="Times New Roman"/>
          <w:color w:val="000000" w:themeColor="text1"/>
          <w:sz w:val="28"/>
          <w:szCs w:val="28"/>
        </w:rPr>
        <w:t>,</w:t>
      </w:r>
      <w:r w:rsidR="00C45364" w:rsidRPr="0046646B">
        <w:rPr>
          <w:rFonts w:ascii="Times New Roman" w:hAnsi="Times New Roman" w:cs="Times New Roman"/>
          <w:color w:val="000000" w:themeColor="text1"/>
          <w:sz w:val="28"/>
          <w:szCs w:val="28"/>
        </w:rPr>
        <w:t>35</w:t>
      </w:r>
      <w:r w:rsidRPr="0046646B">
        <w:rPr>
          <w:rFonts w:ascii="Times New Roman" w:hAnsi="Times New Roman" w:cs="Times New Roman"/>
          <w:color w:val="000000" w:themeColor="text1"/>
          <w:sz w:val="28"/>
          <w:szCs w:val="28"/>
        </w:rPr>
        <w:t xml:space="preserve"> рубля, в том числе для оказания медицинской помощи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Медицинская реабилитация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865DC0"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C75EDD" w:rsidRPr="0046646B">
        <w:rPr>
          <w:rFonts w:ascii="Times New Roman" w:hAnsi="Times New Roman" w:cs="Times New Roman"/>
          <w:color w:val="000000" w:themeColor="text1"/>
          <w:sz w:val="28"/>
          <w:szCs w:val="28"/>
        </w:rPr>
        <w:t>794,05</w:t>
      </w:r>
      <w:r w:rsidRPr="0046646B">
        <w:rPr>
          <w:rFonts w:ascii="Times New Roman" w:hAnsi="Times New Roman" w:cs="Times New Roman"/>
          <w:color w:val="000000" w:themeColor="text1"/>
          <w:sz w:val="28"/>
          <w:szCs w:val="28"/>
        </w:rPr>
        <w:t xml:space="preserve"> рубля, в 202</w:t>
      </w:r>
      <w:r w:rsidR="00157A8D"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году </w:t>
      </w:r>
      <w:r w:rsidR="00865DC0"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157A8D" w:rsidRPr="0046646B">
        <w:rPr>
          <w:rFonts w:ascii="Times New Roman" w:hAnsi="Times New Roman" w:cs="Times New Roman"/>
          <w:color w:val="000000" w:themeColor="text1"/>
          <w:sz w:val="28"/>
          <w:szCs w:val="28"/>
        </w:rPr>
        <w:t>40</w:t>
      </w:r>
      <w:r w:rsidR="0068797B" w:rsidRPr="0046646B">
        <w:rPr>
          <w:rFonts w:ascii="Times New Roman" w:hAnsi="Times New Roman" w:cs="Times New Roman"/>
          <w:color w:val="000000" w:themeColor="text1"/>
          <w:sz w:val="28"/>
          <w:szCs w:val="28"/>
        </w:rPr>
        <w:t> 068,82</w:t>
      </w:r>
      <w:r w:rsidRPr="0046646B">
        <w:rPr>
          <w:rFonts w:ascii="Times New Roman" w:hAnsi="Times New Roman" w:cs="Times New Roman"/>
          <w:color w:val="000000" w:themeColor="text1"/>
          <w:sz w:val="28"/>
          <w:szCs w:val="28"/>
        </w:rPr>
        <w:t xml:space="preserve"> рубля, в том числе для оказания медицинской помощи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Медицинская реабилитация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865DC0"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C75EDD" w:rsidRPr="0046646B">
        <w:rPr>
          <w:rFonts w:ascii="Times New Roman" w:hAnsi="Times New Roman" w:cs="Times New Roman"/>
          <w:color w:val="000000" w:themeColor="text1"/>
          <w:sz w:val="28"/>
          <w:szCs w:val="28"/>
        </w:rPr>
        <w:t>857,07</w:t>
      </w:r>
      <w:r w:rsidRPr="0046646B">
        <w:rPr>
          <w:rFonts w:ascii="Times New Roman" w:hAnsi="Times New Roman" w:cs="Times New Roman"/>
          <w:color w:val="000000" w:themeColor="text1"/>
          <w:sz w:val="28"/>
          <w:szCs w:val="28"/>
        </w:rPr>
        <w:t xml:space="preserve"> рубля, в 202</w:t>
      </w:r>
      <w:r w:rsidR="00157A8D"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году </w:t>
      </w:r>
      <w:r w:rsidR="00865DC0"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157A8D" w:rsidRPr="0046646B">
        <w:rPr>
          <w:rFonts w:ascii="Times New Roman" w:hAnsi="Times New Roman" w:cs="Times New Roman"/>
          <w:color w:val="000000" w:themeColor="text1"/>
          <w:sz w:val="28"/>
          <w:szCs w:val="28"/>
        </w:rPr>
        <w:t>42</w:t>
      </w:r>
      <w:r w:rsidR="0068797B" w:rsidRPr="0046646B">
        <w:rPr>
          <w:rFonts w:ascii="Times New Roman" w:hAnsi="Times New Roman" w:cs="Times New Roman"/>
          <w:color w:val="000000" w:themeColor="text1"/>
          <w:sz w:val="28"/>
          <w:szCs w:val="28"/>
        </w:rPr>
        <w:t> 838,43</w:t>
      </w:r>
      <w:r w:rsidRPr="0046646B">
        <w:rPr>
          <w:rFonts w:ascii="Times New Roman" w:hAnsi="Times New Roman" w:cs="Times New Roman"/>
          <w:color w:val="000000" w:themeColor="text1"/>
          <w:sz w:val="28"/>
          <w:szCs w:val="28"/>
        </w:rPr>
        <w:t xml:space="preserve"> рубля, в том числе для оказания медицинской помощи по профилю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Медицинская реабилитация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865DC0"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C75EDD" w:rsidRPr="0046646B">
        <w:rPr>
          <w:rFonts w:ascii="Times New Roman" w:hAnsi="Times New Roman" w:cs="Times New Roman"/>
          <w:color w:val="000000" w:themeColor="text1"/>
          <w:sz w:val="28"/>
          <w:szCs w:val="28"/>
        </w:rPr>
        <w:t>914,81</w:t>
      </w:r>
      <w:r w:rsidRPr="0046646B">
        <w:rPr>
          <w:rFonts w:ascii="Times New Roman" w:hAnsi="Times New Roman" w:cs="Times New Roman"/>
          <w:color w:val="000000" w:themeColor="text1"/>
          <w:sz w:val="28"/>
          <w:szCs w:val="28"/>
        </w:rPr>
        <w:t xml:space="preserve"> рубля.</w:t>
      </w:r>
    </w:p>
    <w:p w14:paraId="0144146B" w14:textId="0791C432" w:rsidR="00FC1B68" w:rsidRPr="0046646B" w:rsidRDefault="00FC1B68" w:rsidP="002903EF">
      <w:pPr>
        <w:pStyle w:val="ConsPlusNormal"/>
        <w:ind w:firstLine="709"/>
        <w:jc w:val="both"/>
        <w:rPr>
          <w:rFonts w:ascii="Times New Roman" w:hAnsi="Times New Roman" w:cs="Times New Roman"/>
          <w:bCs/>
          <w:color w:val="000000" w:themeColor="text1"/>
          <w:sz w:val="28"/>
          <w:szCs w:val="28"/>
        </w:rPr>
      </w:pPr>
      <w:r w:rsidRPr="0046646B">
        <w:rPr>
          <w:rFonts w:ascii="Times New Roman" w:hAnsi="Times New Roman" w:cs="Times New Roman"/>
          <w:bCs/>
          <w:color w:val="000000" w:themeColor="text1"/>
          <w:sz w:val="28"/>
          <w:szCs w:val="28"/>
        </w:rPr>
        <w:t>Нормативы финансовых затрат на единицу объема медицинской помощи для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w:t>
      </w:r>
      <w:r w:rsidR="00271221" w:rsidRPr="0046646B">
        <w:rPr>
          <w:rFonts w:ascii="Times New Roman" w:hAnsi="Times New Roman" w:cs="Times New Roman"/>
          <w:bCs/>
          <w:color w:val="000000" w:themeColor="text1"/>
          <w:sz w:val="28"/>
          <w:szCs w:val="28"/>
        </w:rPr>
        <w:t>, рентгенографии или флюорографии грудной клетки, компьютерной томографии органов грудной клетки и компьютерной томографии головного мозга</w:t>
      </w:r>
      <w:r w:rsidRPr="0046646B">
        <w:rPr>
          <w:rFonts w:ascii="Times New Roman" w:hAnsi="Times New Roman" w:cs="Times New Roman"/>
          <w:bCs/>
          <w:color w:val="000000" w:themeColor="text1"/>
          <w:sz w:val="28"/>
          <w:szCs w:val="28"/>
        </w:rPr>
        <w:t xml:space="preserve">),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Республике Тыва). </w:t>
      </w:r>
    </w:p>
    <w:p w14:paraId="2BD008F7" w14:textId="77777777" w:rsidR="00FC1B68" w:rsidRPr="0046646B" w:rsidRDefault="00FC1B6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Республики Тыва о бюджете Территориального фонда обязательного медицинского страхования Республики Тыва.</w:t>
      </w:r>
    </w:p>
    <w:p w14:paraId="66F4B921" w14:textId="149763F4" w:rsidR="00F16718" w:rsidRPr="0046646B" w:rsidRDefault="0013027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6.12</w:t>
      </w:r>
      <w:r w:rsidR="00F16718" w:rsidRPr="0046646B">
        <w:rPr>
          <w:rFonts w:ascii="Times New Roman" w:hAnsi="Times New Roman" w:cs="Times New Roman"/>
          <w:color w:val="000000" w:themeColor="text1"/>
          <w:sz w:val="28"/>
          <w:szCs w:val="28"/>
        </w:rPr>
        <w:t xml:space="preserve">.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w:t>
      </w:r>
      <w:r w:rsidR="00715B94" w:rsidRPr="0046646B">
        <w:rPr>
          <w:rFonts w:ascii="Times New Roman" w:hAnsi="Times New Roman" w:cs="Times New Roman"/>
          <w:color w:val="000000" w:themeColor="text1"/>
          <w:sz w:val="28"/>
          <w:szCs w:val="28"/>
        </w:rPr>
        <w:t xml:space="preserve">районных центрах и малых городах с численностью населения до 50 тыс. человек, </w:t>
      </w:r>
      <w:r w:rsidR="00F16718" w:rsidRPr="0046646B">
        <w:rPr>
          <w:rFonts w:ascii="Times New Roman" w:hAnsi="Times New Roman" w:cs="Times New Roman"/>
          <w:color w:val="000000" w:themeColor="text1"/>
          <w:sz w:val="28"/>
          <w:szCs w:val="28"/>
        </w:rPr>
        <w:t>Тарифным соглашением по оплате медицинской помощи в системе обязательного медицинского страхования на территории Республики Тыва на 202</w:t>
      </w:r>
      <w:r w:rsidR="00715B94" w:rsidRPr="0046646B">
        <w:rPr>
          <w:rFonts w:ascii="Times New Roman" w:hAnsi="Times New Roman" w:cs="Times New Roman"/>
          <w:color w:val="000000" w:themeColor="text1"/>
          <w:sz w:val="28"/>
          <w:szCs w:val="28"/>
        </w:rPr>
        <w:t>5</w:t>
      </w:r>
      <w:r w:rsidR="00F16718" w:rsidRPr="0046646B">
        <w:rPr>
          <w:rFonts w:ascii="Times New Roman" w:hAnsi="Times New Roman" w:cs="Times New Roman"/>
          <w:color w:val="000000" w:themeColor="text1"/>
          <w:sz w:val="28"/>
          <w:szCs w:val="28"/>
        </w:rPr>
        <w:t xml:space="preserve"> год (далее - Тарифное соглашение)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556F24AE" w14:textId="77777777" w:rsidR="00F16718" w:rsidRPr="0046646B" w:rsidRDefault="00FC1B6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6.13. </w:t>
      </w:r>
      <w:r w:rsidR="00F16718" w:rsidRPr="0046646B">
        <w:rPr>
          <w:rFonts w:ascii="Times New Roman" w:hAnsi="Times New Roman" w:cs="Times New Roman"/>
          <w:color w:val="000000" w:themeColor="text1"/>
          <w:sz w:val="28"/>
          <w:szCs w:val="28"/>
        </w:rPr>
        <w:t>Для расчета стоимости медицинской помощи, оказываемой в меди</w:t>
      </w:r>
      <w:r w:rsidR="00F16718" w:rsidRPr="0046646B">
        <w:rPr>
          <w:rFonts w:ascii="Times New Roman" w:hAnsi="Times New Roman" w:cs="Times New Roman"/>
          <w:color w:val="000000" w:themeColor="text1"/>
          <w:sz w:val="28"/>
          <w:szCs w:val="28"/>
        </w:rPr>
        <w:lastRenderedPageBreak/>
        <w:t>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23DF08C5" w14:textId="452D3ED9"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для медицинских организаций, обслуживающих до 20 тысяч человек,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не менее 1,113;</w:t>
      </w:r>
    </w:p>
    <w:p w14:paraId="3E603413" w14:textId="2E887BAD"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для медицинских организаций, обслуживающих свыше 20 тысяч человек,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не менее 1,04.</w:t>
      </w:r>
    </w:p>
    <w:p w14:paraId="10657071" w14:textId="54AF509E" w:rsidR="00F24360"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r w:rsidR="00715B94" w:rsidRPr="0046646B">
        <w:rPr>
          <w:rFonts w:ascii="Times New Roman" w:hAnsi="Times New Roman" w:cs="Times New Roman"/>
          <w:color w:val="000000" w:themeColor="text1"/>
          <w:sz w:val="28"/>
          <w:szCs w:val="28"/>
        </w:rPr>
        <w:t xml:space="preserve">, за </w:t>
      </w:r>
      <w:r w:rsidR="00F24360" w:rsidRPr="0046646B">
        <w:rPr>
          <w:rFonts w:ascii="Times New Roman" w:hAnsi="Times New Roman" w:cs="Times New Roman"/>
          <w:color w:val="000000" w:themeColor="text1"/>
          <w:sz w:val="28"/>
          <w:szCs w:val="28"/>
        </w:rPr>
        <w:t xml:space="preserve">исключением подушевого норматива финансирования на прикрепившихся лиц по профилю </w:t>
      </w:r>
      <w:r w:rsidR="00B83FD5" w:rsidRPr="0046646B">
        <w:rPr>
          <w:rFonts w:ascii="Times New Roman" w:hAnsi="Times New Roman" w:cs="Times New Roman"/>
          <w:color w:val="000000" w:themeColor="text1"/>
          <w:sz w:val="28"/>
          <w:szCs w:val="28"/>
        </w:rPr>
        <w:t>«</w:t>
      </w:r>
      <w:r w:rsidR="00F24360" w:rsidRPr="0046646B">
        <w:rPr>
          <w:rFonts w:ascii="Times New Roman" w:hAnsi="Times New Roman" w:cs="Times New Roman"/>
          <w:color w:val="000000" w:themeColor="text1"/>
          <w:sz w:val="28"/>
          <w:szCs w:val="28"/>
        </w:rPr>
        <w:t>Акушерство и гинекология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13E18F6C" w14:textId="77777777" w:rsidR="0068797B" w:rsidRPr="0046646B" w:rsidRDefault="00F24360"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0FC5ADBE" w14:textId="32B2E400"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w:t>
      </w:r>
      <w:r w:rsidR="00F24360" w:rsidRPr="0046646B">
        <w:rPr>
          <w:rFonts w:ascii="Times New Roman" w:hAnsi="Times New Roman" w:cs="Times New Roman"/>
          <w:color w:val="000000" w:themeColor="text1"/>
          <w:sz w:val="28"/>
          <w:szCs w:val="28"/>
        </w:rPr>
        <w:t>5</w:t>
      </w:r>
      <w:r w:rsidRPr="0046646B">
        <w:rPr>
          <w:rFonts w:ascii="Times New Roman" w:hAnsi="Times New Roman" w:cs="Times New Roman"/>
          <w:color w:val="000000" w:themeColor="text1"/>
          <w:sz w:val="28"/>
          <w:szCs w:val="28"/>
        </w:rPr>
        <w:t xml:space="preserve"> год:</w:t>
      </w:r>
    </w:p>
    <w:p w14:paraId="09F9444C" w14:textId="49EC3A5E" w:rsidR="00C12947" w:rsidRPr="0046646B" w:rsidRDefault="00C12947"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фельдшерский, фельдшерско-акушерский пункт, обслуживающий до 100 жителей,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2313,4 тыс. рублей;</w:t>
      </w:r>
    </w:p>
    <w:p w14:paraId="7C906566" w14:textId="2D3F3BE0"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фельдшерский, фельдшерско-акушер</w:t>
      </w:r>
      <w:r w:rsidR="009C184A" w:rsidRPr="0046646B">
        <w:rPr>
          <w:rFonts w:ascii="Times New Roman" w:hAnsi="Times New Roman" w:cs="Times New Roman"/>
          <w:color w:val="000000" w:themeColor="text1"/>
          <w:sz w:val="28"/>
          <w:szCs w:val="28"/>
        </w:rPr>
        <w:t>ский пункт, обслуживающий от 101</w:t>
      </w:r>
      <w:r w:rsidRPr="0046646B">
        <w:rPr>
          <w:rFonts w:ascii="Times New Roman" w:hAnsi="Times New Roman" w:cs="Times New Roman"/>
          <w:color w:val="000000" w:themeColor="text1"/>
          <w:sz w:val="28"/>
          <w:szCs w:val="28"/>
        </w:rPr>
        <w:t xml:space="preserve"> до 900 жителей,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7A678C" w:rsidRPr="0046646B">
        <w:rPr>
          <w:rFonts w:ascii="Times New Roman" w:hAnsi="Times New Roman" w:cs="Times New Roman"/>
          <w:color w:val="000000" w:themeColor="text1"/>
          <w:sz w:val="28"/>
          <w:szCs w:val="28"/>
        </w:rPr>
        <w:t>2</w:t>
      </w:r>
      <w:r w:rsidR="00220A7E" w:rsidRPr="0046646B">
        <w:rPr>
          <w:rFonts w:ascii="Times New Roman" w:hAnsi="Times New Roman" w:cs="Times New Roman"/>
          <w:color w:val="000000" w:themeColor="text1"/>
          <w:sz w:val="28"/>
          <w:szCs w:val="28"/>
        </w:rPr>
        <w:t>570,45</w:t>
      </w:r>
      <w:r w:rsidRPr="0046646B">
        <w:rPr>
          <w:rFonts w:ascii="Times New Roman" w:hAnsi="Times New Roman" w:cs="Times New Roman"/>
          <w:color w:val="000000" w:themeColor="text1"/>
          <w:sz w:val="28"/>
          <w:szCs w:val="28"/>
        </w:rPr>
        <w:t xml:space="preserve"> тыс. рублей;</w:t>
      </w:r>
    </w:p>
    <w:p w14:paraId="4A8F026D" w14:textId="14177A8F"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фельдшерский, фельдшерско-акушерский пункт, обслуживающий от 90</w:t>
      </w:r>
      <w:r w:rsidR="002F0CDF" w:rsidRPr="0046646B">
        <w:rPr>
          <w:rFonts w:ascii="Times New Roman" w:hAnsi="Times New Roman" w:cs="Times New Roman"/>
          <w:color w:val="000000" w:themeColor="text1"/>
          <w:sz w:val="28"/>
          <w:szCs w:val="28"/>
        </w:rPr>
        <w:t>1</w:t>
      </w:r>
      <w:r w:rsidRPr="0046646B">
        <w:rPr>
          <w:rFonts w:ascii="Times New Roman" w:hAnsi="Times New Roman" w:cs="Times New Roman"/>
          <w:color w:val="000000" w:themeColor="text1"/>
          <w:sz w:val="28"/>
          <w:szCs w:val="28"/>
        </w:rPr>
        <w:t xml:space="preserve"> до 1500 жителей,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220A7E" w:rsidRPr="0046646B">
        <w:rPr>
          <w:rFonts w:ascii="Times New Roman" w:hAnsi="Times New Roman" w:cs="Times New Roman"/>
          <w:color w:val="000000" w:themeColor="text1"/>
          <w:sz w:val="28"/>
          <w:szCs w:val="28"/>
        </w:rPr>
        <w:t>5</w:t>
      </w:r>
      <w:r w:rsidR="00C12947" w:rsidRPr="0046646B">
        <w:rPr>
          <w:rFonts w:ascii="Times New Roman" w:hAnsi="Times New Roman" w:cs="Times New Roman"/>
          <w:color w:val="000000" w:themeColor="text1"/>
          <w:sz w:val="28"/>
          <w:szCs w:val="28"/>
        </w:rPr>
        <w:t>140,89</w:t>
      </w:r>
      <w:r w:rsidRPr="0046646B">
        <w:rPr>
          <w:rFonts w:ascii="Times New Roman" w:hAnsi="Times New Roman" w:cs="Times New Roman"/>
          <w:color w:val="000000" w:themeColor="text1"/>
          <w:sz w:val="28"/>
          <w:szCs w:val="28"/>
        </w:rPr>
        <w:t xml:space="preserve"> тыс. рублей;</w:t>
      </w:r>
    </w:p>
    <w:p w14:paraId="6B5CD98D" w14:textId="2A655D33"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фельдшерский, фельдшерско-акушерский пункт, обслуживающий от 150</w:t>
      </w:r>
      <w:r w:rsidR="002F0CDF" w:rsidRPr="0046646B">
        <w:rPr>
          <w:rFonts w:ascii="Times New Roman" w:hAnsi="Times New Roman" w:cs="Times New Roman"/>
          <w:color w:val="000000" w:themeColor="text1"/>
          <w:sz w:val="28"/>
          <w:szCs w:val="28"/>
        </w:rPr>
        <w:t>1</w:t>
      </w:r>
      <w:r w:rsidRPr="0046646B">
        <w:rPr>
          <w:rFonts w:ascii="Times New Roman" w:hAnsi="Times New Roman" w:cs="Times New Roman"/>
          <w:color w:val="000000" w:themeColor="text1"/>
          <w:sz w:val="28"/>
          <w:szCs w:val="28"/>
        </w:rPr>
        <w:t xml:space="preserve"> до 2000 жителей,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220A7E" w:rsidRPr="0046646B">
        <w:rPr>
          <w:rFonts w:ascii="Times New Roman" w:hAnsi="Times New Roman" w:cs="Times New Roman"/>
          <w:color w:val="000000" w:themeColor="text1"/>
          <w:sz w:val="28"/>
          <w:szCs w:val="28"/>
        </w:rPr>
        <w:t>6111,43</w:t>
      </w:r>
      <w:r w:rsidRPr="0046646B">
        <w:rPr>
          <w:rFonts w:ascii="Times New Roman" w:hAnsi="Times New Roman" w:cs="Times New Roman"/>
          <w:color w:val="000000" w:themeColor="text1"/>
          <w:sz w:val="28"/>
          <w:szCs w:val="28"/>
        </w:rPr>
        <w:t xml:space="preserve"> тыс. рубл</w:t>
      </w:r>
      <w:r w:rsidR="007A678C" w:rsidRPr="0046646B">
        <w:rPr>
          <w:rFonts w:ascii="Times New Roman" w:hAnsi="Times New Roman" w:cs="Times New Roman"/>
          <w:color w:val="000000" w:themeColor="text1"/>
          <w:sz w:val="28"/>
          <w:szCs w:val="28"/>
        </w:rPr>
        <w:t>ей;</w:t>
      </w:r>
    </w:p>
    <w:p w14:paraId="6412DAC6" w14:textId="7D65FF7E" w:rsidR="007A678C" w:rsidRPr="0046646B" w:rsidRDefault="007A678C"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фельдшерский, фельдшерско-акушерский пункт, обслуживающий свыше 2000 жителей, </w:t>
      </w:r>
      <w:r w:rsidR="00C443B9"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r w:rsidR="00C12947" w:rsidRPr="0046646B">
        <w:rPr>
          <w:rFonts w:ascii="Times New Roman" w:hAnsi="Times New Roman" w:cs="Times New Roman"/>
          <w:color w:val="000000" w:themeColor="text1"/>
          <w:sz w:val="28"/>
          <w:szCs w:val="28"/>
        </w:rPr>
        <w:t>6722,56</w:t>
      </w:r>
      <w:r w:rsidRPr="0046646B">
        <w:rPr>
          <w:rFonts w:ascii="Times New Roman" w:hAnsi="Times New Roman" w:cs="Times New Roman"/>
          <w:color w:val="000000" w:themeColor="text1"/>
          <w:sz w:val="28"/>
          <w:szCs w:val="28"/>
        </w:rPr>
        <w:t xml:space="preserve"> тыс. рублей;</w:t>
      </w:r>
    </w:p>
    <w:p w14:paraId="425FD524" w14:textId="4D077265"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0">
        <w:r w:rsidRPr="0046646B">
          <w:rPr>
            <w:rFonts w:ascii="Times New Roman" w:hAnsi="Times New Roman" w:cs="Times New Roman"/>
            <w:color w:val="000000" w:themeColor="text1"/>
            <w:sz w:val="28"/>
            <w:szCs w:val="28"/>
          </w:rPr>
          <w:t>Указом</w:t>
        </w:r>
      </w:hyperlink>
      <w:r w:rsidRPr="0046646B">
        <w:rPr>
          <w:rFonts w:ascii="Times New Roman" w:hAnsi="Times New Roman" w:cs="Times New Roman"/>
          <w:color w:val="000000" w:themeColor="text1"/>
          <w:sz w:val="28"/>
          <w:szCs w:val="28"/>
        </w:rPr>
        <w:t xml:space="preserve"> Президента Российской Федерации от 7 мая </w:t>
      </w:r>
      <w:r w:rsidR="00C443B9" w:rsidRPr="0046646B">
        <w:rPr>
          <w:rFonts w:ascii="Times New Roman" w:hAnsi="Times New Roman" w:cs="Times New Roman"/>
          <w:color w:val="000000" w:themeColor="text1"/>
          <w:sz w:val="28"/>
          <w:szCs w:val="28"/>
        </w:rPr>
        <w:br/>
      </w:r>
      <w:r w:rsidRPr="0046646B">
        <w:rPr>
          <w:rFonts w:ascii="Times New Roman" w:hAnsi="Times New Roman" w:cs="Times New Roman"/>
          <w:color w:val="000000" w:themeColor="text1"/>
          <w:sz w:val="28"/>
          <w:szCs w:val="28"/>
        </w:rPr>
        <w:t xml:space="preserve">2012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597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мероприятиях по реализации государственной социальной политики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и уровнем средней заработной платы в Республике Тыва.</w:t>
      </w:r>
    </w:p>
    <w:p w14:paraId="71809F8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Размер финансового обеспечения медицинской организации, в составе ко</w:t>
      </w:r>
      <w:r w:rsidRPr="0046646B">
        <w:rPr>
          <w:rFonts w:ascii="Times New Roman" w:hAnsi="Times New Roman" w:cs="Times New Roman"/>
          <w:color w:val="000000" w:themeColor="text1"/>
          <w:sz w:val="28"/>
          <w:szCs w:val="28"/>
        </w:rPr>
        <w:lastRenderedPageBreak/>
        <w:t>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w:t>
      </w:r>
      <w:r w:rsidR="001A20B4" w:rsidRPr="0046646B">
        <w:rPr>
          <w:rFonts w:ascii="Times New Roman" w:hAnsi="Times New Roman" w:cs="Times New Roman"/>
          <w:color w:val="000000" w:themeColor="text1"/>
          <w:sz w:val="28"/>
          <w:szCs w:val="28"/>
        </w:rPr>
        <w:t>, установленного в настоящем разделе.</w:t>
      </w:r>
    </w:p>
    <w:p w14:paraId="6E756CB0" w14:textId="77777777" w:rsidR="00F16718" w:rsidRPr="0046646B" w:rsidRDefault="00F16718" w:rsidP="00C443B9">
      <w:pPr>
        <w:pStyle w:val="ConsPlusNormal"/>
        <w:jc w:val="center"/>
        <w:rPr>
          <w:rFonts w:ascii="Times New Roman" w:hAnsi="Times New Roman" w:cs="Times New Roman"/>
          <w:color w:val="000000" w:themeColor="text1"/>
          <w:sz w:val="28"/>
          <w:szCs w:val="28"/>
        </w:rPr>
      </w:pPr>
    </w:p>
    <w:p w14:paraId="29D78A02" w14:textId="77777777" w:rsidR="00F16718" w:rsidRPr="0046646B" w:rsidRDefault="00F16718" w:rsidP="00C443B9">
      <w:pPr>
        <w:pStyle w:val="ConsPlusTitle"/>
        <w:jc w:val="center"/>
        <w:outlineLvl w:val="1"/>
        <w:rPr>
          <w:rFonts w:ascii="Times New Roman" w:hAnsi="Times New Roman" w:cs="Times New Roman"/>
          <w:b w:val="0"/>
          <w:color w:val="000000" w:themeColor="text1"/>
          <w:sz w:val="28"/>
          <w:szCs w:val="28"/>
        </w:rPr>
      </w:pPr>
      <w:bookmarkStart w:id="13" w:name="P404"/>
      <w:bookmarkEnd w:id="13"/>
      <w:r w:rsidRPr="0046646B">
        <w:rPr>
          <w:rFonts w:ascii="Times New Roman" w:hAnsi="Times New Roman" w:cs="Times New Roman"/>
          <w:b w:val="0"/>
          <w:color w:val="000000" w:themeColor="text1"/>
          <w:sz w:val="28"/>
          <w:szCs w:val="28"/>
        </w:rPr>
        <w:t>VII. Порядок и условия оказания медицинской помощи</w:t>
      </w:r>
    </w:p>
    <w:p w14:paraId="4CD6421F" w14:textId="77777777" w:rsidR="00F16718" w:rsidRPr="0046646B" w:rsidRDefault="00F16718" w:rsidP="00C443B9">
      <w:pPr>
        <w:pStyle w:val="ConsPlusNormal"/>
        <w:jc w:val="center"/>
        <w:rPr>
          <w:rFonts w:ascii="Times New Roman" w:hAnsi="Times New Roman" w:cs="Times New Roman"/>
          <w:color w:val="000000" w:themeColor="text1"/>
          <w:sz w:val="28"/>
          <w:szCs w:val="28"/>
        </w:rPr>
      </w:pPr>
    </w:p>
    <w:p w14:paraId="52B37F78" w14:textId="6437C4D2"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7.1. Медицинская помощь населению республики оказывается медицинскими организациями, имеющими лицензию на осуществление медицинской деятельности, а также согласно порядкам оказания медицинской помощи, на основе стандартов медицинской помощи и клинических рекомендаций, в соответствии с Федеральным </w:t>
      </w:r>
      <w:hyperlink r:id="rId31">
        <w:r w:rsidRPr="0046646B">
          <w:rPr>
            <w:rFonts w:ascii="Times New Roman" w:hAnsi="Times New Roman" w:cs="Times New Roman"/>
            <w:color w:val="000000" w:themeColor="text1"/>
            <w:sz w:val="28"/>
            <w:szCs w:val="28"/>
          </w:rPr>
          <w:t>законом</w:t>
        </w:r>
      </w:hyperlink>
      <w:r w:rsidRPr="0046646B">
        <w:rPr>
          <w:rFonts w:ascii="Times New Roman" w:hAnsi="Times New Roman" w:cs="Times New Roman"/>
          <w:color w:val="000000" w:themeColor="text1"/>
          <w:sz w:val="28"/>
          <w:szCs w:val="28"/>
        </w:rPr>
        <w:t xml:space="preserve"> от 21 ноября 2011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4B2E0120" w14:textId="07FF7E62"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7.2. При оказании гражданину медицинской помощи в рамках Территориальной программы гражданин имеет право на выбор медицинской организации и на выбор врача в порядке, утвержденном </w:t>
      </w:r>
      <w:hyperlink r:id="rId32">
        <w:r w:rsidRPr="0046646B">
          <w:rPr>
            <w:rFonts w:ascii="Times New Roman" w:hAnsi="Times New Roman" w:cs="Times New Roman"/>
            <w:color w:val="000000" w:themeColor="text1"/>
            <w:sz w:val="28"/>
            <w:szCs w:val="28"/>
          </w:rPr>
          <w:t>приказом</w:t>
        </w:r>
      </w:hyperlink>
      <w:r w:rsidRPr="0046646B">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 26 апреля 2012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406н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и в соответствии с федеральными законами от 21 ноября 2011 г. </w:t>
      </w:r>
      <w:hyperlink r:id="rId33">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основах охраны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от 23 ноября 2010 г. </w:t>
      </w:r>
      <w:hyperlink r:id="rId34">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326-ФЗ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обязательном медицинском страховании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3EEDFCFF"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7.3.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врача-специалиста или фельдшера путем подачи заявления лично или через своего представителя на имя руководителя медицинской организации.</w:t>
      </w:r>
    </w:p>
    <w:p w14:paraId="4B0F8A5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Руководитель медицинской организации в течение двух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14:paraId="2E3B254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если в реализации Территориальной программы принимают уча</w:t>
      </w:r>
      <w:r w:rsidRPr="0046646B">
        <w:rPr>
          <w:rFonts w:ascii="Times New Roman" w:hAnsi="Times New Roman" w:cs="Times New Roman"/>
          <w:color w:val="000000" w:themeColor="text1"/>
          <w:sz w:val="28"/>
          <w:szCs w:val="28"/>
        </w:rPr>
        <w:lastRenderedPageBreak/>
        <w:t>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w:t>
      </w:r>
    </w:p>
    <w:p w14:paraId="2E126120" w14:textId="731856BB"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(далее </w:t>
      </w:r>
      <w:r w:rsidR="007B69F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сеть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 медицинской организации, об осуществляемой ею медицинской деятельности и о врачах, об уровне их образования и квалификации.</w:t>
      </w:r>
    </w:p>
    <w:p w14:paraId="3A9D299A" w14:textId="12BA8F38" w:rsidR="00A51C11"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 Отсутствие полиса обязательного медицинского страхования и личных документов не является причи</w:t>
      </w:r>
      <w:r w:rsidR="00307356" w:rsidRPr="0046646B">
        <w:rPr>
          <w:rFonts w:ascii="Times New Roman" w:hAnsi="Times New Roman" w:cs="Times New Roman"/>
          <w:color w:val="000000" w:themeColor="text1"/>
          <w:sz w:val="28"/>
          <w:szCs w:val="28"/>
        </w:rPr>
        <w:t>ной отказа в экстренном приеме.</w:t>
      </w:r>
    </w:p>
    <w:p w14:paraId="283C8D01" w14:textId="63AE8E7C"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7.5.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Республики Тыва.</w:t>
      </w:r>
    </w:p>
    <w:p w14:paraId="35FA2A9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Право на внеочередное оказание медицинской помощи в медицинских организациях, участвующих в реализации Территориальной программы, имеют отдельные категории граждан, предусмотренные действующим законодательством (герои России, инвалиды, участники и инвалиды Великой Отечественной войны и лица, приравненные к ним, ветераны боевых действий,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 граждане, подвергшиеся радиации на Чернобыльской АЭС, беременные и многодетные семьи), а также граждане пожилого возраста старше 65 лет.</w:t>
      </w:r>
    </w:p>
    <w:p w14:paraId="5940CAC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Указанные категории граждан имеют:</w:t>
      </w:r>
    </w:p>
    <w:p w14:paraId="25B03206"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право на первоочередное медицинское обслуживание в виде проведения консультации врача-специалиста, обследования и диспансерного наблюдения на основании документа, подтверждающего категорию гражданина, либо отметки на амбулаторной карте или направлении, при условии прикрепления к данной медицинской организации;</w:t>
      </w:r>
    </w:p>
    <w:p w14:paraId="737BE213"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преимущество в виде первоочередной плановой госпитализации на основании документа, подтверждающего категорию гражданина, а также наличия направления с пометкой категории гражданина. Направление на плановую госпитализацию выдает лечащий врач в соответствии с клиническими показаниями, требующими госпитального режима, активной терапии и круглосуточного врачебного наблюдения.</w:t>
      </w:r>
    </w:p>
    <w:p w14:paraId="729CE132" w14:textId="36892C35"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w:t>
      </w:r>
      <w:r w:rsidRPr="0046646B">
        <w:rPr>
          <w:rFonts w:ascii="Times New Roman" w:hAnsi="Times New Roman" w:cs="Times New Roman"/>
          <w:color w:val="000000" w:themeColor="text1"/>
          <w:sz w:val="28"/>
          <w:szCs w:val="28"/>
        </w:rPr>
        <w:lastRenderedPageBreak/>
        <w:t xml:space="preserve">информирование граждан в доступной форме, в том числе с использованием сети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07782365" w14:textId="223A2F64"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7.7.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26F2804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федерального бюджета, бюджета республики, а также за счет средств системы обязательного медицинского страхования.</w:t>
      </w:r>
    </w:p>
    <w:p w14:paraId="4030128A" w14:textId="0E06D505"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 бесплатно в соответствии с перечнем жизненно необходимых и важнейших лекарственных препаратов (далее </w:t>
      </w:r>
      <w:r w:rsidR="007B69F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ЖНВЛП), ежегодно утверждаемым Правительством Российской Федерации, и со стандартами оказания медицинской помощи, утверждаемыми Минздравом России.</w:t>
      </w:r>
    </w:p>
    <w:p w14:paraId="0F43FD72"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осуществляется бесплатно за счет средств обязательного медицинского страхования и соответствующих бюджетов в соответствии с перечнем ЖНВЛП и перечнем медицинских изделий.</w:t>
      </w:r>
    </w:p>
    <w:p w14:paraId="3E5EB291"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 решению врачебной комиссии медицинской организации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14:paraId="51F52856" w14:textId="37892D9D"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35">
        <w:r w:rsidRPr="0046646B">
          <w:rPr>
            <w:rFonts w:ascii="Times New Roman" w:hAnsi="Times New Roman" w:cs="Times New Roman"/>
            <w:color w:val="000000" w:themeColor="text1"/>
            <w:sz w:val="28"/>
            <w:szCs w:val="28"/>
          </w:rPr>
          <w:t>приказом</w:t>
        </w:r>
      </w:hyperlink>
      <w:r w:rsidRPr="0046646B">
        <w:rPr>
          <w:rFonts w:ascii="Times New Roman" w:hAnsi="Times New Roman" w:cs="Times New Roman"/>
          <w:color w:val="000000" w:themeColor="text1"/>
          <w:sz w:val="28"/>
          <w:szCs w:val="28"/>
        </w:rPr>
        <w:t xml:space="preserve"> Министерства здравоохранения Российской Федерации от 24 ноября 2021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1094н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451945E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проведении лечения в условиях поликлиники и на дому лекарственное обеспечение осуществляется за счет личных средств граждан, за исключением оказания экстренной и неотложной медицинской помощи и за исключением категорий, имеющих право на получение соответствующих мер социальной поддержки, установленных законодательством Российской Федерации, автономного округа.</w:t>
      </w:r>
    </w:p>
    <w:p w14:paraId="759BA6E0" w14:textId="7FBAA53D"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Бесплатное лекарственное обеспечение, обеспечение медицинскими изделиями отдельных категорий граждан, имеющих право на получение соответствующих мер социальной поддержки, установленных федеральным законодательством, при оказании им первичной медико-санитарной помощи в условиях поликлиники и на дому осуществляется в порядке, установленном федеральными законами от 17 июля 1999 г. </w:t>
      </w:r>
      <w:hyperlink r:id="rId36">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178-ФЗ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государственной социальной помощи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от 21 ноября 2011 г. </w:t>
      </w:r>
      <w:hyperlink r:id="rId37">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323-ФЗ</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охране здоровья граждан в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постановлениями Правительства Российской Федерации от 26 апреля 2012 г. </w:t>
      </w:r>
      <w:hyperlink r:id="rId38">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403</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порядке ведения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от 26 ноября 2018 г. </w:t>
      </w:r>
      <w:hyperlink r:id="rId39">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1416</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а также о признании утратившими силу некоторых актов Правительства Российской Федерации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от 30 июля 1994 г. </w:t>
      </w:r>
      <w:hyperlink r:id="rId40">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890</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государственной поддержке развития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B83FD5" w:rsidRPr="0046646B">
        <w:rPr>
          <w:rFonts w:ascii="Times New Roman" w:hAnsi="Times New Roman" w:cs="Times New Roman"/>
          <w:color w:val="000000" w:themeColor="text1"/>
          <w:sz w:val="28"/>
          <w:szCs w:val="28"/>
        </w:rPr>
        <w:t>»</w:t>
      </w:r>
      <w:r w:rsidR="007B69F8" w:rsidRPr="0046646B">
        <w:rPr>
          <w:rFonts w:ascii="Times New Roman" w:hAnsi="Times New Roman" w:cs="Times New Roman"/>
          <w:color w:val="000000" w:themeColor="text1"/>
          <w:sz w:val="28"/>
          <w:szCs w:val="28"/>
        </w:rPr>
        <w:t xml:space="preserve"> (далее –</w:t>
      </w:r>
      <w:r w:rsidRPr="0046646B">
        <w:rPr>
          <w:rFonts w:ascii="Times New Roman" w:hAnsi="Times New Roman" w:cs="Times New Roman"/>
          <w:color w:val="000000" w:themeColor="text1"/>
          <w:sz w:val="28"/>
          <w:szCs w:val="28"/>
        </w:rPr>
        <w:t xml:space="preserve"> постановление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890).</w:t>
      </w:r>
    </w:p>
    <w:p w14:paraId="6F5DD82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При предоставлении бесплатно лекарственных препаратов в соответствии с </w:t>
      </w:r>
      <w:hyperlink r:id="rId41">
        <w:r w:rsidRPr="0046646B">
          <w:rPr>
            <w:rFonts w:ascii="Times New Roman" w:hAnsi="Times New Roman" w:cs="Times New Roman"/>
            <w:color w:val="000000" w:themeColor="text1"/>
            <w:sz w:val="28"/>
            <w:szCs w:val="28"/>
          </w:rPr>
          <w:t>постановлением</w:t>
        </w:r>
      </w:hyperlink>
      <w:r w:rsidRPr="0046646B">
        <w:rPr>
          <w:rFonts w:ascii="Times New Roman" w:hAnsi="Times New Roman" w:cs="Times New Roman"/>
          <w:color w:val="000000" w:themeColor="text1"/>
          <w:sz w:val="28"/>
          <w:szCs w:val="28"/>
        </w:rPr>
        <w:t xml:space="preserve">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890 в случае недостаточности фармакотерапии по жизненно важным показаниям могут применяться иные лекарственные препараты и медицинские изделия по решению врачебной комиссии медицинской организации.</w:t>
      </w:r>
    </w:p>
    <w:p w14:paraId="7E3A6F3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организация предоставляет информацию об аптечных орга</w:t>
      </w:r>
      <w:r w:rsidRPr="0046646B">
        <w:rPr>
          <w:rFonts w:ascii="Times New Roman" w:hAnsi="Times New Roman" w:cs="Times New Roman"/>
          <w:color w:val="000000" w:themeColor="text1"/>
          <w:sz w:val="28"/>
          <w:szCs w:val="28"/>
        </w:rPr>
        <w:lastRenderedPageBreak/>
        <w:t>низациях, осуществляющих отпуск гражданам лекарственных препаратов, медицинских изделий и специализированных продуктов лечебного питания для детей-инвалидов, выписанных в соответствии с Перечнями.</w:t>
      </w:r>
    </w:p>
    <w:p w14:paraId="22CA68F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Отпуск аптечными организациями лекарственных препаратов, медицинских изделий и специализированных продуктов лечебного питания для детей-инвалидов осуществляется в порядке, установленном для отпуска лекарственных препаратов.</w:t>
      </w:r>
    </w:p>
    <w:p w14:paraId="4A2A155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предоставлением необходимых лекарственных препаратов и медицинских изделий граждане обращаются в медицинские организации, оказывающие первичную медико-санитарную помощь, а за предоставлением специализированных продуктов лечебного питания для детей-инвалидов обращаются в медицинскую организацию, оказывающую медико-генетическую помощь.</w:t>
      </w:r>
    </w:p>
    <w:p w14:paraId="4B8262C2"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а также наличия у пациента индивидуальной непереносимости лекарственного препарата, либо по жизненным показаниям, по решению врачебной комиссии медицинской организации назначаются и выписываются иные лекарственные препараты.</w:t>
      </w:r>
    </w:p>
    <w:p w14:paraId="64137B6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Обеспечение граждан медицинскими изделиями, расходными материалами при оказании первичной медико-санитарной помощи в 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помощи осуществляется бесплатно в соответствии со стандартами оказания медицинской помощи, утверждаемыми Минздравом России.</w:t>
      </w:r>
    </w:p>
    <w:p w14:paraId="5A70F5F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перечень медицинских имплантируемых в организм человека, утверждаемым Правительством Российской Федерации. 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3A996B6F" w14:textId="3E246951"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Обеспечение медицинских организаций кровью и (или) ее компонентами на безвозмездной основе осуществляется в установленном порядке государственным бюджетным учреждением здравоохранения Республики Тыва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Станция переливания крови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(далее - Станция переливания крови).</w:t>
      </w:r>
    </w:p>
    <w:p w14:paraId="2ABB659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Станция переливания крови передает в медицинские организации республики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14:paraId="7234B9F3"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В экстренных случаях при наличии запасов по заявкам медицинских организаций, оказывающих медицинскую помощь в стационарных условиях, компоненты крови на безвозмездной основе передаются в кабинеты трансфузионной терапии медицинских организаций, оказывающих медицинскую помощь в стационарных условиях, направившие заявку на кровь и (или) ее компоненты.</w:t>
      </w:r>
    </w:p>
    <w:p w14:paraId="6BCEA1A6"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 утвержденным приказом Министерства здравоохранения Республики Тыва от 22 мая 2019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568пр/19.</w:t>
      </w:r>
    </w:p>
    <w:p w14:paraId="711C5F9A" w14:textId="2D941EDF"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7.8. В рамках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проводятся профилактические мероприятия, в том числе в соответствии с приказами Министерства здравоохранения Российской Федерации от 27 апреля 2021 г. </w:t>
      </w:r>
      <w:hyperlink r:id="rId42">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404н</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от 10 августа 2017 г. </w:t>
      </w:r>
      <w:hyperlink r:id="rId43">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514н</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Порядке проведения профилактических медицинских осмотров несовершеннолетних</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(с изменениями и дополнениями), от 15 февраля 2013 г. </w:t>
      </w:r>
      <w:hyperlink r:id="rId44">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72н</w:t>
        </w:r>
      </w:hyperlink>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 проведении диспансеризации пребывающих в стационарных учреждениях детей-сирот и детей, находящихся в трудной жизненной ситуации</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688C925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диспансеризация определенных групп взрослого населения;</w:t>
      </w:r>
    </w:p>
    <w:p w14:paraId="73D766D3"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диспансеризация детей-сирот и детей, находящихся в трудной жизненной ситуации;</w:t>
      </w:r>
    </w:p>
    <w:p w14:paraId="2990AE9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диспансеризация детей-сирот и детей, оставшихся без попечения родителей;</w:t>
      </w:r>
    </w:p>
    <w:p w14:paraId="2E863C6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диспансерное наблюдение женщин в период беременности, здоровых детей и лиц с хроническими заболеваниями, предупреждение абортов, санитарно-гигиеническое просвещение граждан;</w:t>
      </w:r>
    </w:p>
    <w:p w14:paraId="6EC8370C"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14:paraId="11F4BC53" w14:textId="6D8F4EDF"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проведение профилактических осмотров с целью раннего выявления заболеваний и факторов риска </w:t>
      </w:r>
      <w:r w:rsidR="007B69F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профилактические медицинские осмотры взрослого населения и медицинские осмотры несовершеннолетних;</w:t>
      </w:r>
    </w:p>
    <w:p w14:paraId="74E98475"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формирование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14:paraId="3D8B6135"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информирование по вопросам профилактики различных заболеваний, про</w:t>
      </w:r>
      <w:r w:rsidRPr="0046646B">
        <w:rPr>
          <w:rFonts w:ascii="Times New Roman" w:hAnsi="Times New Roman" w:cs="Times New Roman"/>
          <w:color w:val="000000" w:themeColor="text1"/>
          <w:sz w:val="28"/>
          <w:szCs w:val="28"/>
        </w:rPr>
        <w:lastRenderedPageBreak/>
        <w:t>паганде здорового образа жизни;</w:t>
      </w:r>
    </w:p>
    <w:p w14:paraId="271D0CE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информирование граждан о факторах, способствующих укреплению здоровья, а также о факторах, оказывающих на здоровье вредное влияние;</w:t>
      </w:r>
    </w:p>
    <w:p w14:paraId="20844A1E"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консультирование по вопросам сохранения и укрепления здоровья, профилактике заболеваний.</w:t>
      </w:r>
    </w:p>
    <w:p w14:paraId="0E1C18B9"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Профилактика заболеваний включает проведение следующих мероприятий, осуществляемых медицинскими организациями:</w:t>
      </w:r>
    </w:p>
    <w:p w14:paraId="66ED310B"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мероприятия по профилактике абортов;</w:t>
      </w:r>
    </w:p>
    <w:p w14:paraId="347F69E9"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комплексное обследование и динамическое наблюдение в центрах здоровья;</w:t>
      </w:r>
    </w:p>
    <w:p w14:paraId="170ECD3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мероприятия по профилактике наркологических расстройств и расстройств поведения, по сокращению потребления алкоголя и табака;</w:t>
      </w:r>
    </w:p>
    <w:p w14:paraId="2DE45C7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обучение пациентов в школах здоровья.</w:t>
      </w:r>
    </w:p>
    <w:p w14:paraId="2CBC7A7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14:paraId="55B28E9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проведение мероприятий по раннему выявлению, профилактике вирусного гепатита С, а также повышению настороженности населения в отношении гепатита С, в том числе в рамках Всемирного дня борьбы с гепатитом;</w:t>
      </w:r>
    </w:p>
    <w:p w14:paraId="3E14A6D2"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организация информационно-просветительских мероприятий для работодателей и работников по вопросам профилактики вирусного гепатита С на рабочих местах с фокусом на группы населения с повышенным риском инфицирования;</w:t>
      </w:r>
    </w:p>
    <w:p w14:paraId="3950A513"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проведение информационной кампании, направленной на информирование населения Республики Тыва по вопросам ВИЧ-инфекции и гепатита C, в том числе создание и трансляция передач в средствах массовой информации;</w:t>
      </w:r>
    </w:p>
    <w:p w14:paraId="65D99B1F"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проведение экспресс-тестирования на ВИЧ-инфекцию, в том числе ключевых групп населения;</w:t>
      </w:r>
    </w:p>
    <w:p w14:paraId="6820F091"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организация групп взаимопомощи лицам, живущим с ВИЧ-инфекцией;</w:t>
      </w:r>
    </w:p>
    <w:p w14:paraId="52B9D1A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С;</w:t>
      </w:r>
    </w:p>
    <w:p w14:paraId="3DABD6FE"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изготовление и размещение наружной и внутренней рекламы, тематических внешних электронных носителей информации с аудио- и видеоматериалами;</w:t>
      </w:r>
    </w:p>
    <w:p w14:paraId="0463AF62" w14:textId="4692A1A6"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изготовление и прокат роликов социальной рекламы в средствах массовой информации, на предприятиях, в организациях, транспорте и в общественных местах, в том числе с использованием информационно-телекоммуникационной сети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по вопросам профилактики ВИЧ-инфекции и гепатита С</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7F4C05A9" w14:textId="1C6D3DD5"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7.9. Условия и сроки диспансеризации населения для отдельных категорий населения</w:t>
      </w:r>
    </w:p>
    <w:p w14:paraId="2282140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Диспансеризация взрослого и детского населения проводится государственными бюджетными учреждениями здравоохранения Республики Тыва </w:t>
      </w:r>
      <w:r w:rsidRPr="0046646B">
        <w:rPr>
          <w:rFonts w:ascii="Times New Roman" w:hAnsi="Times New Roman" w:cs="Times New Roman"/>
          <w:color w:val="000000" w:themeColor="text1"/>
          <w:sz w:val="28"/>
          <w:szCs w:val="28"/>
        </w:rPr>
        <w:lastRenderedPageBreak/>
        <w:t>(далее - медицинские организации), участвующими в реализации Территориальной программы ОМС, в части оказания первичной медико-санитарной помощи, при наличии лицензии на осуществление медицинской деятельности.</w:t>
      </w:r>
    </w:p>
    <w:p w14:paraId="73478FFB"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14:paraId="1B6B93E9"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Диспансеризация проводится при наличии информированного добровольного согласия гражданина или его законного представителя, данного по форме и в порядке, утвержденным Министерством здравоохранения Российской Федерации. Гражданин проходит диспансеризацию в медицинской организации, в которой он получает первичную медико-санитарную помощь.</w:t>
      </w:r>
    </w:p>
    <w:p w14:paraId="091611B6"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Гражданин или его законный представитель вправе отказаться от проведения диспансеризации в целом либо от отдельных видов медицинских мероприятий, входящих в объем диспансеризации, в порядке и по форме, утвержденным Министерством здравоохранения Российской Федерации.</w:t>
      </w:r>
    </w:p>
    <w:p w14:paraId="2EB23235"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выявлении у гражданина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гражданину в соответствии с порядками по профилю выявленной или предполагаемой патологии на основе стандартов оказания медицинской помощи.</w:t>
      </w:r>
    </w:p>
    <w:p w14:paraId="053CF2D9"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Кроме того, проводится ежегодно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14:paraId="0E3D2F46"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 а также медицинскую реабилитацию за счет средств обязательного медицинского страхования и средств республиканского бюджета Республики Тыва.</w:t>
      </w:r>
    </w:p>
    <w:p w14:paraId="5C4B4BFF" w14:textId="1479D02C"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7.10. Специализированная медицинская помощь оказывается в экстренной, неотложной и плановой формах.</w:t>
      </w:r>
    </w:p>
    <w:p w14:paraId="4FAF5EFC" w14:textId="01F21AA9"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w:t>
      </w:r>
      <w:r w:rsidR="007B69F8" w:rsidRPr="0046646B">
        <w:rPr>
          <w:rFonts w:ascii="Times New Roman" w:hAnsi="Times New Roman" w:cs="Times New Roman"/>
          <w:color w:val="000000" w:themeColor="text1"/>
          <w:sz w:val="28"/>
          <w:szCs w:val="28"/>
        </w:rPr>
        <w:t>ерации, в случае их отсутствия –</w:t>
      </w:r>
      <w:r w:rsidRPr="0046646B">
        <w:rPr>
          <w:rFonts w:ascii="Times New Roman" w:hAnsi="Times New Roman" w:cs="Times New Roman"/>
          <w:color w:val="000000" w:themeColor="text1"/>
          <w:sz w:val="28"/>
          <w:szCs w:val="28"/>
        </w:rPr>
        <w:t xml:space="preserve"> в соответствии с клиническими рекомендациями (протоколами лечения), другими нормативными правовыми документами.</w:t>
      </w:r>
    </w:p>
    <w:p w14:paraId="15DBD239"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Больные размещаются в палатах вместительностью не более 6 мест. Направление в палату пациентов, поступивших на плановую госпитализацию, осуществляется в течение часа с момента поступления в стационар. Питание </w:t>
      </w:r>
      <w:r w:rsidRPr="0046646B">
        <w:rPr>
          <w:rFonts w:ascii="Times New Roman" w:hAnsi="Times New Roman" w:cs="Times New Roman"/>
          <w:color w:val="000000" w:themeColor="text1"/>
          <w:sz w:val="28"/>
          <w:szCs w:val="28"/>
        </w:rPr>
        <w:lastRenderedPageBreak/>
        <w:t>больного, проведение лечебно-диагностических манипуляций, лекарственное обеспечение начинаются с момента поступления в отделение стационара. Обеспечение пациентов питанием осуществляется в соответствии с нормативами.</w:t>
      </w:r>
    </w:p>
    <w:p w14:paraId="2D1CA508" w14:textId="4564A91F"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7.11. Лечащий врач обязан информировать больного, а в случаях лечения несовершеннолетних детей в возрасте до 15 лет </w:t>
      </w:r>
      <w:r w:rsidR="007B69F8"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его родителей или законных представителей, о ходе лечения, прогнозе, необходимом индивидуальном режиме. Администрация медицинской организации обязана обеспечить хранение одежды и личных вещей пациента, исключающее хищение и порчу, до момента выписки.</w:t>
      </w:r>
    </w:p>
    <w:p w14:paraId="3EF3F2F5" w14:textId="35E9C5E4"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7.12. Максимальное время ожидания госпитализации составляет не более трех часов с момента определения показаний. Больной должен быть осмотрен в приемном отделении не позднее 30 минут с момента обращения, а при угрожа</w:t>
      </w:r>
      <w:r w:rsidR="007B69F8" w:rsidRPr="0046646B">
        <w:rPr>
          <w:rFonts w:ascii="Times New Roman" w:hAnsi="Times New Roman" w:cs="Times New Roman"/>
          <w:color w:val="000000" w:themeColor="text1"/>
          <w:sz w:val="28"/>
          <w:szCs w:val="28"/>
        </w:rPr>
        <w:t>ющих жизни состояниях –</w:t>
      </w:r>
      <w:r w:rsidRPr="0046646B">
        <w:rPr>
          <w:rFonts w:ascii="Times New Roman" w:hAnsi="Times New Roman" w:cs="Times New Roman"/>
          <w:color w:val="000000" w:themeColor="text1"/>
          <w:sz w:val="28"/>
          <w:szCs w:val="28"/>
        </w:rPr>
        <w:t xml:space="preserve"> немедленно. В случаях, когда для окончательной постановки диагноза требуются динамическое наблюдение и полный объем неотложных лечебно-диагностических мероприятий, допускается нахождение больного в приемном отделении до 4 часов. За этот период больному осуществляется полный объем неотложных лечебно-диагностических мероприятий.</w:t>
      </w:r>
    </w:p>
    <w:p w14:paraId="2B875776" w14:textId="3B0087EE" w:rsidR="00A51C11"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7.13. Экстренная медицинская помощь должна быть оказана при обращении пациента в любое время суток. После оказания неотложной помощи и определения маршрута пациента транспортабельный больной может быть переведен в соответствующее отделение медицинской организ</w:t>
      </w:r>
      <w:r w:rsidR="00C0205F" w:rsidRPr="0046646B">
        <w:rPr>
          <w:rFonts w:ascii="Times New Roman" w:hAnsi="Times New Roman" w:cs="Times New Roman"/>
          <w:color w:val="000000" w:themeColor="text1"/>
          <w:sz w:val="28"/>
          <w:szCs w:val="28"/>
        </w:rPr>
        <w:t>ации.</w:t>
      </w:r>
    </w:p>
    <w:p w14:paraId="6AA23A95" w14:textId="23B9D75A"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7.14. Плановая госпитализация осуществляется только при наличии у больного результатов диагностических исследований, которые могут быть проведены в амбулаторных условиях, и при возможности проведения необходимых методов обследования в медицинской организации.</w:t>
      </w:r>
    </w:p>
    <w:p w14:paraId="6CAE4B21" w14:textId="11723BB1"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7.15.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5852B7E" w14:textId="04B374B8"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7.16. Объем оказания помощи при плановой госпитализации определяется стандартами медицинской помощи в соответствии с лицензией медицинской организации установленного образца. В случаях, когда необходимый объем помощи выходит за рамки возможности медицинской организации, больной должен быть переведен в другой стационар с адекватными возможностями.</w:t>
      </w:r>
    </w:p>
    <w:p w14:paraId="10E28061" w14:textId="2DB11190"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7.17. Больные, женщины в период беременности, родов и послеродовый период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14:paraId="5C63C99A" w14:textId="5C1CF199"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7.18. Одному из родителей или иному члену семьи, или иному законному представителю по усмотрению родителей предоставляется право на пребыва</w:t>
      </w:r>
      <w:r w:rsidRPr="0046646B">
        <w:rPr>
          <w:rFonts w:ascii="Times New Roman" w:hAnsi="Times New Roman" w:cs="Times New Roman"/>
          <w:color w:val="000000" w:themeColor="text1"/>
          <w:sz w:val="28"/>
          <w:szCs w:val="28"/>
        </w:rPr>
        <w:lastRenderedPageBreak/>
        <w:t>ние в больнице с обеспечением питания и койко-места при уходе:</w:t>
      </w:r>
    </w:p>
    <w:p w14:paraId="7B39F3E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ребенком-инвалидом независимо от наличия медицинских показаний;</w:t>
      </w:r>
    </w:p>
    <w:p w14:paraId="794EF8C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ребенком до достижения им возраста четырех лет независимо от наличия медицинских показаний;</w:t>
      </w:r>
    </w:p>
    <w:p w14:paraId="65A9C62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за ребенком старше четырех лет при наличии медицинских показаний.</w:t>
      </w:r>
    </w:p>
    <w:p w14:paraId="3D229483" w14:textId="462A0675"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7.19. Пациенты, находящиеся на лечении в дневном стационаре всех типов, обеспечиваются лекарственными препаратами. Пациенты, находящиеся на лечении в дневном стационаре при стационаре, при продолжительности лечения более 4 часов обеспечиваются питанием.</w:t>
      </w:r>
    </w:p>
    <w:p w14:paraId="72A84C17" w14:textId="6E1F9CB8"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7.20. Размещение пациентов в палатах на три и более мест осуществляется при условии выполнения санитарно-гигиенических требований по количеству палатных площадей на 1 койку, а размещение в маломестных палатах (боксах) по медицинским и (или) эпидемиологическим показаниям проводится согласно </w:t>
      </w:r>
      <w:hyperlink r:id="rId45">
        <w:r w:rsidRPr="0046646B">
          <w:rPr>
            <w:rFonts w:ascii="Times New Roman" w:hAnsi="Times New Roman" w:cs="Times New Roman"/>
            <w:color w:val="000000" w:themeColor="text1"/>
            <w:sz w:val="28"/>
            <w:szCs w:val="28"/>
          </w:rPr>
          <w:t>приказу</w:t>
        </w:r>
      </w:hyperlink>
      <w:r w:rsidRPr="0046646B">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 15 мая 2012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535н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3D7BFAC7" w14:textId="0E2F4A1D"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7.21. Индивидуальный медицинский пост предоставляется по медицинским показаниям и при оказании медицинской помощи в отделении реанимации и блоках интенсивной терапии.</w:t>
      </w:r>
    </w:p>
    <w:p w14:paraId="585077D6" w14:textId="3E3F12EE"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7.22.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22123AE4"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Транспортировка осуществляется медицинской организацией, оказывающей медицинскую помощь пациенту в стационарных условиях, по предварительному согласованию с медицинской организацией, оказывающей диагностические исследования и возможный объем медицинской помощи.</w:t>
      </w:r>
    </w:p>
    <w:p w14:paraId="3069F0C1"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Сопровождение пациента в медицинскую организацию для выполнения диагностических исследований и лечения осуществляется медицинским персоналом медицинской организации, оказывающей медицинскую помощь пациенту в стационарных условиях. В качестве сопровождающего медицинского работника может быть врач или средний медицинский персонал.</w:t>
      </w:r>
    </w:p>
    <w:p w14:paraId="6B45F13B"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Транспортировка пациента осуществляется санитарным транспортом и за счет средств медицинской организации, оказывающей медицинскую помощь пациенту в стационарных условиях.</w:t>
      </w:r>
    </w:p>
    <w:p w14:paraId="75444B75"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Для проведения диагностических исследований и лечения пациенту оформляются:</w:t>
      </w:r>
    </w:p>
    <w:p w14:paraId="580FBE6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направление, выданное лечащим врачом и подписанное заведующим отделением;</w:t>
      </w:r>
    </w:p>
    <w:p w14:paraId="6F08CC89"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выписка из медицинской карты стационарного больного, содержащая информацию о клиническом диагнозе, результатах, проведенных инструментальных и лабораторных исследований и обоснование необходимости проведения диагностического исследования и лечения.</w:t>
      </w:r>
    </w:p>
    <w:p w14:paraId="3F9B906A" w14:textId="4D2C3044"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Направление должно содержать информацию о паспортных данных пациента, полиса обязательного медицинского страхования, в случае направления </w:t>
      </w:r>
      <w:r w:rsidRPr="0046646B">
        <w:rPr>
          <w:rFonts w:ascii="Times New Roman" w:hAnsi="Times New Roman" w:cs="Times New Roman"/>
          <w:color w:val="000000" w:themeColor="text1"/>
          <w:sz w:val="28"/>
          <w:szCs w:val="28"/>
        </w:rPr>
        <w:lastRenderedPageBreak/>
        <w:t xml:space="preserve">детей </w:t>
      </w:r>
      <w:r w:rsidR="00D45C7A"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данные свидетельства о рождении, полиса обязательного медицинского страхования, паспортные данные одного из родителей.</w:t>
      </w:r>
    </w:p>
    <w:p w14:paraId="4E001B08" w14:textId="0C8FB81D"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7.23.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консультации врачей-специалистов.</w:t>
      </w:r>
    </w:p>
    <w:p w14:paraId="7519EAA7"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целях обеспечения прав граждан на получение бесплатной медицинской помощи предельные сроки ожидания составляют:</w:t>
      </w:r>
    </w:p>
    <w:p w14:paraId="7E4C0652"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459B692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761DF6A0"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 рабочих дней;</w:t>
      </w:r>
    </w:p>
    <w:p w14:paraId="768B42D2"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578F654E"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32E3448"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0E988AEC"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14:paraId="0D162E45" w14:textId="634C4D1E"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w:t>
      </w:r>
      <w:r w:rsidR="00D45C7A"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7 рабочих дней с момента гистологической верификации опухоли или с момента установления предварительного диагноза заболевания (состояния);</w:t>
      </w:r>
    </w:p>
    <w:p w14:paraId="26F9B8D4" w14:textId="4BDC1049"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время доезда</w:t>
      </w:r>
      <w:r w:rsidR="001B2645"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до пациента бригад скорой медицинской помощи при оказа</w:t>
      </w:r>
      <w:r w:rsidRPr="0046646B">
        <w:rPr>
          <w:rFonts w:ascii="Times New Roman" w:hAnsi="Times New Roman" w:cs="Times New Roman"/>
          <w:color w:val="000000" w:themeColor="text1"/>
          <w:sz w:val="28"/>
          <w:szCs w:val="28"/>
        </w:rPr>
        <w:lastRenderedPageBreak/>
        <w:t>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5534537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5373BE45" w14:textId="49DFD766"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Интернет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A57516F"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7.24.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22DBC62D"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644E5E53"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2D8575E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орган государственной власти субъекта Российской Федерации в сфере охраны здоровья, территориальный орган Росздравнадзора, территориальный фонд обязательного медицинского страхования;</w:t>
      </w:r>
    </w:p>
    <w:p w14:paraId="74094ABA"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общественные организации, включая Общественный совет по защите прав пациентов при органе государственной власти субъекта Российской Федерации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14:paraId="2384AEAB"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7.25.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14:paraId="342D9B95" w14:textId="75A1FD66"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w:t>
      </w:r>
      <w:r w:rsidR="00D45C7A" w:rsidRPr="0046646B">
        <w:rPr>
          <w:rFonts w:ascii="Times New Roman" w:hAnsi="Times New Roman" w:cs="Times New Roman"/>
          <w:color w:val="000000" w:themeColor="text1"/>
          <w:sz w:val="28"/>
          <w:szCs w:val="28"/>
        </w:rPr>
        <w:br/>
      </w:r>
      <w:r w:rsidRPr="0046646B">
        <w:rPr>
          <w:rFonts w:ascii="Times New Roman" w:hAnsi="Times New Roman" w:cs="Times New Roman"/>
          <w:color w:val="000000" w:themeColor="text1"/>
          <w:sz w:val="28"/>
          <w:szCs w:val="28"/>
        </w:rPr>
        <w:t xml:space="preserve">организацией, согласно Федеральному </w:t>
      </w:r>
      <w:hyperlink r:id="rId46">
        <w:r w:rsidRPr="0046646B">
          <w:rPr>
            <w:rFonts w:ascii="Times New Roman" w:hAnsi="Times New Roman" w:cs="Times New Roman"/>
            <w:color w:val="000000" w:themeColor="text1"/>
            <w:sz w:val="28"/>
            <w:szCs w:val="28"/>
          </w:rPr>
          <w:t>закону</w:t>
        </w:r>
      </w:hyperlink>
      <w:r w:rsidRPr="0046646B">
        <w:rPr>
          <w:rFonts w:ascii="Times New Roman" w:hAnsi="Times New Roman" w:cs="Times New Roman"/>
          <w:color w:val="000000" w:themeColor="text1"/>
          <w:sz w:val="28"/>
          <w:szCs w:val="28"/>
        </w:rPr>
        <w:t xml:space="preserve"> от 5 апреля 2013 г. </w:t>
      </w:r>
      <w:r w:rsidR="004A327E"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44-ФЗ </w:t>
      </w:r>
      <w:r w:rsidR="00D45C7A" w:rsidRPr="0046646B">
        <w:rPr>
          <w:rFonts w:ascii="Times New Roman" w:hAnsi="Times New Roman" w:cs="Times New Roman"/>
          <w:color w:val="000000" w:themeColor="text1"/>
          <w:sz w:val="28"/>
          <w:szCs w:val="28"/>
        </w:rPr>
        <w:br/>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О контрактной системе в сфере закупок товаров, работ, услуг для обеспечения </w:t>
      </w:r>
      <w:r w:rsidRPr="0046646B">
        <w:rPr>
          <w:rFonts w:ascii="Times New Roman" w:hAnsi="Times New Roman" w:cs="Times New Roman"/>
          <w:color w:val="000000" w:themeColor="text1"/>
          <w:sz w:val="28"/>
          <w:szCs w:val="28"/>
        </w:rPr>
        <w:lastRenderedPageBreak/>
        <w:t>государственных и муниципальных нужд</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w:t>
      </w:r>
    </w:p>
    <w:p w14:paraId="54B66537"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14:paraId="7455D0C2"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Возмещение расходов осуществляется в размере 1492,0 рубля за один случай оказания экстренной медицинской помощи.</w:t>
      </w:r>
    </w:p>
    <w:p w14:paraId="1B36A441"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14:paraId="1A481C2B" w14:textId="77777777" w:rsidR="00F16718" w:rsidRPr="0046646B" w:rsidRDefault="00F16718" w:rsidP="002903EF">
      <w:pPr>
        <w:pStyle w:val="ConsPlusNormal"/>
        <w:ind w:firstLine="540"/>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7.26.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5B6D6D32" w14:textId="77777777" w:rsidR="00D91E77" w:rsidRPr="0046646B" w:rsidRDefault="00D91E77" w:rsidP="00D45C7A">
      <w:pPr>
        <w:pStyle w:val="ConsPlusNormal"/>
        <w:jc w:val="center"/>
        <w:rPr>
          <w:rFonts w:ascii="Times New Roman" w:hAnsi="Times New Roman" w:cs="Times New Roman"/>
          <w:color w:val="000000" w:themeColor="text1"/>
          <w:sz w:val="28"/>
          <w:szCs w:val="28"/>
        </w:rPr>
      </w:pPr>
    </w:p>
    <w:p w14:paraId="1002ED43" w14:textId="77777777" w:rsidR="00F16718" w:rsidRPr="0046646B" w:rsidRDefault="00F16718" w:rsidP="00D45C7A">
      <w:pPr>
        <w:pStyle w:val="ConsPlusTitle"/>
        <w:jc w:val="center"/>
        <w:outlineLvl w:val="1"/>
        <w:rPr>
          <w:rFonts w:ascii="Times New Roman" w:hAnsi="Times New Roman" w:cs="Times New Roman"/>
          <w:b w:val="0"/>
          <w:color w:val="000000" w:themeColor="text1"/>
          <w:sz w:val="28"/>
          <w:szCs w:val="28"/>
        </w:rPr>
      </w:pPr>
      <w:bookmarkStart w:id="14" w:name="P532"/>
      <w:bookmarkEnd w:id="14"/>
      <w:r w:rsidRPr="0046646B">
        <w:rPr>
          <w:rFonts w:ascii="Times New Roman" w:hAnsi="Times New Roman" w:cs="Times New Roman"/>
          <w:b w:val="0"/>
          <w:color w:val="000000" w:themeColor="text1"/>
          <w:sz w:val="28"/>
          <w:szCs w:val="28"/>
        </w:rPr>
        <w:t>VIII. Критерии доступности и качества медицинской помощи</w:t>
      </w:r>
    </w:p>
    <w:p w14:paraId="5B54CB80" w14:textId="77777777" w:rsidR="00F16718" w:rsidRPr="0046646B" w:rsidRDefault="00F16718" w:rsidP="00D45C7A">
      <w:pPr>
        <w:pStyle w:val="ConsPlusNormal"/>
        <w:jc w:val="center"/>
        <w:rPr>
          <w:rFonts w:ascii="Times New Roman" w:hAnsi="Times New Roman" w:cs="Times New Roman"/>
          <w:color w:val="000000" w:themeColor="text1"/>
          <w:sz w:val="28"/>
          <w:szCs w:val="28"/>
        </w:rPr>
      </w:pPr>
    </w:p>
    <w:p w14:paraId="5F0FD520"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7D700E7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8.1. Критериями доступности медицинской помощи являются:</w:t>
      </w:r>
    </w:p>
    <w:p w14:paraId="4EE86710"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удовлетворенность населения доступностью медицинской помощи, в том числе городского и сельского населения (процентов числа опрошенных);</w:t>
      </w:r>
    </w:p>
    <w:p w14:paraId="44C6BDAF" w14:textId="54AF1973"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расходов на оказание медицинской помощи в условиях дневных стационаров в общих расходах на территориальную программу</w:t>
      </w:r>
      <w:r w:rsidR="00A51C11" w:rsidRPr="0046646B">
        <w:rPr>
          <w:rFonts w:ascii="Times New Roman" w:hAnsi="Times New Roman" w:cs="Times New Roman"/>
          <w:color w:val="000000" w:themeColor="text1"/>
          <w:sz w:val="28"/>
          <w:szCs w:val="28"/>
        </w:rPr>
        <w:t xml:space="preserve"> государственных гарантий</w:t>
      </w:r>
      <w:r w:rsidRPr="0046646B">
        <w:rPr>
          <w:rFonts w:ascii="Times New Roman" w:hAnsi="Times New Roman" w:cs="Times New Roman"/>
          <w:color w:val="000000" w:themeColor="text1"/>
          <w:sz w:val="28"/>
          <w:szCs w:val="28"/>
        </w:rPr>
        <w:t>;</w:t>
      </w:r>
    </w:p>
    <w:p w14:paraId="1767B97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p w14:paraId="0143E53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24BD9C5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доля посещений выездной патронажной службой на дому для оказания паллиативной медицинской помощи детскому населению в общем количестве </w:t>
      </w:r>
      <w:r w:rsidRPr="0046646B">
        <w:rPr>
          <w:rFonts w:ascii="Times New Roman" w:hAnsi="Times New Roman" w:cs="Times New Roman"/>
          <w:color w:val="000000" w:themeColor="text1"/>
          <w:sz w:val="28"/>
          <w:szCs w:val="28"/>
        </w:rPr>
        <w:lastRenderedPageBreak/>
        <w:t>посещений по паллиативной медицинской помощи детскому населению;</w:t>
      </w:r>
    </w:p>
    <w:p w14:paraId="192481C4"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28930359"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2AF445F0"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782BC6C9" w14:textId="77777777" w:rsidR="005809C6" w:rsidRPr="0046646B" w:rsidRDefault="005809C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4C9DA321" w14:textId="77777777" w:rsidR="00A51C11"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граждан, обеспеченных лекарственными препаратами, в общем количе</w:t>
      </w:r>
      <w:r w:rsidR="005809C6" w:rsidRPr="0046646B">
        <w:rPr>
          <w:rFonts w:ascii="Times New Roman" w:hAnsi="Times New Roman" w:cs="Times New Roman"/>
          <w:color w:val="000000" w:themeColor="text1"/>
          <w:sz w:val="28"/>
          <w:szCs w:val="28"/>
        </w:rPr>
        <w:t>стве льготных категорий граждан</w:t>
      </w:r>
      <w:r w:rsidR="00A51C11" w:rsidRPr="0046646B">
        <w:rPr>
          <w:rFonts w:ascii="Times New Roman" w:hAnsi="Times New Roman" w:cs="Times New Roman"/>
          <w:color w:val="000000" w:themeColor="text1"/>
          <w:sz w:val="28"/>
          <w:szCs w:val="28"/>
        </w:rPr>
        <w:t>;</w:t>
      </w:r>
    </w:p>
    <w:p w14:paraId="4276173A" w14:textId="387B305E" w:rsidR="00F16718" w:rsidRPr="0046646B" w:rsidRDefault="00A51C11"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доля детей в возрасте от 2 до 17 лет с диагнозом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сахарный диабет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обеспеченных медицинскими изделиями для непрерывного мониторинга уровня глюкозы в крови</w:t>
      </w:r>
      <w:r w:rsidR="005809C6" w:rsidRPr="0046646B">
        <w:rPr>
          <w:rFonts w:ascii="Times New Roman" w:hAnsi="Times New Roman" w:cs="Times New Roman"/>
          <w:color w:val="000000" w:themeColor="text1"/>
          <w:sz w:val="28"/>
          <w:szCs w:val="28"/>
        </w:rPr>
        <w:t>.</w:t>
      </w:r>
    </w:p>
    <w:p w14:paraId="4765D43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8.2. Критериями качества медицинской помощи являются:</w:t>
      </w:r>
    </w:p>
    <w:p w14:paraId="288B8BD7"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0C80779F"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3779D14D"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575F35D6"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7AA13BC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167FA78D"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3A4B86BE"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E7CFB8A"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доля пациентов с острым и повторным инфарктом миокарда, которым </w:t>
      </w:r>
      <w:r w:rsidRPr="0046646B">
        <w:rPr>
          <w:rFonts w:ascii="Times New Roman" w:hAnsi="Times New Roman" w:cs="Times New Roman"/>
          <w:color w:val="000000" w:themeColor="text1"/>
          <w:sz w:val="28"/>
          <w:szCs w:val="28"/>
        </w:rPr>
        <w:lastRenderedPageBreak/>
        <w:t>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2A93667A" w14:textId="77777777" w:rsidR="0068797B"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 острым инфарктом миокарда, которым проведена тромболитическая терапия</w:t>
      </w:r>
      <w:r w:rsidR="00A51C11" w:rsidRPr="0046646B">
        <w:rPr>
          <w:rFonts w:ascii="Times New Roman" w:hAnsi="Times New Roman" w:cs="Times New Roman"/>
          <w:color w:val="000000" w:themeColor="text1"/>
          <w:sz w:val="28"/>
          <w:szCs w:val="28"/>
        </w:rPr>
        <w:t xml:space="preserve"> в первые 12 часов от начала заболевания</w:t>
      </w:r>
      <w:r w:rsidRPr="0046646B">
        <w:rPr>
          <w:rFonts w:ascii="Times New Roman" w:hAnsi="Times New Roman" w:cs="Times New Roman"/>
          <w:color w:val="000000" w:themeColor="text1"/>
          <w:sz w:val="28"/>
          <w:szCs w:val="28"/>
        </w:rPr>
        <w:t>, в общем количестве пациентов с острым инфарктом миокарда, имеющих показания к ее проведению;</w:t>
      </w:r>
    </w:p>
    <w:p w14:paraId="78400141" w14:textId="121AD614" w:rsidR="00A51C11" w:rsidRPr="0046646B" w:rsidRDefault="00A51C11"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4FF9053B" w14:textId="2D35885F"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1F4A8965"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09859CD2" w14:textId="77777777" w:rsidR="00F16718"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60DF8D1C" w14:textId="77777777" w:rsidR="001B2645"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6ECBF0E3" w14:textId="77777777" w:rsidR="001B2645"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4A6FF5F2" w14:textId="464C0E43" w:rsidR="001B2645"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096C3A3C" w14:textId="50B88C76" w:rsidR="002F0CDF" w:rsidRPr="0046646B" w:rsidRDefault="002F0CD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w:t>
      </w:r>
      <w:r w:rsidR="005809C6" w:rsidRPr="0046646B">
        <w:rPr>
          <w:rFonts w:ascii="Times New Roman" w:hAnsi="Times New Roman" w:cs="Times New Roman"/>
          <w:color w:val="000000" w:themeColor="text1"/>
          <w:sz w:val="28"/>
          <w:szCs w:val="28"/>
        </w:rPr>
        <w:t xml:space="preserve">екомендаций </w:t>
      </w:r>
      <w:r w:rsidR="00B83FD5" w:rsidRPr="0046646B">
        <w:rPr>
          <w:rFonts w:ascii="Times New Roman" w:hAnsi="Times New Roman" w:cs="Times New Roman"/>
          <w:color w:val="000000" w:themeColor="text1"/>
          <w:sz w:val="28"/>
          <w:szCs w:val="28"/>
        </w:rPr>
        <w:t>«</w:t>
      </w:r>
      <w:r w:rsidR="005809C6" w:rsidRPr="0046646B">
        <w:rPr>
          <w:rFonts w:ascii="Times New Roman" w:hAnsi="Times New Roman" w:cs="Times New Roman"/>
          <w:color w:val="000000" w:themeColor="text1"/>
          <w:sz w:val="28"/>
          <w:szCs w:val="28"/>
        </w:rPr>
        <w:t>Женское бесплодие</w:t>
      </w:r>
      <w:r w:rsidR="00B83FD5" w:rsidRPr="0046646B">
        <w:rPr>
          <w:rFonts w:ascii="Times New Roman" w:hAnsi="Times New Roman" w:cs="Times New Roman"/>
          <w:color w:val="000000" w:themeColor="text1"/>
          <w:sz w:val="28"/>
          <w:szCs w:val="28"/>
        </w:rPr>
        <w:t>»</w:t>
      </w:r>
      <w:r w:rsidR="005809C6"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w:t>
      </w:r>
    </w:p>
    <w:p w14:paraId="1802BFE7" w14:textId="0FE6A6B4" w:rsidR="002F0CDF" w:rsidRPr="0046646B" w:rsidRDefault="002F0CDF"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число циклов ЭКО, выполняемых медицинской организацией, в </w:t>
      </w:r>
      <w:r w:rsidR="005809C6" w:rsidRPr="0046646B">
        <w:rPr>
          <w:rFonts w:ascii="Times New Roman" w:hAnsi="Times New Roman" w:cs="Times New Roman"/>
          <w:color w:val="000000" w:themeColor="text1"/>
          <w:sz w:val="28"/>
          <w:szCs w:val="28"/>
        </w:rPr>
        <w:t>течени</w:t>
      </w:r>
      <w:r w:rsidR="001B2645" w:rsidRPr="0046646B">
        <w:rPr>
          <w:rFonts w:ascii="Times New Roman" w:hAnsi="Times New Roman" w:cs="Times New Roman"/>
          <w:color w:val="000000" w:themeColor="text1"/>
          <w:sz w:val="28"/>
          <w:szCs w:val="28"/>
        </w:rPr>
        <w:t>е</w:t>
      </w:r>
      <w:r w:rsidR="005809C6" w:rsidRPr="0046646B">
        <w:rPr>
          <w:rFonts w:ascii="Times New Roman" w:hAnsi="Times New Roman" w:cs="Times New Roman"/>
          <w:color w:val="000000" w:themeColor="text1"/>
          <w:sz w:val="28"/>
          <w:szCs w:val="28"/>
        </w:rPr>
        <w:t xml:space="preserve"> одного </w:t>
      </w:r>
      <w:r w:rsidRPr="0046646B">
        <w:rPr>
          <w:rFonts w:ascii="Times New Roman" w:hAnsi="Times New Roman" w:cs="Times New Roman"/>
          <w:color w:val="000000" w:themeColor="text1"/>
          <w:sz w:val="28"/>
          <w:szCs w:val="28"/>
        </w:rPr>
        <w:t>год</w:t>
      </w:r>
      <w:r w:rsidR="005809C6" w:rsidRPr="0046646B">
        <w:rPr>
          <w:rFonts w:ascii="Times New Roman" w:hAnsi="Times New Roman" w:cs="Times New Roman"/>
          <w:color w:val="000000" w:themeColor="text1"/>
          <w:sz w:val="28"/>
          <w:szCs w:val="28"/>
        </w:rPr>
        <w:t>а</w:t>
      </w:r>
      <w:r w:rsidRPr="0046646B">
        <w:rPr>
          <w:rFonts w:ascii="Times New Roman" w:hAnsi="Times New Roman" w:cs="Times New Roman"/>
          <w:color w:val="000000" w:themeColor="text1"/>
          <w:sz w:val="28"/>
          <w:szCs w:val="28"/>
        </w:rPr>
        <w:t xml:space="preserve">; </w:t>
      </w:r>
    </w:p>
    <w:p w14:paraId="27753957" w14:textId="77777777" w:rsidR="001B2645"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случаев экстракорпорального оплодотворения, по результатам которого у женщины наступила беременность;</w:t>
      </w:r>
    </w:p>
    <w:p w14:paraId="442B3A6D" w14:textId="2C17C88B" w:rsidR="001B2645"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44826338" w14:textId="77777777" w:rsidR="001B2645"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14:paraId="40463970" w14:textId="2380CC90" w:rsidR="001B2645"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бронхиальная астма</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процентов в год;</w:t>
      </w:r>
    </w:p>
    <w:p w14:paraId="3CAB9D33" w14:textId="1F3479BF" w:rsidR="001B2645"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хроническая обструктивная болезнь легких</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процентов в год;</w:t>
      </w:r>
    </w:p>
    <w:p w14:paraId="6BE5F388" w14:textId="3697D11E" w:rsidR="0068797B"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доля пациентов с диагнозом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хроническая сердечная недостаточность</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находящихся под диспансерным наблюдением, получающих лекарственное обеспечение;</w:t>
      </w:r>
    </w:p>
    <w:p w14:paraId="2AB7DF7A" w14:textId="3B2F482A" w:rsidR="0068797B"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гипертоническая болезнь</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процентов в год;</w:t>
      </w:r>
    </w:p>
    <w:p w14:paraId="596A2EDF" w14:textId="1FF03A71" w:rsidR="0068797B"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сахарный диабет</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процентов в год;</w:t>
      </w:r>
    </w:p>
    <w:p w14:paraId="3B06857E" w14:textId="77777777" w:rsidR="0068797B"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количество пациентов с гепатитом C, получивших противовирусную терапию, на 100 тыс. населения в год;</w:t>
      </w:r>
    </w:p>
    <w:p w14:paraId="78AB975B" w14:textId="77777777" w:rsidR="0068797B"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ветеранов боевых действий, получивших паллиативную медицинскую помощь и (или) лечебное (энтеральное) питание, из числа нуждающихся;</w:t>
      </w:r>
    </w:p>
    <w:p w14:paraId="0E04B442" w14:textId="77777777" w:rsidR="0068797B" w:rsidRPr="0046646B" w:rsidRDefault="00F16718"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p w14:paraId="3F390826" w14:textId="74632DDE" w:rsidR="00A93E33" w:rsidRPr="0046646B" w:rsidRDefault="001B2645"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доля лиц старше 65 лет, которым проведена противопневмококковая вакцинация (13-валентной и</w:t>
      </w:r>
      <w:r w:rsidR="007A77B5"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или</w:t>
      </w:r>
      <w:r w:rsidR="007A77B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 xml:space="preserve"> 23-валентной вакциной).</w:t>
      </w:r>
    </w:p>
    <w:p w14:paraId="6CAA2F58" w14:textId="2BB4E57A" w:rsidR="00F16718" w:rsidRPr="0046646B" w:rsidRDefault="005809C6" w:rsidP="002903EF">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w:t>
      </w:r>
      <w:r w:rsidR="007A77B5" w:rsidRPr="0046646B">
        <w:rPr>
          <w:rFonts w:ascii="Times New Roman" w:hAnsi="Times New Roman" w:cs="Times New Roman"/>
          <w:color w:val="000000" w:themeColor="text1"/>
          <w:sz w:val="28"/>
          <w:szCs w:val="28"/>
        </w:rPr>
        <w:t>ектов</w:t>
      </w:r>
      <w:hyperlink r:id="rId47">
        <w:r w:rsidRPr="0046646B">
          <w:rPr>
            <w:rFonts w:ascii="Times New Roman" w:hAnsi="Times New Roman" w:cs="Times New Roman"/>
            <w:color w:val="000000" w:themeColor="text1"/>
            <w:sz w:val="28"/>
            <w:szCs w:val="28"/>
          </w:rPr>
          <w:t xml:space="preserve"> </w:t>
        </w:r>
        <w:r w:rsidR="00B83FD5" w:rsidRPr="0046646B">
          <w:rPr>
            <w:rFonts w:ascii="Times New Roman" w:hAnsi="Times New Roman" w:cs="Times New Roman"/>
            <w:color w:val="000000" w:themeColor="text1"/>
            <w:sz w:val="28"/>
            <w:szCs w:val="28"/>
          </w:rPr>
          <w:t>«</w:t>
        </w:r>
        <w:r w:rsidRPr="0046646B">
          <w:rPr>
            <w:rFonts w:ascii="Times New Roman" w:hAnsi="Times New Roman" w:cs="Times New Roman"/>
            <w:color w:val="000000" w:themeColor="text1"/>
            <w:sz w:val="28"/>
            <w:szCs w:val="28"/>
          </w:rPr>
          <w:t>Здрав</w:t>
        </w:r>
        <w:r w:rsidR="001B2645" w:rsidRPr="0046646B">
          <w:rPr>
            <w:rFonts w:ascii="Times New Roman" w:hAnsi="Times New Roman" w:cs="Times New Roman"/>
            <w:color w:val="000000" w:themeColor="text1"/>
            <w:sz w:val="28"/>
            <w:szCs w:val="28"/>
          </w:rPr>
          <w:t>ье для каждого</w:t>
        </w:r>
      </w:hyperlink>
      <w:r w:rsidR="00B83FD5" w:rsidRPr="0046646B">
        <w:rPr>
          <w:rFonts w:ascii="Times New Roman" w:hAnsi="Times New Roman" w:cs="Times New Roman"/>
          <w:color w:val="000000" w:themeColor="text1"/>
          <w:sz w:val="28"/>
          <w:szCs w:val="28"/>
        </w:rPr>
        <w:t>«</w:t>
      </w:r>
      <w:r w:rsidR="001B2645" w:rsidRPr="0046646B">
        <w:rPr>
          <w:rFonts w:ascii="Times New Roman" w:hAnsi="Times New Roman" w:cs="Times New Roman"/>
          <w:color w:val="000000" w:themeColor="text1"/>
          <w:sz w:val="28"/>
          <w:szCs w:val="28"/>
        </w:rPr>
        <w:t>.</w:t>
      </w:r>
    </w:p>
    <w:p w14:paraId="57E7330F" w14:textId="77777777" w:rsidR="00F16718" w:rsidRPr="0046646B" w:rsidRDefault="00F16718" w:rsidP="002903EF">
      <w:pPr>
        <w:pStyle w:val="ConsPlusNormal"/>
        <w:jc w:val="both"/>
        <w:rPr>
          <w:rFonts w:ascii="Times New Roman" w:hAnsi="Times New Roman" w:cs="Times New Roman"/>
          <w:color w:val="000000" w:themeColor="text1"/>
          <w:sz w:val="28"/>
          <w:szCs w:val="28"/>
        </w:rPr>
      </w:pPr>
    </w:p>
    <w:p w14:paraId="5B9EBC76" w14:textId="77777777" w:rsidR="00F16718" w:rsidRPr="0046646B" w:rsidRDefault="00F16718" w:rsidP="002903EF">
      <w:pPr>
        <w:pStyle w:val="ConsPlusNormal"/>
        <w:jc w:val="both"/>
        <w:rPr>
          <w:rFonts w:ascii="Times New Roman" w:hAnsi="Times New Roman" w:cs="Times New Roman"/>
          <w:color w:val="000000" w:themeColor="text1"/>
          <w:sz w:val="28"/>
          <w:szCs w:val="28"/>
        </w:rPr>
      </w:pPr>
    </w:p>
    <w:p w14:paraId="62588FDD" w14:textId="3BF89D72" w:rsidR="00AB1AAA" w:rsidRPr="0046646B" w:rsidRDefault="00AB1AAA" w:rsidP="002903EF">
      <w:pPr>
        <w:spacing w:after="0" w:line="240" w:lineRule="auto"/>
        <w:rPr>
          <w:rFonts w:ascii="Times New Roman" w:eastAsiaTheme="minorEastAsia" w:hAnsi="Times New Roman" w:cs="Times New Roman"/>
          <w:color w:val="000000" w:themeColor="text1"/>
          <w:sz w:val="28"/>
          <w:szCs w:val="28"/>
          <w:lang w:eastAsia="ru-RU"/>
        </w:rPr>
      </w:pPr>
    </w:p>
    <w:p w14:paraId="2CD3D386" w14:textId="77777777" w:rsidR="007936C2" w:rsidRPr="0046646B" w:rsidRDefault="007936C2" w:rsidP="002903EF">
      <w:pPr>
        <w:pStyle w:val="ConsPlusNormal"/>
        <w:ind w:left="3828"/>
        <w:jc w:val="right"/>
        <w:outlineLvl w:val="1"/>
        <w:rPr>
          <w:rFonts w:ascii="Times New Roman" w:hAnsi="Times New Roman" w:cs="Times New Roman"/>
          <w:color w:val="000000" w:themeColor="text1"/>
          <w:sz w:val="28"/>
          <w:szCs w:val="28"/>
        </w:rPr>
        <w:sectPr w:rsidR="007936C2" w:rsidRPr="0046646B" w:rsidSect="001D2268">
          <w:pgSz w:w="11906" w:h="16838"/>
          <w:pgMar w:top="1134" w:right="567" w:bottom="1134" w:left="1701" w:header="624" w:footer="624" w:gutter="0"/>
          <w:pgNumType w:start="1"/>
          <w:cols w:space="708"/>
          <w:titlePg/>
          <w:docGrid w:linePitch="360"/>
        </w:sectPr>
      </w:pPr>
    </w:p>
    <w:p w14:paraId="55C9F75B" w14:textId="65F39CC7" w:rsidR="00F16F0C" w:rsidRPr="0046646B" w:rsidRDefault="00F16F0C" w:rsidP="007A77B5">
      <w:pPr>
        <w:pStyle w:val="ConsPlusNormal"/>
        <w:tabs>
          <w:tab w:val="left" w:pos="9639"/>
        </w:tabs>
        <w:ind w:left="9639"/>
        <w:jc w:val="center"/>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Приложение </w:t>
      </w:r>
      <w:r w:rsidR="001D2268"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1</w:t>
      </w:r>
    </w:p>
    <w:p w14:paraId="3E7AF37F" w14:textId="77777777" w:rsidR="00C12947" w:rsidRPr="0046646B" w:rsidRDefault="00C12947" w:rsidP="007A77B5">
      <w:pPr>
        <w:pStyle w:val="ConsPlusNormal"/>
        <w:tabs>
          <w:tab w:val="left" w:pos="9639"/>
        </w:tabs>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 Территориальной программе государственных</w:t>
      </w:r>
    </w:p>
    <w:p w14:paraId="0DDC3412" w14:textId="77777777" w:rsidR="00C12947" w:rsidRPr="0046646B" w:rsidRDefault="00C12947" w:rsidP="007A77B5">
      <w:pPr>
        <w:pStyle w:val="ConsPlusNormal"/>
        <w:tabs>
          <w:tab w:val="left" w:pos="9639"/>
        </w:tabs>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гарантий бесплатного оказания гражданам</w:t>
      </w:r>
    </w:p>
    <w:p w14:paraId="53C63D5A" w14:textId="77777777" w:rsidR="00C12947" w:rsidRPr="0046646B" w:rsidRDefault="00C12947" w:rsidP="007A77B5">
      <w:pPr>
        <w:pStyle w:val="ConsPlusNormal"/>
        <w:tabs>
          <w:tab w:val="left" w:pos="9639"/>
        </w:tabs>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в Республике Тыва</w:t>
      </w:r>
    </w:p>
    <w:p w14:paraId="772C82FA" w14:textId="0E14EC93" w:rsidR="00C12947" w:rsidRPr="0046646B" w:rsidRDefault="00C12947" w:rsidP="007A77B5">
      <w:pPr>
        <w:pStyle w:val="ConsPlusNormal"/>
        <w:tabs>
          <w:tab w:val="left" w:pos="9639"/>
        </w:tabs>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на 2025 год и на плановый</w:t>
      </w:r>
    </w:p>
    <w:p w14:paraId="01A9B67F" w14:textId="77777777" w:rsidR="00C12947" w:rsidRPr="0046646B" w:rsidRDefault="00C12947" w:rsidP="007A77B5">
      <w:pPr>
        <w:pStyle w:val="ConsPlusNormal"/>
        <w:tabs>
          <w:tab w:val="left" w:pos="9639"/>
        </w:tabs>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период 2026 и 2027 годов</w:t>
      </w:r>
    </w:p>
    <w:p w14:paraId="5E87D742" w14:textId="77777777" w:rsidR="007C6910" w:rsidRPr="0046646B" w:rsidRDefault="007C6910" w:rsidP="007A77B5">
      <w:pPr>
        <w:tabs>
          <w:tab w:val="left" w:pos="9639"/>
        </w:tabs>
        <w:spacing w:after="0" w:line="240" w:lineRule="auto"/>
        <w:ind w:left="9639"/>
        <w:jc w:val="center"/>
        <w:rPr>
          <w:rFonts w:ascii="Times New Roman" w:hAnsi="Times New Roman" w:cs="Times New Roman"/>
          <w:color w:val="000000" w:themeColor="text1"/>
          <w:sz w:val="28"/>
          <w:szCs w:val="28"/>
        </w:rPr>
      </w:pPr>
    </w:p>
    <w:p w14:paraId="3318828E" w14:textId="77777777" w:rsidR="001D2268" w:rsidRPr="0046646B" w:rsidRDefault="001D2268" w:rsidP="007A77B5">
      <w:pPr>
        <w:tabs>
          <w:tab w:val="left" w:pos="9639"/>
        </w:tabs>
        <w:spacing w:after="0" w:line="240" w:lineRule="auto"/>
        <w:ind w:left="9639"/>
        <w:jc w:val="center"/>
        <w:rPr>
          <w:rFonts w:ascii="Times New Roman" w:hAnsi="Times New Roman" w:cs="Times New Roman"/>
          <w:color w:val="000000" w:themeColor="text1"/>
          <w:sz w:val="28"/>
          <w:szCs w:val="28"/>
        </w:rPr>
      </w:pPr>
    </w:p>
    <w:p w14:paraId="22044EF5" w14:textId="6C3541C2" w:rsidR="00F16F0C" w:rsidRPr="0046646B" w:rsidRDefault="00F16F0C" w:rsidP="001D2268">
      <w:pPr>
        <w:pStyle w:val="ConsPlusNormal"/>
        <w:tabs>
          <w:tab w:val="left" w:pos="9639"/>
        </w:tabs>
        <w:ind w:left="9639"/>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Таблица 1</w:t>
      </w:r>
    </w:p>
    <w:p w14:paraId="747B53FA" w14:textId="292F64E4" w:rsidR="001D2268" w:rsidRPr="0046646B" w:rsidRDefault="001D2268" w:rsidP="007A77B5">
      <w:pPr>
        <w:pStyle w:val="ConsPlusNormal"/>
        <w:jc w:val="center"/>
        <w:outlineLvl w:val="2"/>
        <w:rPr>
          <w:rFonts w:ascii="Times New Roman" w:eastAsia="Times New Roman" w:hAnsi="Times New Roman" w:cs="Times New Roman"/>
          <w:b/>
          <w:bCs/>
          <w:color w:val="000000" w:themeColor="text1"/>
          <w:sz w:val="28"/>
          <w:szCs w:val="28"/>
        </w:rPr>
      </w:pPr>
      <w:r w:rsidRPr="0046646B">
        <w:rPr>
          <w:rFonts w:ascii="Times New Roman" w:eastAsia="Times New Roman" w:hAnsi="Times New Roman" w:cs="Times New Roman"/>
          <w:b/>
          <w:bCs/>
          <w:color w:val="000000" w:themeColor="text1"/>
          <w:sz w:val="28"/>
          <w:szCs w:val="28"/>
        </w:rPr>
        <w:t xml:space="preserve">П Е Р Е Ч Е Н Ь  </w:t>
      </w:r>
    </w:p>
    <w:p w14:paraId="4E5542D9" w14:textId="77777777" w:rsidR="001D2268" w:rsidRPr="0046646B" w:rsidRDefault="007A77B5" w:rsidP="007A77B5">
      <w:pPr>
        <w:pStyle w:val="ConsPlusNormal"/>
        <w:jc w:val="center"/>
        <w:outlineLvl w:val="2"/>
        <w:rPr>
          <w:rFonts w:ascii="Times New Roman" w:eastAsia="Times New Roman" w:hAnsi="Times New Roman" w:cs="Times New Roman"/>
          <w:bCs/>
          <w:color w:val="000000" w:themeColor="text1"/>
          <w:sz w:val="28"/>
          <w:szCs w:val="28"/>
        </w:rPr>
      </w:pPr>
      <w:r w:rsidRPr="0046646B">
        <w:rPr>
          <w:rFonts w:ascii="Times New Roman" w:eastAsia="Times New Roman" w:hAnsi="Times New Roman" w:cs="Times New Roman"/>
          <w:bCs/>
          <w:color w:val="000000" w:themeColor="text1"/>
          <w:sz w:val="28"/>
          <w:szCs w:val="28"/>
        </w:rPr>
        <w:t xml:space="preserve">медицинских организаций, участвующих в реализации территориальной </w:t>
      </w:r>
    </w:p>
    <w:p w14:paraId="68742251" w14:textId="77777777" w:rsidR="001D2268" w:rsidRPr="0046646B" w:rsidRDefault="007A77B5" w:rsidP="007A77B5">
      <w:pPr>
        <w:pStyle w:val="ConsPlusNormal"/>
        <w:jc w:val="center"/>
        <w:outlineLvl w:val="2"/>
        <w:rPr>
          <w:rFonts w:ascii="Times New Roman" w:eastAsia="Times New Roman" w:hAnsi="Times New Roman" w:cs="Times New Roman"/>
          <w:bCs/>
          <w:color w:val="000000" w:themeColor="text1"/>
          <w:sz w:val="28"/>
          <w:szCs w:val="28"/>
        </w:rPr>
      </w:pPr>
      <w:r w:rsidRPr="0046646B">
        <w:rPr>
          <w:rFonts w:ascii="Times New Roman" w:eastAsia="Times New Roman" w:hAnsi="Times New Roman" w:cs="Times New Roman"/>
          <w:bCs/>
          <w:color w:val="000000" w:themeColor="text1"/>
          <w:sz w:val="28"/>
          <w:szCs w:val="28"/>
        </w:rPr>
        <w:t>программы государственных гарантий, в том числе территориальной программы</w:t>
      </w:r>
    </w:p>
    <w:p w14:paraId="49D8DCA8" w14:textId="77777777" w:rsidR="001D2268" w:rsidRPr="0046646B" w:rsidRDefault="007A77B5" w:rsidP="007A77B5">
      <w:pPr>
        <w:pStyle w:val="ConsPlusNormal"/>
        <w:jc w:val="center"/>
        <w:outlineLvl w:val="2"/>
        <w:rPr>
          <w:rFonts w:ascii="Times New Roman" w:eastAsia="Times New Roman" w:hAnsi="Times New Roman" w:cs="Times New Roman"/>
          <w:bCs/>
          <w:color w:val="000000" w:themeColor="text1"/>
          <w:sz w:val="28"/>
          <w:szCs w:val="28"/>
        </w:rPr>
      </w:pPr>
      <w:r w:rsidRPr="0046646B">
        <w:rPr>
          <w:rFonts w:ascii="Times New Roman" w:eastAsia="Times New Roman" w:hAnsi="Times New Roman" w:cs="Times New Roman"/>
          <w:bCs/>
          <w:color w:val="000000" w:themeColor="text1"/>
          <w:sz w:val="28"/>
          <w:szCs w:val="28"/>
        </w:rPr>
        <w:t xml:space="preserve"> обязательного медицинского страхования, и перечень медицинских организаций, </w:t>
      </w:r>
    </w:p>
    <w:p w14:paraId="557C533A" w14:textId="77777777" w:rsidR="001D2268" w:rsidRPr="0046646B" w:rsidRDefault="007A77B5" w:rsidP="007A77B5">
      <w:pPr>
        <w:pStyle w:val="ConsPlusNormal"/>
        <w:jc w:val="center"/>
        <w:outlineLvl w:val="2"/>
        <w:rPr>
          <w:rFonts w:ascii="Times New Roman" w:eastAsia="Times New Roman" w:hAnsi="Times New Roman" w:cs="Times New Roman"/>
          <w:bCs/>
          <w:color w:val="000000" w:themeColor="text1"/>
          <w:sz w:val="28"/>
          <w:szCs w:val="28"/>
        </w:rPr>
      </w:pPr>
      <w:r w:rsidRPr="0046646B">
        <w:rPr>
          <w:rFonts w:ascii="Times New Roman" w:eastAsia="Times New Roman" w:hAnsi="Times New Roman" w:cs="Times New Roman"/>
          <w:bCs/>
          <w:color w:val="000000" w:themeColor="text1"/>
          <w:sz w:val="28"/>
          <w:szCs w:val="28"/>
        </w:rPr>
        <w:t xml:space="preserve">проводящих профилактические медицинские осмотры и диспансеризацию, </w:t>
      </w:r>
    </w:p>
    <w:p w14:paraId="040A2E59" w14:textId="1D91C192" w:rsidR="007A77B5" w:rsidRPr="0046646B" w:rsidRDefault="007A77B5" w:rsidP="007A77B5">
      <w:pPr>
        <w:pStyle w:val="ConsPlusNormal"/>
        <w:jc w:val="center"/>
        <w:outlineLvl w:val="2"/>
        <w:rPr>
          <w:rFonts w:ascii="Times New Roman" w:hAnsi="Times New Roman" w:cs="Times New Roman"/>
          <w:color w:val="000000" w:themeColor="text1"/>
          <w:sz w:val="28"/>
          <w:szCs w:val="28"/>
        </w:rPr>
      </w:pPr>
      <w:r w:rsidRPr="0046646B">
        <w:rPr>
          <w:rFonts w:ascii="Times New Roman" w:eastAsia="Times New Roman" w:hAnsi="Times New Roman" w:cs="Times New Roman"/>
          <w:bCs/>
          <w:color w:val="000000" w:themeColor="text1"/>
          <w:sz w:val="28"/>
          <w:szCs w:val="28"/>
        </w:rPr>
        <w:t>в том числе углубленную диспансеризацию в 2025 году</w:t>
      </w:r>
    </w:p>
    <w:p w14:paraId="15A0BCF7" w14:textId="77777777" w:rsidR="007A77B5" w:rsidRPr="0046646B" w:rsidRDefault="007A77B5" w:rsidP="007A77B5">
      <w:pPr>
        <w:pStyle w:val="ConsPlusNormal"/>
        <w:jc w:val="center"/>
        <w:outlineLvl w:val="2"/>
        <w:rPr>
          <w:rFonts w:ascii="Times New Roman" w:hAnsi="Times New Roman" w:cs="Times New Roman"/>
          <w:color w:val="000000" w:themeColor="text1"/>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18"/>
        <w:gridCol w:w="986"/>
        <w:gridCol w:w="3544"/>
        <w:gridCol w:w="1559"/>
        <w:gridCol w:w="1134"/>
        <w:gridCol w:w="1115"/>
        <w:gridCol w:w="1003"/>
        <w:gridCol w:w="1290"/>
        <w:gridCol w:w="1003"/>
        <w:gridCol w:w="998"/>
        <w:gridCol w:w="1000"/>
        <w:gridCol w:w="947"/>
        <w:gridCol w:w="1063"/>
      </w:tblGrid>
      <w:tr w:rsidR="00B83FD5" w:rsidRPr="0046646B" w14:paraId="3A86F4A9" w14:textId="77777777" w:rsidTr="00EA045A">
        <w:trPr>
          <w:trHeight w:val="20"/>
          <w:jc w:val="center"/>
        </w:trPr>
        <w:tc>
          <w:tcPr>
            <w:tcW w:w="518" w:type="dxa"/>
            <w:vMerge w:val="restart"/>
            <w:hideMark/>
          </w:tcPr>
          <w:p w14:paraId="3C3E3F13" w14:textId="7A7A8272" w:rsidR="00F16F0C" w:rsidRPr="0046646B" w:rsidRDefault="001D2268" w:rsidP="002903EF">
            <w:pPr>
              <w:jc w:val="center"/>
              <w:rPr>
                <w:rFonts w:ascii="Times New Roman" w:hAnsi="Times New Roman"/>
                <w:color w:val="000000" w:themeColor="text1"/>
              </w:rPr>
            </w:pPr>
            <w:r w:rsidRPr="0046646B">
              <w:rPr>
                <w:rFonts w:ascii="Times New Roman" w:hAnsi="Times New Roman"/>
                <w:color w:val="000000" w:themeColor="text1"/>
              </w:rPr>
              <w:t>№</w:t>
            </w:r>
            <w:r w:rsidR="00F16F0C" w:rsidRPr="0046646B">
              <w:rPr>
                <w:rFonts w:ascii="Times New Roman" w:hAnsi="Times New Roman"/>
                <w:color w:val="000000" w:themeColor="text1"/>
              </w:rPr>
              <w:t xml:space="preserve"> п/п</w:t>
            </w:r>
          </w:p>
        </w:tc>
        <w:tc>
          <w:tcPr>
            <w:tcW w:w="986" w:type="dxa"/>
            <w:vMerge w:val="restart"/>
            <w:hideMark/>
          </w:tcPr>
          <w:p w14:paraId="3B06946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Код медицинской организации по реестру</w:t>
            </w:r>
          </w:p>
        </w:tc>
        <w:tc>
          <w:tcPr>
            <w:tcW w:w="3544" w:type="dxa"/>
            <w:vMerge w:val="restart"/>
            <w:hideMark/>
          </w:tcPr>
          <w:p w14:paraId="0677AE0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Наименование медицинской организации</w:t>
            </w:r>
          </w:p>
        </w:tc>
        <w:tc>
          <w:tcPr>
            <w:tcW w:w="11112" w:type="dxa"/>
            <w:gridSpan w:val="10"/>
            <w:hideMark/>
          </w:tcPr>
          <w:p w14:paraId="385BF306" w14:textId="68791ED6" w:rsidR="00F16F0C" w:rsidRPr="0046646B" w:rsidRDefault="00AA008E" w:rsidP="00EA045A">
            <w:pPr>
              <w:jc w:val="center"/>
              <w:rPr>
                <w:rFonts w:ascii="Times New Roman" w:hAnsi="Times New Roman"/>
                <w:color w:val="000000" w:themeColor="text1"/>
              </w:rPr>
            </w:pPr>
            <w:hyperlink r:id="rId48" w:anchor="RANGE!P95" w:history="1">
              <w:r w:rsidR="00EA045A" w:rsidRPr="0046646B">
                <w:rPr>
                  <w:rFonts w:ascii="Times New Roman" w:hAnsi="Times New Roman"/>
                  <w:color w:val="000000" w:themeColor="text1"/>
                </w:rPr>
                <w:t>В</w:t>
              </w:r>
            </w:hyperlink>
            <w:hyperlink r:id="rId49" w:anchor="RANGE!P95" w:history="1">
              <w:r w:rsidR="00EA045A" w:rsidRPr="0046646B">
                <w:rPr>
                  <w:rFonts w:ascii="Times New Roman" w:hAnsi="Times New Roman"/>
                  <w:color w:val="000000" w:themeColor="text1"/>
                </w:rPr>
                <w:t>в том числе &lt;*&gt;</w:t>
              </w:r>
            </w:hyperlink>
          </w:p>
        </w:tc>
      </w:tr>
      <w:tr w:rsidR="00B83FD5" w:rsidRPr="0046646B" w14:paraId="4BADCDA8" w14:textId="77777777" w:rsidTr="00EA045A">
        <w:trPr>
          <w:trHeight w:val="20"/>
          <w:jc w:val="center"/>
        </w:trPr>
        <w:tc>
          <w:tcPr>
            <w:tcW w:w="518" w:type="dxa"/>
            <w:vMerge/>
            <w:hideMark/>
          </w:tcPr>
          <w:p w14:paraId="6664DC2C" w14:textId="77777777" w:rsidR="00F16F0C" w:rsidRPr="0046646B" w:rsidRDefault="00F16F0C" w:rsidP="002903EF">
            <w:pPr>
              <w:rPr>
                <w:rFonts w:ascii="Times New Roman" w:hAnsi="Times New Roman"/>
                <w:color w:val="000000" w:themeColor="text1"/>
              </w:rPr>
            </w:pPr>
          </w:p>
        </w:tc>
        <w:tc>
          <w:tcPr>
            <w:tcW w:w="986" w:type="dxa"/>
            <w:vMerge/>
            <w:hideMark/>
          </w:tcPr>
          <w:p w14:paraId="465F6996" w14:textId="77777777" w:rsidR="00F16F0C" w:rsidRPr="0046646B" w:rsidRDefault="00F16F0C" w:rsidP="002903EF">
            <w:pPr>
              <w:rPr>
                <w:rFonts w:ascii="Times New Roman" w:hAnsi="Times New Roman"/>
                <w:color w:val="000000" w:themeColor="text1"/>
              </w:rPr>
            </w:pPr>
          </w:p>
        </w:tc>
        <w:tc>
          <w:tcPr>
            <w:tcW w:w="3544" w:type="dxa"/>
            <w:vMerge/>
            <w:hideMark/>
          </w:tcPr>
          <w:p w14:paraId="55628505" w14:textId="77777777" w:rsidR="00F16F0C" w:rsidRPr="0046646B" w:rsidRDefault="00F16F0C" w:rsidP="002903EF">
            <w:pPr>
              <w:rPr>
                <w:rFonts w:ascii="Times New Roman" w:hAnsi="Times New Roman"/>
                <w:color w:val="000000" w:themeColor="text1"/>
              </w:rPr>
            </w:pPr>
          </w:p>
        </w:tc>
        <w:tc>
          <w:tcPr>
            <w:tcW w:w="1559" w:type="dxa"/>
            <w:vMerge w:val="restart"/>
            <w:hideMark/>
          </w:tcPr>
          <w:p w14:paraId="3F95EF60" w14:textId="16F3D571" w:rsidR="00F16F0C" w:rsidRPr="0046646B" w:rsidRDefault="00EA045A" w:rsidP="002903EF">
            <w:pPr>
              <w:jc w:val="center"/>
              <w:rPr>
                <w:rFonts w:ascii="Times New Roman" w:hAnsi="Times New Roman"/>
                <w:color w:val="000000" w:themeColor="text1"/>
              </w:rPr>
            </w:pPr>
            <w:r w:rsidRPr="0046646B">
              <w:rPr>
                <w:rFonts w:ascii="Times New Roman" w:hAnsi="Times New Roman"/>
                <w:color w:val="000000" w:themeColor="text1"/>
              </w:rPr>
              <w:t>о</w:t>
            </w:r>
            <w:r w:rsidR="00F16F0C" w:rsidRPr="0046646B">
              <w:rPr>
                <w:rFonts w:ascii="Times New Roman" w:hAnsi="Times New Roman"/>
                <w:color w:val="000000" w:themeColor="text1"/>
              </w:rPr>
              <w:t>существляющие деятельность в рамках выполнения государственного задания за счет средств бюджетных ассигнований бюджета Республики Тыва</w:t>
            </w:r>
          </w:p>
        </w:tc>
        <w:tc>
          <w:tcPr>
            <w:tcW w:w="1134" w:type="dxa"/>
            <w:vMerge w:val="restart"/>
            <w:hideMark/>
          </w:tcPr>
          <w:p w14:paraId="760D188D" w14:textId="52B4E068" w:rsidR="00F16F0C" w:rsidRPr="0046646B" w:rsidRDefault="00EA045A" w:rsidP="002903EF">
            <w:pPr>
              <w:jc w:val="center"/>
              <w:rPr>
                <w:rFonts w:ascii="Times New Roman" w:hAnsi="Times New Roman"/>
                <w:color w:val="000000" w:themeColor="text1"/>
              </w:rPr>
            </w:pPr>
            <w:r w:rsidRPr="0046646B">
              <w:rPr>
                <w:rFonts w:ascii="Times New Roman" w:hAnsi="Times New Roman"/>
                <w:color w:val="000000" w:themeColor="text1"/>
              </w:rPr>
              <w:t>о</w:t>
            </w:r>
            <w:r w:rsidR="00F16F0C" w:rsidRPr="0046646B">
              <w:rPr>
                <w:rFonts w:ascii="Times New Roman" w:hAnsi="Times New Roman"/>
                <w:color w:val="000000" w:themeColor="text1"/>
              </w:rPr>
              <w:t>существляющие деятельность в сфере обязательного медицинского страхования</w:t>
            </w:r>
          </w:p>
        </w:tc>
        <w:tc>
          <w:tcPr>
            <w:tcW w:w="8419" w:type="dxa"/>
            <w:gridSpan w:val="8"/>
            <w:hideMark/>
          </w:tcPr>
          <w:p w14:paraId="6F73E1E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из них</w:t>
            </w:r>
          </w:p>
        </w:tc>
      </w:tr>
      <w:tr w:rsidR="00B83FD5" w:rsidRPr="0046646B" w14:paraId="7570FDFB" w14:textId="77777777" w:rsidTr="00EA045A">
        <w:trPr>
          <w:trHeight w:val="20"/>
          <w:jc w:val="center"/>
        </w:trPr>
        <w:tc>
          <w:tcPr>
            <w:tcW w:w="518" w:type="dxa"/>
            <w:vMerge/>
            <w:hideMark/>
          </w:tcPr>
          <w:p w14:paraId="65B77A2C" w14:textId="77777777" w:rsidR="00F16F0C" w:rsidRPr="0046646B" w:rsidRDefault="00F16F0C" w:rsidP="002903EF">
            <w:pPr>
              <w:rPr>
                <w:rFonts w:ascii="Times New Roman" w:hAnsi="Times New Roman"/>
                <w:color w:val="000000" w:themeColor="text1"/>
              </w:rPr>
            </w:pPr>
          </w:p>
        </w:tc>
        <w:tc>
          <w:tcPr>
            <w:tcW w:w="986" w:type="dxa"/>
            <w:vMerge/>
            <w:hideMark/>
          </w:tcPr>
          <w:p w14:paraId="4AD6E983" w14:textId="77777777" w:rsidR="00F16F0C" w:rsidRPr="0046646B" w:rsidRDefault="00F16F0C" w:rsidP="002903EF">
            <w:pPr>
              <w:rPr>
                <w:rFonts w:ascii="Times New Roman" w:hAnsi="Times New Roman"/>
                <w:color w:val="000000" w:themeColor="text1"/>
              </w:rPr>
            </w:pPr>
          </w:p>
        </w:tc>
        <w:tc>
          <w:tcPr>
            <w:tcW w:w="3544" w:type="dxa"/>
            <w:vMerge/>
            <w:hideMark/>
          </w:tcPr>
          <w:p w14:paraId="31C92646" w14:textId="77777777" w:rsidR="00F16F0C" w:rsidRPr="0046646B" w:rsidRDefault="00F16F0C" w:rsidP="002903EF">
            <w:pPr>
              <w:rPr>
                <w:rFonts w:ascii="Times New Roman" w:hAnsi="Times New Roman"/>
                <w:color w:val="000000" w:themeColor="text1"/>
              </w:rPr>
            </w:pPr>
          </w:p>
        </w:tc>
        <w:tc>
          <w:tcPr>
            <w:tcW w:w="1559" w:type="dxa"/>
            <w:vMerge/>
            <w:hideMark/>
          </w:tcPr>
          <w:p w14:paraId="0CCE238C" w14:textId="77777777" w:rsidR="00F16F0C" w:rsidRPr="0046646B" w:rsidRDefault="00F16F0C" w:rsidP="002903EF">
            <w:pPr>
              <w:rPr>
                <w:rFonts w:ascii="Times New Roman" w:hAnsi="Times New Roman"/>
                <w:color w:val="000000" w:themeColor="text1"/>
              </w:rPr>
            </w:pPr>
          </w:p>
        </w:tc>
        <w:tc>
          <w:tcPr>
            <w:tcW w:w="1134" w:type="dxa"/>
            <w:vMerge/>
            <w:hideMark/>
          </w:tcPr>
          <w:p w14:paraId="5B367CB6" w14:textId="77777777" w:rsidR="00F16F0C" w:rsidRPr="0046646B" w:rsidRDefault="00F16F0C" w:rsidP="002903EF">
            <w:pPr>
              <w:rPr>
                <w:rFonts w:ascii="Times New Roman" w:hAnsi="Times New Roman"/>
                <w:color w:val="000000" w:themeColor="text1"/>
              </w:rPr>
            </w:pPr>
          </w:p>
        </w:tc>
        <w:tc>
          <w:tcPr>
            <w:tcW w:w="1115" w:type="dxa"/>
            <w:vMerge w:val="restart"/>
            <w:hideMark/>
          </w:tcPr>
          <w:p w14:paraId="545B3D90" w14:textId="4369DF7C" w:rsidR="00F16F0C" w:rsidRPr="0046646B" w:rsidRDefault="00EA045A" w:rsidP="002903EF">
            <w:pPr>
              <w:jc w:val="center"/>
              <w:rPr>
                <w:rFonts w:ascii="Times New Roman" w:hAnsi="Times New Roman"/>
                <w:color w:val="000000" w:themeColor="text1"/>
              </w:rPr>
            </w:pPr>
            <w:r w:rsidRPr="0046646B">
              <w:rPr>
                <w:rFonts w:ascii="Times New Roman" w:hAnsi="Times New Roman"/>
                <w:color w:val="000000" w:themeColor="text1"/>
              </w:rPr>
              <w:t>п</w:t>
            </w:r>
            <w:r w:rsidR="00F16F0C" w:rsidRPr="0046646B">
              <w:rPr>
                <w:rFonts w:ascii="Times New Roman" w:hAnsi="Times New Roman"/>
                <w:color w:val="000000" w:themeColor="text1"/>
              </w:rPr>
              <w:t>роводящие профилактические медицинские осмотры и диспансеризацию</w:t>
            </w:r>
          </w:p>
        </w:tc>
        <w:tc>
          <w:tcPr>
            <w:tcW w:w="2293" w:type="dxa"/>
            <w:gridSpan w:val="2"/>
            <w:hideMark/>
          </w:tcPr>
          <w:p w14:paraId="4B55A94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в том числе:</w:t>
            </w:r>
          </w:p>
        </w:tc>
        <w:tc>
          <w:tcPr>
            <w:tcW w:w="1003" w:type="dxa"/>
            <w:vMerge w:val="restart"/>
            <w:hideMark/>
          </w:tcPr>
          <w:p w14:paraId="304C258B" w14:textId="748CD616" w:rsidR="00F16F0C" w:rsidRPr="0046646B" w:rsidRDefault="00EA045A" w:rsidP="002903EF">
            <w:pPr>
              <w:jc w:val="center"/>
              <w:rPr>
                <w:rFonts w:ascii="Times New Roman" w:hAnsi="Times New Roman"/>
                <w:color w:val="000000" w:themeColor="text1"/>
              </w:rPr>
            </w:pPr>
            <w:r w:rsidRPr="0046646B">
              <w:rPr>
                <w:rFonts w:ascii="Times New Roman" w:hAnsi="Times New Roman"/>
                <w:color w:val="000000" w:themeColor="text1"/>
              </w:rPr>
              <w:t>п</w:t>
            </w:r>
            <w:r w:rsidR="00F16F0C" w:rsidRPr="0046646B">
              <w:rPr>
                <w:rFonts w:ascii="Times New Roman" w:hAnsi="Times New Roman"/>
                <w:color w:val="000000" w:themeColor="text1"/>
              </w:rPr>
              <w:t>роводящие диспансерное наблюдение</w:t>
            </w:r>
          </w:p>
        </w:tc>
        <w:tc>
          <w:tcPr>
            <w:tcW w:w="998" w:type="dxa"/>
            <w:vMerge w:val="restart"/>
            <w:hideMark/>
          </w:tcPr>
          <w:p w14:paraId="74491F08" w14:textId="4A254C97" w:rsidR="00F16F0C" w:rsidRPr="0046646B" w:rsidRDefault="00EA045A" w:rsidP="002903EF">
            <w:pPr>
              <w:jc w:val="center"/>
              <w:rPr>
                <w:rFonts w:ascii="Times New Roman" w:hAnsi="Times New Roman"/>
                <w:color w:val="000000" w:themeColor="text1"/>
              </w:rPr>
            </w:pPr>
            <w:r w:rsidRPr="0046646B">
              <w:rPr>
                <w:rFonts w:ascii="Times New Roman" w:hAnsi="Times New Roman"/>
                <w:color w:val="000000" w:themeColor="text1"/>
              </w:rPr>
              <w:t>п</w:t>
            </w:r>
            <w:r w:rsidR="00F16F0C" w:rsidRPr="0046646B">
              <w:rPr>
                <w:rFonts w:ascii="Times New Roman" w:hAnsi="Times New Roman"/>
                <w:color w:val="000000" w:themeColor="text1"/>
              </w:rPr>
              <w:t>роводящие медицинскую реабилитацию</w:t>
            </w:r>
          </w:p>
        </w:tc>
        <w:tc>
          <w:tcPr>
            <w:tcW w:w="3010" w:type="dxa"/>
            <w:gridSpan w:val="3"/>
            <w:hideMark/>
          </w:tcPr>
          <w:p w14:paraId="3438786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в том числе:</w:t>
            </w:r>
          </w:p>
        </w:tc>
      </w:tr>
      <w:tr w:rsidR="00B83FD5" w:rsidRPr="0046646B" w14:paraId="1EB830FD" w14:textId="77777777" w:rsidTr="00EA045A">
        <w:trPr>
          <w:trHeight w:val="20"/>
          <w:jc w:val="center"/>
        </w:trPr>
        <w:tc>
          <w:tcPr>
            <w:tcW w:w="518" w:type="dxa"/>
            <w:vMerge/>
            <w:hideMark/>
          </w:tcPr>
          <w:p w14:paraId="0ACC8737" w14:textId="77777777" w:rsidR="00F16F0C" w:rsidRPr="0046646B" w:rsidRDefault="00F16F0C" w:rsidP="002903EF">
            <w:pPr>
              <w:rPr>
                <w:rFonts w:ascii="Times New Roman" w:hAnsi="Times New Roman"/>
                <w:color w:val="000000" w:themeColor="text1"/>
              </w:rPr>
            </w:pPr>
          </w:p>
        </w:tc>
        <w:tc>
          <w:tcPr>
            <w:tcW w:w="986" w:type="dxa"/>
            <w:vMerge/>
            <w:hideMark/>
          </w:tcPr>
          <w:p w14:paraId="636BF45D" w14:textId="77777777" w:rsidR="00F16F0C" w:rsidRPr="0046646B" w:rsidRDefault="00F16F0C" w:rsidP="002903EF">
            <w:pPr>
              <w:rPr>
                <w:rFonts w:ascii="Times New Roman" w:hAnsi="Times New Roman"/>
                <w:color w:val="000000" w:themeColor="text1"/>
              </w:rPr>
            </w:pPr>
          </w:p>
        </w:tc>
        <w:tc>
          <w:tcPr>
            <w:tcW w:w="3544" w:type="dxa"/>
            <w:vMerge/>
            <w:hideMark/>
          </w:tcPr>
          <w:p w14:paraId="3F8A7425" w14:textId="77777777" w:rsidR="00F16F0C" w:rsidRPr="0046646B" w:rsidRDefault="00F16F0C" w:rsidP="002903EF">
            <w:pPr>
              <w:rPr>
                <w:rFonts w:ascii="Times New Roman" w:hAnsi="Times New Roman"/>
                <w:color w:val="000000" w:themeColor="text1"/>
              </w:rPr>
            </w:pPr>
          </w:p>
        </w:tc>
        <w:tc>
          <w:tcPr>
            <w:tcW w:w="1559" w:type="dxa"/>
            <w:vMerge/>
            <w:hideMark/>
          </w:tcPr>
          <w:p w14:paraId="3D96798C" w14:textId="77777777" w:rsidR="00F16F0C" w:rsidRPr="0046646B" w:rsidRDefault="00F16F0C" w:rsidP="002903EF">
            <w:pPr>
              <w:rPr>
                <w:rFonts w:ascii="Times New Roman" w:hAnsi="Times New Roman"/>
                <w:color w:val="000000" w:themeColor="text1"/>
              </w:rPr>
            </w:pPr>
          </w:p>
        </w:tc>
        <w:tc>
          <w:tcPr>
            <w:tcW w:w="1134" w:type="dxa"/>
            <w:vMerge/>
            <w:hideMark/>
          </w:tcPr>
          <w:p w14:paraId="50C1BBFC" w14:textId="77777777" w:rsidR="00F16F0C" w:rsidRPr="0046646B" w:rsidRDefault="00F16F0C" w:rsidP="002903EF">
            <w:pPr>
              <w:rPr>
                <w:rFonts w:ascii="Times New Roman" w:hAnsi="Times New Roman"/>
                <w:color w:val="000000" w:themeColor="text1"/>
              </w:rPr>
            </w:pPr>
          </w:p>
        </w:tc>
        <w:tc>
          <w:tcPr>
            <w:tcW w:w="1115" w:type="dxa"/>
            <w:vMerge/>
            <w:hideMark/>
          </w:tcPr>
          <w:p w14:paraId="3355A15E" w14:textId="77777777" w:rsidR="00F16F0C" w:rsidRPr="0046646B" w:rsidRDefault="00F16F0C" w:rsidP="002903EF">
            <w:pPr>
              <w:rPr>
                <w:rFonts w:ascii="Times New Roman" w:hAnsi="Times New Roman"/>
                <w:color w:val="000000" w:themeColor="text1"/>
              </w:rPr>
            </w:pPr>
          </w:p>
        </w:tc>
        <w:tc>
          <w:tcPr>
            <w:tcW w:w="1003" w:type="dxa"/>
            <w:hideMark/>
          </w:tcPr>
          <w:p w14:paraId="771C5F6C" w14:textId="4FAF7136"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углубленную диспансеризацию</w:t>
            </w:r>
          </w:p>
        </w:tc>
        <w:tc>
          <w:tcPr>
            <w:tcW w:w="1290" w:type="dxa"/>
            <w:hideMark/>
          </w:tcPr>
          <w:p w14:paraId="1685AEF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для оценки репродуктивного здоровья женщин и мужчин</w:t>
            </w:r>
          </w:p>
        </w:tc>
        <w:tc>
          <w:tcPr>
            <w:tcW w:w="1003" w:type="dxa"/>
            <w:vMerge/>
            <w:hideMark/>
          </w:tcPr>
          <w:p w14:paraId="21970A63" w14:textId="77777777" w:rsidR="00F16F0C" w:rsidRPr="0046646B" w:rsidRDefault="00F16F0C" w:rsidP="002903EF">
            <w:pPr>
              <w:rPr>
                <w:rFonts w:ascii="Times New Roman" w:hAnsi="Times New Roman"/>
                <w:color w:val="000000" w:themeColor="text1"/>
              </w:rPr>
            </w:pPr>
          </w:p>
        </w:tc>
        <w:tc>
          <w:tcPr>
            <w:tcW w:w="998" w:type="dxa"/>
            <w:vMerge/>
            <w:hideMark/>
          </w:tcPr>
          <w:p w14:paraId="3A762FB6" w14:textId="77777777" w:rsidR="00F16F0C" w:rsidRPr="0046646B" w:rsidRDefault="00F16F0C" w:rsidP="002903EF">
            <w:pPr>
              <w:rPr>
                <w:rFonts w:ascii="Times New Roman" w:hAnsi="Times New Roman"/>
                <w:color w:val="000000" w:themeColor="text1"/>
              </w:rPr>
            </w:pPr>
          </w:p>
        </w:tc>
        <w:tc>
          <w:tcPr>
            <w:tcW w:w="1000" w:type="dxa"/>
            <w:hideMark/>
          </w:tcPr>
          <w:p w14:paraId="6311385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в амбулаторных условиях</w:t>
            </w:r>
          </w:p>
        </w:tc>
        <w:tc>
          <w:tcPr>
            <w:tcW w:w="947" w:type="dxa"/>
            <w:hideMark/>
          </w:tcPr>
          <w:p w14:paraId="26ABA95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в условиях дневных стационаров</w:t>
            </w:r>
          </w:p>
        </w:tc>
        <w:tc>
          <w:tcPr>
            <w:tcW w:w="1063" w:type="dxa"/>
            <w:hideMark/>
          </w:tcPr>
          <w:p w14:paraId="228D385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в условиях круглосуточных стационаров</w:t>
            </w:r>
          </w:p>
        </w:tc>
      </w:tr>
      <w:tr w:rsidR="00EA045A" w:rsidRPr="0046646B" w14:paraId="5F92BBC1" w14:textId="77777777" w:rsidTr="00EA045A">
        <w:trPr>
          <w:trHeight w:val="20"/>
          <w:jc w:val="center"/>
        </w:trPr>
        <w:tc>
          <w:tcPr>
            <w:tcW w:w="518" w:type="dxa"/>
          </w:tcPr>
          <w:p w14:paraId="522F5239" w14:textId="1B39D3AD"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1</w:t>
            </w:r>
          </w:p>
        </w:tc>
        <w:tc>
          <w:tcPr>
            <w:tcW w:w="986" w:type="dxa"/>
          </w:tcPr>
          <w:p w14:paraId="7C723583" w14:textId="147A514B"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2</w:t>
            </w:r>
          </w:p>
        </w:tc>
        <w:tc>
          <w:tcPr>
            <w:tcW w:w="3544" w:type="dxa"/>
          </w:tcPr>
          <w:p w14:paraId="447BD681" w14:textId="338D5BA0"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3</w:t>
            </w:r>
          </w:p>
        </w:tc>
        <w:tc>
          <w:tcPr>
            <w:tcW w:w="1559" w:type="dxa"/>
          </w:tcPr>
          <w:p w14:paraId="5DE0ECB3" w14:textId="5100D780"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4</w:t>
            </w:r>
          </w:p>
        </w:tc>
        <w:tc>
          <w:tcPr>
            <w:tcW w:w="1134" w:type="dxa"/>
          </w:tcPr>
          <w:p w14:paraId="18E58711" w14:textId="28582331"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5</w:t>
            </w:r>
          </w:p>
        </w:tc>
        <w:tc>
          <w:tcPr>
            <w:tcW w:w="1115" w:type="dxa"/>
          </w:tcPr>
          <w:p w14:paraId="387B4A34" w14:textId="584AD289"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6</w:t>
            </w:r>
          </w:p>
        </w:tc>
        <w:tc>
          <w:tcPr>
            <w:tcW w:w="1003" w:type="dxa"/>
          </w:tcPr>
          <w:p w14:paraId="6CDA7B1D" w14:textId="497BB367"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7</w:t>
            </w:r>
          </w:p>
        </w:tc>
        <w:tc>
          <w:tcPr>
            <w:tcW w:w="1290" w:type="dxa"/>
          </w:tcPr>
          <w:p w14:paraId="14B1F9A7" w14:textId="299E43E5"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8</w:t>
            </w:r>
          </w:p>
        </w:tc>
        <w:tc>
          <w:tcPr>
            <w:tcW w:w="1003" w:type="dxa"/>
          </w:tcPr>
          <w:p w14:paraId="0AC347B9" w14:textId="379F7AFD"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9</w:t>
            </w:r>
          </w:p>
        </w:tc>
        <w:tc>
          <w:tcPr>
            <w:tcW w:w="998" w:type="dxa"/>
          </w:tcPr>
          <w:p w14:paraId="00A345B3" w14:textId="7C3E0ABB"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10</w:t>
            </w:r>
          </w:p>
        </w:tc>
        <w:tc>
          <w:tcPr>
            <w:tcW w:w="1000" w:type="dxa"/>
          </w:tcPr>
          <w:p w14:paraId="12B58E11" w14:textId="732EAB6E"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11</w:t>
            </w:r>
          </w:p>
        </w:tc>
        <w:tc>
          <w:tcPr>
            <w:tcW w:w="947" w:type="dxa"/>
          </w:tcPr>
          <w:p w14:paraId="5A17D1D5" w14:textId="607392C5"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12</w:t>
            </w:r>
          </w:p>
        </w:tc>
        <w:tc>
          <w:tcPr>
            <w:tcW w:w="1063" w:type="dxa"/>
          </w:tcPr>
          <w:p w14:paraId="5ED9AB6F" w14:textId="4CD27A7D" w:rsidR="00EA045A" w:rsidRPr="0046646B" w:rsidRDefault="00EA045A" w:rsidP="00EA045A">
            <w:pPr>
              <w:jc w:val="center"/>
              <w:rPr>
                <w:rFonts w:ascii="Times New Roman" w:hAnsi="Times New Roman"/>
                <w:color w:val="000000" w:themeColor="text1"/>
              </w:rPr>
            </w:pPr>
            <w:r w:rsidRPr="0046646B">
              <w:rPr>
                <w:rFonts w:ascii="Times New Roman" w:hAnsi="Times New Roman"/>
                <w:color w:val="000000" w:themeColor="text1"/>
              </w:rPr>
              <w:t>13</w:t>
            </w:r>
          </w:p>
        </w:tc>
      </w:tr>
      <w:tr w:rsidR="00B83FD5" w:rsidRPr="0046646B" w14:paraId="58349203" w14:textId="77777777" w:rsidTr="00EA045A">
        <w:trPr>
          <w:trHeight w:val="20"/>
          <w:jc w:val="center"/>
        </w:trPr>
        <w:tc>
          <w:tcPr>
            <w:tcW w:w="518" w:type="dxa"/>
            <w:hideMark/>
          </w:tcPr>
          <w:p w14:paraId="1B3C0E4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86" w:type="dxa"/>
            <w:hideMark/>
          </w:tcPr>
          <w:p w14:paraId="69FCDF1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170001</w:t>
            </w:r>
          </w:p>
        </w:tc>
        <w:tc>
          <w:tcPr>
            <w:tcW w:w="3544" w:type="dxa"/>
            <w:hideMark/>
          </w:tcPr>
          <w:p w14:paraId="25071D4B" w14:textId="2D230F4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Республиканская больница № 1</w:t>
            </w:r>
            <w:r w:rsidR="00B83FD5" w:rsidRPr="0046646B">
              <w:rPr>
                <w:rFonts w:ascii="Times New Roman" w:hAnsi="Times New Roman"/>
                <w:color w:val="000000" w:themeColor="text1"/>
              </w:rPr>
              <w:t>»</w:t>
            </w:r>
            <w:r w:rsidR="00996944" w:rsidRPr="0046646B">
              <w:rPr>
                <w:rFonts w:ascii="Times New Roman" w:hAnsi="Times New Roman"/>
                <w:color w:val="000000" w:themeColor="text1"/>
              </w:rPr>
              <w:t xml:space="preserve"> *</w:t>
            </w:r>
          </w:p>
        </w:tc>
        <w:tc>
          <w:tcPr>
            <w:tcW w:w="1559" w:type="dxa"/>
            <w:hideMark/>
          </w:tcPr>
          <w:p w14:paraId="1CFB98F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B2829F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EDE308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3CF8C8E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2F40AE5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5F6D510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7FCADC1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0" w:type="dxa"/>
            <w:hideMark/>
          </w:tcPr>
          <w:p w14:paraId="246B9C4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47" w:type="dxa"/>
            <w:hideMark/>
          </w:tcPr>
          <w:p w14:paraId="4F56415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63" w:type="dxa"/>
            <w:hideMark/>
          </w:tcPr>
          <w:p w14:paraId="3B160E6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r>
    </w:tbl>
    <w:p w14:paraId="3F120C8D" w14:textId="77777777" w:rsidR="00EA045A" w:rsidRPr="0046646B" w:rsidRDefault="00EA045A" w:rsidP="00EA045A">
      <w:pPr>
        <w:spacing w:after="0" w:line="240" w:lineRule="auto"/>
        <w:rPr>
          <w:sz w:val="14"/>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18"/>
        <w:gridCol w:w="986"/>
        <w:gridCol w:w="3544"/>
        <w:gridCol w:w="1559"/>
        <w:gridCol w:w="1134"/>
        <w:gridCol w:w="1115"/>
        <w:gridCol w:w="1003"/>
        <w:gridCol w:w="1290"/>
        <w:gridCol w:w="1003"/>
        <w:gridCol w:w="998"/>
        <w:gridCol w:w="1000"/>
        <w:gridCol w:w="947"/>
        <w:gridCol w:w="1063"/>
      </w:tblGrid>
      <w:tr w:rsidR="00EA045A" w:rsidRPr="0046646B" w14:paraId="70A34F05" w14:textId="77777777" w:rsidTr="00EA045A">
        <w:trPr>
          <w:trHeight w:val="20"/>
          <w:tblHeader/>
          <w:jc w:val="center"/>
        </w:trPr>
        <w:tc>
          <w:tcPr>
            <w:tcW w:w="518" w:type="dxa"/>
          </w:tcPr>
          <w:p w14:paraId="4AB714C1"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lastRenderedPageBreak/>
              <w:t>1</w:t>
            </w:r>
          </w:p>
        </w:tc>
        <w:tc>
          <w:tcPr>
            <w:tcW w:w="986" w:type="dxa"/>
          </w:tcPr>
          <w:p w14:paraId="6CA41B68"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2</w:t>
            </w:r>
          </w:p>
        </w:tc>
        <w:tc>
          <w:tcPr>
            <w:tcW w:w="3544" w:type="dxa"/>
          </w:tcPr>
          <w:p w14:paraId="6EBC692D"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3</w:t>
            </w:r>
          </w:p>
        </w:tc>
        <w:tc>
          <w:tcPr>
            <w:tcW w:w="1559" w:type="dxa"/>
          </w:tcPr>
          <w:p w14:paraId="4D1BE20D"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4</w:t>
            </w:r>
          </w:p>
        </w:tc>
        <w:tc>
          <w:tcPr>
            <w:tcW w:w="1134" w:type="dxa"/>
          </w:tcPr>
          <w:p w14:paraId="41BBEC8E"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5</w:t>
            </w:r>
          </w:p>
        </w:tc>
        <w:tc>
          <w:tcPr>
            <w:tcW w:w="1115" w:type="dxa"/>
          </w:tcPr>
          <w:p w14:paraId="616EE9A3"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6</w:t>
            </w:r>
          </w:p>
        </w:tc>
        <w:tc>
          <w:tcPr>
            <w:tcW w:w="1003" w:type="dxa"/>
          </w:tcPr>
          <w:p w14:paraId="7705FB30"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7</w:t>
            </w:r>
          </w:p>
        </w:tc>
        <w:tc>
          <w:tcPr>
            <w:tcW w:w="1290" w:type="dxa"/>
          </w:tcPr>
          <w:p w14:paraId="3B824CA2"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8</w:t>
            </w:r>
          </w:p>
        </w:tc>
        <w:tc>
          <w:tcPr>
            <w:tcW w:w="1003" w:type="dxa"/>
          </w:tcPr>
          <w:p w14:paraId="10C2C7C8"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9</w:t>
            </w:r>
          </w:p>
        </w:tc>
        <w:tc>
          <w:tcPr>
            <w:tcW w:w="998" w:type="dxa"/>
          </w:tcPr>
          <w:p w14:paraId="1B7710D6"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10</w:t>
            </w:r>
          </w:p>
        </w:tc>
        <w:tc>
          <w:tcPr>
            <w:tcW w:w="1000" w:type="dxa"/>
          </w:tcPr>
          <w:p w14:paraId="41CD98AA"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11</w:t>
            </w:r>
          </w:p>
        </w:tc>
        <w:tc>
          <w:tcPr>
            <w:tcW w:w="947" w:type="dxa"/>
          </w:tcPr>
          <w:p w14:paraId="07669112"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12</w:t>
            </w:r>
          </w:p>
        </w:tc>
        <w:tc>
          <w:tcPr>
            <w:tcW w:w="1063" w:type="dxa"/>
          </w:tcPr>
          <w:p w14:paraId="04D814D1" w14:textId="77777777" w:rsidR="00EA045A" w:rsidRPr="0046646B" w:rsidRDefault="00EA045A" w:rsidP="002B6736">
            <w:pPr>
              <w:jc w:val="center"/>
              <w:rPr>
                <w:rFonts w:ascii="Times New Roman" w:hAnsi="Times New Roman"/>
                <w:color w:val="000000" w:themeColor="text1"/>
              </w:rPr>
            </w:pPr>
            <w:r w:rsidRPr="0046646B">
              <w:rPr>
                <w:rFonts w:ascii="Times New Roman" w:hAnsi="Times New Roman"/>
                <w:color w:val="000000" w:themeColor="text1"/>
              </w:rPr>
              <w:t>13</w:t>
            </w:r>
          </w:p>
        </w:tc>
      </w:tr>
      <w:tr w:rsidR="00B83FD5" w:rsidRPr="0046646B" w14:paraId="5EE6AAAB" w14:textId="77777777" w:rsidTr="00EA045A">
        <w:trPr>
          <w:trHeight w:val="20"/>
          <w:jc w:val="center"/>
        </w:trPr>
        <w:tc>
          <w:tcPr>
            <w:tcW w:w="518" w:type="dxa"/>
            <w:hideMark/>
          </w:tcPr>
          <w:p w14:paraId="73D2672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986" w:type="dxa"/>
            <w:hideMark/>
          </w:tcPr>
          <w:p w14:paraId="69CD7E1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170002</w:t>
            </w:r>
          </w:p>
        </w:tc>
        <w:tc>
          <w:tcPr>
            <w:tcW w:w="3544" w:type="dxa"/>
            <w:hideMark/>
          </w:tcPr>
          <w:p w14:paraId="0B6A4618" w14:textId="23ACE8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Республиканская больница № 2</w:t>
            </w:r>
            <w:r w:rsidR="00B83FD5" w:rsidRPr="0046646B">
              <w:rPr>
                <w:rFonts w:ascii="Times New Roman" w:hAnsi="Times New Roman"/>
                <w:color w:val="000000" w:themeColor="text1"/>
              </w:rPr>
              <w:t>»</w:t>
            </w:r>
          </w:p>
        </w:tc>
        <w:tc>
          <w:tcPr>
            <w:tcW w:w="1559" w:type="dxa"/>
            <w:hideMark/>
          </w:tcPr>
          <w:p w14:paraId="070FBA2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16401F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4AC3E3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EDC9E6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0B4A3C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CFB565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hideMark/>
          </w:tcPr>
          <w:p w14:paraId="012C340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17D4C41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58736E2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5F551A8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73AFF76" w14:textId="77777777" w:rsidTr="00EA045A">
        <w:trPr>
          <w:trHeight w:val="20"/>
          <w:jc w:val="center"/>
        </w:trPr>
        <w:tc>
          <w:tcPr>
            <w:tcW w:w="518" w:type="dxa"/>
            <w:hideMark/>
          </w:tcPr>
          <w:p w14:paraId="522E39D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986" w:type="dxa"/>
            <w:hideMark/>
          </w:tcPr>
          <w:p w14:paraId="526EA1A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170004</w:t>
            </w:r>
          </w:p>
        </w:tc>
        <w:tc>
          <w:tcPr>
            <w:tcW w:w="3544" w:type="dxa"/>
            <w:hideMark/>
          </w:tcPr>
          <w:p w14:paraId="793CAA15" w14:textId="05E73DAA"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Перинатальный центр</w:t>
            </w:r>
            <w:r w:rsidR="00B83FD5" w:rsidRPr="0046646B">
              <w:rPr>
                <w:rFonts w:ascii="Times New Roman" w:hAnsi="Times New Roman"/>
                <w:color w:val="000000" w:themeColor="text1"/>
              </w:rPr>
              <w:t>»</w:t>
            </w:r>
            <w:r w:rsidR="00996944" w:rsidRPr="0046646B">
              <w:rPr>
                <w:rFonts w:ascii="Times New Roman" w:hAnsi="Times New Roman"/>
                <w:color w:val="000000" w:themeColor="text1"/>
              </w:rPr>
              <w:t xml:space="preserve"> *</w:t>
            </w:r>
          </w:p>
        </w:tc>
        <w:tc>
          <w:tcPr>
            <w:tcW w:w="1559" w:type="dxa"/>
            <w:hideMark/>
          </w:tcPr>
          <w:p w14:paraId="2755D1B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25BAE3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236CE5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B97BEF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078518B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1812E7C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28534E7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1EF6A89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77AD7B0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55555F6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3742388" w14:textId="77777777" w:rsidTr="00EA045A">
        <w:trPr>
          <w:trHeight w:val="20"/>
          <w:jc w:val="center"/>
        </w:trPr>
        <w:tc>
          <w:tcPr>
            <w:tcW w:w="518" w:type="dxa"/>
            <w:hideMark/>
          </w:tcPr>
          <w:p w14:paraId="3D673F6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986" w:type="dxa"/>
            <w:hideMark/>
          </w:tcPr>
          <w:p w14:paraId="3CF88E6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170005</w:t>
            </w:r>
          </w:p>
        </w:tc>
        <w:tc>
          <w:tcPr>
            <w:tcW w:w="3544" w:type="dxa"/>
            <w:hideMark/>
          </w:tcPr>
          <w:p w14:paraId="267C483C" w14:textId="08417EA6"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онкологический диспансер</w:t>
            </w:r>
            <w:r w:rsidR="00B83FD5" w:rsidRPr="0046646B">
              <w:rPr>
                <w:rFonts w:ascii="Times New Roman" w:hAnsi="Times New Roman"/>
                <w:color w:val="000000" w:themeColor="text1"/>
              </w:rPr>
              <w:t>»</w:t>
            </w:r>
          </w:p>
        </w:tc>
        <w:tc>
          <w:tcPr>
            <w:tcW w:w="1559" w:type="dxa"/>
            <w:hideMark/>
          </w:tcPr>
          <w:p w14:paraId="08EBE37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5C82128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50D13F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1C3C58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2E7E450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D2B0E1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37C8351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16A977B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7E618DF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7F8F9C8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A1C9EFC" w14:textId="77777777" w:rsidTr="00EA045A">
        <w:trPr>
          <w:trHeight w:val="20"/>
          <w:jc w:val="center"/>
        </w:trPr>
        <w:tc>
          <w:tcPr>
            <w:tcW w:w="518" w:type="dxa"/>
            <w:hideMark/>
          </w:tcPr>
          <w:p w14:paraId="5983FF6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986" w:type="dxa"/>
            <w:hideMark/>
          </w:tcPr>
          <w:p w14:paraId="37EB15C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170006</w:t>
            </w:r>
          </w:p>
        </w:tc>
        <w:tc>
          <w:tcPr>
            <w:tcW w:w="3544" w:type="dxa"/>
            <w:hideMark/>
          </w:tcPr>
          <w:p w14:paraId="50B01018" w14:textId="31DF677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кожно-венерологический диспансер</w:t>
            </w:r>
            <w:r w:rsidR="00B83FD5" w:rsidRPr="0046646B">
              <w:rPr>
                <w:rFonts w:ascii="Times New Roman" w:hAnsi="Times New Roman"/>
                <w:color w:val="000000" w:themeColor="text1"/>
              </w:rPr>
              <w:t>»</w:t>
            </w:r>
          </w:p>
        </w:tc>
        <w:tc>
          <w:tcPr>
            <w:tcW w:w="1559" w:type="dxa"/>
            <w:hideMark/>
          </w:tcPr>
          <w:p w14:paraId="0D66528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29787E1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E897CD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B87FB9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3ACB600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730427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hideMark/>
          </w:tcPr>
          <w:p w14:paraId="0172991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2468A4C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5D857B4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64D7E94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FE86191" w14:textId="77777777" w:rsidTr="00EA045A">
        <w:trPr>
          <w:trHeight w:val="20"/>
          <w:jc w:val="center"/>
        </w:trPr>
        <w:tc>
          <w:tcPr>
            <w:tcW w:w="518" w:type="dxa"/>
            <w:hideMark/>
          </w:tcPr>
          <w:p w14:paraId="470BF5C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986" w:type="dxa"/>
            <w:hideMark/>
          </w:tcPr>
          <w:p w14:paraId="30DF962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170007</w:t>
            </w:r>
          </w:p>
        </w:tc>
        <w:tc>
          <w:tcPr>
            <w:tcW w:w="3544" w:type="dxa"/>
            <w:hideMark/>
          </w:tcPr>
          <w:p w14:paraId="0C910482" w14:textId="4FBCB0B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Республиканская детская больница</w:t>
            </w:r>
            <w:r w:rsidR="00B83FD5" w:rsidRPr="0046646B">
              <w:rPr>
                <w:rFonts w:ascii="Times New Roman" w:hAnsi="Times New Roman"/>
                <w:color w:val="000000" w:themeColor="text1"/>
              </w:rPr>
              <w:t>»</w:t>
            </w:r>
          </w:p>
        </w:tc>
        <w:tc>
          <w:tcPr>
            <w:tcW w:w="1559" w:type="dxa"/>
            <w:hideMark/>
          </w:tcPr>
          <w:p w14:paraId="32669FA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2606CA5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D8E3AA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046E30C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253119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17D6EE5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2B82CF6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545AB08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3633014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5DC529F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F350A89" w14:textId="77777777" w:rsidTr="00EA045A">
        <w:trPr>
          <w:trHeight w:val="20"/>
          <w:jc w:val="center"/>
        </w:trPr>
        <w:tc>
          <w:tcPr>
            <w:tcW w:w="518" w:type="dxa"/>
            <w:hideMark/>
          </w:tcPr>
          <w:p w14:paraId="40F3DA4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986" w:type="dxa"/>
            <w:hideMark/>
          </w:tcPr>
          <w:p w14:paraId="6609D77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170008</w:t>
            </w:r>
          </w:p>
        </w:tc>
        <w:tc>
          <w:tcPr>
            <w:tcW w:w="3544" w:type="dxa"/>
            <w:hideMark/>
          </w:tcPr>
          <w:p w14:paraId="229CE6B9" w14:textId="43D4820C"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Инфекционная больница</w:t>
            </w:r>
            <w:r w:rsidR="00B83FD5" w:rsidRPr="0046646B">
              <w:rPr>
                <w:rFonts w:ascii="Times New Roman" w:hAnsi="Times New Roman"/>
                <w:color w:val="000000" w:themeColor="text1"/>
              </w:rPr>
              <w:t>»</w:t>
            </w:r>
          </w:p>
        </w:tc>
        <w:tc>
          <w:tcPr>
            <w:tcW w:w="1559" w:type="dxa"/>
            <w:hideMark/>
          </w:tcPr>
          <w:p w14:paraId="784C1AE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1AB0E5A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F66704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7ED903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FC2213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581EEC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14B275C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1D5C33C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753AF16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714C827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F9DB9E9" w14:textId="77777777" w:rsidTr="00EA045A">
        <w:trPr>
          <w:trHeight w:val="20"/>
          <w:jc w:val="center"/>
        </w:trPr>
        <w:tc>
          <w:tcPr>
            <w:tcW w:w="518" w:type="dxa"/>
            <w:hideMark/>
          </w:tcPr>
          <w:p w14:paraId="50E1E96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986" w:type="dxa"/>
            <w:hideMark/>
          </w:tcPr>
          <w:p w14:paraId="05C3369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170010</w:t>
            </w:r>
          </w:p>
        </w:tc>
        <w:tc>
          <w:tcPr>
            <w:tcW w:w="3544" w:type="dxa"/>
            <w:hideMark/>
          </w:tcPr>
          <w:p w14:paraId="2D12C8A1" w14:textId="564715C2"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центр общественного здоровья и медицинской профилактики</w:t>
            </w:r>
            <w:r w:rsidR="00B83FD5" w:rsidRPr="0046646B">
              <w:rPr>
                <w:rFonts w:ascii="Times New Roman" w:hAnsi="Times New Roman"/>
                <w:color w:val="000000" w:themeColor="text1"/>
              </w:rPr>
              <w:t>»</w:t>
            </w:r>
          </w:p>
        </w:tc>
        <w:tc>
          <w:tcPr>
            <w:tcW w:w="1559" w:type="dxa"/>
            <w:hideMark/>
          </w:tcPr>
          <w:p w14:paraId="44A786A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69E691E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D78632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1E816C6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629321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55747C4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hideMark/>
          </w:tcPr>
          <w:p w14:paraId="70D1297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233029A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09BB7FE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79279C2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0DE3B64" w14:textId="77777777" w:rsidTr="00EA045A">
        <w:trPr>
          <w:trHeight w:val="20"/>
          <w:jc w:val="center"/>
        </w:trPr>
        <w:tc>
          <w:tcPr>
            <w:tcW w:w="518" w:type="dxa"/>
            <w:hideMark/>
          </w:tcPr>
          <w:p w14:paraId="60F21FB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986" w:type="dxa"/>
            <w:hideMark/>
          </w:tcPr>
          <w:p w14:paraId="43B6D9D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170011</w:t>
            </w:r>
          </w:p>
        </w:tc>
        <w:tc>
          <w:tcPr>
            <w:tcW w:w="3544" w:type="dxa"/>
            <w:hideMark/>
          </w:tcPr>
          <w:p w14:paraId="58CFCF57" w14:textId="491E53B8"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центр восстановительной медицины и реабилитации для детей</w:t>
            </w:r>
            <w:r w:rsidR="00B83FD5" w:rsidRPr="0046646B">
              <w:rPr>
                <w:rFonts w:ascii="Times New Roman" w:hAnsi="Times New Roman"/>
                <w:color w:val="000000" w:themeColor="text1"/>
              </w:rPr>
              <w:t>»</w:t>
            </w:r>
          </w:p>
        </w:tc>
        <w:tc>
          <w:tcPr>
            <w:tcW w:w="1559" w:type="dxa"/>
            <w:hideMark/>
          </w:tcPr>
          <w:p w14:paraId="37522C5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667B3F5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1391E7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752370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816278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4F6C53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hideMark/>
          </w:tcPr>
          <w:p w14:paraId="29F9067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0" w:type="dxa"/>
            <w:hideMark/>
          </w:tcPr>
          <w:p w14:paraId="517A704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47" w:type="dxa"/>
            <w:hideMark/>
          </w:tcPr>
          <w:p w14:paraId="61332F1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63" w:type="dxa"/>
            <w:hideMark/>
          </w:tcPr>
          <w:p w14:paraId="03A2352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r>
      <w:tr w:rsidR="00B83FD5" w:rsidRPr="0046646B" w14:paraId="5FCBB42C" w14:textId="77777777" w:rsidTr="00EA045A">
        <w:trPr>
          <w:trHeight w:val="20"/>
          <w:jc w:val="center"/>
        </w:trPr>
        <w:tc>
          <w:tcPr>
            <w:tcW w:w="518" w:type="dxa"/>
            <w:hideMark/>
          </w:tcPr>
          <w:p w14:paraId="6899287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10</w:t>
            </w:r>
          </w:p>
        </w:tc>
        <w:tc>
          <w:tcPr>
            <w:tcW w:w="986" w:type="dxa"/>
            <w:hideMark/>
          </w:tcPr>
          <w:p w14:paraId="56B265D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170013</w:t>
            </w:r>
          </w:p>
        </w:tc>
        <w:tc>
          <w:tcPr>
            <w:tcW w:w="3544" w:type="dxa"/>
            <w:hideMark/>
          </w:tcPr>
          <w:p w14:paraId="14F939FB" w14:textId="30F1187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консультативно - диагностический центр</w:t>
            </w:r>
            <w:r w:rsidR="00B83FD5" w:rsidRPr="0046646B">
              <w:rPr>
                <w:rFonts w:ascii="Times New Roman" w:hAnsi="Times New Roman"/>
                <w:color w:val="000000" w:themeColor="text1"/>
              </w:rPr>
              <w:t>»</w:t>
            </w:r>
          </w:p>
        </w:tc>
        <w:tc>
          <w:tcPr>
            <w:tcW w:w="1559" w:type="dxa"/>
            <w:hideMark/>
          </w:tcPr>
          <w:p w14:paraId="3831FBF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09D26B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57E467A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069F5B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2C05661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662997A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64ACD19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0" w:type="dxa"/>
            <w:hideMark/>
          </w:tcPr>
          <w:p w14:paraId="54F07BF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47" w:type="dxa"/>
            <w:hideMark/>
          </w:tcPr>
          <w:p w14:paraId="28D0C03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63" w:type="dxa"/>
            <w:hideMark/>
          </w:tcPr>
          <w:p w14:paraId="6B6A159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6916FF8" w14:textId="77777777" w:rsidTr="00EA045A">
        <w:trPr>
          <w:trHeight w:val="20"/>
          <w:jc w:val="center"/>
        </w:trPr>
        <w:tc>
          <w:tcPr>
            <w:tcW w:w="518" w:type="dxa"/>
            <w:hideMark/>
          </w:tcPr>
          <w:p w14:paraId="24CBE64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11</w:t>
            </w:r>
          </w:p>
        </w:tc>
        <w:tc>
          <w:tcPr>
            <w:tcW w:w="986" w:type="dxa"/>
            <w:hideMark/>
          </w:tcPr>
          <w:p w14:paraId="3D4F34D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170014</w:t>
            </w:r>
          </w:p>
        </w:tc>
        <w:tc>
          <w:tcPr>
            <w:tcW w:w="3544" w:type="dxa"/>
            <w:hideMark/>
          </w:tcPr>
          <w:p w14:paraId="22AC367D" w14:textId="31CE20C4"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Стоматологическая поликлиника</w:t>
            </w:r>
            <w:r w:rsidR="00B83FD5" w:rsidRPr="0046646B">
              <w:rPr>
                <w:rFonts w:ascii="Times New Roman" w:hAnsi="Times New Roman"/>
                <w:color w:val="000000" w:themeColor="text1"/>
              </w:rPr>
              <w:t>»</w:t>
            </w:r>
          </w:p>
        </w:tc>
        <w:tc>
          <w:tcPr>
            <w:tcW w:w="1559" w:type="dxa"/>
            <w:hideMark/>
          </w:tcPr>
          <w:p w14:paraId="43B32D5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BDEDA2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F635CC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1EA7BD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B9D6FC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1D6C1A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hideMark/>
          </w:tcPr>
          <w:p w14:paraId="06CFBD5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6AA0A49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2FD77F8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7944919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1697689" w14:textId="77777777" w:rsidTr="00EA045A">
        <w:trPr>
          <w:trHeight w:val="20"/>
          <w:jc w:val="center"/>
        </w:trPr>
        <w:tc>
          <w:tcPr>
            <w:tcW w:w="518" w:type="dxa"/>
            <w:hideMark/>
          </w:tcPr>
          <w:p w14:paraId="2481668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12</w:t>
            </w:r>
          </w:p>
        </w:tc>
        <w:tc>
          <w:tcPr>
            <w:tcW w:w="986" w:type="dxa"/>
            <w:hideMark/>
          </w:tcPr>
          <w:p w14:paraId="1346C59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170017</w:t>
            </w:r>
          </w:p>
        </w:tc>
        <w:tc>
          <w:tcPr>
            <w:tcW w:w="3544" w:type="dxa"/>
            <w:hideMark/>
          </w:tcPr>
          <w:p w14:paraId="1D174AC9" w14:textId="5FF28FF2"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Бай-Тайгинская ЦКБ</w:t>
            </w:r>
            <w:r w:rsidR="00B83FD5" w:rsidRPr="0046646B">
              <w:rPr>
                <w:rFonts w:ascii="Times New Roman" w:hAnsi="Times New Roman"/>
                <w:color w:val="000000" w:themeColor="text1"/>
              </w:rPr>
              <w:t>»</w:t>
            </w:r>
          </w:p>
        </w:tc>
        <w:tc>
          <w:tcPr>
            <w:tcW w:w="1559" w:type="dxa"/>
            <w:hideMark/>
          </w:tcPr>
          <w:p w14:paraId="219CD07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17F56D9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D7950C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21DD5B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7D9C900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A4DCEA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15FED25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6BD8011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58AE8CA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3B56864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34BBE4E5" w14:textId="77777777" w:rsidTr="00EA045A">
        <w:trPr>
          <w:trHeight w:val="20"/>
          <w:jc w:val="center"/>
        </w:trPr>
        <w:tc>
          <w:tcPr>
            <w:tcW w:w="518" w:type="dxa"/>
            <w:hideMark/>
          </w:tcPr>
          <w:p w14:paraId="45F5101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13</w:t>
            </w:r>
          </w:p>
        </w:tc>
        <w:tc>
          <w:tcPr>
            <w:tcW w:w="986" w:type="dxa"/>
            <w:hideMark/>
          </w:tcPr>
          <w:p w14:paraId="6577A75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170036</w:t>
            </w:r>
          </w:p>
        </w:tc>
        <w:tc>
          <w:tcPr>
            <w:tcW w:w="3544" w:type="dxa"/>
            <w:hideMark/>
          </w:tcPr>
          <w:p w14:paraId="3A5B7724" w14:textId="186475B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Барун-Хемчикский межкожуунный медицинский центр</w:t>
            </w:r>
            <w:r w:rsidR="00B83FD5" w:rsidRPr="0046646B">
              <w:rPr>
                <w:rFonts w:ascii="Times New Roman" w:hAnsi="Times New Roman"/>
                <w:color w:val="000000" w:themeColor="text1"/>
              </w:rPr>
              <w:t>»</w:t>
            </w:r>
          </w:p>
        </w:tc>
        <w:tc>
          <w:tcPr>
            <w:tcW w:w="1559" w:type="dxa"/>
            <w:hideMark/>
          </w:tcPr>
          <w:p w14:paraId="61F6854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4964EA6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F80A4C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453DD40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6FFB44A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1585215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2F5CF7D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1C9C1EB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2C53FE4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2D4E6D1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349EE416" w14:textId="77777777" w:rsidTr="00EA045A">
        <w:trPr>
          <w:trHeight w:val="20"/>
          <w:jc w:val="center"/>
        </w:trPr>
        <w:tc>
          <w:tcPr>
            <w:tcW w:w="518" w:type="dxa"/>
            <w:hideMark/>
          </w:tcPr>
          <w:p w14:paraId="2749015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14</w:t>
            </w:r>
          </w:p>
        </w:tc>
        <w:tc>
          <w:tcPr>
            <w:tcW w:w="986" w:type="dxa"/>
            <w:hideMark/>
          </w:tcPr>
          <w:p w14:paraId="36C5C39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170019</w:t>
            </w:r>
          </w:p>
        </w:tc>
        <w:tc>
          <w:tcPr>
            <w:tcW w:w="3544" w:type="dxa"/>
            <w:hideMark/>
          </w:tcPr>
          <w:p w14:paraId="5BEC84C4" w14:textId="7EF2C862"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Дзун-Хемчикский межкожуунный медицинский центр</w:t>
            </w:r>
            <w:r w:rsidR="00B83FD5" w:rsidRPr="0046646B">
              <w:rPr>
                <w:rFonts w:ascii="Times New Roman" w:hAnsi="Times New Roman"/>
                <w:color w:val="000000" w:themeColor="text1"/>
              </w:rPr>
              <w:t>»</w:t>
            </w:r>
          </w:p>
        </w:tc>
        <w:tc>
          <w:tcPr>
            <w:tcW w:w="1559" w:type="dxa"/>
            <w:hideMark/>
          </w:tcPr>
          <w:p w14:paraId="1BAE2D0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0402D0A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B0C098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17D5B4D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7C8681A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4F29BC3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0F255E7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27A6040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26F6342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4E3A7B7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421B8E8" w14:textId="77777777" w:rsidTr="00EA045A">
        <w:trPr>
          <w:trHeight w:val="20"/>
          <w:jc w:val="center"/>
        </w:trPr>
        <w:tc>
          <w:tcPr>
            <w:tcW w:w="518" w:type="dxa"/>
            <w:hideMark/>
          </w:tcPr>
          <w:p w14:paraId="4EA0FCC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15</w:t>
            </w:r>
          </w:p>
        </w:tc>
        <w:tc>
          <w:tcPr>
            <w:tcW w:w="986" w:type="dxa"/>
            <w:hideMark/>
          </w:tcPr>
          <w:p w14:paraId="110D4D0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170020</w:t>
            </w:r>
          </w:p>
        </w:tc>
        <w:tc>
          <w:tcPr>
            <w:tcW w:w="3544" w:type="dxa"/>
            <w:hideMark/>
          </w:tcPr>
          <w:p w14:paraId="465017D9" w14:textId="62C36664"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Каа-Хемская ЦКБ</w:t>
            </w:r>
            <w:r w:rsidR="00B83FD5" w:rsidRPr="0046646B">
              <w:rPr>
                <w:rFonts w:ascii="Times New Roman" w:hAnsi="Times New Roman"/>
                <w:color w:val="000000" w:themeColor="text1"/>
              </w:rPr>
              <w:t>»</w:t>
            </w:r>
          </w:p>
        </w:tc>
        <w:tc>
          <w:tcPr>
            <w:tcW w:w="1559" w:type="dxa"/>
            <w:hideMark/>
          </w:tcPr>
          <w:p w14:paraId="09AFBCA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35E5C7F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B35DC8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6C5AC41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7120BEE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10479D9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2674D02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6A62CB3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6B1A4B9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6AD3383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425BC2E" w14:textId="77777777" w:rsidTr="00EA045A">
        <w:trPr>
          <w:trHeight w:val="20"/>
          <w:jc w:val="center"/>
        </w:trPr>
        <w:tc>
          <w:tcPr>
            <w:tcW w:w="518" w:type="dxa"/>
            <w:hideMark/>
          </w:tcPr>
          <w:p w14:paraId="5CBF650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16</w:t>
            </w:r>
          </w:p>
        </w:tc>
        <w:tc>
          <w:tcPr>
            <w:tcW w:w="986" w:type="dxa"/>
            <w:hideMark/>
          </w:tcPr>
          <w:p w14:paraId="3593F26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170021</w:t>
            </w:r>
          </w:p>
        </w:tc>
        <w:tc>
          <w:tcPr>
            <w:tcW w:w="3544" w:type="dxa"/>
            <w:hideMark/>
          </w:tcPr>
          <w:p w14:paraId="07C7DF25" w14:textId="167A95C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Кызылская ЦКБ</w:t>
            </w:r>
            <w:r w:rsidR="00B83FD5" w:rsidRPr="0046646B">
              <w:rPr>
                <w:rFonts w:ascii="Times New Roman" w:hAnsi="Times New Roman"/>
                <w:color w:val="000000" w:themeColor="text1"/>
              </w:rPr>
              <w:t>»</w:t>
            </w:r>
          </w:p>
        </w:tc>
        <w:tc>
          <w:tcPr>
            <w:tcW w:w="1559" w:type="dxa"/>
            <w:hideMark/>
          </w:tcPr>
          <w:p w14:paraId="19C853F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354A66E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2597D0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3E1E9E0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37A26C7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6D28A30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4B02C5B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4467E1A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6048E49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67773B2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C73E95B" w14:textId="77777777" w:rsidTr="00EA045A">
        <w:trPr>
          <w:trHeight w:val="20"/>
          <w:jc w:val="center"/>
        </w:trPr>
        <w:tc>
          <w:tcPr>
            <w:tcW w:w="518" w:type="dxa"/>
            <w:hideMark/>
          </w:tcPr>
          <w:p w14:paraId="16B12F9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w:t>
            </w:r>
          </w:p>
        </w:tc>
        <w:tc>
          <w:tcPr>
            <w:tcW w:w="986" w:type="dxa"/>
            <w:hideMark/>
          </w:tcPr>
          <w:p w14:paraId="267A950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170022</w:t>
            </w:r>
          </w:p>
        </w:tc>
        <w:tc>
          <w:tcPr>
            <w:tcW w:w="3544" w:type="dxa"/>
            <w:hideMark/>
          </w:tcPr>
          <w:p w14:paraId="47B34491" w14:textId="3948B3C9"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Монгун-Тайгинская ЦКБ</w:t>
            </w:r>
            <w:r w:rsidR="00B83FD5" w:rsidRPr="0046646B">
              <w:rPr>
                <w:rFonts w:ascii="Times New Roman" w:hAnsi="Times New Roman"/>
                <w:color w:val="000000" w:themeColor="text1"/>
              </w:rPr>
              <w:t>»</w:t>
            </w:r>
          </w:p>
        </w:tc>
        <w:tc>
          <w:tcPr>
            <w:tcW w:w="1559" w:type="dxa"/>
            <w:hideMark/>
          </w:tcPr>
          <w:p w14:paraId="435A5C8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C9C3F1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112D615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14FB6C5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0C773DF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5591CF3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55C7C66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6C1236B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11C96B7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772C603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448F084" w14:textId="77777777" w:rsidTr="00EA045A">
        <w:trPr>
          <w:trHeight w:val="20"/>
          <w:jc w:val="center"/>
        </w:trPr>
        <w:tc>
          <w:tcPr>
            <w:tcW w:w="518" w:type="dxa"/>
            <w:hideMark/>
          </w:tcPr>
          <w:p w14:paraId="05CC3E1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18</w:t>
            </w:r>
          </w:p>
        </w:tc>
        <w:tc>
          <w:tcPr>
            <w:tcW w:w="986" w:type="dxa"/>
            <w:hideMark/>
          </w:tcPr>
          <w:p w14:paraId="077615A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170023</w:t>
            </w:r>
          </w:p>
        </w:tc>
        <w:tc>
          <w:tcPr>
            <w:tcW w:w="3544" w:type="dxa"/>
            <w:hideMark/>
          </w:tcPr>
          <w:p w14:paraId="582A5F38" w14:textId="718FED8C"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Овюрская ЦКБ</w:t>
            </w:r>
            <w:r w:rsidR="00B83FD5" w:rsidRPr="0046646B">
              <w:rPr>
                <w:rFonts w:ascii="Times New Roman" w:hAnsi="Times New Roman"/>
                <w:color w:val="000000" w:themeColor="text1"/>
              </w:rPr>
              <w:t>»</w:t>
            </w:r>
          </w:p>
        </w:tc>
        <w:tc>
          <w:tcPr>
            <w:tcW w:w="1559" w:type="dxa"/>
            <w:hideMark/>
          </w:tcPr>
          <w:p w14:paraId="6C93CB3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CE8286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1635B1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0BABB4C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55428A7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4C6A0B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031164A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4D4E329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4BF82E0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0B0B1C4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A1E003C" w14:textId="77777777" w:rsidTr="00EA045A">
        <w:trPr>
          <w:trHeight w:val="20"/>
          <w:jc w:val="center"/>
        </w:trPr>
        <w:tc>
          <w:tcPr>
            <w:tcW w:w="518" w:type="dxa"/>
            <w:hideMark/>
          </w:tcPr>
          <w:p w14:paraId="3D3FC32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19</w:t>
            </w:r>
          </w:p>
        </w:tc>
        <w:tc>
          <w:tcPr>
            <w:tcW w:w="986" w:type="dxa"/>
            <w:hideMark/>
          </w:tcPr>
          <w:p w14:paraId="522FA3A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170024</w:t>
            </w:r>
          </w:p>
        </w:tc>
        <w:tc>
          <w:tcPr>
            <w:tcW w:w="3544" w:type="dxa"/>
            <w:hideMark/>
          </w:tcPr>
          <w:p w14:paraId="08A57B96" w14:textId="01EB9D46"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Пий-Хемская ЦКБ</w:t>
            </w:r>
            <w:r w:rsidR="00B83FD5" w:rsidRPr="0046646B">
              <w:rPr>
                <w:rFonts w:ascii="Times New Roman" w:hAnsi="Times New Roman"/>
                <w:color w:val="000000" w:themeColor="text1"/>
              </w:rPr>
              <w:t>»</w:t>
            </w:r>
          </w:p>
        </w:tc>
        <w:tc>
          <w:tcPr>
            <w:tcW w:w="1559" w:type="dxa"/>
            <w:hideMark/>
          </w:tcPr>
          <w:p w14:paraId="4F82D50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6933357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C974B2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032C16F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4D79503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4206B24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hideMark/>
          </w:tcPr>
          <w:p w14:paraId="15F176E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0" w:type="dxa"/>
            <w:hideMark/>
          </w:tcPr>
          <w:p w14:paraId="6B6A549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947" w:type="dxa"/>
            <w:hideMark/>
          </w:tcPr>
          <w:p w14:paraId="693C80F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63" w:type="dxa"/>
            <w:hideMark/>
          </w:tcPr>
          <w:p w14:paraId="512D839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28C3D43" w14:textId="77777777" w:rsidTr="00EA045A">
        <w:trPr>
          <w:trHeight w:val="20"/>
          <w:jc w:val="center"/>
        </w:trPr>
        <w:tc>
          <w:tcPr>
            <w:tcW w:w="518" w:type="dxa"/>
            <w:hideMark/>
          </w:tcPr>
          <w:p w14:paraId="4BFBE97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20</w:t>
            </w:r>
          </w:p>
        </w:tc>
        <w:tc>
          <w:tcPr>
            <w:tcW w:w="986" w:type="dxa"/>
            <w:hideMark/>
          </w:tcPr>
          <w:p w14:paraId="1A387B1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170025</w:t>
            </w:r>
          </w:p>
        </w:tc>
        <w:tc>
          <w:tcPr>
            <w:tcW w:w="3544" w:type="dxa"/>
            <w:hideMark/>
          </w:tcPr>
          <w:p w14:paraId="03D7A4D6" w14:textId="0D17D3D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Сут-Хольская ЦКБ</w:t>
            </w:r>
            <w:r w:rsidR="00B83FD5" w:rsidRPr="0046646B">
              <w:rPr>
                <w:rFonts w:ascii="Times New Roman" w:hAnsi="Times New Roman"/>
                <w:color w:val="000000" w:themeColor="text1"/>
              </w:rPr>
              <w:t>»</w:t>
            </w:r>
          </w:p>
        </w:tc>
        <w:tc>
          <w:tcPr>
            <w:tcW w:w="1559" w:type="dxa"/>
            <w:hideMark/>
          </w:tcPr>
          <w:p w14:paraId="02DB5A0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341A299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ABA7EA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0F9942E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05A966C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4ED88A4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643CAEA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07057B7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85D3CB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BEE5DA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3EBE995C" w14:textId="77777777" w:rsidTr="00EA045A">
        <w:trPr>
          <w:trHeight w:val="20"/>
          <w:jc w:val="center"/>
        </w:trPr>
        <w:tc>
          <w:tcPr>
            <w:tcW w:w="518" w:type="dxa"/>
            <w:hideMark/>
          </w:tcPr>
          <w:p w14:paraId="091732D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21</w:t>
            </w:r>
          </w:p>
        </w:tc>
        <w:tc>
          <w:tcPr>
            <w:tcW w:w="986" w:type="dxa"/>
            <w:hideMark/>
          </w:tcPr>
          <w:p w14:paraId="5A074E7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170026</w:t>
            </w:r>
          </w:p>
        </w:tc>
        <w:tc>
          <w:tcPr>
            <w:tcW w:w="3544" w:type="dxa"/>
            <w:hideMark/>
          </w:tcPr>
          <w:p w14:paraId="655AAABC" w14:textId="4483D4C6"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Тандинская ЦКБ им. М.Т. Оюна</w:t>
            </w:r>
            <w:r w:rsidR="00B83FD5" w:rsidRPr="0046646B">
              <w:rPr>
                <w:rFonts w:ascii="Times New Roman" w:hAnsi="Times New Roman"/>
                <w:color w:val="000000" w:themeColor="text1"/>
              </w:rPr>
              <w:t>»</w:t>
            </w:r>
          </w:p>
        </w:tc>
        <w:tc>
          <w:tcPr>
            <w:tcW w:w="1559" w:type="dxa"/>
            <w:hideMark/>
          </w:tcPr>
          <w:p w14:paraId="6254D74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6BD35E4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6D4154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3140C55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1CDE98A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2294266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2891F31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0226AF1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2118C08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4D9DEDF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029FA7D" w14:textId="77777777" w:rsidTr="00EA045A">
        <w:trPr>
          <w:trHeight w:val="20"/>
          <w:jc w:val="center"/>
        </w:trPr>
        <w:tc>
          <w:tcPr>
            <w:tcW w:w="518" w:type="dxa"/>
            <w:hideMark/>
          </w:tcPr>
          <w:p w14:paraId="310E319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22</w:t>
            </w:r>
          </w:p>
        </w:tc>
        <w:tc>
          <w:tcPr>
            <w:tcW w:w="986" w:type="dxa"/>
            <w:hideMark/>
          </w:tcPr>
          <w:p w14:paraId="08915F8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170027</w:t>
            </w:r>
          </w:p>
        </w:tc>
        <w:tc>
          <w:tcPr>
            <w:tcW w:w="3544" w:type="dxa"/>
            <w:hideMark/>
          </w:tcPr>
          <w:p w14:paraId="4C0A6036" w14:textId="7A04F33A"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Тес-Хемская ЦКБ</w:t>
            </w:r>
            <w:r w:rsidR="00B83FD5" w:rsidRPr="0046646B">
              <w:rPr>
                <w:rFonts w:ascii="Times New Roman" w:hAnsi="Times New Roman"/>
                <w:color w:val="000000" w:themeColor="text1"/>
              </w:rPr>
              <w:t>»</w:t>
            </w:r>
          </w:p>
        </w:tc>
        <w:tc>
          <w:tcPr>
            <w:tcW w:w="1559" w:type="dxa"/>
            <w:hideMark/>
          </w:tcPr>
          <w:p w14:paraId="4519CAD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0988528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DD3FC5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5885290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078459C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B73CA8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242E7F1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6CE05D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48C318A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7F9632D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9600400" w14:textId="77777777" w:rsidTr="00EA045A">
        <w:trPr>
          <w:trHeight w:val="20"/>
          <w:jc w:val="center"/>
        </w:trPr>
        <w:tc>
          <w:tcPr>
            <w:tcW w:w="518" w:type="dxa"/>
            <w:hideMark/>
          </w:tcPr>
          <w:p w14:paraId="257B5BD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23</w:t>
            </w:r>
          </w:p>
        </w:tc>
        <w:tc>
          <w:tcPr>
            <w:tcW w:w="986" w:type="dxa"/>
            <w:hideMark/>
          </w:tcPr>
          <w:p w14:paraId="087FE79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170028</w:t>
            </w:r>
          </w:p>
        </w:tc>
        <w:tc>
          <w:tcPr>
            <w:tcW w:w="3544" w:type="dxa"/>
            <w:hideMark/>
          </w:tcPr>
          <w:p w14:paraId="2DE3FEBF" w14:textId="54E5A1E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lastRenderedPageBreak/>
              <w:t>«</w:t>
            </w:r>
            <w:r w:rsidRPr="0046646B">
              <w:rPr>
                <w:rFonts w:ascii="Times New Roman" w:hAnsi="Times New Roman"/>
                <w:color w:val="000000" w:themeColor="text1"/>
              </w:rPr>
              <w:t>Тере-Хольская ЦКБ</w:t>
            </w:r>
            <w:r w:rsidR="00B83FD5" w:rsidRPr="0046646B">
              <w:rPr>
                <w:rFonts w:ascii="Times New Roman" w:hAnsi="Times New Roman"/>
                <w:color w:val="000000" w:themeColor="text1"/>
              </w:rPr>
              <w:t>»</w:t>
            </w:r>
          </w:p>
        </w:tc>
        <w:tc>
          <w:tcPr>
            <w:tcW w:w="1559" w:type="dxa"/>
            <w:hideMark/>
          </w:tcPr>
          <w:p w14:paraId="1EB0A10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1</w:t>
            </w:r>
          </w:p>
        </w:tc>
        <w:tc>
          <w:tcPr>
            <w:tcW w:w="1134" w:type="dxa"/>
            <w:hideMark/>
          </w:tcPr>
          <w:p w14:paraId="791E79D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135D17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28B2062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50A3791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A69163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1C84F71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340739E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1444BD3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C1AC0B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23B3ED5" w14:textId="77777777" w:rsidTr="00EA045A">
        <w:trPr>
          <w:trHeight w:val="20"/>
          <w:jc w:val="center"/>
        </w:trPr>
        <w:tc>
          <w:tcPr>
            <w:tcW w:w="518" w:type="dxa"/>
            <w:hideMark/>
          </w:tcPr>
          <w:p w14:paraId="13862D7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24</w:t>
            </w:r>
          </w:p>
        </w:tc>
        <w:tc>
          <w:tcPr>
            <w:tcW w:w="986" w:type="dxa"/>
            <w:hideMark/>
          </w:tcPr>
          <w:p w14:paraId="1D8B3AA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170029</w:t>
            </w:r>
          </w:p>
        </w:tc>
        <w:tc>
          <w:tcPr>
            <w:tcW w:w="3544" w:type="dxa"/>
            <w:hideMark/>
          </w:tcPr>
          <w:p w14:paraId="0155B4EC" w14:textId="0D676414"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Тоджинская ЦКБ</w:t>
            </w:r>
            <w:r w:rsidR="00B83FD5" w:rsidRPr="0046646B">
              <w:rPr>
                <w:rFonts w:ascii="Times New Roman" w:hAnsi="Times New Roman"/>
                <w:color w:val="000000" w:themeColor="text1"/>
              </w:rPr>
              <w:t>»</w:t>
            </w:r>
          </w:p>
        </w:tc>
        <w:tc>
          <w:tcPr>
            <w:tcW w:w="1559" w:type="dxa"/>
            <w:hideMark/>
          </w:tcPr>
          <w:p w14:paraId="500A613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393FECD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46D0CE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4695DBB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7E1B638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BC646F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009EA8B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1BC172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7D016D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550A2BB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CC8BB4E" w14:textId="77777777" w:rsidTr="00EA045A">
        <w:trPr>
          <w:trHeight w:val="20"/>
          <w:jc w:val="center"/>
        </w:trPr>
        <w:tc>
          <w:tcPr>
            <w:tcW w:w="518" w:type="dxa"/>
            <w:hideMark/>
          </w:tcPr>
          <w:p w14:paraId="35E62BD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25</w:t>
            </w:r>
          </w:p>
        </w:tc>
        <w:tc>
          <w:tcPr>
            <w:tcW w:w="986" w:type="dxa"/>
            <w:hideMark/>
          </w:tcPr>
          <w:p w14:paraId="5A2C0B3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170030</w:t>
            </w:r>
          </w:p>
        </w:tc>
        <w:tc>
          <w:tcPr>
            <w:tcW w:w="3544" w:type="dxa"/>
            <w:hideMark/>
          </w:tcPr>
          <w:p w14:paraId="66B6BAA8" w14:textId="55E13C4C"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Улуг-Хемский межкожуунный медицинский центр им. А.Т. Балгана</w:t>
            </w:r>
            <w:r w:rsidR="00B83FD5" w:rsidRPr="0046646B">
              <w:rPr>
                <w:rFonts w:ascii="Times New Roman" w:hAnsi="Times New Roman"/>
                <w:color w:val="000000" w:themeColor="text1"/>
              </w:rPr>
              <w:t>»</w:t>
            </w:r>
          </w:p>
        </w:tc>
        <w:tc>
          <w:tcPr>
            <w:tcW w:w="1559" w:type="dxa"/>
            <w:hideMark/>
          </w:tcPr>
          <w:p w14:paraId="0B23A70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1CBBC3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001644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4071A66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630A963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2832788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3347A39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5E5CE1E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2C533E4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1088D7B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7AE9054" w14:textId="77777777" w:rsidTr="00EA045A">
        <w:trPr>
          <w:trHeight w:val="20"/>
          <w:jc w:val="center"/>
        </w:trPr>
        <w:tc>
          <w:tcPr>
            <w:tcW w:w="518" w:type="dxa"/>
            <w:hideMark/>
          </w:tcPr>
          <w:p w14:paraId="6BC69D2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26</w:t>
            </w:r>
          </w:p>
        </w:tc>
        <w:tc>
          <w:tcPr>
            <w:tcW w:w="986" w:type="dxa"/>
            <w:hideMark/>
          </w:tcPr>
          <w:p w14:paraId="3D87470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170031</w:t>
            </w:r>
          </w:p>
        </w:tc>
        <w:tc>
          <w:tcPr>
            <w:tcW w:w="3544" w:type="dxa"/>
            <w:hideMark/>
          </w:tcPr>
          <w:p w14:paraId="09BC55AC" w14:textId="2E79FC61"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Чаа-Хольская ЦКБ</w:t>
            </w:r>
            <w:r w:rsidR="00B83FD5" w:rsidRPr="0046646B">
              <w:rPr>
                <w:rFonts w:ascii="Times New Roman" w:hAnsi="Times New Roman"/>
                <w:color w:val="000000" w:themeColor="text1"/>
              </w:rPr>
              <w:t>»</w:t>
            </w:r>
          </w:p>
        </w:tc>
        <w:tc>
          <w:tcPr>
            <w:tcW w:w="1559" w:type="dxa"/>
            <w:hideMark/>
          </w:tcPr>
          <w:p w14:paraId="192F6C9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4B64E2A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857CA5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5AF9D20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3CFC3F5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34161DA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4F7B987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53949AB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70052F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27CC56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34A4007" w14:textId="77777777" w:rsidTr="00EA045A">
        <w:trPr>
          <w:trHeight w:val="20"/>
          <w:jc w:val="center"/>
        </w:trPr>
        <w:tc>
          <w:tcPr>
            <w:tcW w:w="518" w:type="dxa"/>
            <w:hideMark/>
          </w:tcPr>
          <w:p w14:paraId="7EE3ED6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27</w:t>
            </w:r>
          </w:p>
        </w:tc>
        <w:tc>
          <w:tcPr>
            <w:tcW w:w="986" w:type="dxa"/>
            <w:hideMark/>
          </w:tcPr>
          <w:p w14:paraId="0916C70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170032</w:t>
            </w:r>
          </w:p>
        </w:tc>
        <w:tc>
          <w:tcPr>
            <w:tcW w:w="3544" w:type="dxa"/>
            <w:hideMark/>
          </w:tcPr>
          <w:p w14:paraId="49DD5BB0" w14:textId="66D7806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Чеди-Хольская ЦКБ</w:t>
            </w:r>
            <w:r w:rsidR="00B83FD5" w:rsidRPr="0046646B">
              <w:rPr>
                <w:rFonts w:ascii="Times New Roman" w:hAnsi="Times New Roman"/>
                <w:color w:val="000000" w:themeColor="text1"/>
              </w:rPr>
              <w:t>»</w:t>
            </w:r>
          </w:p>
        </w:tc>
        <w:tc>
          <w:tcPr>
            <w:tcW w:w="1559" w:type="dxa"/>
            <w:hideMark/>
          </w:tcPr>
          <w:p w14:paraId="4C133F1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1968FCA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BB1403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09F9B55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4BAE43A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7765A22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110B69A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7DE0BBE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1965CE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7076A94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04C2ED7" w14:textId="77777777" w:rsidTr="00EA045A">
        <w:trPr>
          <w:trHeight w:val="20"/>
          <w:jc w:val="center"/>
        </w:trPr>
        <w:tc>
          <w:tcPr>
            <w:tcW w:w="518" w:type="dxa"/>
            <w:hideMark/>
          </w:tcPr>
          <w:p w14:paraId="2286F7A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28</w:t>
            </w:r>
          </w:p>
        </w:tc>
        <w:tc>
          <w:tcPr>
            <w:tcW w:w="986" w:type="dxa"/>
            <w:hideMark/>
          </w:tcPr>
          <w:p w14:paraId="2ED69FF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170033</w:t>
            </w:r>
          </w:p>
        </w:tc>
        <w:tc>
          <w:tcPr>
            <w:tcW w:w="3544" w:type="dxa"/>
            <w:hideMark/>
          </w:tcPr>
          <w:p w14:paraId="7AC3EE0B" w14:textId="7ED0A48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Эрзинская ЦКБ</w:t>
            </w:r>
            <w:r w:rsidR="00B83FD5" w:rsidRPr="0046646B">
              <w:rPr>
                <w:rFonts w:ascii="Times New Roman" w:hAnsi="Times New Roman"/>
                <w:color w:val="000000" w:themeColor="text1"/>
              </w:rPr>
              <w:t>»</w:t>
            </w:r>
          </w:p>
        </w:tc>
        <w:tc>
          <w:tcPr>
            <w:tcW w:w="1559" w:type="dxa"/>
            <w:hideMark/>
          </w:tcPr>
          <w:p w14:paraId="49900CF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364F1C7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1403601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608B076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90" w:type="dxa"/>
            <w:hideMark/>
          </w:tcPr>
          <w:p w14:paraId="50A9116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3" w:type="dxa"/>
            <w:hideMark/>
          </w:tcPr>
          <w:p w14:paraId="010E763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98" w:type="dxa"/>
            <w:noWrap/>
            <w:hideMark/>
          </w:tcPr>
          <w:p w14:paraId="22D9D9E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A881B3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2885B0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7419793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4F9F8A4" w14:textId="77777777" w:rsidTr="00EA045A">
        <w:trPr>
          <w:trHeight w:val="20"/>
          <w:jc w:val="center"/>
        </w:trPr>
        <w:tc>
          <w:tcPr>
            <w:tcW w:w="518" w:type="dxa"/>
            <w:hideMark/>
          </w:tcPr>
          <w:p w14:paraId="55ADAB5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29</w:t>
            </w:r>
          </w:p>
        </w:tc>
        <w:tc>
          <w:tcPr>
            <w:tcW w:w="986" w:type="dxa"/>
            <w:hideMark/>
          </w:tcPr>
          <w:p w14:paraId="029251F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170034</w:t>
            </w:r>
          </w:p>
        </w:tc>
        <w:tc>
          <w:tcPr>
            <w:tcW w:w="3544" w:type="dxa"/>
            <w:hideMark/>
          </w:tcPr>
          <w:p w14:paraId="426031A6" w14:textId="07B3028A"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Федеральное казенное учреждение здравоохранения </w:t>
            </w:r>
            <w:r w:rsidR="00B83FD5" w:rsidRPr="0046646B">
              <w:rPr>
                <w:rFonts w:ascii="Times New Roman" w:hAnsi="Times New Roman"/>
                <w:color w:val="000000" w:themeColor="text1"/>
              </w:rPr>
              <w:t>«</w:t>
            </w:r>
            <w:r w:rsidRPr="0046646B">
              <w:rPr>
                <w:rFonts w:ascii="Times New Roman" w:hAnsi="Times New Roman"/>
                <w:color w:val="000000" w:themeColor="text1"/>
              </w:rPr>
              <w:t>Медико-санитарная часть Министерства внутренних дел России по Республике Тыва</w:t>
            </w:r>
            <w:r w:rsidR="00B83FD5" w:rsidRPr="0046646B">
              <w:rPr>
                <w:rFonts w:ascii="Times New Roman" w:hAnsi="Times New Roman"/>
                <w:color w:val="000000" w:themeColor="text1"/>
              </w:rPr>
              <w:t>»</w:t>
            </w:r>
          </w:p>
        </w:tc>
        <w:tc>
          <w:tcPr>
            <w:tcW w:w="1559" w:type="dxa"/>
            <w:hideMark/>
          </w:tcPr>
          <w:p w14:paraId="7F5D85D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1E5A15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16A6A1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A74705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300567E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A6F132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723DC48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46A8A22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4E6217A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433095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535D37F" w14:textId="77777777" w:rsidTr="00EA045A">
        <w:trPr>
          <w:trHeight w:val="20"/>
          <w:jc w:val="center"/>
        </w:trPr>
        <w:tc>
          <w:tcPr>
            <w:tcW w:w="518" w:type="dxa"/>
            <w:hideMark/>
          </w:tcPr>
          <w:p w14:paraId="14C4819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30</w:t>
            </w:r>
          </w:p>
        </w:tc>
        <w:tc>
          <w:tcPr>
            <w:tcW w:w="986" w:type="dxa"/>
            <w:hideMark/>
          </w:tcPr>
          <w:p w14:paraId="51AC922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170035</w:t>
            </w:r>
          </w:p>
        </w:tc>
        <w:tc>
          <w:tcPr>
            <w:tcW w:w="3544" w:type="dxa"/>
            <w:hideMark/>
          </w:tcPr>
          <w:p w14:paraId="646F3476" w14:textId="453FBD6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центр скорой медицинской помощи и медицины катастроф</w:t>
            </w:r>
            <w:r w:rsidR="00B83FD5" w:rsidRPr="0046646B">
              <w:rPr>
                <w:rFonts w:ascii="Times New Roman" w:hAnsi="Times New Roman"/>
                <w:color w:val="000000" w:themeColor="text1"/>
              </w:rPr>
              <w:t>»</w:t>
            </w:r>
          </w:p>
        </w:tc>
        <w:tc>
          <w:tcPr>
            <w:tcW w:w="1559" w:type="dxa"/>
            <w:hideMark/>
          </w:tcPr>
          <w:p w14:paraId="193C745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3F48603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56A0B8D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EDFB7D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79BB11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4AE62D1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7B5D258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3F76434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700B9E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1E910C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83C1C9A" w14:textId="77777777" w:rsidTr="00EA045A">
        <w:trPr>
          <w:trHeight w:val="20"/>
          <w:jc w:val="center"/>
        </w:trPr>
        <w:tc>
          <w:tcPr>
            <w:tcW w:w="518" w:type="dxa"/>
            <w:hideMark/>
          </w:tcPr>
          <w:p w14:paraId="0CFF9F3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31</w:t>
            </w:r>
          </w:p>
        </w:tc>
        <w:tc>
          <w:tcPr>
            <w:tcW w:w="986" w:type="dxa"/>
            <w:hideMark/>
          </w:tcPr>
          <w:p w14:paraId="458C6A1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170039</w:t>
            </w:r>
          </w:p>
          <w:p w14:paraId="36CE84B1" w14:textId="77777777" w:rsidR="00F16F0C" w:rsidRPr="0046646B" w:rsidRDefault="00F16F0C" w:rsidP="002903EF">
            <w:pPr>
              <w:jc w:val="center"/>
              <w:rPr>
                <w:rFonts w:ascii="Times New Roman" w:hAnsi="Times New Roman"/>
                <w:color w:val="000000" w:themeColor="text1"/>
              </w:rPr>
            </w:pPr>
          </w:p>
        </w:tc>
        <w:tc>
          <w:tcPr>
            <w:tcW w:w="3544" w:type="dxa"/>
            <w:hideMark/>
          </w:tcPr>
          <w:p w14:paraId="2BC544B5" w14:textId="75DA301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Центр по профилактике и борьбе со СПИД и инфекционными заболеваниями</w:t>
            </w:r>
            <w:r w:rsidR="00B83FD5" w:rsidRPr="0046646B">
              <w:rPr>
                <w:rFonts w:ascii="Times New Roman" w:hAnsi="Times New Roman"/>
                <w:color w:val="000000" w:themeColor="text1"/>
              </w:rPr>
              <w:t>»</w:t>
            </w:r>
          </w:p>
        </w:tc>
        <w:tc>
          <w:tcPr>
            <w:tcW w:w="1559" w:type="dxa"/>
            <w:hideMark/>
          </w:tcPr>
          <w:p w14:paraId="49E9956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p w14:paraId="2114FBAA" w14:textId="77777777" w:rsidR="00F16F0C" w:rsidRPr="0046646B" w:rsidRDefault="00F16F0C" w:rsidP="002903EF">
            <w:pPr>
              <w:jc w:val="center"/>
              <w:rPr>
                <w:rFonts w:ascii="Times New Roman" w:hAnsi="Times New Roman"/>
                <w:color w:val="000000" w:themeColor="text1"/>
              </w:rPr>
            </w:pPr>
          </w:p>
        </w:tc>
        <w:tc>
          <w:tcPr>
            <w:tcW w:w="1134" w:type="dxa"/>
            <w:hideMark/>
          </w:tcPr>
          <w:p w14:paraId="3D07768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p w14:paraId="625B2E13" w14:textId="77777777" w:rsidR="00F16F0C" w:rsidRPr="0046646B" w:rsidRDefault="00F16F0C" w:rsidP="002903EF">
            <w:pPr>
              <w:jc w:val="center"/>
              <w:rPr>
                <w:rFonts w:ascii="Times New Roman" w:hAnsi="Times New Roman"/>
                <w:color w:val="000000" w:themeColor="text1"/>
              </w:rPr>
            </w:pPr>
          </w:p>
        </w:tc>
        <w:tc>
          <w:tcPr>
            <w:tcW w:w="1115" w:type="dxa"/>
            <w:hideMark/>
          </w:tcPr>
          <w:p w14:paraId="5F03739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276DFF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57A0A3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5E624B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91B405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457F5A5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41B9793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036B58D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DB0DABD" w14:textId="77777777" w:rsidTr="00EA045A">
        <w:trPr>
          <w:trHeight w:val="20"/>
          <w:jc w:val="center"/>
        </w:trPr>
        <w:tc>
          <w:tcPr>
            <w:tcW w:w="518" w:type="dxa"/>
            <w:hideMark/>
          </w:tcPr>
          <w:p w14:paraId="45221A6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32</w:t>
            </w:r>
          </w:p>
        </w:tc>
        <w:tc>
          <w:tcPr>
            <w:tcW w:w="986" w:type="dxa"/>
            <w:hideMark/>
          </w:tcPr>
          <w:p w14:paraId="485B04A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170052</w:t>
            </w:r>
          </w:p>
        </w:tc>
        <w:tc>
          <w:tcPr>
            <w:tcW w:w="3544" w:type="dxa"/>
            <w:hideMark/>
          </w:tcPr>
          <w:p w14:paraId="66CE7FD0" w14:textId="31B646CF"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автономное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 xml:space="preserve">Санаторий-профилакторий </w:t>
            </w:r>
            <w:r w:rsidR="00B83FD5" w:rsidRPr="0046646B">
              <w:rPr>
                <w:rFonts w:ascii="Times New Roman" w:hAnsi="Times New Roman"/>
                <w:color w:val="000000" w:themeColor="text1"/>
              </w:rPr>
              <w:t>«</w:t>
            </w:r>
            <w:r w:rsidRPr="0046646B">
              <w:rPr>
                <w:rFonts w:ascii="Times New Roman" w:hAnsi="Times New Roman"/>
                <w:color w:val="000000" w:themeColor="text1"/>
              </w:rPr>
              <w:t>Серебрянка</w:t>
            </w:r>
            <w:r w:rsidR="00B83FD5" w:rsidRPr="0046646B">
              <w:rPr>
                <w:rFonts w:ascii="Times New Roman" w:hAnsi="Times New Roman"/>
                <w:color w:val="000000" w:themeColor="text1"/>
              </w:rPr>
              <w:t>»</w:t>
            </w:r>
          </w:p>
        </w:tc>
        <w:tc>
          <w:tcPr>
            <w:tcW w:w="1559" w:type="dxa"/>
            <w:hideMark/>
          </w:tcPr>
          <w:p w14:paraId="1B0A462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431F5B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BAD875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B2DDE4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9B4790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1B93960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hideMark/>
          </w:tcPr>
          <w:p w14:paraId="07EE481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00" w:type="dxa"/>
            <w:hideMark/>
          </w:tcPr>
          <w:p w14:paraId="5B50FFE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947" w:type="dxa"/>
            <w:hideMark/>
          </w:tcPr>
          <w:p w14:paraId="4D7762A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063" w:type="dxa"/>
            <w:hideMark/>
          </w:tcPr>
          <w:p w14:paraId="7810203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r>
      <w:tr w:rsidR="00B83FD5" w:rsidRPr="0046646B" w14:paraId="155AFADA" w14:textId="77777777" w:rsidTr="00EA045A">
        <w:trPr>
          <w:trHeight w:val="20"/>
          <w:jc w:val="center"/>
        </w:trPr>
        <w:tc>
          <w:tcPr>
            <w:tcW w:w="518" w:type="dxa"/>
            <w:hideMark/>
          </w:tcPr>
          <w:p w14:paraId="24C448C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33</w:t>
            </w:r>
          </w:p>
        </w:tc>
        <w:tc>
          <w:tcPr>
            <w:tcW w:w="986" w:type="dxa"/>
            <w:hideMark/>
          </w:tcPr>
          <w:p w14:paraId="19288BA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170078</w:t>
            </w:r>
          </w:p>
        </w:tc>
        <w:tc>
          <w:tcPr>
            <w:tcW w:w="3544" w:type="dxa"/>
            <w:hideMark/>
          </w:tcPr>
          <w:p w14:paraId="43834B15" w14:textId="01112ACA"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lastRenderedPageBreak/>
              <w:t>«</w:t>
            </w:r>
            <w:r w:rsidRPr="0046646B">
              <w:rPr>
                <w:rFonts w:ascii="Times New Roman" w:hAnsi="Times New Roman"/>
                <w:color w:val="000000" w:themeColor="text1"/>
              </w:rPr>
              <w:t>Противотуберкулезный диспансер</w:t>
            </w:r>
            <w:r w:rsidR="00B83FD5" w:rsidRPr="0046646B">
              <w:rPr>
                <w:rFonts w:ascii="Times New Roman" w:hAnsi="Times New Roman"/>
                <w:color w:val="000000" w:themeColor="text1"/>
              </w:rPr>
              <w:t>»</w:t>
            </w:r>
          </w:p>
        </w:tc>
        <w:tc>
          <w:tcPr>
            <w:tcW w:w="1559" w:type="dxa"/>
            <w:hideMark/>
          </w:tcPr>
          <w:p w14:paraId="1EE4394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1</w:t>
            </w:r>
          </w:p>
        </w:tc>
        <w:tc>
          <w:tcPr>
            <w:tcW w:w="1134" w:type="dxa"/>
            <w:hideMark/>
          </w:tcPr>
          <w:p w14:paraId="3476FC3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53B5A6A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AC695F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2F738A3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E89E1B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0AA4970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7438D7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2597BDF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49607AF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31B0B6D" w14:textId="77777777" w:rsidTr="00EA045A">
        <w:trPr>
          <w:trHeight w:val="20"/>
          <w:jc w:val="center"/>
        </w:trPr>
        <w:tc>
          <w:tcPr>
            <w:tcW w:w="518" w:type="dxa"/>
            <w:hideMark/>
          </w:tcPr>
          <w:p w14:paraId="5E5646D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34</w:t>
            </w:r>
          </w:p>
        </w:tc>
        <w:tc>
          <w:tcPr>
            <w:tcW w:w="986" w:type="dxa"/>
            <w:hideMark/>
          </w:tcPr>
          <w:p w14:paraId="2EE8E1E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372E2F8F" w14:textId="624EBD45"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Республиканский наркологический диспансер</w:t>
            </w:r>
            <w:r w:rsidR="00B83FD5" w:rsidRPr="0046646B">
              <w:rPr>
                <w:rFonts w:ascii="Times New Roman" w:hAnsi="Times New Roman"/>
                <w:color w:val="000000" w:themeColor="text1"/>
              </w:rPr>
              <w:t>»</w:t>
            </w:r>
          </w:p>
        </w:tc>
        <w:tc>
          <w:tcPr>
            <w:tcW w:w="1559" w:type="dxa"/>
            <w:hideMark/>
          </w:tcPr>
          <w:p w14:paraId="01E34AF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07C0445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760AB08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1323CDC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5F994D3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17330FB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CEFB5A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33199CE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8A4B80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6234151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5A4367B" w14:textId="77777777" w:rsidTr="00EA045A">
        <w:trPr>
          <w:trHeight w:val="20"/>
          <w:jc w:val="center"/>
        </w:trPr>
        <w:tc>
          <w:tcPr>
            <w:tcW w:w="518" w:type="dxa"/>
            <w:hideMark/>
          </w:tcPr>
          <w:p w14:paraId="3F91FAD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35</w:t>
            </w:r>
          </w:p>
        </w:tc>
        <w:tc>
          <w:tcPr>
            <w:tcW w:w="986" w:type="dxa"/>
            <w:hideMark/>
          </w:tcPr>
          <w:p w14:paraId="5E4FC97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35F0CB26" w14:textId="1196F8A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Республиканская психиатрическая больница</w:t>
            </w:r>
            <w:r w:rsidR="00B83FD5" w:rsidRPr="0046646B">
              <w:rPr>
                <w:rFonts w:ascii="Times New Roman" w:hAnsi="Times New Roman"/>
                <w:color w:val="000000" w:themeColor="text1"/>
              </w:rPr>
              <w:t>»</w:t>
            </w:r>
          </w:p>
        </w:tc>
        <w:tc>
          <w:tcPr>
            <w:tcW w:w="1559" w:type="dxa"/>
            <w:hideMark/>
          </w:tcPr>
          <w:p w14:paraId="71AE406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44E89F5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2B354E7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7108CE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0FACAB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0040BDC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4EBD649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52C7F06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B5DC26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6F8E63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DF7AD29" w14:textId="77777777" w:rsidTr="00EA045A">
        <w:trPr>
          <w:trHeight w:val="20"/>
          <w:jc w:val="center"/>
        </w:trPr>
        <w:tc>
          <w:tcPr>
            <w:tcW w:w="518" w:type="dxa"/>
            <w:hideMark/>
          </w:tcPr>
          <w:p w14:paraId="07CABB2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36</w:t>
            </w:r>
          </w:p>
        </w:tc>
        <w:tc>
          <w:tcPr>
            <w:tcW w:w="986" w:type="dxa"/>
            <w:hideMark/>
          </w:tcPr>
          <w:p w14:paraId="077A1F3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730CFB63" w14:textId="32A9DEC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Бюро судебно-медицинской экспертизы</w:t>
            </w:r>
            <w:r w:rsidR="00B83FD5" w:rsidRPr="0046646B">
              <w:rPr>
                <w:rFonts w:ascii="Times New Roman" w:hAnsi="Times New Roman"/>
                <w:color w:val="000000" w:themeColor="text1"/>
              </w:rPr>
              <w:t>»</w:t>
            </w:r>
          </w:p>
        </w:tc>
        <w:tc>
          <w:tcPr>
            <w:tcW w:w="1559" w:type="dxa"/>
            <w:hideMark/>
          </w:tcPr>
          <w:p w14:paraId="541506D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45B3518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0B4B541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3E63BC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290A62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241E92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45993FC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32F7B6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6F9DB8F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10CCDAE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FDAAF38" w14:textId="77777777" w:rsidTr="00EA045A">
        <w:trPr>
          <w:trHeight w:val="20"/>
          <w:jc w:val="center"/>
        </w:trPr>
        <w:tc>
          <w:tcPr>
            <w:tcW w:w="518" w:type="dxa"/>
            <w:hideMark/>
          </w:tcPr>
          <w:p w14:paraId="41BAC96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37</w:t>
            </w:r>
          </w:p>
        </w:tc>
        <w:tc>
          <w:tcPr>
            <w:tcW w:w="986" w:type="dxa"/>
            <w:hideMark/>
          </w:tcPr>
          <w:p w14:paraId="35CE11A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3D88BA5E" w14:textId="1EA4A2F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Станция переливания крови</w:t>
            </w:r>
            <w:r w:rsidR="00B83FD5" w:rsidRPr="0046646B">
              <w:rPr>
                <w:rFonts w:ascii="Times New Roman" w:hAnsi="Times New Roman"/>
                <w:color w:val="000000" w:themeColor="text1"/>
              </w:rPr>
              <w:t>»</w:t>
            </w:r>
          </w:p>
        </w:tc>
        <w:tc>
          <w:tcPr>
            <w:tcW w:w="1559" w:type="dxa"/>
            <w:hideMark/>
          </w:tcPr>
          <w:p w14:paraId="41627B8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A2A63B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473FD2E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68B7C2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027BF6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FE6085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66D9CC9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4C8B7E1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1E706CF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5A11970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C15ED88" w14:textId="77777777" w:rsidTr="00EA045A">
        <w:trPr>
          <w:trHeight w:val="20"/>
          <w:jc w:val="center"/>
        </w:trPr>
        <w:tc>
          <w:tcPr>
            <w:tcW w:w="518" w:type="dxa"/>
            <w:hideMark/>
          </w:tcPr>
          <w:p w14:paraId="3380D77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38</w:t>
            </w:r>
          </w:p>
        </w:tc>
        <w:tc>
          <w:tcPr>
            <w:tcW w:w="986" w:type="dxa"/>
            <w:hideMark/>
          </w:tcPr>
          <w:p w14:paraId="70D73EF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0C971C77" w14:textId="20A524A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w:t>
            </w:r>
            <w:r w:rsidR="00B83FD5" w:rsidRPr="0046646B">
              <w:rPr>
                <w:rFonts w:ascii="Times New Roman" w:hAnsi="Times New Roman"/>
                <w:color w:val="000000" w:themeColor="text1"/>
              </w:rPr>
              <w:t>«</w:t>
            </w:r>
            <w:r w:rsidRPr="0046646B">
              <w:rPr>
                <w:rFonts w:ascii="Times New Roman" w:hAnsi="Times New Roman"/>
                <w:color w:val="000000" w:themeColor="text1"/>
              </w:rPr>
              <w:t>Научно-исследовательский институт медико-социальных проблем и управления Республики Тыва</w:t>
            </w:r>
            <w:r w:rsidR="00B83FD5" w:rsidRPr="0046646B">
              <w:rPr>
                <w:rFonts w:ascii="Times New Roman" w:hAnsi="Times New Roman"/>
                <w:color w:val="000000" w:themeColor="text1"/>
              </w:rPr>
              <w:t>»</w:t>
            </w:r>
          </w:p>
        </w:tc>
        <w:tc>
          <w:tcPr>
            <w:tcW w:w="1559" w:type="dxa"/>
            <w:hideMark/>
          </w:tcPr>
          <w:p w14:paraId="1C2BC49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5621BA0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66E9C0C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096961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C0A03B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473C94B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7A22DEA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6C50EF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0DB6F6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D4D5DD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8FE1728" w14:textId="77777777" w:rsidTr="00EA045A">
        <w:trPr>
          <w:trHeight w:val="20"/>
          <w:jc w:val="center"/>
        </w:trPr>
        <w:tc>
          <w:tcPr>
            <w:tcW w:w="518" w:type="dxa"/>
            <w:hideMark/>
          </w:tcPr>
          <w:p w14:paraId="4046278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39</w:t>
            </w:r>
          </w:p>
        </w:tc>
        <w:tc>
          <w:tcPr>
            <w:tcW w:w="986" w:type="dxa"/>
            <w:hideMark/>
          </w:tcPr>
          <w:p w14:paraId="5E66B3C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250B449D" w14:textId="64D2E7D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здравоохранения </w:t>
            </w:r>
            <w:r w:rsidR="00B83FD5" w:rsidRPr="0046646B">
              <w:rPr>
                <w:rFonts w:ascii="Times New Roman" w:hAnsi="Times New Roman"/>
                <w:color w:val="000000" w:themeColor="text1"/>
              </w:rPr>
              <w:t>«</w:t>
            </w:r>
            <w:r w:rsidRPr="0046646B">
              <w:rPr>
                <w:rFonts w:ascii="Times New Roman" w:hAnsi="Times New Roman"/>
                <w:color w:val="000000" w:themeColor="text1"/>
              </w:rPr>
              <w:t>Медицинский информационно-аналитический центр Республики Тыва</w:t>
            </w:r>
            <w:r w:rsidR="00B83FD5" w:rsidRPr="0046646B">
              <w:rPr>
                <w:rFonts w:ascii="Times New Roman" w:hAnsi="Times New Roman"/>
                <w:color w:val="000000" w:themeColor="text1"/>
              </w:rPr>
              <w:t>»</w:t>
            </w:r>
          </w:p>
        </w:tc>
        <w:tc>
          <w:tcPr>
            <w:tcW w:w="1559" w:type="dxa"/>
            <w:hideMark/>
          </w:tcPr>
          <w:p w14:paraId="3C540FC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FEE2FD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6FAE302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87B564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EA9246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39E74C8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796EC1B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90A3C9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8C2F57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A4FF88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C8EAA7E" w14:textId="77777777" w:rsidTr="00EA045A">
        <w:trPr>
          <w:trHeight w:val="20"/>
          <w:jc w:val="center"/>
        </w:trPr>
        <w:tc>
          <w:tcPr>
            <w:tcW w:w="518" w:type="dxa"/>
            <w:hideMark/>
          </w:tcPr>
          <w:p w14:paraId="36CB114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40</w:t>
            </w:r>
          </w:p>
        </w:tc>
        <w:tc>
          <w:tcPr>
            <w:tcW w:w="986" w:type="dxa"/>
            <w:hideMark/>
          </w:tcPr>
          <w:p w14:paraId="2762B00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1007D137" w14:textId="315C1C7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Государственное бюджетное учреждение</w:t>
            </w:r>
            <w:r w:rsidR="00F25F3B" w:rsidRPr="0046646B">
              <w:rPr>
                <w:rFonts w:ascii="Times New Roman" w:hAnsi="Times New Roman"/>
                <w:color w:val="000000" w:themeColor="text1"/>
              </w:rPr>
              <w:t xml:space="preserve"> </w:t>
            </w:r>
            <w:r w:rsidR="00B83FD5" w:rsidRPr="0046646B">
              <w:rPr>
                <w:rFonts w:ascii="Times New Roman" w:hAnsi="Times New Roman"/>
                <w:color w:val="000000" w:themeColor="text1"/>
              </w:rPr>
              <w:t>«</w:t>
            </w:r>
            <w:r w:rsidRPr="0046646B">
              <w:rPr>
                <w:rFonts w:ascii="Times New Roman" w:hAnsi="Times New Roman"/>
                <w:color w:val="000000" w:themeColor="text1"/>
              </w:rPr>
              <w:t>Учреждение по административно-хозяйственному обеспечению учреждений здравоохранения и социального развития Республики Тыва</w:t>
            </w:r>
            <w:r w:rsidR="00B83FD5" w:rsidRPr="0046646B">
              <w:rPr>
                <w:rFonts w:ascii="Times New Roman" w:hAnsi="Times New Roman"/>
                <w:color w:val="000000" w:themeColor="text1"/>
              </w:rPr>
              <w:t>»</w:t>
            </w:r>
          </w:p>
        </w:tc>
        <w:tc>
          <w:tcPr>
            <w:tcW w:w="1559" w:type="dxa"/>
            <w:hideMark/>
          </w:tcPr>
          <w:p w14:paraId="16F1E83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5965AF5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2D055D8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1E1B63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0B195D3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718CD2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3D8365C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74E3580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0B415B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7B241A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96AD9C3" w14:textId="77777777" w:rsidTr="00EA045A">
        <w:trPr>
          <w:trHeight w:val="20"/>
          <w:jc w:val="center"/>
        </w:trPr>
        <w:tc>
          <w:tcPr>
            <w:tcW w:w="518" w:type="dxa"/>
            <w:hideMark/>
          </w:tcPr>
          <w:p w14:paraId="082F8E6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41</w:t>
            </w:r>
          </w:p>
        </w:tc>
        <w:tc>
          <w:tcPr>
            <w:tcW w:w="986" w:type="dxa"/>
            <w:hideMark/>
          </w:tcPr>
          <w:p w14:paraId="2376A4D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3544" w:type="dxa"/>
            <w:hideMark/>
          </w:tcPr>
          <w:p w14:paraId="199D9D86" w14:textId="12FE88D6"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бюджетное учреждение Республики Тыва </w:t>
            </w:r>
            <w:r w:rsidR="00B83FD5" w:rsidRPr="0046646B">
              <w:rPr>
                <w:rFonts w:ascii="Times New Roman" w:hAnsi="Times New Roman"/>
                <w:color w:val="000000" w:themeColor="text1"/>
              </w:rPr>
              <w:t>«</w:t>
            </w:r>
            <w:r w:rsidRPr="0046646B">
              <w:rPr>
                <w:rFonts w:ascii="Times New Roman" w:hAnsi="Times New Roman"/>
                <w:color w:val="000000" w:themeColor="text1"/>
              </w:rPr>
              <w:t>Ресфармация</w:t>
            </w:r>
            <w:r w:rsidR="00B83FD5" w:rsidRPr="0046646B">
              <w:rPr>
                <w:rFonts w:ascii="Times New Roman" w:hAnsi="Times New Roman"/>
                <w:color w:val="000000" w:themeColor="text1"/>
              </w:rPr>
              <w:t>»</w:t>
            </w:r>
          </w:p>
        </w:tc>
        <w:tc>
          <w:tcPr>
            <w:tcW w:w="1559" w:type="dxa"/>
            <w:hideMark/>
          </w:tcPr>
          <w:p w14:paraId="4EB0EEF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34" w:type="dxa"/>
            <w:hideMark/>
          </w:tcPr>
          <w:p w14:paraId="74CCC9B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6F63EDC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7A5422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9E7DD2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F1C458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5AA56CB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748ACA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A146C6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5C8F1D7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B351BEE" w14:textId="77777777" w:rsidTr="00EA045A">
        <w:trPr>
          <w:trHeight w:val="20"/>
          <w:jc w:val="center"/>
        </w:trPr>
        <w:tc>
          <w:tcPr>
            <w:tcW w:w="518" w:type="dxa"/>
            <w:hideMark/>
          </w:tcPr>
          <w:p w14:paraId="1331052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42</w:t>
            </w:r>
          </w:p>
        </w:tc>
        <w:tc>
          <w:tcPr>
            <w:tcW w:w="986" w:type="dxa"/>
            <w:hideMark/>
          </w:tcPr>
          <w:p w14:paraId="5A9E7D0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170049</w:t>
            </w:r>
          </w:p>
        </w:tc>
        <w:tc>
          <w:tcPr>
            <w:tcW w:w="3544" w:type="dxa"/>
            <w:hideMark/>
          </w:tcPr>
          <w:p w14:paraId="0D30798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Индивидуальный предприниматель Монгуш Раиса Калиндуевна</w:t>
            </w:r>
          </w:p>
        </w:tc>
        <w:tc>
          <w:tcPr>
            <w:tcW w:w="1559" w:type="dxa"/>
            <w:hideMark/>
          </w:tcPr>
          <w:p w14:paraId="17B2D1B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22315C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5706EF5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01804F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482577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47620F6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7F5AB7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46C01E9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3636F2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8AD4B7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62CC6D6" w14:textId="77777777" w:rsidTr="00EA045A">
        <w:trPr>
          <w:trHeight w:val="20"/>
          <w:jc w:val="center"/>
        </w:trPr>
        <w:tc>
          <w:tcPr>
            <w:tcW w:w="518" w:type="dxa"/>
            <w:hideMark/>
          </w:tcPr>
          <w:p w14:paraId="5F7D2B1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43</w:t>
            </w:r>
          </w:p>
        </w:tc>
        <w:tc>
          <w:tcPr>
            <w:tcW w:w="986" w:type="dxa"/>
            <w:hideMark/>
          </w:tcPr>
          <w:p w14:paraId="5FE9E81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170054</w:t>
            </w:r>
          </w:p>
        </w:tc>
        <w:tc>
          <w:tcPr>
            <w:tcW w:w="3544" w:type="dxa"/>
            <w:hideMark/>
          </w:tcPr>
          <w:p w14:paraId="2B79AE0C" w14:textId="5DA3937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 xml:space="preserve">Многопрофильный медицинский центр </w:t>
            </w:r>
            <w:r w:rsidR="00B83FD5" w:rsidRPr="0046646B">
              <w:rPr>
                <w:rFonts w:ascii="Times New Roman" w:hAnsi="Times New Roman"/>
                <w:color w:val="000000" w:themeColor="text1"/>
              </w:rPr>
              <w:t>«</w:t>
            </w:r>
            <w:r w:rsidRPr="0046646B">
              <w:rPr>
                <w:rFonts w:ascii="Times New Roman" w:hAnsi="Times New Roman"/>
                <w:color w:val="000000" w:themeColor="text1"/>
              </w:rPr>
              <w:t>Менла</w:t>
            </w:r>
            <w:r w:rsidR="00B83FD5" w:rsidRPr="0046646B">
              <w:rPr>
                <w:rFonts w:ascii="Times New Roman" w:hAnsi="Times New Roman"/>
                <w:color w:val="000000" w:themeColor="text1"/>
              </w:rPr>
              <w:t>»</w:t>
            </w:r>
          </w:p>
        </w:tc>
        <w:tc>
          <w:tcPr>
            <w:tcW w:w="1559" w:type="dxa"/>
            <w:hideMark/>
          </w:tcPr>
          <w:p w14:paraId="7616C73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2E5866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1A6246A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73E679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017DDC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EA4B6D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40067CB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53EB5E0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782514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D75403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ADCF4CC" w14:textId="77777777" w:rsidTr="00EA045A">
        <w:trPr>
          <w:trHeight w:val="20"/>
          <w:jc w:val="center"/>
        </w:trPr>
        <w:tc>
          <w:tcPr>
            <w:tcW w:w="518" w:type="dxa"/>
            <w:hideMark/>
          </w:tcPr>
          <w:p w14:paraId="7ED4BF3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44</w:t>
            </w:r>
          </w:p>
        </w:tc>
        <w:tc>
          <w:tcPr>
            <w:tcW w:w="986" w:type="dxa"/>
            <w:hideMark/>
          </w:tcPr>
          <w:p w14:paraId="42B8285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170056</w:t>
            </w:r>
          </w:p>
        </w:tc>
        <w:tc>
          <w:tcPr>
            <w:tcW w:w="3544" w:type="dxa"/>
            <w:hideMark/>
          </w:tcPr>
          <w:p w14:paraId="2DEFCA80" w14:textId="6421D8D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Общество с ограниченной ответствен</w:t>
            </w:r>
            <w:r w:rsidRPr="0046646B">
              <w:rPr>
                <w:rFonts w:ascii="Times New Roman" w:hAnsi="Times New Roman"/>
                <w:color w:val="000000" w:themeColor="text1"/>
              </w:rPr>
              <w:lastRenderedPageBreak/>
              <w:t xml:space="preserve">ностью </w:t>
            </w:r>
            <w:r w:rsidR="00B83FD5" w:rsidRPr="0046646B">
              <w:rPr>
                <w:rFonts w:ascii="Times New Roman" w:hAnsi="Times New Roman"/>
                <w:color w:val="000000" w:themeColor="text1"/>
              </w:rPr>
              <w:t>«</w:t>
            </w:r>
            <w:r w:rsidRPr="0046646B">
              <w:rPr>
                <w:rFonts w:ascii="Times New Roman" w:hAnsi="Times New Roman"/>
                <w:color w:val="000000" w:themeColor="text1"/>
              </w:rPr>
              <w:t>Алдан</w:t>
            </w:r>
            <w:r w:rsidR="00B83FD5" w:rsidRPr="0046646B">
              <w:rPr>
                <w:rFonts w:ascii="Times New Roman" w:hAnsi="Times New Roman"/>
                <w:color w:val="000000" w:themeColor="text1"/>
              </w:rPr>
              <w:t>»</w:t>
            </w:r>
          </w:p>
        </w:tc>
        <w:tc>
          <w:tcPr>
            <w:tcW w:w="1559" w:type="dxa"/>
            <w:hideMark/>
          </w:tcPr>
          <w:p w14:paraId="63385BE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 </w:t>
            </w:r>
          </w:p>
        </w:tc>
        <w:tc>
          <w:tcPr>
            <w:tcW w:w="1134" w:type="dxa"/>
            <w:hideMark/>
          </w:tcPr>
          <w:p w14:paraId="0429963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A75714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1687D02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349C28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FB7DA9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7B4A3D0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A13415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FBE17F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AAB5B5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16407F5" w14:textId="77777777" w:rsidTr="00EA045A">
        <w:trPr>
          <w:trHeight w:val="20"/>
          <w:jc w:val="center"/>
        </w:trPr>
        <w:tc>
          <w:tcPr>
            <w:tcW w:w="518" w:type="dxa"/>
            <w:hideMark/>
          </w:tcPr>
          <w:p w14:paraId="69A8132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45</w:t>
            </w:r>
          </w:p>
        </w:tc>
        <w:tc>
          <w:tcPr>
            <w:tcW w:w="986" w:type="dxa"/>
            <w:hideMark/>
          </w:tcPr>
          <w:p w14:paraId="6FF4496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170058</w:t>
            </w:r>
          </w:p>
        </w:tc>
        <w:tc>
          <w:tcPr>
            <w:tcW w:w="3544" w:type="dxa"/>
            <w:hideMark/>
          </w:tcPr>
          <w:p w14:paraId="09B042F8" w14:textId="607A5856"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Тывинский филиал медицинского частного учреждения дополнительного профессионального образования </w:t>
            </w:r>
            <w:r w:rsidR="00B83FD5" w:rsidRPr="0046646B">
              <w:rPr>
                <w:rFonts w:ascii="Times New Roman" w:hAnsi="Times New Roman"/>
                <w:color w:val="000000" w:themeColor="text1"/>
              </w:rPr>
              <w:t>«</w:t>
            </w:r>
            <w:r w:rsidRPr="0046646B">
              <w:rPr>
                <w:rFonts w:ascii="Times New Roman" w:hAnsi="Times New Roman"/>
                <w:color w:val="000000" w:themeColor="text1"/>
              </w:rPr>
              <w:t>Нефросовет</w:t>
            </w:r>
            <w:r w:rsidR="00B83FD5" w:rsidRPr="0046646B">
              <w:rPr>
                <w:rFonts w:ascii="Times New Roman" w:hAnsi="Times New Roman"/>
                <w:color w:val="000000" w:themeColor="text1"/>
              </w:rPr>
              <w:t>»</w:t>
            </w:r>
          </w:p>
        </w:tc>
        <w:tc>
          <w:tcPr>
            <w:tcW w:w="1559" w:type="dxa"/>
            <w:hideMark/>
          </w:tcPr>
          <w:p w14:paraId="4A05DC1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DD845F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D0069F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3ED4D9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1C7850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3E476D8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5542BEC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7C9D71C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F22631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541339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47F84A1" w14:textId="77777777" w:rsidTr="00EA045A">
        <w:trPr>
          <w:trHeight w:val="20"/>
          <w:jc w:val="center"/>
        </w:trPr>
        <w:tc>
          <w:tcPr>
            <w:tcW w:w="518" w:type="dxa"/>
            <w:hideMark/>
          </w:tcPr>
          <w:p w14:paraId="05922A6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46</w:t>
            </w:r>
          </w:p>
        </w:tc>
        <w:tc>
          <w:tcPr>
            <w:tcW w:w="986" w:type="dxa"/>
            <w:hideMark/>
          </w:tcPr>
          <w:p w14:paraId="5370A60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170073</w:t>
            </w:r>
          </w:p>
        </w:tc>
        <w:tc>
          <w:tcPr>
            <w:tcW w:w="3544" w:type="dxa"/>
            <w:hideMark/>
          </w:tcPr>
          <w:p w14:paraId="239F2042" w14:textId="34893380"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Санталь 17</w:t>
            </w:r>
            <w:r w:rsidR="00B83FD5" w:rsidRPr="0046646B">
              <w:rPr>
                <w:rFonts w:ascii="Times New Roman" w:hAnsi="Times New Roman"/>
                <w:color w:val="000000" w:themeColor="text1"/>
              </w:rPr>
              <w:t>»</w:t>
            </w:r>
          </w:p>
        </w:tc>
        <w:tc>
          <w:tcPr>
            <w:tcW w:w="1559" w:type="dxa"/>
            <w:hideMark/>
          </w:tcPr>
          <w:p w14:paraId="2AA54E2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2B427A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4610FD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AA8DE4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B65294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02ED8BE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6E1D8B4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7E7481D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6A56F9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3B5E78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C3E9E15" w14:textId="77777777" w:rsidTr="00EA045A">
        <w:trPr>
          <w:trHeight w:val="20"/>
          <w:jc w:val="center"/>
        </w:trPr>
        <w:tc>
          <w:tcPr>
            <w:tcW w:w="518" w:type="dxa"/>
            <w:hideMark/>
          </w:tcPr>
          <w:p w14:paraId="7B0FC78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47</w:t>
            </w:r>
          </w:p>
        </w:tc>
        <w:tc>
          <w:tcPr>
            <w:tcW w:w="986" w:type="dxa"/>
            <w:hideMark/>
          </w:tcPr>
          <w:p w14:paraId="2765E12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170075</w:t>
            </w:r>
          </w:p>
        </w:tc>
        <w:tc>
          <w:tcPr>
            <w:tcW w:w="3544" w:type="dxa"/>
            <w:hideMark/>
          </w:tcPr>
          <w:p w14:paraId="0A7C6D78" w14:textId="45A90FB1"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Региональный диагностический центр</w:t>
            </w:r>
            <w:r w:rsidR="00B83FD5" w:rsidRPr="0046646B">
              <w:rPr>
                <w:rFonts w:ascii="Times New Roman" w:hAnsi="Times New Roman"/>
                <w:color w:val="000000" w:themeColor="text1"/>
              </w:rPr>
              <w:t>»</w:t>
            </w:r>
          </w:p>
        </w:tc>
        <w:tc>
          <w:tcPr>
            <w:tcW w:w="1559" w:type="dxa"/>
            <w:hideMark/>
          </w:tcPr>
          <w:p w14:paraId="62803A3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C45E42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504DE73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57ACBE7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912C02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F618BF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5C43D56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315FAE1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EA7372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FFB718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330BDACC" w14:textId="77777777" w:rsidTr="00EA045A">
        <w:trPr>
          <w:trHeight w:val="20"/>
          <w:jc w:val="center"/>
        </w:trPr>
        <w:tc>
          <w:tcPr>
            <w:tcW w:w="518" w:type="dxa"/>
            <w:hideMark/>
          </w:tcPr>
          <w:p w14:paraId="6943704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48</w:t>
            </w:r>
          </w:p>
        </w:tc>
        <w:tc>
          <w:tcPr>
            <w:tcW w:w="986" w:type="dxa"/>
            <w:hideMark/>
          </w:tcPr>
          <w:p w14:paraId="5B366BA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170076</w:t>
            </w:r>
          </w:p>
        </w:tc>
        <w:tc>
          <w:tcPr>
            <w:tcW w:w="3544" w:type="dxa"/>
            <w:hideMark/>
          </w:tcPr>
          <w:p w14:paraId="51CC6059" w14:textId="37C5D8C6"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Медицинский центр </w:t>
            </w:r>
            <w:r w:rsidR="00B83FD5" w:rsidRPr="0046646B">
              <w:rPr>
                <w:rFonts w:ascii="Times New Roman" w:hAnsi="Times New Roman"/>
                <w:color w:val="000000" w:themeColor="text1"/>
              </w:rPr>
              <w:t>«</w:t>
            </w:r>
            <w:r w:rsidRPr="0046646B">
              <w:rPr>
                <w:rFonts w:ascii="Times New Roman" w:hAnsi="Times New Roman"/>
                <w:color w:val="000000" w:themeColor="text1"/>
              </w:rPr>
              <w:t>Гиппократ</w:t>
            </w:r>
            <w:r w:rsidR="00B83FD5" w:rsidRPr="0046646B">
              <w:rPr>
                <w:rFonts w:ascii="Times New Roman" w:hAnsi="Times New Roman"/>
                <w:color w:val="000000" w:themeColor="text1"/>
              </w:rPr>
              <w:t>»</w:t>
            </w:r>
          </w:p>
        </w:tc>
        <w:tc>
          <w:tcPr>
            <w:tcW w:w="1559" w:type="dxa"/>
            <w:hideMark/>
          </w:tcPr>
          <w:p w14:paraId="2899142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3A692C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85AA79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8DD873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598CD4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0206F7A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60578E9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A07322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211B91C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9B36A9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C7AA41B" w14:textId="77777777" w:rsidTr="00EA045A">
        <w:trPr>
          <w:trHeight w:val="20"/>
          <w:jc w:val="center"/>
        </w:trPr>
        <w:tc>
          <w:tcPr>
            <w:tcW w:w="518" w:type="dxa"/>
            <w:hideMark/>
          </w:tcPr>
          <w:p w14:paraId="68D59EB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49</w:t>
            </w:r>
          </w:p>
        </w:tc>
        <w:tc>
          <w:tcPr>
            <w:tcW w:w="986" w:type="dxa"/>
            <w:hideMark/>
          </w:tcPr>
          <w:p w14:paraId="663603A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170103</w:t>
            </w:r>
          </w:p>
        </w:tc>
        <w:tc>
          <w:tcPr>
            <w:tcW w:w="3544" w:type="dxa"/>
            <w:hideMark/>
          </w:tcPr>
          <w:p w14:paraId="41371A93" w14:textId="7DC9C5C1"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Мобильный доктор</w:t>
            </w:r>
            <w:r w:rsidR="00B83FD5" w:rsidRPr="0046646B">
              <w:rPr>
                <w:rFonts w:ascii="Times New Roman" w:hAnsi="Times New Roman"/>
                <w:color w:val="000000" w:themeColor="text1"/>
              </w:rPr>
              <w:t>»</w:t>
            </w:r>
          </w:p>
        </w:tc>
        <w:tc>
          <w:tcPr>
            <w:tcW w:w="1559" w:type="dxa"/>
            <w:hideMark/>
          </w:tcPr>
          <w:p w14:paraId="7A034B5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B6F70C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D46401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B16467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209A2A5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556D65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7F68E0A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757F50D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04D30C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1C55390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286A40E" w14:textId="77777777" w:rsidTr="00EA045A">
        <w:trPr>
          <w:trHeight w:val="20"/>
          <w:jc w:val="center"/>
        </w:trPr>
        <w:tc>
          <w:tcPr>
            <w:tcW w:w="518" w:type="dxa"/>
            <w:hideMark/>
          </w:tcPr>
          <w:p w14:paraId="57F6675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50</w:t>
            </w:r>
          </w:p>
        </w:tc>
        <w:tc>
          <w:tcPr>
            <w:tcW w:w="986" w:type="dxa"/>
            <w:hideMark/>
          </w:tcPr>
          <w:p w14:paraId="22E8468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170081</w:t>
            </w:r>
          </w:p>
        </w:tc>
        <w:tc>
          <w:tcPr>
            <w:tcW w:w="3544" w:type="dxa"/>
            <w:hideMark/>
          </w:tcPr>
          <w:p w14:paraId="43E6B0E3" w14:textId="5DD954A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СИТИЛАБ-КРАСНОЯРСК</w:t>
            </w:r>
            <w:r w:rsidR="00B83FD5" w:rsidRPr="0046646B">
              <w:rPr>
                <w:rFonts w:ascii="Times New Roman" w:hAnsi="Times New Roman"/>
                <w:color w:val="000000" w:themeColor="text1"/>
              </w:rPr>
              <w:t>»</w:t>
            </w:r>
          </w:p>
        </w:tc>
        <w:tc>
          <w:tcPr>
            <w:tcW w:w="1559" w:type="dxa"/>
            <w:hideMark/>
          </w:tcPr>
          <w:p w14:paraId="041CDA5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1F2232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13CB68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132A3C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EC190C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2DC4F2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38D566C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DD5CC4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E0B42D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510F499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286332E" w14:textId="77777777" w:rsidTr="00EA045A">
        <w:trPr>
          <w:trHeight w:val="20"/>
          <w:jc w:val="center"/>
        </w:trPr>
        <w:tc>
          <w:tcPr>
            <w:tcW w:w="518" w:type="dxa"/>
            <w:hideMark/>
          </w:tcPr>
          <w:p w14:paraId="12509F8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51</w:t>
            </w:r>
          </w:p>
        </w:tc>
        <w:tc>
          <w:tcPr>
            <w:tcW w:w="986" w:type="dxa"/>
            <w:hideMark/>
          </w:tcPr>
          <w:p w14:paraId="3A03D95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170083</w:t>
            </w:r>
          </w:p>
        </w:tc>
        <w:tc>
          <w:tcPr>
            <w:tcW w:w="3544" w:type="dxa"/>
            <w:hideMark/>
          </w:tcPr>
          <w:p w14:paraId="40B62218" w14:textId="38E78688"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Эверест</w:t>
            </w:r>
            <w:r w:rsidR="00B83FD5" w:rsidRPr="0046646B">
              <w:rPr>
                <w:rFonts w:ascii="Times New Roman" w:hAnsi="Times New Roman"/>
                <w:color w:val="000000" w:themeColor="text1"/>
              </w:rPr>
              <w:t>»</w:t>
            </w:r>
          </w:p>
        </w:tc>
        <w:tc>
          <w:tcPr>
            <w:tcW w:w="1559" w:type="dxa"/>
            <w:hideMark/>
          </w:tcPr>
          <w:p w14:paraId="2646C8B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48FC23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1A1AA3B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B07F80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BC3F0A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36F3052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2419EA5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13FA31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15F4AA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4FC0624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F19502C" w14:textId="77777777" w:rsidTr="00EA045A">
        <w:trPr>
          <w:trHeight w:val="20"/>
          <w:jc w:val="center"/>
        </w:trPr>
        <w:tc>
          <w:tcPr>
            <w:tcW w:w="518" w:type="dxa"/>
            <w:hideMark/>
          </w:tcPr>
          <w:p w14:paraId="11661DD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52</w:t>
            </w:r>
          </w:p>
        </w:tc>
        <w:tc>
          <w:tcPr>
            <w:tcW w:w="986" w:type="dxa"/>
            <w:hideMark/>
          </w:tcPr>
          <w:p w14:paraId="1593887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170101</w:t>
            </w:r>
          </w:p>
        </w:tc>
        <w:tc>
          <w:tcPr>
            <w:tcW w:w="3544" w:type="dxa"/>
            <w:hideMark/>
          </w:tcPr>
          <w:p w14:paraId="57E60787" w14:textId="2DBD052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Диагрупп</w:t>
            </w:r>
            <w:r w:rsidR="00B83FD5" w:rsidRPr="0046646B">
              <w:rPr>
                <w:rFonts w:ascii="Times New Roman" w:hAnsi="Times New Roman"/>
                <w:color w:val="000000" w:themeColor="text1"/>
              </w:rPr>
              <w:t>»</w:t>
            </w:r>
          </w:p>
        </w:tc>
        <w:tc>
          <w:tcPr>
            <w:tcW w:w="1559" w:type="dxa"/>
            <w:hideMark/>
          </w:tcPr>
          <w:p w14:paraId="2EBBB3E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1F0F03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33D602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49D912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4BD663B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ABCB93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351BAE8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0204636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D66AD9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671DD8F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6637306" w14:textId="77777777" w:rsidTr="00EA045A">
        <w:trPr>
          <w:trHeight w:val="20"/>
          <w:jc w:val="center"/>
        </w:trPr>
        <w:tc>
          <w:tcPr>
            <w:tcW w:w="518" w:type="dxa"/>
            <w:hideMark/>
          </w:tcPr>
          <w:p w14:paraId="09259D0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53</w:t>
            </w:r>
          </w:p>
        </w:tc>
        <w:tc>
          <w:tcPr>
            <w:tcW w:w="986" w:type="dxa"/>
            <w:hideMark/>
          </w:tcPr>
          <w:p w14:paraId="0305BE8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170085</w:t>
            </w:r>
          </w:p>
        </w:tc>
        <w:tc>
          <w:tcPr>
            <w:tcW w:w="3544" w:type="dxa"/>
            <w:hideMark/>
          </w:tcPr>
          <w:p w14:paraId="0E6B2899" w14:textId="7F05B6E9"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ВИТАЛАБ</w:t>
            </w:r>
            <w:r w:rsidR="00B83FD5" w:rsidRPr="0046646B">
              <w:rPr>
                <w:rFonts w:ascii="Times New Roman" w:hAnsi="Times New Roman"/>
                <w:color w:val="000000" w:themeColor="text1"/>
              </w:rPr>
              <w:t>»</w:t>
            </w:r>
          </w:p>
        </w:tc>
        <w:tc>
          <w:tcPr>
            <w:tcW w:w="1559" w:type="dxa"/>
            <w:hideMark/>
          </w:tcPr>
          <w:p w14:paraId="40012A1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7B94B5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A8B1F6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641202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3B7BD25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1841EAD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33DBF92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8F210F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19822F6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2620B9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F5CBBE1" w14:textId="77777777" w:rsidTr="00EA045A">
        <w:trPr>
          <w:trHeight w:val="20"/>
          <w:jc w:val="center"/>
        </w:trPr>
        <w:tc>
          <w:tcPr>
            <w:tcW w:w="518" w:type="dxa"/>
            <w:hideMark/>
          </w:tcPr>
          <w:p w14:paraId="60409ED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54</w:t>
            </w:r>
          </w:p>
        </w:tc>
        <w:tc>
          <w:tcPr>
            <w:tcW w:w="986" w:type="dxa"/>
            <w:hideMark/>
          </w:tcPr>
          <w:p w14:paraId="2A1AB37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170086</w:t>
            </w:r>
          </w:p>
        </w:tc>
        <w:tc>
          <w:tcPr>
            <w:tcW w:w="3544" w:type="dxa"/>
            <w:hideMark/>
          </w:tcPr>
          <w:p w14:paraId="5D62A9E6" w14:textId="27525825"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Научно-методический центр клинической лабораторной диагностики СИТИЛАБ</w:t>
            </w:r>
            <w:r w:rsidR="00B83FD5" w:rsidRPr="0046646B">
              <w:rPr>
                <w:rFonts w:ascii="Times New Roman" w:hAnsi="Times New Roman"/>
                <w:color w:val="000000" w:themeColor="text1"/>
              </w:rPr>
              <w:t>»</w:t>
            </w:r>
          </w:p>
        </w:tc>
        <w:tc>
          <w:tcPr>
            <w:tcW w:w="1559" w:type="dxa"/>
            <w:hideMark/>
          </w:tcPr>
          <w:p w14:paraId="2D1CD11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58D645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5C4E944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4D9A3BC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30F3598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02BE073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4F271F1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AE0C75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C4B58F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41A12D8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4ADF65D" w14:textId="77777777" w:rsidTr="00EA045A">
        <w:trPr>
          <w:trHeight w:val="20"/>
          <w:jc w:val="center"/>
        </w:trPr>
        <w:tc>
          <w:tcPr>
            <w:tcW w:w="518" w:type="dxa"/>
            <w:hideMark/>
          </w:tcPr>
          <w:p w14:paraId="03A0A22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55</w:t>
            </w:r>
          </w:p>
        </w:tc>
        <w:tc>
          <w:tcPr>
            <w:tcW w:w="986" w:type="dxa"/>
            <w:hideMark/>
          </w:tcPr>
          <w:p w14:paraId="4479458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170087</w:t>
            </w:r>
          </w:p>
        </w:tc>
        <w:tc>
          <w:tcPr>
            <w:tcW w:w="3544" w:type="dxa"/>
            <w:hideMark/>
          </w:tcPr>
          <w:p w14:paraId="7B6C1417" w14:textId="7C42F0D3"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Государственное автономное учреждение Республики Саха (Якутия) </w:t>
            </w:r>
            <w:r w:rsidR="00B83FD5" w:rsidRPr="0046646B">
              <w:rPr>
                <w:rFonts w:ascii="Times New Roman" w:hAnsi="Times New Roman"/>
                <w:color w:val="000000" w:themeColor="text1"/>
              </w:rPr>
              <w:t>«</w:t>
            </w:r>
            <w:r w:rsidRPr="0046646B">
              <w:rPr>
                <w:rFonts w:ascii="Times New Roman" w:hAnsi="Times New Roman"/>
                <w:color w:val="000000" w:themeColor="text1"/>
              </w:rPr>
              <w:t>Якутская республиканская офтальмологическая клиническая больница</w:t>
            </w:r>
            <w:r w:rsidR="00B83FD5" w:rsidRPr="0046646B">
              <w:rPr>
                <w:rFonts w:ascii="Times New Roman" w:hAnsi="Times New Roman"/>
                <w:color w:val="000000" w:themeColor="text1"/>
              </w:rPr>
              <w:t>»</w:t>
            </w:r>
          </w:p>
        </w:tc>
        <w:tc>
          <w:tcPr>
            <w:tcW w:w="1559" w:type="dxa"/>
            <w:hideMark/>
          </w:tcPr>
          <w:p w14:paraId="7C4BB95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011B8D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2ECC42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102EFBC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57D7A9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9D61F9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5686F18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1ED4DD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7D023F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6700CC6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86DF634" w14:textId="77777777" w:rsidTr="00EA045A">
        <w:trPr>
          <w:trHeight w:val="20"/>
          <w:jc w:val="center"/>
        </w:trPr>
        <w:tc>
          <w:tcPr>
            <w:tcW w:w="518" w:type="dxa"/>
            <w:hideMark/>
          </w:tcPr>
          <w:p w14:paraId="40D1260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56</w:t>
            </w:r>
          </w:p>
        </w:tc>
        <w:tc>
          <w:tcPr>
            <w:tcW w:w="986" w:type="dxa"/>
            <w:hideMark/>
          </w:tcPr>
          <w:p w14:paraId="32AD998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170090</w:t>
            </w:r>
          </w:p>
        </w:tc>
        <w:tc>
          <w:tcPr>
            <w:tcW w:w="3544" w:type="dxa"/>
            <w:hideMark/>
          </w:tcPr>
          <w:p w14:paraId="48E719CB" w14:textId="064EF818"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МЕДСТАР Т</w:t>
            </w:r>
            <w:r w:rsidR="00B83FD5" w:rsidRPr="0046646B">
              <w:rPr>
                <w:rFonts w:ascii="Times New Roman" w:hAnsi="Times New Roman"/>
                <w:color w:val="000000" w:themeColor="text1"/>
              </w:rPr>
              <w:t>»</w:t>
            </w:r>
          </w:p>
        </w:tc>
        <w:tc>
          <w:tcPr>
            <w:tcW w:w="1559" w:type="dxa"/>
            <w:hideMark/>
          </w:tcPr>
          <w:p w14:paraId="64D56D7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AD55D9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1673A71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DDE23B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7E0C7E0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404B403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21EA381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3176D59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6EC2E9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1DC4F81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62CFD26" w14:textId="77777777" w:rsidTr="00EA045A">
        <w:trPr>
          <w:trHeight w:val="20"/>
          <w:jc w:val="center"/>
        </w:trPr>
        <w:tc>
          <w:tcPr>
            <w:tcW w:w="518" w:type="dxa"/>
            <w:hideMark/>
          </w:tcPr>
          <w:p w14:paraId="1D8AE1B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57</w:t>
            </w:r>
          </w:p>
        </w:tc>
        <w:tc>
          <w:tcPr>
            <w:tcW w:w="986" w:type="dxa"/>
            <w:hideMark/>
          </w:tcPr>
          <w:p w14:paraId="7400EAA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170091</w:t>
            </w:r>
          </w:p>
        </w:tc>
        <w:tc>
          <w:tcPr>
            <w:tcW w:w="3544" w:type="dxa"/>
            <w:hideMark/>
          </w:tcPr>
          <w:p w14:paraId="623656EA" w14:textId="4553C172"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Клиника Вита +</w:t>
            </w:r>
            <w:r w:rsidR="00B83FD5" w:rsidRPr="0046646B">
              <w:rPr>
                <w:rFonts w:ascii="Times New Roman" w:hAnsi="Times New Roman"/>
                <w:color w:val="000000" w:themeColor="text1"/>
              </w:rPr>
              <w:t>»</w:t>
            </w:r>
          </w:p>
        </w:tc>
        <w:tc>
          <w:tcPr>
            <w:tcW w:w="1559" w:type="dxa"/>
            <w:hideMark/>
          </w:tcPr>
          <w:p w14:paraId="59B137D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EB7C4A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AFF8E6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906387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2EB1189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B09B0F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DD62E6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3CBFBE6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22F82EB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2625E0C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97E0E84" w14:textId="77777777" w:rsidTr="00EA045A">
        <w:trPr>
          <w:trHeight w:val="20"/>
          <w:jc w:val="center"/>
        </w:trPr>
        <w:tc>
          <w:tcPr>
            <w:tcW w:w="518" w:type="dxa"/>
            <w:hideMark/>
          </w:tcPr>
          <w:p w14:paraId="56F85FE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58</w:t>
            </w:r>
          </w:p>
        </w:tc>
        <w:tc>
          <w:tcPr>
            <w:tcW w:w="986" w:type="dxa"/>
            <w:hideMark/>
          </w:tcPr>
          <w:p w14:paraId="1183737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170102</w:t>
            </w:r>
          </w:p>
        </w:tc>
        <w:tc>
          <w:tcPr>
            <w:tcW w:w="3544" w:type="dxa"/>
            <w:hideMark/>
          </w:tcPr>
          <w:p w14:paraId="7AF05FB5" w14:textId="32C1EE2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Сибирский центр ядерной ме</w:t>
            </w:r>
            <w:r w:rsidRPr="0046646B">
              <w:rPr>
                <w:rFonts w:ascii="Times New Roman" w:hAnsi="Times New Roman"/>
                <w:color w:val="000000" w:themeColor="text1"/>
              </w:rPr>
              <w:lastRenderedPageBreak/>
              <w:t>дицины</w:t>
            </w:r>
            <w:r w:rsidR="00B83FD5" w:rsidRPr="0046646B">
              <w:rPr>
                <w:rFonts w:ascii="Times New Roman" w:hAnsi="Times New Roman"/>
                <w:color w:val="000000" w:themeColor="text1"/>
              </w:rPr>
              <w:t>»</w:t>
            </w:r>
          </w:p>
        </w:tc>
        <w:tc>
          <w:tcPr>
            <w:tcW w:w="1559" w:type="dxa"/>
            <w:hideMark/>
          </w:tcPr>
          <w:p w14:paraId="7294A2A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 </w:t>
            </w:r>
          </w:p>
        </w:tc>
        <w:tc>
          <w:tcPr>
            <w:tcW w:w="1134" w:type="dxa"/>
            <w:hideMark/>
          </w:tcPr>
          <w:p w14:paraId="4B30E34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D8B989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5F6ADB5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216D485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87CD9C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68BB1BD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D2775F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1DE4AE4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68FE292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5829FE32" w14:textId="77777777" w:rsidTr="00EA045A">
        <w:trPr>
          <w:trHeight w:val="20"/>
          <w:jc w:val="center"/>
        </w:trPr>
        <w:tc>
          <w:tcPr>
            <w:tcW w:w="518" w:type="dxa"/>
            <w:hideMark/>
          </w:tcPr>
          <w:p w14:paraId="73FFCB1F"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59</w:t>
            </w:r>
          </w:p>
        </w:tc>
        <w:tc>
          <w:tcPr>
            <w:tcW w:w="986" w:type="dxa"/>
            <w:hideMark/>
          </w:tcPr>
          <w:p w14:paraId="3720572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170093</w:t>
            </w:r>
          </w:p>
        </w:tc>
        <w:tc>
          <w:tcPr>
            <w:tcW w:w="3544" w:type="dxa"/>
            <w:hideMark/>
          </w:tcPr>
          <w:p w14:paraId="6EBB51FF" w14:textId="69EF5F09"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Дальневосточная медицинская компания</w:t>
            </w:r>
            <w:r w:rsidR="00B83FD5" w:rsidRPr="0046646B">
              <w:rPr>
                <w:rFonts w:ascii="Times New Roman" w:hAnsi="Times New Roman"/>
                <w:color w:val="000000" w:themeColor="text1"/>
              </w:rPr>
              <w:t>»</w:t>
            </w:r>
          </w:p>
        </w:tc>
        <w:tc>
          <w:tcPr>
            <w:tcW w:w="1559" w:type="dxa"/>
            <w:hideMark/>
          </w:tcPr>
          <w:p w14:paraId="234588A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D97CFB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408C56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5F88AD3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9692F4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347A80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F05402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77BC41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21F1DC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0EC5DFD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3CA6C5F2" w14:textId="77777777" w:rsidTr="00EA045A">
        <w:trPr>
          <w:trHeight w:val="20"/>
          <w:jc w:val="center"/>
        </w:trPr>
        <w:tc>
          <w:tcPr>
            <w:tcW w:w="518" w:type="dxa"/>
            <w:hideMark/>
          </w:tcPr>
          <w:p w14:paraId="5E09A6F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60</w:t>
            </w:r>
          </w:p>
        </w:tc>
        <w:tc>
          <w:tcPr>
            <w:tcW w:w="986" w:type="dxa"/>
            <w:hideMark/>
          </w:tcPr>
          <w:p w14:paraId="33584E8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170094</w:t>
            </w:r>
          </w:p>
        </w:tc>
        <w:tc>
          <w:tcPr>
            <w:tcW w:w="3544" w:type="dxa"/>
            <w:hideMark/>
          </w:tcPr>
          <w:p w14:paraId="5DC8FB89" w14:textId="182949C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Юним-Сибирь</w:t>
            </w:r>
            <w:r w:rsidR="00B83FD5" w:rsidRPr="0046646B">
              <w:rPr>
                <w:rFonts w:ascii="Times New Roman" w:hAnsi="Times New Roman"/>
                <w:color w:val="000000" w:themeColor="text1"/>
              </w:rPr>
              <w:t>»</w:t>
            </w:r>
          </w:p>
        </w:tc>
        <w:tc>
          <w:tcPr>
            <w:tcW w:w="1559" w:type="dxa"/>
            <w:hideMark/>
          </w:tcPr>
          <w:p w14:paraId="0266B1F5"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8C5A8C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11E954B5"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F636FE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4C7F98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6BDAF3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5F81A7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A1C0B4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50E906D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16B86FD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0B52C59B" w14:textId="77777777" w:rsidTr="00EA045A">
        <w:trPr>
          <w:trHeight w:val="20"/>
          <w:jc w:val="center"/>
        </w:trPr>
        <w:tc>
          <w:tcPr>
            <w:tcW w:w="518" w:type="dxa"/>
            <w:hideMark/>
          </w:tcPr>
          <w:p w14:paraId="6504BC0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61</w:t>
            </w:r>
          </w:p>
        </w:tc>
        <w:tc>
          <w:tcPr>
            <w:tcW w:w="986" w:type="dxa"/>
            <w:hideMark/>
          </w:tcPr>
          <w:p w14:paraId="01ADBCE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170104</w:t>
            </w:r>
          </w:p>
        </w:tc>
        <w:tc>
          <w:tcPr>
            <w:tcW w:w="3544" w:type="dxa"/>
            <w:hideMark/>
          </w:tcPr>
          <w:p w14:paraId="0134760F" w14:textId="03F695A4"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Гемотест Красноярс</w:t>
            </w:r>
            <w:r w:rsidR="00B83FD5" w:rsidRPr="0046646B">
              <w:rPr>
                <w:rFonts w:ascii="Times New Roman" w:hAnsi="Times New Roman"/>
                <w:color w:val="000000" w:themeColor="text1"/>
              </w:rPr>
              <w:t>»</w:t>
            </w:r>
          </w:p>
        </w:tc>
        <w:tc>
          <w:tcPr>
            <w:tcW w:w="1559" w:type="dxa"/>
            <w:hideMark/>
          </w:tcPr>
          <w:p w14:paraId="54A1E14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14BA092"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2D5BFAF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CB7040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54238DB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30160C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16EA995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4108AF5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53B5A3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510015D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9DACB27" w14:textId="77777777" w:rsidTr="00EA045A">
        <w:trPr>
          <w:trHeight w:val="20"/>
          <w:jc w:val="center"/>
        </w:trPr>
        <w:tc>
          <w:tcPr>
            <w:tcW w:w="518" w:type="dxa"/>
            <w:hideMark/>
          </w:tcPr>
          <w:p w14:paraId="01737F6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62</w:t>
            </w:r>
          </w:p>
        </w:tc>
        <w:tc>
          <w:tcPr>
            <w:tcW w:w="986" w:type="dxa"/>
            <w:hideMark/>
          </w:tcPr>
          <w:p w14:paraId="46EAB5A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170105</w:t>
            </w:r>
          </w:p>
        </w:tc>
        <w:tc>
          <w:tcPr>
            <w:tcW w:w="3544" w:type="dxa"/>
            <w:hideMark/>
          </w:tcPr>
          <w:p w14:paraId="3547CCD1" w14:textId="51A7253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Покровмед</w:t>
            </w:r>
            <w:r w:rsidR="00B83FD5" w:rsidRPr="0046646B">
              <w:rPr>
                <w:rFonts w:ascii="Times New Roman" w:hAnsi="Times New Roman"/>
                <w:color w:val="000000" w:themeColor="text1"/>
              </w:rPr>
              <w:t>»</w:t>
            </w:r>
          </w:p>
        </w:tc>
        <w:tc>
          <w:tcPr>
            <w:tcW w:w="1559" w:type="dxa"/>
            <w:hideMark/>
          </w:tcPr>
          <w:p w14:paraId="1E894A9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40036F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6749519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2CCAA2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00A7B9B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3D8D43E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6F72E74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261E766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79B0A2C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0861C54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5DA6C7B" w14:textId="77777777" w:rsidTr="00EA045A">
        <w:trPr>
          <w:trHeight w:val="20"/>
          <w:jc w:val="center"/>
        </w:trPr>
        <w:tc>
          <w:tcPr>
            <w:tcW w:w="518" w:type="dxa"/>
            <w:hideMark/>
          </w:tcPr>
          <w:p w14:paraId="49B0692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64</w:t>
            </w:r>
          </w:p>
        </w:tc>
        <w:tc>
          <w:tcPr>
            <w:tcW w:w="986" w:type="dxa"/>
            <w:hideMark/>
          </w:tcPr>
          <w:p w14:paraId="0FBE58F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170106</w:t>
            </w:r>
          </w:p>
        </w:tc>
        <w:tc>
          <w:tcPr>
            <w:tcW w:w="3544" w:type="dxa"/>
            <w:hideMark/>
          </w:tcPr>
          <w:p w14:paraId="146852ED" w14:textId="42A2AC3E"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Айвимед</w:t>
            </w:r>
            <w:r w:rsidR="00B83FD5" w:rsidRPr="0046646B">
              <w:rPr>
                <w:rFonts w:ascii="Times New Roman" w:hAnsi="Times New Roman"/>
                <w:color w:val="000000" w:themeColor="text1"/>
              </w:rPr>
              <w:t>»</w:t>
            </w:r>
          </w:p>
        </w:tc>
        <w:tc>
          <w:tcPr>
            <w:tcW w:w="1559" w:type="dxa"/>
            <w:hideMark/>
          </w:tcPr>
          <w:p w14:paraId="01421B5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020099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481C9AA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C66ECB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392EFD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17088F2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3E69C3C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7A87C077"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44EF910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59AFCA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737DB43" w14:textId="77777777" w:rsidTr="00EA045A">
        <w:trPr>
          <w:trHeight w:val="20"/>
          <w:jc w:val="center"/>
        </w:trPr>
        <w:tc>
          <w:tcPr>
            <w:tcW w:w="518" w:type="dxa"/>
            <w:hideMark/>
          </w:tcPr>
          <w:p w14:paraId="778062C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65</w:t>
            </w:r>
          </w:p>
        </w:tc>
        <w:tc>
          <w:tcPr>
            <w:tcW w:w="986" w:type="dxa"/>
            <w:hideMark/>
          </w:tcPr>
          <w:p w14:paraId="135B548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170107</w:t>
            </w:r>
          </w:p>
        </w:tc>
        <w:tc>
          <w:tcPr>
            <w:tcW w:w="3544" w:type="dxa"/>
            <w:hideMark/>
          </w:tcPr>
          <w:p w14:paraId="31C7654A" w14:textId="7C807879"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Альтермед</w:t>
            </w:r>
            <w:r w:rsidR="00B83FD5" w:rsidRPr="0046646B">
              <w:rPr>
                <w:rFonts w:ascii="Times New Roman" w:hAnsi="Times New Roman"/>
                <w:color w:val="000000" w:themeColor="text1"/>
              </w:rPr>
              <w:t>»</w:t>
            </w:r>
          </w:p>
        </w:tc>
        <w:tc>
          <w:tcPr>
            <w:tcW w:w="1559" w:type="dxa"/>
            <w:hideMark/>
          </w:tcPr>
          <w:p w14:paraId="498586F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297D60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35FB712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A3113D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7D26F0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7EF93BA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3A732C2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F72630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124E1BF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5992FE6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794A667" w14:textId="77777777" w:rsidTr="00EA045A">
        <w:trPr>
          <w:trHeight w:val="20"/>
          <w:jc w:val="center"/>
        </w:trPr>
        <w:tc>
          <w:tcPr>
            <w:tcW w:w="518" w:type="dxa"/>
            <w:hideMark/>
          </w:tcPr>
          <w:p w14:paraId="34E38B9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66</w:t>
            </w:r>
          </w:p>
        </w:tc>
        <w:tc>
          <w:tcPr>
            <w:tcW w:w="986" w:type="dxa"/>
            <w:hideMark/>
          </w:tcPr>
          <w:p w14:paraId="186F934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170108</w:t>
            </w:r>
          </w:p>
        </w:tc>
        <w:tc>
          <w:tcPr>
            <w:tcW w:w="3544" w:type="dxa"/>
            <w:hideMark/>
          </w:tcPr>
          <w:p w14:paraId="0B72AA39" w14:textId="5183A491"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Альфа Мед</w:t>
            </w:r>
            <w:r w:rsidR="00B83FD5" w:rsidRPr="0046646B">
              <w:rPr>
                <w:rFonts w:ascii="Times New Roman" w:hAnsi="Times New Roman"/>
                <w:color w:val="000000" w:themeColor="text1"/>
              </w:rPr>
              <w:t>»</w:t>
            </w:r>
          </w:p>
        </w:tc>
        <w:tc>
          <w:tcPr>
            <w:tcW w:w="1559" w:type="dxa"/>
            <w:hideMark/>
          </w:tcPr>
          <w:p w14:paraId="48F8F77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23B6BC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CA1697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27579D0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72EC74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089F535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634E2AE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48D1572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220A697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047BAC7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86BC306" w14:textId="77777777" w:rsidTr="00EA045A">
        <w:trPr>
          <w:trHeight w:val="20"/>
          <w:jc w:val="center"/>
        </w:trPr>
        <w:tc>
          <w:tcPr>
            <w:tcW w:w="518" w:type="dxa"/>
            <w:hideMark/>
          </w:tcPr>
          <w:p w14:paraId="3CC08E5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67</w:t>
            </w:r>
          </w:p>
        </w:tc>
        <w:tc>
          <w:tcPr>
            <w:tcW w:w="986" w:type="dxa"/>
            <w:hideMark/>
          </w:tcPr>
          <w:p w14:paraId="4221800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170096</w:t>
            </w:r>
          </w:p>
        </w:tc>
        <w:tc>
          <w:tcPr>
            <w:tcW w:w="3544" w:type="dxa"/>
            <w:hideMark/>
          </w:tcPr>
          <w:p w14:paraId="1A39D0B5" w14:textId="0BC8663D"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Кужур Медикал</w:t>
            </w:r>
            <w:r w:rsidR="00B83FD5" w:rsidRPr="0046646B">
              <w:rPr>
                <w:rFonts w:ascii="Times New Roman" w:hAnsi="Times New Roman"/>
                <w:color w:val="000000" w:themeColor="text1"/>
              </w:rPr>
              <w:t>»</w:t>
            </w:r>
          </w:p>
        </w:tc>
        <w:tc>
          <w:tcPr>
            <w:tcW w:w="1559" w:type="dxa"/>
            <w:hideMark/>
          </w:tcPr>
          <w:p w14:paraId="370877C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AE73CA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40F5B3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0C2C1B5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3209220"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639282B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06AE271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21F3B9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633D97D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4CF8308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A170874" w14:textId="77777777" w:rsidTr="00EA045A">
        <w:trPr>
          <w:trHeight w:val="20"/>
          <w:jc w:val="center"/>
        </w:trPr>
        <w:tc>
          <w:tcPr>
            <w:tcW w:w="518" w:type="dxa"/>
            <w:hideMark/>
          </w:tcPr>
          <w:p w14:paraId="0925BEA9"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68</w:t>
            </w:r>
          </w:p>
        </w:tc>
        <w:tc>
          <w:tcPr>
            <w:tcW w:w="986" w:type="dxa"/>
            <w:hideMark/>
          </w:tcPr>
          <w:p w14:paraId="08100814"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170109</w:t>
            </w:r>
          </w:p>
        </w:tc>
        <w:tc>
          <w:tcPr>
            <w:tcW w:w="3544" w:type="dxa"/>
            <w:hideMark/>
          </w:tcPr>
          <w:p w14:paraId="6A12A0F5" w14:textId="7D485328"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Общество с ограниченной ответственностью </w:t>
            </w:r>
            <w:r w:rsidR="00B83FD5" w:rsidRPr="0046646B">
              <w:rPr>
                <w:rFonts w:ascii="Times New Roman" w:hAnsi="Times New Roman"/>
                <w:color w:val="000000" w:themeColor="text1"/>
              </w:rPr>
              <w:t>«</w:t>
            </w:r>
            <w:r w:rsidRPr="0046646B">
              <w:rPr>
                <w:rFonts w:ascii="Times New Roman" w:hAnsi="Times New Roman"/>
                <w:color w:val="000000" w:themeColor="text1"/>
              </w:rPr>
              <w:t>Биос</w:t>
            </w:r>
            <w:r w:rsidR="00B83FD5" w:rsidRPr="0046646B">
              <w:rPr>
                <w:rFonts w:ascii="Times New Roman" w:hAnsi="Times New Roman"/>
                <w:color w:val="000000" w:themeColor="text1"/>
              </w:rPr>
              <w:t>»</w:t>
            </w:r>
          </w:p>
        </w:tc>
        <w:tc>
          <w:tcPr>
            <w:tcW w:w="1559" w:type="dxa"/>
            <w:hideMark/>
          </w:tcPr>
          <w:p w14:paraId="67B5D1F6"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544A6F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75C6B223"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62ACE97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1E84704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9D4915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4AD9656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1113878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3543ADA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00697E1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A8D1B6C" w14:textId="77777777" w:rsidTr="00EA045A">
        <w:trPr>
          <w:trHeight w:val="20"/>
          <w:jc w:val="center"/>
        </w:trPr>
        <w:tc>
          <w:tcPr>
            <w:tcW w:w="518" w:type="dxa"/>
            <w:hideMark/>
          </w:tcPr>
          <w:p w14:paraId="10AC2AA7"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69</w:t>
            </w:r>
          </w:p>
        </w:tc>
        <w:tc>
          <w:tcPr>
            <w:tcW w:w="986" w:type="dxa"/>
            <w:hideMark/>
          </w:tcPr>
          <w:p w14:paraId="37ED08B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170110</w:t>
            </w:r>
          </w:p>
        </w:tc>
        <w:tc>
          <w:tcPr>
            <w:tcW w:w="3544" w:type="dxa"/>
            <w:hideMark/>
          </w:tcPr>
          <w:p w14:paraId="1B74D364" w14:textId="22D1454B"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xml:space="preserve">ФГБНУ </w:t>
            </w:r>
            <w:r w:rsidR="00B83FD5" w:rsidRPr="0046646B">
              <w:rPr>
                <w:rFonts w:ascii="Times New Roman" w:hAnsi="Times New Roman"/>
                <w:color w:val="000000" w:themeColor="text1"/>
              </w:rPr>
              <w:t>«</w:t>
            </w:r>
            <w:r w:rsidRPr="0046646B">
              <w:rPr>
                <w:rFonts w:ascii="Times New Roman" w:hAnsi="Times New Roman"/>
                <w:color w:val="000000" w:themeColor="text1"/>
              </w:rPr>
              <w:t>Федеральный исследовательский центр фундаме</w:t>
            </w:r>
            <w:r w:rsidR="00F25F3B" w:rsidRPr="0046646B">
              <w:rPr>
                <w:rFonts w:ascii="Times New Roman" w:hAnsi="Times New Roman"/>
                <w:color w:val="000000" w:themeColor="text1"/>
              </w:rPr>
              <w:t>н</w:t>
            </w:r>
            <w:r w:rsidRPr="0046646B">
              <w:rPr>
                <w:rFonts w:ascii="Times New Roman" w:hAnsi="Times New Roman"/>
                <w:color w:val="000000" w:themeColor="text1"/>
              </w:rPr>
              <w:t>тальной и трансляционной медицины</w:t>
            </w:r>
            <w:r w:rsidR="00B83FD5" w:rsidRPr="0046646B">
              <w:rPr>
                <w:rFonts w:ascii="Times New Roman" w:hAnsi="Times New Roman"/>
                <w:color w:val="000000" w:themeColor="text1"/>
              </w:rPr>
              <w:t>»</w:t>
            </w:r>
          </w:p>
        </w:tc>
        <w:tc>
          <w:tcPr>
            <w:tcW w:w="1559" w:type="dxa"/>
            <w:hideMark/>
          </w:tcPr>
          <w:p w14:paraId="6BDE548E"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B5EB26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115" w:type="dxa"/>
            <w:hideMark/>
          </w:tcPr>
          <w:p w14:paraId="0AEE61E6"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762E778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6FACD1C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3F9C29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2FAB3DA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5769E45F"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146AF82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66BE3892"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E1C28BB" w14:textId="77777777" w:rsidTr="00EA045A">
        <w:trPr>
          <w:trHeight w:val="20"/>
          <w:jc w:val="center"/>
        </w:trPr>
        <w:tc>
          <w:tcPr>
            <w:tcW w:w="5048" w:type="dxa"/>
            <w:gridSpan w:val="3"/>
            <w:hideMark/>
          </w:tcPr>
          <w:p w14:paraId="0261C4AC"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Итого медицинских организаций, участвующих в территориальной программе государственных гарантий, всего в том числе</w:t>
            </w:r>
          </w:p>
        </w:tc>
        <w:tc>
          <w:tcPr>
            <w:tcW w:w="1559" w:type="dxa"/>
            <w:hideMark/>
          </w:tcPr>
          <w:p w14:paraId="7BC2A411"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36</w:t>
            </w:r>
          </w:p>
        </w:tc>
        <w:tc>
          <w:tcPr>
            <w:tcW w:w="1134" w:type="dxa"/>
            <w:hideMark/>
          </w:tcPr>
          <w:p w14:paraId="751D191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60</w:t>
            </w:r>
          </w:p>
        </w:tc>
        <w:tc>
          <w:tcPr>
            <w:tcW w:w="1115" w:type="dxa"/>
            <w:hideMark/>
          </w:tcPr>
          <w:p w14:paraId="78593E88"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20</w:t>
            </w:r>
          </w:p>
        </w:tc>
        <w:tc>
          <w:tcPr>
            <w:tcW w:w="1003" w:type="dxa"/>
            <w:hideMark/>
          </w:tcPr>
          <w:p w14:paraId="12C0CEE3"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19</w:t>
            </w:r>
          </w:p>
        </w:tc>
        <w:tc>
          <w:tcPr>
            <w:tcW w:w="1290" w:type="dxa"/>
            <w:hideMark/>
          </w:tcPr>
          <w:p w14:paraId="09CD881A"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18</w:t>
            </w:r>
          </w:p>
        </w:tc>
        <w:tc>
          <w:tcPr>
            <w:tcW w:w="1003" w:type="dxa"/>
            <w:hideMark/>
          </w:tcPr>
          <w:p w14:paraId="2CEAF25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23</w:t>
            </w:r>
          </w:p>
        </w:tc>
        <w:tc>
          <w:tcPr>
            <w:tcW w:w="998" w:type="dxa"/>
            <w:hideMark/>
          </w:tcPr>
          <w:p w14:paraId="4C5EA8A0"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000" w:type="dxa"/>
            <w:hideMark/>
          </w:tcPr>
          <w:p w14:paraId="6677D97D"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947" w:type="dxa"/>
            <w:hideMark/>
          </w:tcPr>
          <w:p w14:paraId="1EDF88AC"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063" w:type="dxa"/>
            <w:hideMark/>
          </w:tcPr>
          <w:p w14:paraId="008AF66B" w14:textId="77777777" w:rsidR="00F16F0C" w:rsidRPr="0046646B" w:rsidRDefault="00F16F0C" w:rsidP="002903EF">
            <w:pPr>
              <w:jc w:val="center"/>
              <w:rPr>
                <w:rFonts w:ascii="Times New Roman" w:hAnsi="Times New Roman"/>
                <w:color w:val="000000" w:themeColor="text1"/>
              </w:rPr>
            </w:pPr>
            <w:r w:rsidRPr="0046646B">
              <w:rPr>
                <w:rFonts w:ascii="Times New Roman" w:hAnsi="Times New Roman"/>
                <w:color w:val="000000" w:themeColor="text1"/>
              </w:rPr>
              <w:t>3</w:t>
            </w:r>
          </w:p>
        </w:tc>
      </w:tr>
      <w:tr w:rsidR="00B83FD5" w:rsidRPr="0046646B" w14:paraId="2CB71E78" w14:textId="77777777" w:rsidTr="00EA045A">
        <w:trPr>
          <w:trHeight w:val="20"/>
          <w:jc w:val="center"/>
        </w:trPr>
        <w:tc>
          <w:tcPr>
            <w:tcW w:w="5048" w:type="dxa"/>
            <w:gridSpan w:val="3"/>
            <w:hideMark/>
          </w:tcPr>
          <w:p w14:paraId="4953812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59" w:type="dxa"/>
            <w:hideMark/>
          </w:tcPr>
          <w:p w14:paraId="238F684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FA11A5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115" w:type="dxa"/>
            <w:hideMark/>
          </w:tcPr>
          <w:p w14:paraId="727CDA5D"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hideMark/>
          </w:tcPr>
          <w:p w14:paraId="3AD222AA"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290" w:type="dxa"/>
            <w:hideMark/>
          </w:tcPr>
          <w:p w14:paraId="2A88976B"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3" w:type="dxa"/>
            <w:noWrap/>
            <w:hideMark/>
          </w:tcPr>
          <w:p w14:paraId="5525BE89"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98" w:type="dxa"/>
            <w:noWrap/>
            <w:hideMark/>
          </w:tcPr>
          <w:p w14:paraId="240B5F5E"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00" w:type="dxa"/>
            <w:noWrap/>
            <w:hideMark/>
          </w:tcPr>
          <w:p w14:paraId="63566B91"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947" w:type="dxa"/>
            <w:noWrap/>
            <w:hideMark/>
          </w:tcPr>
          <w:p w14:paraId="05699264"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c>
          <w:tcPr>
            <w:tcW w:w="1063" w:type="dxa"/>
            <w:noWrap/>
            <w:hideMark/>
          </w:tcPr>
          <w:p w14:paraId="3E21AB58" w14:textId="77777777" w:rsidR="00F16F0C" w:rsidRPr="0046646B" w:rsidRDefault="00F16F0C" w:rsidP="002903EF">
            <w:pPr>
              <w:rPr>
                <w:rFonts w:ascii="Times New Roman" w:hAnsi="Times New Roman"/>
                <w:color w:val="000000" w:themeColor="text1"/>
              </w:rPr>
            </w:pPr>
            <w:r w:rsidRPr="0046646B">
              <w:rPr>
                <w:rFonts w:ascii="Times New Roman" w:hAnsi="Times New Roman"/>
                <w:color w:val="000000" w:themeColor="text1"/>
              </w:rPr>
              <w:t> </w:t>
            </w:r>
          </w:p>
        </w:tc>
      </w:tr>
    </w:tbl>
    <w:p w14:paraId="5E890146" w14:textId="77777777" w:rsidR="00E606E3" w:rsidRPr="0046646B" w:rsidRDefault="00E606E3" w:rsidP="002903EF">
      <w:pPr>
        <w:spacing w:after="0" w:line="240" w:lineRule="auto"/>
        <w:rPr>
          <w:color w:val="000000" w:themeColor="text1"/>
        </w:rPr>
      </w:pPr>
    </w:p>
    <w:p w14:paraId="4902B159" w14:textId="77777777" w:rsidR="00E606E3" w:rsidRPr="0046646B" w:rsidRDefault="00E606E3" w:rsidP="002903EF">
      <w:pPr>
        <w:spacing w:after="0" w:line="240" w:lineRule="auto"/>
        <w:rPr>
          <w:color w:val="000000" w:themeColor="text1"/>
        </w:rPr>
      </w:pPr>
    </w:p>
    <w:p w14:paraId="304F710B" w14:textId="77777777" w:rsidR="00E606E3" w:rsidRPr="0046646B" w:rsidRDefault="00E606E3" w:rsidP="002903EF">
      <w:pPr>
        <w:spacing w:after="0" w:line="240" w:lineRule="auto"/>
        <w:rPr>
          <w:color w:val="000000" w:themeColor="text1"/>
        </w:rPr>
      </w:pPr>
      <w:r w:rsidRPr="0046646B">
        <w:rPr>
          <w:color w:val="000000" w:themeColor="text1"/>
        </w:rPr>
        <w:br w:type="page"/>
      </w:r>
    </w:p>
    <w:p w14:paraId="0818B0B9" w14:textId="33CBE651" w:rsidR="00F16F0C" w:rsidRPr="0046646B" w:rsidRDefault="00996944" w:rsidP="00E606E3">
      <w:pPr>
        <w:spacing w:after="0" w:line="240" w:lineRule="auto"/>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Оказывающие </w:t>
      </w:r>
      <w:r w:rsidR="00077322" w:rsidRPr="0046646B">
        <w:rPr>
          <w:rFonts w:ascii="Times New Roman" w:hAnsi="Times New Roman" w:cs="Times New Roman"/>
          <w:color w:val="000000" w:themeColor="text1"/>
          <w:sz w:val="28"/>
          <w:szCs w:val="28"/>
        </w:rPr>
        <w:t>медицинские организации высокотехнологичную медицинскую помощь</w:t>
      </w:r>
    </w:p>
    <w:p w14:paraId="3640557E" w14:textId="506ECA7F" w:rsidR="00F16F0C" w:rsidRPr="0046646B" w:rsidRDefault="00F16F0C" w:rsidP="00E606E3">
      <w:pPr>
        <w:pStyle w:val="ConsPlusNormal"/>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Таблица 2</w:t>
      </w:r>
    </w:p>
    <w:p w14:paraId="75915388" w14:textId="77777777" w:rsidR="00E606E3" w:rsidRPr="0046646B" w:rsidRDefault="00E606E3" w:rsidP="00E606E3">
      <w:pPr>
        <w:pStyle w:val="ConsPlusNormal"/>
        <w:jc w:val="center"/>
        <w:outlineLvl w:val="2"/>
        <w:rPr>
          <w:rFonts w:ascii="Times New Roman" w:hAnsi="Times New Roman" w:cs="Times New Roman"/>
          <w:color w:val="000000" w:themeColor="text1"/>
          <w:sz w:val="28"/>
          <w:szCs w:val="28"/>
        </w:rPr>
      </w:pPr>
    </w:p>
    <w:p w14:paraId="2749860B" w14:textId="77777777" w:rsidR="00E606E3" w:rsidRPr="0046646B" w:rsidRDefault="00E606E3" w:rsidP="00E606E3">
      <w:pPr>
        <w:spacing w:after="0" w:line="240" w:lineRule="auto"/>
        <w:jc w:val="center"/>
        <w:rPr>
          <w:rFonts w:ascii="Times New Roman" w:eastAsia="Times New Roman" w:hAnsi="Times New Roman" w:cs="Times New Roman"/>
          <w:bCs/>
          <w:color w:val="000000" w:themeColor="text1"/>
          <w:sz w:val="28"/>
          <w:szCs w:val="28"/>
          <w:lang w:eastAsia="ru-RU"/>
        </w:rPr>
      </w:pPr>
      <w:r w:rsidRPr="0046646B">
        <w:rPr>
          <w:rFonts w:ascii="Times New Roman" w:eastAsia="Times New Roman" w:hAnsi="Times New Roman" w:cs="Times New Roman"/>
          <w:bCs/>
          <w:color w:val="000000" w:themeColor="text1"/>
          <w:sz w:val="28"/>
          <w:szCs w:val="28"/>
          <w:lang w:eastAsia="ru-RU"/>
        </w:rPr>
        <w:t>П Е Р Е Ч Е Н Ь</w:t>
      </w:r>
    </w:p>
    <w:p w14:paraId="4AA8097F" w14:textId="77777777" w:rsidR="00E606E3" w:rsidRPr="0046646B" w:rsidRDefault="00E606E3" w:rsidP="00E606E3">
      <w:pPr>
        <w:spacing w:after="0" w:line="240" w:lineRule="auto"/>
        <w:jc w:val="center"/>
        <w:rPr>
          <w:rFonts w:ascii="Times New Roman" w:eastAsia="Times New Roman" w:hAnsi="Times New Roman" w:cs="Times New Roman"/>
          <w:bCs/>
          <w:color w:val="000000" w:themeColor="text1"/>
          <w:sz w:val="28"/>
          <w:szCs w:val="28"/>
          <w:lang w:eastAsia="ru-RU"/>
        </w:rPr>
      </w:pPr>
      <w:r w:rsidRPr="0046646B">
        <w:rPr>
          <w:rFonts w:ascii="Times New Roman" w:eastAsia="Times New Roman" w:hAnsi="Times New Roman" w:cs="Times New Roman"/>
          <w:bCs/>
          <w:color w:val="000000" w:themeColor="text1"/>
          <w:sz w:val="28"/>
          <w:szCs w:val="28"/>
          <w:lang w:eastAsia="ru-RU"/>
        </w:rPr>
        <w:t>медицинских организаций, оказывающих медицинскую помощь</w:t>
      </w:r>
    </w:p>
    <w:p w14:paraId="2B811B23" w14:textId="77777777" w:rsidR="00E606E3" w:rsidRPr="0046646B" w:rsidRDefault="00E606E3" w:rsidP="00E606E3">
      <w:pPr>
        <w:spacing w:after="0" w:line="240" w:lineRule="auto"/>
        <w:jc w:val="center"/>
        <w:rPr>
          <w:rFonts w:ascii="Times New Roman" w:eastAsia="Times New Roman" w:hAnsi="Times New Roman" w:cs="Times New Roman"/>
          <w:bCs/>
          <w:color w:val="000000" w:themeColor="text1"/>
          <w:sz w:val="28"/>
          <w:szCs w:val="28"/>
          <w:lang w:eastAsia="ru-RU"/>
        </w:rPr>
      </w:pPr>
      <w:r w:rsidRPr="0046646B">
        <w:rPr>
          <w:rFonts w:ascii="Times New Roman" w:eastAsia="Times New Roman" w:hAnsi="Times New Roman" w:cs="Times New Roman"/>
          <w:bCs/>
          <w:color w:val="000000" w:themeColor="text1"/>
          <w:sz w:val="28"/>
          <w:szCs w:val="28"/>
          <w:lang w:eastAsia="ru-RU"/>
        </w:rPr>
        <w:t>в рамках территориальной программы, в том числе за счет</w:t>
      </w:r>
    </w:p>
    <w:p w14:paraId="12FAEAEE" w14:textId="455B573B" w:rsidR="00E606E3" w:rsidRPr="0046646B" w:rsidRDefault="00E606E3" w:rsidP="00E606E3">
      <w:pPr>
        <w:spacing w:after="0" w:line="240" w:lineRule="auto"/>
        <w:jc w:val="center"/>
        <w:rPr>
          <w:rFonts w:ascii="Times New Roman" w:eastAsia="Times New Roman" w:hAnsi="Times New Roman" w:cs="Times New Roman"/>
          <w:bCs/>
          <w:color w:val="000000" w:themeColor="text1"/>
          <w:sz w:val="28"/>
          <w:szCs w:val="28"/>
          <w:lang w:eastAsia="ru-RU"/>
        </w:rPr>
      </w:pPr>
      <w:r w:rsidRPr="0046646B">
        <w:rPr>
          <w:rFonts w:ascii="Times New Roman" w:eastAsia="Times New Roman" w:hAnsi="Times New Roman" w:cs="Times New Roman"/>
          <w:bCs/>
          <w:color w:val="000000" w:themeColor="text1"/>
          <w:sz w:val="28"/>
          <w:szCs w:val="28"/>
          <w:lang w:eastAsia="ru-RU"/>
        </w:rPr>
        <w:t>средств обязательного медицинского страхования</w:t>
      </w:r>
    </w:p>
    <w:p w14:paraId="3F135E70" w14:textId="77777777" w:rsidR="00E606E3" w:rsidRPr="0046646B" w:rsidRDefault="00E606E3" w:rsidP="00E606E3">
      <w:pPr>
        <w:spacing w:after="0" w:line="240" w:lineRule="auto"/>
        <w:jc w:val="center"/>
        <w:rPr>
          <w:rFonts w:ascii="Times New Roman" w:eastAsia="Times New Roman" w:hAnsi="Times New Roman" w:cs="Times New Roman"/>
          <w:bCs/>
          <w:color w:val="000000" w:themeColor="text1"/>
          <w:sz w:val="28"/>
          <w:szCs w:val="28"/>
          <w:lang w:eastAsia="ru-RU"/>
        </w:rPr>
      </w:pPr>
      <w:r w:rsidRPr="0046646B">
        <w:rPr>
          <w:rFonts w:ascii="Times New Roman" w:eastAsia="Times New Roman" w:hAnsi="Times New Roman" w:cs="Times New Roman"/>
          <w:bCs/>
          <w:color w:val="000000" w:themeColor="text1"/>
          <w:sz w:val="28"/>
          <w:szCs w:val="28"/>
          <w:lang w:eastAsia="ru-RU"/>
        </w:rPr>
        <w:t>застрахованным лицам, находящимся в стационарных</w:t>
      </w:r>
    </w:p>
    <w:p w14:paraId="633E6D08" w14:textId="651ACE72" w:rsidR="00E606E3" w:rsidRPr="0046646B" w:rsidRDefault="00E606E3" w:rsidP="00E606E3">
      <w:pPr>
        <w:pStyle w:val="ConsPlusNormal"/>
        <w:jc w:val="center"/>
        <w:outlineLvl w:val="2"/>
        <w:rPr>
          <w:rFonts w:ascii="Times New Roman" w:hAnsi="Times New Roman" w:cs="Times New Roman"/>
          <w:color w:val="000000" w:themeColor="text1"/>
          <w:sz w:val="28"/>
          <w:szCs w:val="28"/>
        </w:rPr>
      </w:pPr>
      <w:r w:rsidRPr="0046646B">
        <w:rPr>
          <w:rFonts w:ascii="Times New Roman" w:eastAsia="Times New Roman" w:hAnsi="Times New Roman" w:cs="Times New Roman"/>
          <w:bCs/>
          <w:color w:val="000000" w:themeColor="text1"/>
          <w:sz w:val="28"/>
          <w:szCs w:val="28"/>
        </w:rPr>
        <w:t>организациях социального обслуживания</w:t>
      </w:r>
    </w:p>
    <w:p w14:paraId="5FF7A377" w14:textId="77777777" w:rsidR="00E606E3" w:rsidRPr="0046646B" w:rsidRDefault="00E606E3" w:rsidP="00E606E3">
      <w:pPr>
        <w:pStyle w:val="ConsPlusNormal"/>
        <w:jc w:val="center"/>
        <w:outlineLvl w:val="2"/>
        <w:rPr>
          <w:rFonts w:ascii="Times New Roman" w:hAnsi="Times New Roman" w:cs="Times New Roman"/>
          <w:color w:val="000000" w:themeColor="text1"/>
          <w:sz w:val="28"/>
          <w:szCs w:val="28"/>
        </w:rPr>
      </w:pPr>
    </w:p>
    <w:tbl>
      <w:tblPr>
        <w:tblStyle w:val="18"/>
        <w:tblW w:w="15876" w:type="dxa"/>
        <w:tblLook w:val="04A0" w:firstRow="1" w:lastRow="0" w:firstColumn="1" w:lastColumn="0" w:noHBand="0" w:noVBand="1"/>
      </w:tblPr>
      <w:tblGrid>
        <w:gridCol w:w="9322"/>
        <w:gridCol w:w="6554"/>
      </w:tblGrid>
      <w:tr w:rsidR="00B83FD5" w:rsidRPr="0046646B" w14:paraId="0B52830B" w14:textId="77777777" w:rsidTr="00E606E3">
        <w:trPr>
          <w:trHeight w:val="20"/>
        </w:trPr>
        <w:tc>
          <w:tcPr>
            <w:tcW w:w="9322" w:type="dxa"/>
            <w:hideMark/>
          </w:tcPr>
          <w:p w14:paraId="00F52DAD" w14:textId="77777777" w:rsidR="00F25F3B" w:rsidRPr="0046646B" w:rsidRDefault="00F25F3B" w:rsidP="002903EF">
            <w:pPr>
              <w:jc w:val="center"/>
              <w:rPr>
                <w:rFonts w:ascii="Times New Roman" w:hAnsi="Times New Roman"/>
                <w:color w:val="000000" w:themeColor="text1"/>
                <w:sz w:val="24"/>
                <w:szCs w:val="24"/>
              </w:rPr>
            </w:pPr>
            <w:r w:rsidRPr="0046646B">
              <w:rPr>
                <w:rFonts w:ascii="Times New Roman" w:hAnsi="Times New Roman"/>
                <w:color w:val="000000" w:themeColor="text1"/>
                <w:sz w:val="24"/>
                <w:szCs w:val="24"/>
              </w:rPr>
              <w:t>Наименование организации социального обслуживания</w:t>
            </w:r>
          </w:p>
        </w:tc>
        <w:tc>
          <w:tcPr>
            <w:tcW w:w="6554" w:type="dxa"/>
            <w:hideMark/>
          </w:tcPr>
          <w:p w14:paraId="58E604C9" w14:textId="46020A10" w:rsidR="00F25F3B" w:rsidRPr="0046646B" w:rsidRDefault="00F25F3B" w:rsidP="002903EF">
            <w:pPr>
              <w:jc w:val="center"/>
              <w:rPr>
                <w:rFonts w:ascii="Times New Roman" w:hAnsi="Times New Roman"/>
                <w:color w:val="000000" w:themeColor="text1"/>
                <w:sz w:val="24"/>
                <w:szCs w:val="24"/>
              </w:rPr>
            </w:pPr>
            <w:r w:rsidRPr="0046646B">
              <w:rPr>
                <w:rFonts w:ascii="Times New Roman" w:hAnsi="Times New Roman"/>
                <w:color w:val="000000" w:themeColor="text1"/>
                <w:sz w:val="24"/>
                <w:szCs w:val="24"/>
              </w:rPr>
              <w:t>Наименование прикрепленной медицинской организации</w:t>
            </w:r>
          </w:p>
        </w:tc>
      </w:tr>
      <w:tr w:rsidR="00B83FD5" w:rsidRPr="0046646B" w14:paraId="357B4157" w14:textId="77777777" w:rsidTr="00E606E3">
        <w:trPr>
          <w:trHeight w:val="20"/>
        </w:trPr>
        <w:tc>
          <w:tcPr>
            <w:tcW w:w="9322" w:type="dxa"/>
            <w:hideMark/>
          </w:tcPr>
          <w:p w14:paraId="7779EAC6" w14:textId="761F2490"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1.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Буренский дом-интернат для сопровождаемого проживания престарелых и инвалидов</w:t>
            </w:r>
            <w:r w:rsidR="00B83FD5" w:rsidRPr="0046646B">
              <w:rPr>
                <w:rFonts w:ascii="Times New Roman" w:hAnsi="Times New Roman"/>
                <w:color w:val="000000" w:themeColor="text1"/>
                <w:sz w:val="24"/>
                <w:szCs w:val="24"/>
              </w:rPr>
              <w:t>»</w:t>
            </w:r>
          </w:p>
        </w:tc>
        <w:tc>
          <w:tcPr>
            <w:tcW w:w="6554" w:type="dxa"/>
            <w:noWrap/>
            <w:hideMark/>
          </w:tcPr>
          <w:p w14:paraId="1B30AD76" w14:textId="1E40A810"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Каа-Хемская ЦКБ</w:t>
            </w:r>
            <w:r w:rsidR="00B83FD5" w:rsidRPr="0046646B">
              <w:rPr>
                <w:rFonts w:ascii="Times New Roman" w:hAnsi="Times New Roman"/>
                <w:color w:val="000000" w:themeColor="text1"/>
                <w:sz w:val="24"/>
                <w:szCs w:val="24"/>
              </w:rPr>
              <w:t>»</w:t>
            </w:r>
          </w:p>
        </w:tc>
      </w:tr>
      <w:tr w:rsidR="00B83FD5" w:rsidRPr="0046646B" w14:paraId="3953348A" w14:textId="77777777" w:rsidTr="00E606E3">
        <w:trPr>
          <w:trHeight w:val="20"/>
        </w:trPr>
        <w:tc>
          <w:tcPr>
            <w:tcW w:w="9322" w:type="dxa"/>
            <w:hideMark/>
          </w:tcPr>
          <w:p w14:paraId="5486664B" w14:textId="64D3B488"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2.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Дерзиг-Аксынский психоневрологический дом-интернат с детским отделением</w:t>
            </w:r>
            <w:r w:rsidR="00B83FD5" w:rsidRPr="0046646B">
              <w:rPr>
                <w:rFonts w:ascii="Times New Roman" w:hAnsi="Times New Roman"/>
                <w:color w:val="000000" w:themeColor="text1"/>
                <w:sz w:val="24"/>
                <w:szCs w:val="24"/>
              </w:rPr>
              <w:t>»</w:t>
            </w:r>
          </w:p>
        </w:tc>
        <w:tc>
          <w:tcPr>
            <w:tcW w:w="6554" w:type="dxa"/>
            <w:noWrap/>
            <w:hideMark/>
          </w:tcPr>
          <w:p w14:paraId="430F3439" w14:textId="38A3F054"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Каа-Хемская ЦКБ</w:t>
            </w:r>
            <w:r w:rsidR="00B83FD5" w:rsidRPr="0046646B">
              <w:rPr>
                <w:rFonts w:ascii="Times New Roman" w:hAnsi="Times New Roman"/>
                <w:color w:val="000000" w:themeColor="text1"/>
                <w:sz w:val="24"/>
                <w:szCs w:val="24"/>
              </w:rPr>
              <w:t>»</w:t>
            </w:r>
          </w:p>
        </w:tc>
      </w:tr>
      <w:tr w:rsidR="00B83FD5" w:rsidRPr="0046646B" w14:paraId="70476031" w14:textId="77777777" w:rsidTr="00E606E3">
        <w:trPr>
          <w:trHeight w:val="20"/>
        </w:trPr>
        <w:tc>
          <w:tcPr>
            <w:tcW w:w="9322" w:type="dxa"/>
            <w:hideMark/>
          </w:tcPr>
          <w:p w14:paraId="48137710" w14:textId="0FC5D90D"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3.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Дургенский дом-интернат для престарелых и инвалидов</w:t>
            </w:r>
            <w:r w:rsidR="00B83FD5" w:rsidRPr="0046646B">
              <w:rPr>
                <w:rFonts w:ascii="Times New Roman" w:hAnsi="Times New Roman"/>
                <w:color w:val="000000" w:themeColor="text1"/>
                <w:sz w:val="24"/>
                <w:szCs w:val="24"/>
              </w:rPr>
              <w:t>»</w:t>
            </w:r>
          </w:p>
        </w:tc>
        <w:tc>
          <w:tcPr>
            <w:tcW w:w="6554" w:type="dxa"/>
            <w:noWrap/>
            <w:hideMark/>
          </w:tcPr>
          <w:p w14:paraId="2DCB6DFD" w14:textId="7FBCEF8F"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Тандинская ЦКБ</w:t>
            </w:r>
            <w:r w:rsidR="00B83FD5" w:rsidRPr="0046646B">
              <w:rPr>
                <w:rFonts w:ascii="Times New Roman" w:hAnsi="Times New Roman"/>
                <w:color w:val="000000" w:themeColor="text1"/>
                <w:sz w:val="24"/>
                <w:szCs w:val="24"/>
              </w:rPr>
              <w:t>»</w:t>
            </w:r>
          </w:p>
        </w:tc>
      </w:tr>
      <w:tr w:rsidR="00B83FD5" w:rsidRPr="0046646B" w14:paraId="51FE74C0" w14:textId="77777777" w:rsidTr="00E606E3">
        <w:trPr>
          <w:trHeight w:val="20"/>
        </w:trPr>
        <w:tc>
          <w:tcPr>
            <w:tcW w:w="9322" w:type="dxa"/>
            <w:hideMark/>
          </w:tcPr>
          <w:p w14:paraId="7D423D78" w14:textId="4FBEA3CC"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4.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Кызылский дом-интернет для престарелых и инвалидов</w:t>
            </w:r>
            <w:r w:rsidR="00B83FD5" w:rsidRPr="0046646B">
              <w:rPr>
                <w:rFonts w:ascii="Times New Roman" w:hAnsi="Times New Roman"/>
                <w:color w:val="000000" w:themeColor="text1"/>
                <w:sz w:val="24"/>
                <w:szCs w:val="24"/>
              </w:rPr>
              <w:t>»</w:t>
            </w:r>
          </w:p>
        </w:tc>
        <w:tc>
          <w:tcPr>
            <w:tcW w:w="6554" w:type="dxa"/>
            <w:hideMark/>
          </w:tcPr>
          <w:p w14:paraId="713D2697" w14:textId="2C3D9F87"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Республиканский консультативно-диагностический центр</w:t>
            </w:r>
            <w:r w:rsidR="00B83FD5" w:rsidRPr="0046646B">
              <w:rPr>
                <w:rFonts w:ascii="Times New Roman" w:hAnsi="Times New Roman"/>
                <w:color w:val="000000" w:themeColor="text1"/>
                <w:sz w:val="24"/>
                <w:szCs w:val="24"/>
              </w:rPr>
              <w:t>»</w:t>
            </w:r>
          </w:p>
        </w:tc>
      </w:tr>
      <w:tr w:rsidR="00B83FD5" w:rsidRPr="0046646B" w14:paraId="5D345831" w14:textId="77777777" w:rsidTr="00E606E3">
        <w:trPr>
          <w:trHeight w:val="20"/>
        </w:trPr>
        <w:tc>
          <w:tcPr>
            <w:tcW w:w="9322" w:type="dxa"/>
            <w:hideMark/>
          </w:tcPr>
          <w:p w14:paraId="29D1DA5E" w14:textId="19B77058"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5.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Чаданский дом -интернат для престарелых и инвалидов</w:t>
            </w:r>
            <w:r w:rsidR="00B83FD5" w:rsidRPr="0046646B">
              <w:rPr>
                <w:rFonts w:ascii="Times New Roman" w:hAnsi="Times New Roman"/>
                <w:color w:val="000000" w:themeColor="text1"/>
                <w:sz w:val="24"/>
                <w:szCs w:val="24"/>
              </w:rPr>
              <w:t>»</w:t>
            </w:r>
          </w:p>
        </w:tc>
        <w:tc>
          <w:tcPr>
            <w:tcW w:w="6554" w:type="dxa"/>
            <w:noWrap/>
            <w:hideMark/>
          </w:tcPr>
          <w:p w14:paraId="72B32236" w14:textId="63D56F5F"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Дзун-Хемчикский ММЦ</w:t>
            </w:r>
            <w:r w:rsidR="00B83FD5" w:rsidRPr="0046646B">
              <w:rPr>
                <w:rFonts w:ascii="Times New Roman" w:hAnsi="Times New Roman"/>
                <w:color w:val="000000" w:themeColor="text1"/>
                <w:sz w:val="24"/>
                <w:szCs w:val="24"/>
              </w:rPr>
              <w:t>»</w:t>
            </w:r>
          </w:p>
        </w:tc>
      </w:tr>
      <w:tr w:rsidR="00B83FD5" w:rsidRPr="0046646B" w14:paraId="4F88C93F" w14:textId="77777777" w:rsidTr="00E606E3">
        <w:trPr>
          <w:trHeight w:val="20"/>
        </w:trPr>
        <w:tc>
          <w:tcPr>
            <w:tcW w:w="9322" w:type="dxa"/>
            <w:hideMark/>
          </w:tcPr>
          <w:p w14:paraId="3C284344" w14:textId="353C6954"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6.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Сукпакский специальный дом-интернат для престарелых и инвалидов</w:t>
            </w:r>
            <w:r w:rsidR="00B83FD5" w:rsidRPr="0046646B">
              <w:rPr>
                <w:rFonts w:ascii="Times New Roman" w:hAnsi="Times New Roman"/>
                <w:color w:val="000000" w:themeColor="text1"/>
                <w:sz w:val="24"/>
                <w:szCs w:val="24"/>
              </w:rPr>
              <w:t>»</w:t>
            </w:r>
          </w:p>
        </w:tc>
        <w:tc>
          <w:tcPr>
            <w:tcW w:w="6554" w:type="dxa"/>
            <w:noWrap/>
            <w:hideMark/>
          </w:tcPr>
          <w:p w14:paraId="6FA95E05" w14:textId="6AE5B644"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Кызылская ЦКБ</w:t>
            </w:r>
            <w:r w:rsidR="00B83FD5" w:rsidRPr="0046646B">
              <w:rPr>
                <w:rFonts w:ascii="Times New Roman" w:hAnsi="Times New Roman"/>
                <w:color w:val="000000" w:themeColor="text1"/>
                <w:sz w:val="24"/>
                <w:szCs w:val="24"/>
              </w:rPr>
              <w:t>»</w:t>
            </w:r>
          </w:p>
        </w:tc>
      </w:tr>
      <w:tr w:rsidR="00B83FD5" w:rsidRPr="0046646B" w14:paraId="257ABDBA" w14:textId="77777777" w:rsidTr="00E606E3">
        <w:trPr>
          <w:trHeight w:val="20"/>
        </w:trPr>
        <w:tc>
          <w:tcPr>
            <w:tcW w:w="9322" w:type="dxa"/>
            <w:hideMark/>
          </w:tcPr>
          <w:p w14:paraId="4D9D5139" w14:textId="382F9BB6"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7.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Хайыраканский дом-интернат для престарелых и инвалидов с психоневорологическим отделением</w:t>
            </w:r>
            <w:r w:rsidR="00B83FD5" w:rsidRPr="0046646B">
              <w:rPr>
                <w:rFonts w:ascii="Times New Roman" w:hAnsi="Times New Roman"/>
                <w:color w:val="000000" w:themeColor="text1"/>
                <w:sz w:val="24"/>
                <w:szCs w:val="24"/>
              </w:rPr>
              <w:t>»</w:t>
            </w:r>
          </w:p>
        </w:tc>
        <w:tc>
          <w:tcPr>
            <w:tcW w:w="6554" w:type="dxa"/>
            <w:noWrap/>
            <w:hideMark/>
          </w:tcPr>
          <w:p w14:paraId="2741E1A8" w14:textId="7E3EB86D"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Улуг-Хемский ММЦ</w:t>
            </w:r>
            <w:r w:rsidR="00B83FD5" w:rsidRPr="0046646B">
              <w:rPr>
                <w:rFonts w:ascii="Times New Roman" w:hAnsi="Times New Roman"/>
                <w:color w:val="000000" w:themeColor="text1"/>
                <w:sz w:val="24"/>
                <w:szCs w:val="24"/>
              </w:rPr>
              <w:t>»</w:t>
            </w:r>
          </w:p>
        </w:tc>
      </w:tr>
      <w:tr w:rsidR="00B83FD5" w:rsidRPr="0046646B" w14:paraId="50F49667" w14:textId="77777777" w:rsidTr="00E606E3">
        <w:trPr>
          <w:trHeight w:val="20"/>
        </w:trPr>
        <w:tc>
          <w:tcPr>
            <w:tcW w:w="9322" w:type="dxa"/>
            <w:hideMark/>
          </w:tcPr>
          <w:p w14:paraId="70CD5E49" w14:textId="45BCABD0"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8. ГБУ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Хову-Аксынский дом -интернат для престарелых и инвалидов</w:t>
            </w:r>
            <w:r w:rsidR="00B83FD5" w:rsidRPr="0046646B">
              <w:rPr>
                <w:rFonts w:ascii="Times New Roman" w:hAnsi="Times New Roman"/>
                <w:color w:val="000000" w:themeColor="text1"/>
                <w:sz w:val="24"/>
                <w:szCs w:val="24"/>
              </w:rPr>
              <w:t>»</w:t>
            </w:r>
          </w:p>
        </w:tc>
        <w:tc>
          <w:tcPr>
            <w:tcW w:w="6554" w:type="dxa"/>
            <w:noWrap/>
            <w:hideMark/>
          </w:tcPr>
          <w:p w14:paraId="11A70EEF" w14:textId="0DAE457C" w:rsidR="00F25F3B" w:rsidRPr="0046646B" w:rsidRDefault="00F25F3B" w:rsidP="00E606E3">
            <w:pPr>
              <w:rPr>
                <w:rFonts w:ascii="Times New Roman" w:hAnsi="Times New Roman"/>
                <w:color w:val="000000" w:themeColor="text1"/>
                <w:sz w:val="24"/>
                <w:szCs w:val="24"/>
              </w:rPr>
            </w:pPr>
            <w:r w:rsidRPr="0046646B">
              <w:rPr>
                <w:rFonts w:ascii="Times New Roman" w:hAnsi="Times New Roman"/>
                <w:color w:val="000000" w:themeColor="text1"/>
                <w:sz w:val="24"/>
                <w:szCs w:val="24"/>
              </w:rPr>
              <w:t xml:space="preserve">ГБУЗ Республики Тыва </w:t>
            </w:r>
            <w:r w:rsidR="00B83FD5" w:rsidRPr="0046646B">
              <w:rPr>
                <w:rFonts w:ascii="Times New Roman" w:hAnsi="Times New Roman"/>
                <w:color w:val="000000" w:themeColor="text1"/>
                <w:sz w:val="24"/>
                <w:szCs w:val="24"/>
              </w:rPr>
              <w:t>«</w:t>
            </w:r>
            <w:r w:rsidRPr="0046646B">
              <w:rPr>
                <w:rFonts w:ascii="Times New Roman" w:hAnsi="Times New Roman"/>
                <w:color w:val="000000" w:themeColor="text1"/>
                <w:sz w:val="24"/>
                <w:szCs w:val="24"/>
              </w:rPr>
              <w:t>Чеди-Хольская ЦКБ</w:t>
            </w:r>
            <w:r w:rsidR="00B83FD5" w:rsidRPr="0046646B">
              <w:rPr>
                <w:rFonts w:ascii="Times New Roman" w:hAnsi="Times New Roman"/>
                <w:color w:val="000000" w:themeColor="text1"/>
                <w:sz w:val="24"/>
                <w:szCs w:val="24"/>
              </w:rPr>
              <w:t>»</w:t>
            </w:r>
          </w:p>
        </w:tc>
      </w:tr>
    </w:tbl>
    <w:p w14:paraId="755D8646" w14:textId="77777777" w:rsidR="00E606E3" w:rsidRPr="0046646B" w:rsidRDefault="00E606E3" w:rsidP="002903EF">
      <w:pPr>
        <w:pStyle w:val="ConsPlusNormal"/>
        <w:ind w:left="3828"/>
        <w:jc w:val="right"/>
        <w:outlineLvl w:val="1"/>
        <w:rPr>
          <w:rFonts w:ascii="Times New Roman" w:hAnsi="Times New Roman" w:cs="Times New Roman"/>
          <w:color w:val="000000" w:themeColor="text1"/>
          <w:sz w:val="28"/>
          <w:szCs w:val="28"/>
        </w:rPr>
      </w:pPr>
    </w:p>
    <w:p w14:paraId="1FF51D40" w14:textId="77777777" w:rsidR="00E606E3" w:rsidRPr="0046646B" w:rsidRDefault="00E606E3" w:rsidP="002903EF">
      <w:pPr>
        <w:pStyle w:val="ConsPlusNormal"/>
        <w:ind w:left="3828"/>
        <w:jc w:val="right"/>
        <w:outlineLvl w:val="1"/>
        <w:rPr>
          <w:rFonts w:ascii="Times New Roman" w:hAnsi="Times New Roman" w:cs="Times New Roman"/>
          <w:color w:val="000000" w:themeColor="text1"/>
          <w:sz w:val="28"/>
          <w:szCs w:val="28"/>
        </w:rPr>
      </w:pPr>
    </w:p>
    <w:p w14:paraId="719BDDEE" w14:textId="77777777" w:rsidR="00E606E3" w:rsidRPr="0046646B" w:rsidRDefault="00E606E3" w:rsidP="00E606E3">
      <w:pPr>
        <w:pStyle w:val="ConsPlusNormal"/>
        <w:ind w:left="3828"/>
        <w:jc w:val="both"/>
        <w:outlineLvl w:val="1"/>
        <w:rPr>
          <w:rFonts w:ascii="Times New Roman" w:hAnsi="Times New Roman" w:cs="Times New Roman"/>
          <w:color w:val="000000" w:themeColor="text1"/>
          <w:sz w:val="28"/>
          <w:szCs w:val="28"/>
        </w:rPr>
        <w:sectPr w:rsidR="00E606E3" w:rsidRPr="0046646B" w:rsidSect="001D2268">
          <w:pgSz w:w="16838" w:h="11906" w:orient="landscape"/>
          <w:pgMar w:top="1134" w:right="567" w:bottom="1701" w:left="567" w:header="680" w:footer="0" w:gutter="0"/>
          <w:pgNumType w:start="1"/>
          <w:cols w:space="720"/>
          <w:titlePg/>
          <w:docGrid w:linePitch="299"/>
        </w:sectPr>
      </w:pPr>
    </w:p>
    <w:p w14:paraId="7A93F95B" w14:textId="021CA035" w:rsidR="00F16718" w:rsidRPr="0046646B" w:rsidRDefault="00F16F0C" w:rsidP="00E606E3">
      <w:pPr>
        <w:pStyle w:val="ConsPlusNormal"/>
        <w:ind w:left="9639"/>
        <w:jc w:val="center"/>
        <w:outlineLvl w:val="1"/>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Приложение </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2</w:t>
      </w:r>
    </w:p>
    <w:p w14:paraId="40FF0763" w14:textId="77777777" w:rsidR="00C12947" w:rsidRPr="0046646B" w:rsidRDefault="00C12947" w:rsidP="00E606E3">
      <w:pPr>
        <w:pStyle w:val="ConsPlusNormal"/>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к Территориальной программе государственных</w:t>
      </w:r>
    </w:p>
    <w:p w14:paraId="12CB369C" w14:textId="77777777" w:rsidR="00C12947" w:rsidRPr="0046646B" w:rsidRDefault="00C12947" w:rsidP="00E606E3">
      <w:pPr>
        <w:pStyle w:val="ConsPlusNormal"/>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гарантий бесплатного оказания гражданам</w:t>
      </w:r>
    </w:p>
    <w:p w14:paraId="18FAC9C1" w14:textId="77777777" w:rsidR="00C12947" w:rsidRPr="0046646B" w:rsidRDefault="00C12947" w:rsidP="00E606E3">
      <w:pPr>
        <w:pStyle w:val="ConsPlusNormal"/>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в Республике Тыва</w:t>
      </w:r>
    </w:p>
    <w:p w14:paraId="681AA4BD" w14:textId="039DE8BA" w:rsidR="00C12947" w:rsidRPr="0046646B" w:rsidRDefault="00C12947" w:rsidP="00E606E3">
      <w:pPr>
        <w:pStyle w:val="ConsPlusNormal"/>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на 2025 год и на плановый</w:t>
      </w:r>
    </w:p>
    <w:p w14:paraId="612EC644" w14:textId="77777777" w:rsidR="00C12947" w:rsidRPr="0046646B" w:rsidRDefault="00C12947" w:rsidP="00E606E3">
      <w:pPr>
        <w:pStyle w:val="ConsPlusNormal"/>
        <w:ind w:left="9639"/>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период 2026 и 2027 годов</w:t>
      </w:r>
    </w:p>
    <w:p w14:paraId="15D25477" w14:textId="77777777" w:rsidR="00C12947" w:rsidRPr="0046646B" w:rsidRDefault="00C12947" w:rsidP="00E606E3">
      <w:pPr>
        <w:spacing w:after="0" w:line="240" w:lineRule="auto"/>
        <w:ind w:left="9639"/>
        <w:jc w:val="center"/>
        <w:rPr>
          <w:rFonts w:ascii="Times New Roman" w:hAnsi="Times New Roman" w:cs="Times New Roman"/>
          <w:color w:val="000000" w:themeColor="text1"/>
          <w:sz w:val="28"/>
          <w:szCs w:val="28"/>
        </w:rPr>
      </w:pPr>
    </w:p>
    <w:p w14:paraId="065A946E" w14:textId="58D3075F" w:rsidR="00F16F0C" w:rsidRPr="0046646B" w:rsidRDefault="00F16F0C" w:rsidP="00E606E3">
      <w:pPr>
        <w:pStyle w:val="ConsPlusNormal"/>
        <w:ind w:left="9639"/>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Таблица 1</w:t>
      </w:r>
    </w:p>
    <w:p w14:paraId="1F3AC1BC" w14:textId="77777777" w:rsidR="00E606E3" w:rsidRPr="0046646B" w:rsidRDefault="00E606E3" w:rsidP="00E606E3">
      <w:pPr>
        <w:pStyle w:val="ConsPlusTitle"/>
        <w:jc w:val="center"/>
        <w:rPr>
          <w:rFonts w:ascii="Times New Roman" w:hAnsi="Times New Roman" w:cs="Times New Roman"/>
          <w:b w:val="0"/>
          <w:color w:val="000000" w:themeColor="text1"/>
          <w:sz w:val="28"/>
          <w:szCs w:val="28"/>
        </w:rPr>
      </w:pPr>
    </w:p>
    <w:p w14:paraId="3CC09F16" w14:textId="608D78AF" w:rsidR="007936C2" w:rsidRPr="0046646B" w:rsidRDefault="007936C2" w:rsidP="00E606E3">
      <w:pPr>
        <w:pStyle w:val="ConsPlusTitle"/>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Т</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О</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И</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М</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О</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С</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Т</w:t>
      </w:r>
      <w:r w:rsidR="00E606E3" w:rsidRPr="0046646B">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Ь</w:t>
      </w:r>
    </w:p>
    <w:p w14:paraId="2E5BBBC0" w14:textId="77777777" w:rsidR="00E606E3" w:rsidRPr="0046646B" w:rsidRDefault="007936C2" w:rsidP="00E606E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Территориальной программы государственных гарантий </w:t>
      </w:r>
    </w:p>
    <w:p w14:paraId="44A3E922" w14:textId="103E76FD" w:rsidR="007936C2" w:rsidRPr="0046646B" w:rsidRDefault="007936C2" w:rsidP="00E606E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бесплатного оказания гражданам медицинской помощи</w:t>
      </w:r>
    </w:p>
    <w:p w14:paraId="47679144" w14:textId="77777777" w:rsidR="00E606E3" w:rsidRPr="0046646B" w:rsidRDefault="007936C2" w:rsidP="00E606E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по источникам финансового обеспечения на 2025 год </w:t>
      </w:r>
    </w:p>
    <w:p w14:paraId="5F338488" w14:textId="6B3CB0DF" w:rsidR="007936C2" w:rsidRPr="0046646B" w:rsidRDefault="007936C2" w:rsidP="00E606E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и на плановый период 2026 и 2027 годов</w:t>
      </w:r>
      <w:bookmarkStart w:id="15" w:name="P1236"/>
      <w:bookmarkEnd w:id="15"/>
    </w:p>
    <w:p w14:paraId="125A4CAE" w14:textId="77777777" w:rsidR="00E606E3" w:rsidRPr="0046646B" w:rsidRDefault="00E606E3" w:rsidP="00E606E3">
      <w:pPr>
        <w:pStyle w:val="ConsPlusTitle"/>
        <w:jc w:val="center"/>
        <w:rPr>
          <w:rFonts w:ascii="Times New Roman" w:hAnsi="Times New Roman" w:cs="Times New Roman"/>
          <w:b w:val="0"/>
          <w:color w:val="000000" w:themeColor="text1"/>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6749"/>
        <w:gridCol w:w="567"/>
        <w:gridCol w:w="1276"/>
        <w:gridCol w:w="1701"/>
        <w:gridCol w:w="1275"/>
        <w:gridCol w:w="1701"/>
        <w:gridCol w:w="1276"/>
        <w:gridCol w:w="1615"/>
      </w:tblGrid>
      <w:tr w:rsidR="00B83FD5" w:rsidRPr="0046646B" w14:paraId="43FAB592" w14:textId="77777777" w:rsidTr="006B0A42">
        <w:trPr>
          <w:trHeight w:val="20"/>
          <w:jc w:val="center"/>
        </w:trPr>
        <w:tc>
          <w:tcPr>
            <w:tcW w:w="6749" w:type="dxa"/>
            <w:vMerge w:val="restart"/>
          </w:tcPr>
          <w:p w14:paraId="5C9ED370" w14:textId="77777777" w:rsidR="002B6736"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 xml:space="preserve">Источники финансового обеспечения территориальной </w:t>
            </w:r>
          </w:p>
          <w:p w14:paraId="44098CBB" w14:textId="77777777" w:rsidR="002B6736"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 xml:space="preserve">программы государственных гарантий бесплатного </w:t>
            </w:r>
          </w:p>
          <w:p w14:paraId="567044AC" w14:textId="3D68AB9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оказания гражданам медицинской помощи</w:t>
            </w:r>
          </w:p>
        </w:tc>
        <w:tc>
          <w:tcPr>
            <w:tcW w:w="567" w:type="dxa"/>
            <w:vMerge w:val="restart"/>
          </w:tcPr>
          <w:p w14:paraId="2C077093"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w:t>
            </w:r>
          </w:p>
          <w:p w14:paraId="34767512"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стр.</w:t>
            </w:r>
          </w:p>
        </w:tc>
        <w:tc>
          <w:tcPr>
            <w:tcW w:w="2977" w:type="dxa"/>
            <w:gridSpan w:val="2"/>
            <w:vMerge w:val="restart"/>
          </w:tcPr>
          <w:p w14:paraId="3F75F9D2" w14:textId="6D46C89C"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2025 год</w:t>
            </w:r>
          </w:p>
        </w:tc>
        <w:tc>
          <w:tcPr>
            <w:tcW w:w="5867" w:type="dxa"/>
            <w:gridSpan w:val="4"/>
          </w:tcPr>
          <w:p w14:paraId="2BFDD5AA" w14:textId="652F5919" w:rsidR="007936C2" w:rsidRPr="0046646B" w:rsidRDefault="002B6736"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П</w:t>
            </w:r>
            <w:r w:rsidR="007936C2" w:rsidRPr="0046646B">
              <w:rPr>
                <w:rFonts w:ascii="Times New Roman" w:hAnsi="Times New Roman" w:cs="Times New Roman"/>
                <w:i w:val="0"/>
                <w:color w:val="000000" w:themeColor="text1"/>
                <w:sz w:val="20"/>
                <w:szCs w:val="20"/>
              </w:rPr>
              <w:t>лановый период</w:t>
            </w:r>
          </w:p>
        </w:tc>
      </w:tr>
      <w:tr w:rsidR="00B83FD5" w:rsidRPr="0046646B" w14:paraId="0195BD33" w14:textId="77777777" w:rsidTr="006B0A42">
        <w:trPr>
          <w:trHeight w:val="20"/>
          <w:jc w:val="center"/>
        </w:trPr>
        <w:tc>
          <w:tcPr>
            <w:tcW w:w="6749" w:type="dxa"/>
            <w:vMerge/>
          </w:tcPr>
          <w:p w14:paraId="04148194"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567" w:type="dxa"/>
            <w:vMerge/>
          </w:tcPr>
          <w:p w14:paraId="21BBAE95"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2977" w:type="dxa"/>
            <w:gridSpan w:val="2"/>
            <w:vMerge/>
          </w:tcPr>
          <w:p w14:paraId="38255D3A"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2976" w:type="dxa"/>
            <w:gridSpan w:val="2"/>
          </w:tcPr>
          <w:p w14:paraId="0C763E69" w14:textId="22D7D706"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2026 год</w:t>
            </w:r>
          </w:p>
        </w:tc>
        <w:tc>
          <w:tcPr>
            <w:tcW w:w="2891" w:type="dxa"/>
            <w:gridSpan w:val="2"/>
          </w:tcPr>
          <w:p w14:paraId="2F44E86F" w14:textId="124CFF3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2027 год</w:t>
            </w:r>
          </w:p>
        </w:tc>
      </w:tr>
      <w:tr w:rsidR="00B83FD5" w:rsidRPr="0046646B" w14:paraId="26B97102" w14:textId="77777777" w:rsidTr="006B0A42">
        <w:trPr>
          <w:trHeight w:val="20"/>
          <w:jc w:val="center"/>
        </w:trPr>
        <w:tc>
          <w:tcPr>
            <w:tcW w:w="6749" w:type="dxa"/>
            <w:vMerge/>
          </w:tcPr>
          <w:p w14:paraId="6887FCF4"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567" w:type="dxa"/>
            <w:vMerge/>
          </w:tcPr>
          <w:p w14:paraId="44001C05"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2977" w:type="dxa"/>
            <w:gridSpan w:val="2"/>
          </w:tcPr>
          <w:p w14:paraId="43D503B9" w14:textId="77777777" w:rsidR="002B6736"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 xml:space="preserve">утвержденная стоимость </w:t>
            </w:r>
          </w:p>
          <w:p w14:paraId="533FC907" w14:textId="5DFC9BF5"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территориальной программы</w:t>
            </w:r>
          </w:p>
        </w:tc>
        <w:tc>
          <w:tcPr>
            <w:tcW w:w="2976" w:type="dxa"/>
            <w:gridSpan w:val="2"/>
          </w:tcPr>
          <w:p w14:paraId="647A072C" w14:textId="77777777" w:rsidR="002B6736"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 xml:space="preserve">стоимость территориальной </w:t>
            </w:r>
          </w:p>
          <w:p w14:paraId="510FE9E2" w14:textId="3871FCD3"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программы</w:t>
            </w:r>
          </w:p>
        </w:tc>
        <w:tc>
          <w:tcPr>
            <w:tcW w:w="2891" w:type="dxa"/>
            <w:gridSpan w:val="2"/>
          </w:tcPr>
          <w:p w14:paraId="07FCFC54" w14:textId="77777777" w:rsidR="002B6736"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стоимость территориальной</w:t>
            </w:r>
          </w:p>
          <w:p w14:paraId="6A8C62DC" w14:textId="0F68D58C"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 xml:space="preserve"> программы</w:t>
            </w:r>
          </w:p>
        </w:tc>
      </w:tr>
      <w:tr w:rsidR="006B0A42" w:rsidRPr="0046646B" w14:paraId="14E0E9F1" w14:textId="77777777" w:rsidTr="006B0A42">
        <w:trPr>
          <w:trHeight w:val="20"/>
          <w:jc w:val="center"/>
        </w:trPr>
        <w:tc>
          <w:tcPr>
            <w:tcW w:w="6749" w:type="dxa"/>
            <w:vMerge/>
          </w:tcPr>
          <w:p w14:paraId="33312076"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567" w:type="dxa"/>
            <w:vMerge/>
          </w:tcPr>
          <w:p w14:paraId="7EB71452"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p>
        </w:tc>
        <w:tc>
          <w:tcPr>
            <w:tcW w:w="1276" w:type="dxa"/>
          </w:tcPr>
          <w:p w14:paraId="50939C9A"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всего</w:t>
            </w:r>
          </w:p>
          <w:p w14:paraId="49EBA1E0"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(тыс. руб.)</w:t>
            </w:r>
          </w:p>
        </w:tc>
        <w:tc>
          <w:tcPr>
            <w:tcW w:w="1701" w:type="dxa"/>
          </w:tcPr>
          <w:p w14:paraId="6FADF7B9"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на 1 жителя (1</w:t>
            </w:r>
          </w:p>
          <w:p w14:paraId="68C91A7F" w14:textId="3F71A54D" w:rsidR="007936C2" w:rsidRPr="0046646B" w:rsidRDefault="007936C2"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застрахованное лицо) в год (руб.)</w:t>
            </w:r>
          </w:p>
        </w:tc>
        <w:tc>
          <w:tcPr>
            <w:tcW w:w="1275" w:type="dxa"/>
          </w:tcPr>
          <w:p w14:paraId="060A7686"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всего</w:t>
            </w:r>
          </w:p>
          <w:p w14:paraId="5A71A1BC"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(тыс. руб.)</w:t>
            </w:r>
          </w:p>
        </w:tc>
        <w:tc>
          <w:tcPr>
            <w:tcW w:w="1701" w:type="dxa"/>
          </w:tcPr>
          <w:p w14:paraId="545685D5"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на 1 жителя (1</w:t>
            </w:r>
          </w:p>
          <w:p w14:paraId="74963E6A" w14:textId="624CF22D" w:rsidR="007936C2" w:rsidRPr="0046646B" w:rsidRDefault="007936C2"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застрахованное лицо) в год (руб.)</w:t>
            </w:r>
          </w:p>
        </w:tc>
        <w:tc>
          <w:tcPr>
            <w:tcW w:w="1276" w:type="dxa"/>
          </w:tcPr>
          <w:p w14:paraId="42E56A95"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всего</w:t>
            </w:r>
          </w:p>
          <w:p w14:paraId="7636BC8E"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(тыс. руб.)</w:t>
            </w:r>
          </w:p>
        </w:tc>
        <w:tc>
          <w:tcPr>
            <w:tcW w:w="1615" w:type="dxa"/>
          </w:tcPr>
          <w:p w14:paraId="2CEC790A"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на 1 жителя (1</w:t>
            </w:r>
          </w:p>
          <w:p w14:paraId="323ACD40" w14:textId="05DF4B00" w:rsidR="007936C2" w:rsidRPr="0046646B" w:rsidRDefault="007936C2"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застрахованное лицо) в год (руб.)</w:t>
            </w:r>
          </w:p>
        </w:tc>
      </w:tr>
      <w:tr w:rsidR="006B0A42" w:rsidRPr="0046646B" w14:paraId="69176831" w14:textId="77777777" w:rsidTr="006B0A42">
        <w:trPr>
          <w:trHeight w:val="20"/>
          <w:jc w:val="center"/>
        </w:trPr>
        <w:tc>
          <w:tcPr>
            <w:tcW w:w="6749" w:type="dxa"/>
          </w:tcPr>
          <w:p w14:paraId="137B864A"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1</w:t>
            </w:r>
          </w:p>
        </w:tc>
        <w:tc>
          <w:tcPr>
            <w:tcW w:w="567" w:type="dxa"/>
          </w:tcPr>
          <w:p w14:paraId="04DB8028"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2</w:t>
            </w:r>
          </w:p>
        </w:tc>
        <w:tc>
          <w:tcPr>
            <w:tcW w:w="1276" w:type="dxa"/>
          </w:tcPr>
          <w:p w14:paraId="73D025A4"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3</w:t>
            </w:r>
          </w:p>
        </w:tc>
        <w:tc>
          <w:tcPr>
            <w:tcW w:w="1701" w:type="dxa"/>
          </w:tcPr>
          <w:p w14:paraId="1340FDBD"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4</w:t>
            </w:r>
          </w:p>
        </w:tc>
        <w:tc>
          <w:tcPr>
            <w:tcW w:w="1275" w:type="dxa"/>
          </w:tcPr>
          <w:p w14:paraId="3F530A8F"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5</w:t>
            </w:r>
          </w:p>
        </w:tc>
        <w:tc>
          <w:tcPr>
            <w:tcW w:w="1701" w:type="dxa"/>
          </w:tcPr>
          <w:p w14:paraId="6FC8F40D"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6</w:t>
            </w:r>
          </w:p>
        </w:tc>
        <w:tc>
          <w:tcPr>
            <w:tcW w:w="1276" w:type="dxa"/>
          </w:tcPr>
          <w:p w14:paraId="0B478A57"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7</w:t>
            </w:r>
          </w:p>
        </w:tc>
        <w:tc>
          <w:tcPr>
            <w:tcW w:w="1615" w:type="dxa"/>
          </w:tcPr>
          <w:p w14:paraId="5292E992" w14:textId="77777777" w:rsidR="007936C2" w:rsidRPr="0046646B" w:rsidRDefault="007936C2" w:rsidP="002903EF">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8</w:t>
            </w:r>
          </w:p>
        </w:tc>
      </w:tr>
      <w:tr w:rsidR="006B0A42" w:rsidRPr="0046646B" w14:paraId="0FA0DE9C" w14:textId="77777777" w:rsidTr="006B0A42">
        <w:trPr>
          <w:trHeight w:val="20"/>
          <w:jc w:val="center"/>
        </w:trPr>
        <w:tc>
          <w:tcPr>
            <w:tcW w:w="6749" w:type="dxa"/>
          </w:tcPr>
          <w:p w14:paraId="42051E0E" w14:textId="77777777" w:rsidR="00AE552A" w:rsidRPr="0046646B" w:rsidRDefault="00AE552A" w:rsidP="002903EF">
            <w:pPr>
              <w:rPr>
                <w:rFonts w:ascii="Times New Roman" w:hAnsi="Times New Roman"/>
                <w:color w:val="000000" w:themeColor="text1"/>
              </w:rPr>
            </w:pPr>
            <w:r w:rsidRPr="0046646B">
              <w:rPr>
                <w:rFonts w:ascii="Times New Roman" w:hAnsi="Times New Roman"/>
                <w:color w:val="000000" w:themeColor="text1"/>
              </w:rPr>
              <w:t>Стоимость территориальной программы государственных гарантий всего (сумма строк 02 + 03), в том числе:</w:t>
            </w:r>
          </w:p>
        </w:tc>
        <w:tc>
          <w:tcPr>
            <w:tcW w:w="567" w:type="dxa"/>
          </w:tcPr>
          <w:p w14:paraId="595EDB65" w14:textId="77777777"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w:t>
            </w:r>
          </w:p>
        </w:tc>
        <w:tc>
          <w:tcPr>
            <w:tcW w:w="1276" w:type="dxa"/>
          </w:tcPr>
          <w:p w14:paraId="2713A981" w14:textId="53EF8C80"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 xml:space="preserve">14 </w:t>
            </w:r>
            <w:r w:rsidR="007A3A73" w:rsidRPr="0046646B">
              <w:rPr>
                <w:rFonts w:ascii="Times New Roman" w:hAnsi="Times New Roman"/>
                <w:color w:val="000000" w:themeColor="text1"/>
              </w:rPr>
              <w:t>653 187,1</w:t>
            </w:r>
          </w:p>
        </w:tc>
        <w:tc>
          <w:tcPr>
            <w:tcW w:w="1701" w:type="dxa"/>
          </w:tcPr>
          <w:p w14:paraId="385A7E59" w14:textId="0543EF41"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45 9</w:t>
            </w:r>
            <w:r w:rsidR="007A3A73" w:rsidRPr="0046646B">
              <w:rPr>
                <w:rFonts w:ascii="Times New Roman" w:hAnsi="Times New Roman"/>
                <w:color w:val="000000" w:themeColor="text1"/>
              </w:rPr>
              <w:t>74</w:t>
            </w:r>
            <w:r w:rsidRPr="0046646B">
              <w:rPr>
                <w:rFonts w:ascii="Times New Roman" w:hAnsi="Times New Roman"/>
                <w:color w:val="000000" w:themeColor="text1"/>
              </w:rPr>
              <w:t>,1</w:t>
            </w:r>
            <w:r w:rsidR="007A3A73" w:rsidRPr="0046646B">
              <w:rPr>
                <w:rFonts w:ascii="Times New Roman" w:hAnsi="Times New Roman"/>
                <w:color w:val="000000" w:themeColor="text1"/>
              </w:rPr>
              <w:t>9</w:t>
            </w:r>
          </w:p>
        </w:tc>
        <w:tc>
          <w:tcPr>
            <w:tcW w:w="1275" w:type="dxa"/>
          </w:tcPr>
          <w:p w14:paraId="02ADF6ED" w14:textId="7C915BD2"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15 622 485,5</w:t>
            </w:r>
          </w:p>
        </w:tc>
        <w:tc>
          <w:tcPr>
            <w:tcW w:w="1701" w:type="dxa"/>
          </w:tcPr>
          <w:p w14:paraId="66E6865C" w14:textId="1513B938"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49 006,77</w:t>
            </w:r>
          </w:p>
        </w:tc>
        <w:tc>
          <w:tcPr>
            <w:tcW w:w="1276" w:type="dxa"/>
          </w:tcPr>
          <w:p w14:paraId="34BD7455" w14:textId="379E56F6"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16 683 492,2</w:t>
            </w:r>
          </w:p>
        </w:tc>
        <w:tc>
          <w:tcPr>
            <w:tcW w:w="1615" w:type="dxa"/>
          </w:tcPr>
          <w:p w14:paraId="6324A37D" w14:textId="1566233A"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52 310,69</w:t>
            </w:r>
          </w:p>
        </w:tc>
      </w:tr>
      <w:tr w:rsidR="006B0A42" w:rsidRPr="0046646B" w14:paraId="19690363" w14:textId="77777777" w:rsidTr="006B0A42">
        <w:trPr>
          <w:trHeight w:val="20"/>
          <w:jc w:val="center"/>
        </w:trPr>
        <w:tc>
          <w:tcPr>
            <w:tcW w:w="6749" w:type="dxa"/>
          </w:tcPr>
          <w:p w14:paraId="2988C53D" w14:textId="77777777" w:rsidR="00AE552A" w:rsidRPr="0046646B" w:rsidRDefault="00AE552A" w:rsidP="002903EF">
            <w:pPr>
              <w:rPr>
                <w:rFonts w:ascii="Times New Roman" w:hAnsi="Times New Roman"/>
                <w:color w:val="000000" w:themeColor="text1"/>
              </w:rPr>
            </w:pPr>
            <w:r w:rsidRPr="0046646B">
              <w:rPr>
                <w:rFonts w:ascii="Times New Roman" w:hAnsi="Times New Roman"/>
                <w:color w:val="000000" w:themeColor="text1"/>
              </w:rPr>
              <w:t>I. Средства консолидированного бюджета субъекта Российской Федерации &lt;*&gt;</w:t>
            </w:r>
          </w:p>
        </w:tc>
        <w:tc>
          <w:tcPr>
            <w:tcW w:w="567" w:type="dxa"/>
          </w:tcPr>
          <w:p w14:paraId="7F038255" w14:textId="77777777"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tcPr>
          <w:p w14:paraId="44ABFA87" w14:textId="70B09C90"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2 982 147,3</w:t>
            </w:r>
          </w:p>
        </w:tc>
        <w:tc>
          <w:tcPr>
            <w:tcW w:w="1701" w:type="dxa"/>
          </w:tcPr>
          <w:p w14:paraId="14B6EC6E" w14:textId="599EA3C9"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8 834,84</w:t>
            </w:r>
          </w:p>
        </w:tc>
        <w:tc>
          <w:tcPr>
            <w:tcW w:w="1275" w:type="dxa"/>
          </w:tcPr>
          <w:p w14:paraId="4898F434" w14:textId="76A69840"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3 030 857,7</w:t>
            </w:r>
          </w:p>
        </w:tc>
        <w:tc>
          <w:tcPr>
            <w:tcW w:w="1701" w:type="dxa"/>
          </w:tcPr>
          <w:p w14:paraId="2EDD4A3B" w14:textId="5AA01406"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8 937,95</w:t>
            </w:r>
          </w:p>
        </w:tc>
        <w:tc>
          <w:tcPr>
            <w:tcW w:w="1276" w:type="dxa"/>
          </w:tcPr>
          <w:p w14:paraId="7A757D04" w14:textId="3D2AF80A"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3 221 514,1</w:t>
            </w:r>
          </w:p>
        </w:tc>
        <w:tc>
          <w:tcPr>
            <w:tcW w:w="1615" w:type="dxa"/>
          </w:tcPr>
          <w:p w14:paraId="0849FC84" w14:textId="5751CCC9"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9 472,26</w:t>
            </w:r>
          </w:p>
        </w:tc>
      </w:tr>
      <w:tr w:rsidR="006B0A42" w:rsidRPr="0046646B" w14:paraId="1D1C2D5C" w14:textId="77777777" w:rsidTr="006B0A42">
        <w:trPr>
          <w:trHeight w:val="20"/>
          <w:jc w:val="center"/>
        </w:trPr>
        <w:tc>
          <w:tcPr>
            <w:tcW w:w="6749" w:type="dxa"/>
          </w:tcPr>
          <w:p w14:paraId="6CB39F9D" w14:textId="77777777" w:rsidR="00AE552A" w:rsidRPr="0046646B" w:rsidRDefault="00AE552A" w:rsidP="002903EF">
            <w:pPr>
              <w:rPr>
                <w:rFonts w:ascii="Times New Roman" w:hAnsi="Times New Roman"/>
                <w:color w:val="000000" w:themeColor="text1"/>
              </w:rPr>
            </w:pPr>
            <w:r w:rsidRPr="0046646B">
              <w:rPr>
                <w:rFonts w:ascii="Times New Roman" w:hAnsi="Times New Roman"/>
                <w:color w:val="000000" w:themeColor="text1"/>
              </w:rPr>
              <w:t xml:space="preserve">II. Стоимость территориальной программы </w:t>
            </w:r>
          </w:p>
          <w:p w14:paraId="41FF4225" w14:textId="77777777" w:rsidR="00AE552A" w:rsidRPr="0046646B" w:rsidRDefault="00AE552A" w:rsidP="002903EF">
            <w:pPr>
              <w:rPr>
                <w:rFonts w:ascii="Times New Roman" w:hAnsi="Times New Roman"/>
                <w:color w:val="000000" w:themeColor="text1"/>
              </w:rPr>
            </w:pPr>
            <w:r w:rsidRPr="0046646B">
              <w:rPr>
                <w:rFonts w:ascii="Times New Roman" w:hAnsi="Times New Roman"/>
                <w:color w:val="000000" w:themeColor="text1"/>
              </w:rPr>
              <w:t>ОМС всего &lt;**&gt; (сумма строк 04 + 08)</w:t>
            </w:r>
          </w:p>
        </w:tc>
        <w:tc>
          <w:tcPr>
            <w:tcW w:w="567" w:type="dxa"/>
          </w:tcPr>
          <w:p w14:paraId="789965DF" w14:textId="77777777"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1276" w:type="dxa"/>
          </w:tcPr>
          <w:p w14:paraId="2FE61373" w14:textId="2B2E2CAB"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11 6</w:t>
            </w:r>
            <w:r w:rsidR="007A3A73" w:rsidRPr="0046646B">
              <w:rPr>
                <w:rFonts w:ascii="Times New Roman" w:hAnsi="Times New Roman"/>
                <w:color w:val="000000" w:themeColor="text1"/>
              </w:rPr>
              <w:t>71</w:t>
            </w:r>
            <w:r w:rsidRPr="0046646B">
              <w:rPr>
                <w:rFonts w:ascii="Times New Roman" w:hAnsi="Times New Roman"/>
                <w:color w:val="000000" w:themeColor="text1"/>
              </w:rPr>
              <w:t xml:space="preserve"> </w:t>
            </w:r>
            <w:r w:rsidR="007A3A73" w:rsidRPr="0046646B">
              <w:rPr>
                <w:rFonts w:ascii="Times New Roman" w:hAnsi="Times New Roman"/>
                <w:color w:val="000000" w:themeColor="text1"/>
              </w:rPr>
              <w:t>039</w:t>
            </w:r>
            <w:r w:rsidRPr="0046646B">
              <w:rPr>
                <w:rFonts w:ascii="Times New Roman" w:hAnsi="Times New Roman"/>
                <w:color w:val="000000" w:themeColor="text1"/>
              </w:rPr>
              <w:t>,</w:t>
            </w:r>
            <w:r w:rsidR="007A3A73" w:rsidRPr="0046646B">
              <w:rPr>
                <w:rFonts w:ascii="Times New Roman" w:hAnsi="Times New Roman"/>
                <w:color w:val="000000" w:themeColor="text1"/>
              </w:rPr>
              <w:t>8</w:t>
            </w:r>
          </w:p>
        </w:tc>
        <w:tc>
          <w:tcPr>
            <w:tcW w:w="1701" w:type="dxa"/>
          </w:tcPr>
          <w:p w14:paraId="2884EAEF" w14:textId="53423513"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 xml:space="preserve">37 </w:t>
            </w:r>
            <w:r w:rsidR="007A3A73" w:rsidRPr="0046646B">
              <w:rPr>
                <w:rFonts w:ascii="Times New Roman" w:hAnsi="Times New Roman"/>
                <w:color w:val="000000" w:themeColor="text1"/>
              </w:rPr>
              <w:t>139</w:t>
            </w:r>
            <w:r w:rsidRPr="0046646B">
              <w:rPr>
                <w:rFonts w:ascii="Times New Roman" w:hAnsi="Times New Roman"/>
                <w:color w:val="000000" w:themeColor="text1"/>
              </w:rPr>
              <w:t>,</w:t>
            </w:r>
            <w:r w:rsidR="007A3A73" w:rsidRPr="0046646B">
              <w:rPr>
                <w:rFonts w:ascii="Times New Roman" w:hAnsi="Times New Roman"/>
                <w:color w:val="000000" w:themeColor="text1"/>
              </w:rPr>
              <w:t>35</w:t>
            </w:r>
          </w:p>
        </w:tc>
        <w:tc>
          <w:tcPr>
            <w:tcW w:w="1275" w:type="dxa"/>
          </w:tcPr>
          <w:p w14:paraId="0E35A998" w14:textId="08C96D44"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12 591 627,8</w:t>
            </w:r>
          </w:p>
        </w:tc>
        <w:tc>
          <w:tcPr>
            <w:tcW w:w="1701" w:type="dxa"/>
          </w:tcPr>
          <w:p w14:paraId="3BB7ECBC" w14:textId="47D63422"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40 068,82</w:t>
            </w:r>
          </w:p>
        </w:tc>
        <w:tc>
          <w:tcPr>
            <w:tcW w:w="1276" w:type="dxa"/>
          </w:tcPr>
          <w:p w14:paraId="1A01AAD6" w14:textId="7009DF23"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13 461 978,1</w:t>
            </w:r>
          </w:p>
        </w:tc>
        <w:tc>
          <w:tcPr>
            <w:tcW w:w="1615" w:type="dxa"/>
          </w:tcPr>
          <w:p w14:paraId="4D03929B" w14:textId="46623D65"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42 838,43</w:t>
            </w:r>
          </w:p>
        </w:tc>
      </w:tr>
      <w:tr w:rsidR="006B0A42" w:rsidRPr="0046646B" w14:paraId="642CC1BD" w14:textId="77777777" w:rsidTr="006B0A42">
        <w:trPr>
          <w:trHeight w:val="20"/>
          <w:jc w:val="center"/>
        </w:trPr>
        <w:tc>
          <w:tcPr>
            <w:tcW w:w="6749" w:type="dxa"/>
          </w:tcPr>
          <w:p w14:paraId="5D04EF39" w14:textId="77777777" w:rsidR="00AE552A" w:rsidRPr="0046646B" w:rsidRDefault="00AE552A" w:rsidP="002903EF">
            <w:pPr>
              <w:rPr>
                <w:rFonts w:ascii="Times New Roman" w:hAnsi="Times New Roman"/>
                <w:color w:val="000000" w:themeColor="text1"/>
              </w:rPr>
            </w:pPr>
            <w:r w:rsidRPr="0046646B">
              <w:rPr>
                <w:rFonts w:ascii="Times New Roman" w:hAnsi="Times New Roman"/>
                <w:color w:val="000000" w:themeColor="text1"/>
              </w:rPr>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567" w:type="dxa"/>
          </w:tcPr>
          <w:p w14:paraId="215A3E84" w14:textId="77777777"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276" w:type="dxa"/>
          </w:tcPr>
          <w:p w14:paraId="1E1D1B82" w14:textId="799AF4D6"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 xml:space="preserve">11 </w:t>
            </w:r>
            <w:r w:rsidR="007A3A73" w:rsidRPr="0046646B">
              <w:rPr>
                <w:rFonts w:ascii="Times New Roman" w:hAnsi="Times New Roman"/>
                <w:color w:val="000000" w:themeColor="text1"/>
              </w:rPr>
              <w:t>671</w:t>
            </w:r>
            <w:r w:rsidRPr="0046646B">
              <w:rPr>
                <w:rFonts w:ascii="Times New Roman" w:hAnsi="Times New Roman"/>
                <w:color w:val="000000" w:themeColor="text1"/>
              </w:rPr>
              <w:t xml:space="preserve"> 03</w:t>
            </w:r>
            <w:r w:rsidR="007A3A73" w:rsidRPr="0046646B">
              <w:rPr>
                <w:rFonts w:ascii="Times New Roman" w:hAnsi="Times New Roman"/>
                <w:color w:val="000000" w:themeColor="text1"/>
              </w:rPr>
              <w:t>9</w:t>
            </w:r>
            <w:r w:rsidRPr="0046646B">
              <w:rPr>
                <w:rFonts w:ascii="Times New Roman" w:hAnsi="Times New Roman"/>
                <w:color w:val="000000" w:themeColor="text1"/>
              </w:rPr>
              <w:t>,</w:t>
            </w:r>
            <w:r w:rsidR="007A3A73" w:rsidRPr="0046646B">
              <w:rPr>
                <w:rFonts w:ascii="Times New Roman" w:hAnsi="Times New Roman"/>
                <w:color w:val="000000" w:themeColor="text1"/>
              </w:rPr>
              <w:t>8</w:t>
            </w:r>
          </w:p>
        </w:tc>
        <w:tc>
          <w:tcPr>
            <w:tcW w:w="1701" w:type="dxa"/>
          </w:tcPr>
          <w:p w14:paraId="5DB4FDA0" w14:textId="4E2A5EC6"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37 1</w:t>
            </w:r>
            <w:r w:rsidR="007A3A73" w:rsidRPr="0046646B">
              <w:rPr>
                <w:rFonts w:ascii="Times New Roman" w:hAnsi="Times New Roman"/>
                <w:color w:val="000000" w:themeColor="text1"/>
              </w:rPr>
              <w:t>39</w:t>
            </w:r>
            <w:r w:rsidRPr="0046646B">
              <w:rPr>
                <w:rFonts w:ascii="Times New Roman" w:hAnsi="Times New Roman"/>
                <w:color w:val="000000" w:themeColor="text1"/>
              </w:rPr>
              <w:t>,</w:t>
            </w:r>
            <w:r w:rsidR="007A3A73" w:rsidRPr="0046646B">
              <w:rPr>
                <w:rFonts w:ascii="Times New Roman" w:hAnsi="Times New Roman"/>
                <w:color w:val="000000" w:themeColor="text1"/>
              </w:rPr>
              <w:t>35</w:t>
            </w:r>
          </w:p>
        </w:tc>
        <w:tc>
          <w:tcPr>
            <w:tcW w:w="1275" w:type="dxa"/>
          </w:tcPr>
          <w:p w14:paraId="0372D432" w14:textId="51C644AE"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12 591 627,8</w:t>
            </w:r>
          </w:p>
        </w:tc>
        <w:tc>
          <w:tcPr>
            <w:tcW w:w="1701" w:type="dxa"/>
          </w:tcPr>
          <w:p w14:paraId="6743394F" w14:textId="0F462CA6"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40 068,82</w:t>
            </w:r>
          </w:p>
        </w:tc>
        <w:tc>
          <w:tcPr>
            <w:tcW w:w="1276" w:type="dxa"/>
          </w:tcPr>
          <w:p w14:paraId="18FA7FEA" w14:textId="2E234737"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13 461 978,1</w:t>
            </w:r>
          </w:p>
        </w:tc>
        <w:tc>
          <w:tcPr>
            <w:tcW w:w="1615" w:type="dxa"/>
          </w:tcPr>
          <w:p w14:paraId="5D0A0348" w14:textId="4F2CDD2E"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42 838,43</w:t>
            </w:r>
          </w:p>
        </w:tc>
      </w:tr>
    </w:tbl>
    <w:p w14:paraId="3036DDCD" w14:textId="77777777" w:rsidR="006B0A42" w:rsidRPr="0046646B" w:rsidRDefault="006B0A42" w:rsidP="006B0A42">
      <w:pPr>
        <w:spacing w:after="0" w:line="240" w:lineRule="auto"/>
        <w:rPr>
          <w:sz w:val="10"/>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757"/>
        <w:gridCol w:w="425"/>
        <w:gridCol w:w="1559"/>
        <w:gridCol w:w="2552"/>
        <w:gridCol w:w="1275"/>
        <w:gridCol w:w="1701"/>
        <w:gridCol w:w="1276"/>
        <w:gridCol w:w="1615"/>
      </w:tblGrid>
      <w:tr w:rsidR="002B6736" w:rsidRPr="0046646B" w14:paraId="6ABF19C7" w14:textId="77777777" w:rsidTr="006B0A42">
        <w:trPr>
          <w:trHeight w:val="20"/>
          <w:jc w:val="center"/>
        </w:trPr>
        <w:tc>
          <w:tcPr>
            <w:tcW w:w="5757" w:type="dxa"/>
          </w:tcPr>
          <w:p w14:paraId="41104380"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lastRenderedPageBreak/>
              <w:t>1</w:t>
            </w:r>
          </w:p>
        </w:tc>
        <w:tc>
          <w:tcPr>
            <w:tcW w:w="425" w:type="dxa"/>
          </w:tcPr>
          <w:p w14:paraId="27FA6FAD"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2</w:t>
            </w:r>
          </w:p>
        </w:tc>
        <w:tc>
          <w:tcPr>
            <w:tcW w:w="1559" w:type="dxa"/>
          </w:tcPr>
          <w:p w14:paraId="4D9B0215"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3</w:t>
            </w:r>
          </w:p>
        </w:tc>
        <w:tc>
          <w:tcPr>
            <w:tcW w:w="2552" w:type="dxa"/>
          </w:tcPr>
          <w:p w14:paraId="4EABCF59"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4</w:t>
            </w:r>
          </w:p>
        </w:tc>
        <w:tc>
          <w:tcPr>
            <w:tcW w:w="1275" w:type="dxa"/>
          </w:tcPr>
          <w:p w14:paraId="303E5C81"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5</w:t>
            </w:r>
          </w:p>
        </w:tc>
        <w:tc>
          <w:tcPr>
            <w:tcW w:w="1701" w:type="dxa"/>
          </w:tcPr>
          <w:p w14:paraId="636F8C2A"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6</w:t>
            </w:r>
          </w:p>
        </w:tc>
        <w:tc>
          <w:tcPr>
            <w:tcW w:w="1276" w:type="dxa"/>
          </w:tcPr>
          <w:p w14:paraId="49611627"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7</w:t>
            </w:r>
          </w:p>
        </w:tc>
        <w:tc>
          <w:tcPr>
            <w:tcW w:w="1615" w:type="dxa"/>
          </w:tcPr>
          <w:p w14:paraId="2C9BA96A" w14:textId="77777777" w:rsidR="002B6736" w:rsidRPr="0046646B" w:rsidRDefault="002B6736" w:rsidP="002B6736">
            <w:pPr>
              <w:pStyle w:val="9"/>
              <w:spacing w:before="0" w:line="240" w:lineRule="auto"/>
              <w:jc w:val="center"/>
              <w:outlineLvl w:val="8"/>
              <w:rPr>
                <w:rFonts w:ascii="Times New Roman" w:hAnsi="Times New Roman" w:cs="Times New Roman"/>
                <w:i w:val="0"/>
                <w:color w:val="000000" w:themeColor="text1"/>
                <w:sz w:val="20"/>
                <w:szCs w:val="20"/>
              </w:rPr>
            </w:pPr>
            <w:r w:rsidRPr="0046646B">
              <w:rPr>
                <w:rFonts w:ascii="Times New Roman" w:hAnsi="Times New Roman" w:cs="Times New Roman"/>
                <w:i w:val="0"/>
                <w:color w:val="000000" w:themeColor="text1"/>
                <w:sz w:val="20"/>
                <w:szCs w:val="20"/>
              </w:rPr>
              <w:t>8</w:t>
            </w:r>
          </w:p>
        </w:tc>
      </w:tr>
      <w:tr w:rsidR="00B83FD5" w:rsidRPr="0046646B" w14:paraId="581BA537" w14:textId="77777777" w:rsidTr="006B0A42">
        <w:trPr>
          <w:trHeight w:val="20"/>
          <w:jc w:val="center"/>
        </w:trPr>
        <w:tc>
          <w:tcPr>
            <w:tcW w:w="5757" w:type="dxa"/>
          </w:tcPr>
          <w:p w14:paraId="24114EAC" w14:textId="1C5DB72A" w:rsidR="00AE552A" w:rsidRPr="0046646B" w:rsidRDefault="00AE552A" w:rsidP="002903EF">
            <w:pPr>
              <w:rPr>
                <w:rFonts w:ascii="Times New Roman" w:hAnsi="Times New Roman"/>
                <w:color w:val="000000" w:themeColor="text1"/>
              </w:rPr>
            </w:pPr>
            <w:r w:rsidRPr="0046646B">
              <w:rPr>
                <w:rFonts w:ascii="Times New Roman" w:hAnsi="Times New Roman"/>
                <w:color w:val="000000" w:themeColor="text1"/>
              </w:rPr>
              <w:t>1.1. Субвенции из бюджета ФОМС &lt;**&gt;</w:t>
            </w:r>
          </w:p>
        </w:tc>
        <w:tc>
          <w:tcPr>
            <w:tcW w:w="425" w:type="dxa"/>
          </w:tcPr>
          <w:p w14:paraId="4703DC40" w14:textId="77777777"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1559" w:type="dxa"/>
          </w:tcPr>
          <w:p w14:paraId="7A254CD4" w14:textId="0B85A22A"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11 666 303,4</w:t>
            </w:r>
          </w:p>
        </w:tc>
        <w:tc>
          <w:tcPr>
            <w:tcW w:w="2552" w:type="dxa"/>
          </w:tcPr>
          <w:p w14:paraId="04014918" w14:textId="585A32A9"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37 124,27</w:t>
            </w:r>
          </w:p>
        </w:tc>
        <w:tc>
          <w:tcPr>
            <w:tcW w:w="1275" w:type="dxa"/>
          </w:tcPr>
          <w:p w14:paraId="405DDCBC" w14:textId="6A2BDEA0"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12 591 627,8</w:t>
            </w:r>
          </w:p>
        </w:tc>
        <w:tc>
          <w:tcPr>
            <w:tcW w:w="1701" w:type="dxa"/>
          </w:tcPr>
          <w:p w14:paraId="6BE9E8EB" w14:textId="53860482"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40 068,82</w:t>
            </w:r>
          </w:p>
        </w:tc>
        <w:tc>
          <w:tcPr>
            <w:tcW w:w="1276" w:type="dxa"/>
          </w:tcPr>
          <w:p w14:paraId="07996A4C" w14:textId="468D60D6"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13 461 978,1</w:t>
            </w:r>
          </w:p>
        </w:tc>
        <w:tc>
          <w:tcPr>
            <w:tcW w:w="1615" w:type="dxa"/>
          </w:tcPr>
          <w:p w14:paraId="238FA0E1" w14:textId="08B2D643" w:rsidR="00AE552A" w:rsidRPr="0046646B" w:rsidRDefault="00AE552A" w:rsidP="002903EF">
            <w:pPr>
              <w:jc w:val="center"/>
              <w:rPr>
                <w:rFonts w:ascii="Times New Roman" w:hAnsi="Times New Roman"/>
                <w:color w:val="000000" w:themeColor="text1"/>
              </w:rPr>
            </w:pPr>
            <w:r w:rsidRPr="0046646B">
              <w:rPr>
                <w:rFonts w:ascii="Times New Roman" w:hAnsi="Times New Roman"/>
                <w:color w:val="000000" w:themeColor="text1"/>
              </w:rPr>
              <w:t>42 838,43</w:t>
            </w:r>
          </w:p>
        </w:tc>
      </w:tr>
      <w:tr w:rsidR="00B83FD5" w:rsidRPr="0046646B" w14:paraId="4CC51F80" w14:textId="77777777" w:rsidTr="006B0A42">
        <w:trPr>
          <w:trHeight w:val="20"/>
          <w:jc w:val="center"/>
        </w:trPr>
        <w:tc>
          <w:tcPr>
            <w:tcW w:w="5757" w:type="dxa"/>
          </w:tcPr>
          <w:p w14:paraId="379E01C7" w14:textId="77577EDC" w:rsidR="007936C2" w:rsidRPr="0046646B" w:rsidRDefault="007936C2" w:rsidP="002903EF">
            <w:pPr>
              <w:rPr>
                <w:rFonts w:ascii="Times New Roman" w:hAnsi="Times New Roman"/>
                <w:color w:val="000000" w:themeColor="text1"/>
              </w:rPr>
            </w:pPr>
            <w:r w:rsidRPr="0046646B">
              <w:rPr>
                <w:rFonts w:ascii="Times New Roman" w:hAnsi="Times New Roman"/>
                <w:color w:val="000000" w:themeColor="text1"/>
              </w:rPr>
              <w:t xml:space="preserve">1.2. </w:t>
            </w:r>
            <w:r w:rsidR="00077322" w:rsidRPr="0046646B">
              <w:rPr>
                <w:rFonts w:ascii="Times New Roman" w:hAnsi="Times New Roman"/>
                <w:color w:val="000000" w:themeColor="text1"/>
              </w:rPr>
              <w:t>Ме</w:t>
            </w:r>
            <w:r w:rsidRPr="0046646B">
              <w:rPr>
                <w:rFonts w:ascii="Times New Roman" w:hAnsi="Times New Roman"/>
                <w:color w:val="000000" w:themeColor="text1"/>
              </w:rPr>
              <w:t>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425" w:type="dxa"/>
          </w:tcPr>
          <w:p w14:paraId="43B6FE1E" w14:textId="77777777" w:rsidR="007936C2" w:rsidRPr="0046646B" w:rsidRDefault="007936C2"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1559" w:type="dxa"/>
          </w:tcPr>
          <w:p w14:paraId="5E3FA208" w14:textId="77777777" w:rsidR="007936C2" w:rsidRPr="0046646B" w:rsidRDefault="007936C2" w:rsidP="002903EF">
            <w:pPr>
              <w:rPr>
                <w:rFonts w:ascii="Times New Roman" w:hAnsi="Times New Roman"/>
                <w:color w:val="000000" w:themeColor="text1"/>
              </w:rPr>
            </w:pPr>
          </w:p>
        </w:tc>
        <w:tc>
          <w:tcPr>
            <w:tcW w:w="2552" w:type="dxa"/>
          </w:tcPr>
          <w:p w14:paraId="4A3804A4" w14:textId="77777777" w:rsidR="007936C2" w:rsidRPr="0046646B" w:rsidRDefault="007936C2" w:rsidP="002903EF">
            <w:pPr>
              <w:rPr>
                <w:rFonts w:ascii="Times New Roman" w:hAnsi="Times New Roman"/>
                <w:color w:val="000000" w:themeColor="text1"/>
              </w:rPr>
            </w:pPr>
          </w:p>
        </w:tc>
        <w:tc>
          <w:tcPr>
            <w:tcW w:w="1275" w:type="dxa"/>
          </w:tcPr>
          <w:p w14:paraId="6216EB75" w14:textId="77777777" w:rsidR="007936C2" w:rsidRPr="0046646B" w:rsidRDefault="007936C2" w:rsidP="002903EF">
            <w:pPr>
              <w:rPr>
                <w:rFonts w:ascii="Times New Roman" w:hAnsi="Times New Roman"/>
                <w:color w:val="000000" w:themeColor="text1"/>
              </w:rPr>
            </w:pPr>
          </w:p>
        </w:tc>
        <w:tc>
          <w:tcPr>
            <w:tcW w:w="1701" w:type="dxa"/>
          </w:tcPr>
          <w:p w14:paraId="2453C637" w14:textId="77777777" w:rsidR="007936C2" w:rsidRPr="0046646B" w:rsidRDefault="007936C2" w:rsidP="002903EF">
            <w:pPr>
              <w:rPr>
                <w:rFonts w:ascii="Times New Roman" w:hAnsi="Times New Roman"/>
                <w:color w:val="000000" w:themeColor="text1"/>
              </w:rPr>
            </w:pPr>
          </w:p>
        </w:tc>
        <w:tc>
          <w:tcPr>
            <w:tcW w:w="1276" w:type="dxa"/>
          </w:tcPr>
          <w:p w14:paraId="3CE7F63C" w14:textId="77777777" w:rsidR="007936C2" w:rsidRPr="0046646B" w:rsidRDefault="007936C2" w:rsidP="002903EF">
            <w:pPr>
              <w:rPr>
                <w:rFonts w:ascii="Times New Roman" w:hAnsi="Times New Roman"/>
                <w:color w:val="000000" w:themeColor="text1"/>
              </w:rPr>
            </w:pPr>
          </w:p>
        </w:tc>
        <w:tc>
          <w:tcPr>
            <w:tcW w:w="1615" w:type="dxa"/>
          </w:tcPr>
          <w:p w14:paraId="29DE35DD" w14:textId="77777777" w:rsidR="007936C2" w:rsidRPr="0046646B" w:rsidRDefault="007936C2" w:rsidP="002903EF">
            <w:pPr>
              <w:rPr>
                <w:rFonts w:ascii="Times New Roman" w:hAnsi="Times New Roman"/>
                <w:color w:val="000000" w:themeColor="text1"/>
              </w:rPr>
            </w:pPr>
          </w:p>
        </w:tc>
      </w:tr>
      <w:tr w:rsidR="00B83FD5" w:rsidRPr="0046646B" w14:paraId="64D914AA" w14:textId="77777777" w:rsidTr="006B0A42">
        <w:trPr>
          <w:trHeight w:val="20"/>
          <w:jc w:val="center"/>
        </w:trPr>
        <w:tc>
          <w:tcPr>
            <w:tcW w:w="5757" w:type="dxa"/>
          </w:tcPr>
          <w:p w14:paraId="41563E87" w14:textId="424D6924" w:rsidR="007936C2" w:rsidRPr="0046646B" w:rsidRDefault="007936C2" w:rsidP="002903EF">
            <w:pPr>
              <w:rPr>
                <w:rFonts w:ascii="Times New Roman" w:hAnsi="Times New Roman"/>
                <w:color w:val="000000" w:themeColor="text1"/>
              </w:rPr>
            </w:pPr>
            <w:r w:rsidRPr="0046646B">
              <w:rPr>
                <w:rFonts w:ascii="Times New Roman" w:hAnsi="Times New Roman"/>
                <w:color w:val="000000" w:themeColor="text1"/>
              </w:rPr>
              <w:t xml:space="preserve">1.3. </w:t>
            </w:r>
            <w:r w:rsidR="00077322" w:rsidRPr="0046646B">
              <w:rPr>
                <w:rFonts w:ascii="Times New Roman" w:hAnsi="Times New Roman"/>
                <w:color w:val="000000" w:themeColor="text1"/>
              </w:rPr>
              <w:t>П</w:t>
            </w:r>
            <w:r w:rsidRPr="0046646B">
              <w:rPr>
                <w:rFonts w:ascii="Times New Roman" w:hAnsi="Times New Roman"/>
                <w:color w:val="000000" w:themeColor="text1"/>
              </w:rPr>
              <w:t>рочие поступления</w:t>
            </w:r>
          </w:p>
        </w:tc>
        <w:tc>
          <w:tcPr>
            <w:tcW w:w="425" w:type="dxa"/>
          </w:tcPr>
          <w:p w14:paraId="24A99065" w14:textId="77777777" w:rsidR="007936C2" w:rsidRPr="0046646B" w:rsidRDefault="007936C2"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1559" w:type="dxa"/>
          </w:tcPr>
          <w:p w14:paraId="181533E2" w14:textId="3D2D8C87" w:rsidR="007936C2" w:rsidRPr="0046646B" w:rsidRDefault="002A5295" w:rsidP="002903EF">
            <w:pPr>
              <w:pStyle w:val="ConsPlusNormal"/>
              <w:jc w:val="center"/>
              <w:rPr>
                <w:rFonts w:ascii="Times New Roman" w:hAnsi="Times New Roman" w:cs="Times New Roman"/>
                <w:color w:val="000000" w:themeColor="text1"/>
              </w:rPr>
            </w:pPr>
            <w:r w:rsidRPr="0046646B">
              <w:rPr>
                <w:rFonts w:ascii="Times New Roman" w:hAnsi="Times New Roman" w:cs="Times New Roman"/>
                <w:color w:val="000000" w:themeColor="text1"/>
              </w:rPr>
              <w:t>4736,4</w:t>
            </w:r>
          </w:p>
        </w:tc>
        <w:tc>
          <w:tcPr>
            <w:tcW w:w="2552" w:type="dxa"/>
          </w:tcPr>
          <w:p w14:paraId="007419A1" w14:textId="300EF5EF" w:rsidR="007936C2" w:rsidRPr="0046646B" w:rsidRDefault="002A5295" w:rsidP="002903EF">
            <w:pPr>
              <w:jc w:val="center"/>
              <w:rPr>
                <w:rFonts w:ascii="Times New Roman" w:hAnsi="Times New Roman"/>
                <w:color w:val="000000" w:themeColor="text1"/>
              </w:rPr>
            </w:pPr>
            <w:r w:rsidRPr="0046646B">
              <w:rPr>
                <w:rFonts w:ascii="Times New Roman" w:hAnsi="Times New Roman"/>
                <w:color w:val="000000" w:themeColor="text1"/>
              </w:rPr>
              <w:t>15,07</w:t>
            </w:r>
          </w:p>
        </w:tc>
        <w:tc>
          <w:tcPr>
            <w:tcW w:w="1275" w:type="dxa"/>
          </w:tcPr>
          <w:p w14:paraId="0107F5A2" w14:textId="48FD9DE0" w:rsidR="007936C2" w:rsidRPr="0046646B" w:rsidRDefault="002A5295" w:rsidP="002903EF">
            <w:pPr>
              <w:jc w:val="center"/>
              <w:rPr>
                <w:rFonts w:ascii="Times New Roman" w:hAnsi="Times New Roman"/>
                <w:color w:val="000000" w:themeColor="text1"/>
              </w:rPr>
            </w:pPr>
            <w:r w:rsidRPr="0046646B">
              <w:rPr>
                <w:rFonts w:ascii="Times New Roman" w:hAnsi="Times New Roman"/>
                <w:color w:val="000000" w:themeColor="text1"/>
              </w:rPr>
              <w:t>0</w:t>
            </w:r>
          </w:p>
        </w:tc>
        <w:tc>
          <w:tcPr>
            <w:tcW w:w="1701" w:type="dxa"/>
          </w:tcPr>
          <w:p w14:paraId="2966E78D" w14:textId="449E823A" w:rsidR="007936C2" w:rsidRPr="0046646B" w:rsidRDefault="002A5295" w:rsidP="002903EF">
            <w:pPr>
              <w:jc w:val="center"/>
              <w:rPr>
                <w:rFonts w:ascii="Times New Roman" w:hAnsi="Times New Roman"/>
                <w:color w:val="000000" w:themeColor="text1"/>
              </w:rPr>
            </w:pPr>
            <w:r w:rsidRPr="0046646B">
              <w:rPr>
                <w:rFonts w:ascii="Times New Roman" w:hAnsi="Times New Roman"/>
                <w:color w:val="000000" w:themeColor="text1"/>
              </w:rPr>
              <w:t>0</w:t>
            </w:r>
          </w:p>
        </w:tc>
        <w:tc>
          <w:tcPr>
            <w:tcW w:w="1276" w:type="dxa"/>
          </w:tcPr>
          <w:p w14:paraId="6BCDC4D4" w14:textId="0FF6BB79" w:rsidR="007936C2" w:rsidRPr="0046646B" w:rsidRDefault="002A5295" w:rsidP="002903EF">
            <w:pPr>
              <w:jc w:val="center"/>
              <w:rPr>
                <w:rFonts w:ascii="Times New Roman" w:hAnsi="Times New Roman"/>
                <w:color w:val="000000" w:themeColor="text1"/>
              </w:rPr>
            </w:pPr>
            <w:r w:rsidRPr="0046646B">
              <w:rPr>
                <w:rFonts w:ascii="Times New Roman" w:hAnsi="Times New Roman"/>
                <w:color w:val="000000" w:themeColor="text1"/>
              </w:rPr>
              <w:t>0</w:t>
            </w:r>
          </w:p>
        </w:tc>
        <w:tc>
          <w:tcPr>
            <w:tcW w:w="1615" w:type="dxa"/>
          </w:tcPr>
          <w:p w14:paraId="5004D7D6" w14:textId="0782C09D" w:rsidR="007936C2" w:rsidRPr="0046646B" w:rsidRDefault="002A5295" w:rsidP="002903EF">
            <w:pPr>
              <w:jc w:val="center"/>
              <w:rPr>
                <w:rFonts w:ascii="Times New Roman" w:hAnsi="Times New Roman"/>
                <w:color w:val="000000" w:themeColor="text1"/>
              </w:rPr>
            </w:pPr>
            <w:r w:rsidRPr="0046646B">
              <w:rPr>
                <w:rFonts w:ascii="Times New Roman" w:hAnsi="Times New Roman"/>
                <w:color w:val="000000" w:themeColor="text1"/>
              </w:rPr>
              <w:t>0</w:t>
            </w:r>
          </w:p>
        </w:tc>
      </w:tr>
      <w:tr w:rsidR="00B83FD5" w:rsidRPr="0046646B" w14:paraId="01176543" w14:textId="77777777" w:rsidTr="006B0A42">
        <w:trPr>
          <w:trHeight w:val="20"/>
          <w:jc w:val="center"/>
        </w:trPr>
        <w:tc>
          <w:tcPr>
            <w:tcW w:w="5757" w:type="dxa"/>
          </w:tcPr>
          <w:p w14:paraId="76FABB7C" w14:textId="314E4BAF" w:rsidR="007936C2" w:rsidRPr="0046646B" w:rsidRDefault="007936C2" w:rsidP="002903EF">
            <w:pPr>
              <w:rPr>
                <w:rFonts w:ascii="Times New Roman" w:hAnsi="Times New Roman"/>
                <w:color w:val="000000" w:themeColor="text1"/>
              </w:rPr>
            </w:pPr>
            <w:r w:rsidRPr="0046646B">
              <w:rPr>
                <w:rFonts w:ascii="Times New Roman" w:hAnsi="Times New Roman"/>
                <w:color w:val="000000" w:themeColor="text1"/>
              </w:rPr>
              <w:t xml:space="preserve">2. </w:t>
            </w:r>
            <w:r w:rsidR="00077322" w:rsidRPr="0046646B">
              <w:rPr>
                <w:rFonts w:ascii="Times New Roman" w:hAnsi="Times New Roman"/>
                <w:color w:val="000000" w:themeColor="text1"/>
              </w:rPr>
              <w:t>М</w:t>
            </w:r>
            <w:r w:rsidRPr="0046646B">
              <w:rPr>
                <w:rFonts w:ascii="Times New Roman" w:hAnsi="Times New Roman"/>
                <w:color w:val="000000" w:themeColor="text1"/>
              </w:rPr>
              <w:t>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425" w:type="dxa"/>
          </w:tcPr>
          <w:p w14:paraId="0BF77C4F" w14:textId="77777777" w:rsidR="007936C2" w:rsidRPr="0046646B" w:rsidRDefault="007936C2"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1559" w:type="dxa"/>
          </w:tcPr>
          <w:p w14:paraId="3068AAB5" w14:textId="77777777" w:rsidR="007936C2" w:rsidRPr="0046646B" w:rsidRDefault="007936C2" w:rsidP="002903EF">
            <w:pPr>
              <w:rPr>
                <w:rFonts w:ascii="Times New Roman" w:hAnsi="Times New Roman"/>
                <w:color w:val="000000" w:themeColor="text1"/>
              </w:rPr>
            </w:pPr>
          </w:p>
        </w:tc>
        <w:tc>
          <w:tcPr>
            <w:tcW w:w="2552" w:type="dxa"/>
          </w:tcPr>
          <w:p w14:paraId="3A69AA96" w14:textId="77777777" w:rsidR="007936C2" w:rsidRPr="0046646B" w:rsidRDefault="007936C2" w:rsidP="002903EF">
            <w:pPr>
              <w:rPr>
                <w:rFonts w:ascii="Times New Roman" w:hAnsi="Times New Roman"/>
                <w:color w:val="000000" w:themeColor="text1"/>
              </w:rPr>
            </w:pPr>
          </w:p>
        </w:tc>
        <w:tc>
          <w:tcPr>
            <w:tcW w:w="1275" w:type="dxa"/>
          </w:tcPr>
          <w:p w14:paraId="02C20540" w14:textId="77777777" w:rsidR="007936C2" w:rsidRPr="0046646B" w:rsidRDefault="007936C2" w:rsidP="002903EF">
            <w:pPr>
              <w:rPr>
                <w:rFonts w:ascii="Times New Roman" w:hAnsi="Times New Roman"/>
                <w:color w:val="000000" w:themeColor="text1"/>
              </w:rPr>
            </w:pPr>
          </w:p>
        </w:tc>
        <w:tc>
          <w:tcPr>
            <w:tcW w:w="1701" w:type="dxa"/>
          </w:tcPr>
          <w:p w14:paraId="68502A09" w14:textId="77777777" w:rsidR="007936C2" w:rsidRPr="0046646B" w:rsidRDefault="007936C2" w:rsidP="002903EF">
            <w:pPr>
              <w:rPr>
                <w:rFonts w:ascii="Times New Roman" w:hAnsi="Times New Roman"/>
                <w:color w:val="000000" w:themeColor="text1"/>
              </w:rPr>
            </w:pPr>
          </w:p>
        </w:tc>
        <w:tc>
          <w:tcPr>
            <w:tcW w:w="1276" w:type="dxa"/>
          </w:tcPr>
          <w:p w14:paraId="6669878B" w14:textId="77777777" w:rsidR="007936C2" w:rsidRPr="0046646B" w:rsidRDefault="007936C2" w:rsidP="002903EF">
            <w:pPr>
              <w:rPr>
                <w:rFonts w:ascii="Times New Roman" w:hAnsi="Times New Roman"/>
                <w:color w:val="000000" w:themeColor="text1"/>
              </w:rPr>
            </w:pPr>
          </w:p>
        </w:tc>
        <w:tc>
          <w:tcPr>
            <w:tcW w:w="1615" w:type="dxa"/>
          </w:tcPr>
          <w:p w14:paraId="7981BC08" w14:textId="77777777" w:rsidR="007936C2" w:rsidRPr="0046646B" w:rsidRDefault="007936C2" w:rsidP="002903EF">
            <w:pPr>
              <w:rPr>
                <w:rFonts w:ascii="Times New Roman" w:hAnsi="Times New Roman"/>
                <w:color w:val="000000" w:themeColor="text1"/>
              </w:rPr>
            </w:pPr>
          </w:p>
        </w:tc>
      </w:tr>
      <w:tr w:rsidR="00B83FD5" w:rsidRPr="0046646B" w14:paraId="1942D8B7" w14:textId="77777777" w:rsidTr="006B0A42">
        <w:trPr>
          <w:trHeight w:val="20"/>
          <w:jc w:val="center"/>
        </w:trPr>
        <w:tc>
          <w:tcPr>
            <w:tcW w:w="5757" w:type="dxa"/>
          </w:tcPr>
          <w:p w14:paraId="7994739C" w14:textId="3BFE94F1" w:rsidR="007936C2" w:rsidRPr="0046646B" w:rsidRDefault="007936C2" w:rsidP="002903EF">
            <w:pPr>
              <w:rPr>
                <w:rFonts w:ascii="Times New Roman" w:hAnsi="Times New Roman"/>
                <w:color w:val="000000" w:themeColor="text1"/>
              </w:rPr>
            </w:pPr>
            <w:r w:rsidRPr="0046646B">
              <w:rPr>
                <w:rFonts w:ascii="Times New Roman" w:hAnsi="Times New Roman"/>
                <w:color w:val="000000" w:themeColor="text1"/>
              </w:rPr>
              <w:t xml:space="preserve">2.1. </w:t>
            </w:r>
            <w:r w:rsidR="00077322" w:rsidRPr="0046646B">
              <w:rPr>
                <w:rFonts w:ascii="Times New Roman" w:hAnsi="Times New Roman"/>
                <w:color w:val="000000" w:themeColor="text1"/>
              </w:rPr>
              <w:t>М</w:t>
            </w:r>
            <w:r w:rsidRPr="0046646B">
              <w:rPr>
                <w:rFonts w:ascii="Times New Roman" w:hAnsi="Times New Roman"/>
                <w:color w:val="000000" w:themeColor="text1"/>
              </w:rPr>
              <w:t>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425" w:type="dxa"/>
          </w:tcPr>
          <w:p w14:paraId="4F241152" w14:textId="77777777" w:rsidR="007936C2" w:rsidRPr="0046646B" w:rsidRDefault="007936C2"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1559" w:type="dxa"/>
          </w:tcPr>
          <w:p w14:paraId="35B96084" w14:textId="77777777" w:rsidR="007936C2" w:rsidRPr="0046646B" w:rsidRDefault="007936C2" w:rsidP="002903EF">
            <w:pPr>
              <w:rPr>
                <w:rFonts w:ascii="Times New Roman" w:hAnsi="Times New Roman"/>
                <w:color w:val="000000" w:themeColor="text1"/>
              </w:rPr>
            </w:pPr>
          </w:p>
        </w:tc>
        <w:tc>
          <w:tcPr>
            <w:tcW w:w="2552" w:type="dxa"/>
          </w:tcPr>
          <w:p w14:paraId="23B866BF" w14:textId="77777777" w:rsidR="007936C2" w:rsidRPr="0046646B" w:rsidRDefault="007936C2" w:rsidP="002903EF">
            <w:pPr>
              <w:rPr>
                <w:rFonts w:ascii="Times New Roman" w:hAnsi="Times New Roman"/>
                <w:color w:val="000000" w:themeColor="text1"/>
              </w:rPr>
            </w:pPr>
          </w:p>
        </w:tc>
        <w:tc>
          <w:tcPr>
            <w:tcW w:w="1275" w:type="dxa"/>
          </w:tcPr>
          <w:p w14:paraId="744A691A" w14:textId="77777777" w:rsidR="007936C2" w:rsidRPr="0046646B" w:rsidRDefault="007936C2" w:rsidP="002903EF">
            <w:pPr>
              <w:rPr>
                <w:rFonts w:ascii="Times New Roman" w:hAnsi="Times New Roman"/>
                <w:color w:val="000000" w:themeColor="text1"/>
              </w:rPr>
            </w:pPr>
          </w:p>
        </w:tc>
        <w:tc>
          <w:tcPr>
            <w:tcW w:w="1701" w:type="dxa"/>
          </w:tcPr>
          <w:p w14:paraId="65AF01BB" w14:textId="77777777" w:rsidR="007936C2" w:rsidRPr="0046646B" w:rsidRDefault="007936C2" w:rsidP="002903EF">
            <w:pPr>
              <w:rPr>
                <w:rFonts w:ascii="Times New Roman" w:hAnsi="Times New Roman"/>
                <w:color w:val="000000" w:themeColor="text1"/>
              </w:rPr>
            </w:pPr>
          </w:p>
        </w:tc>
        <w:tc>
          <w:tcPr>
            <w:tcW w:w="1276" w:type="dxa"/>
          </w:tcPr>
          <w:p w14:paraId="05E2435F" w14:textId="77777777" w:rsidR="007936C2" w:rsidRPr="0046646B" w:rsidRDefault="007936C2" w:rsidP="002903EF">
            <w:pPr>
              <w:rPr>
                <w:rFonts w:ascii="Times New Roman" w:hAnsi="Times New Roman"/>
                <w:color w:val="000000" w:themeColor="text1"/>
              </w:rPr>
            </w:pPr>
          </w:p>
        </w:tc>
        <w:tc>
          <w:tcPr>
            <w:tcW w:w="1615" w:type="dxa"/>
          </w:tcPr>
          <w:p w14:paraId="543F3E38" w14:textId="77777777" w:rsidR="007936C2" w:rsidRPr="0046646B" w:rsidRDefault="007936C2" w:rsidP="002903EF">
            <w:pPr>
              <w:rPr>
                <w:rFonts w:ascii="Times New Roman" w:hAnsi="Times New Roman"/>
                <w:color w:val="000000" w:themeColor="text1"/>
              </w:rPr>
            </w:pPr>
          </w:p>
        </w:tc>
      </w:tr>
      <w:tr w:rsidR="00B83FD5" w:rsidRPr="0046646B" w14:paraId="185D9921" w14:textId="77777777" w:rsidTr="006B0A42">
        <w:trPr>
          <w:trHeight w:val="20"/>
          <w:jc w:val="center"/>
        </w:trPr>
        <w:tc>
          <w:tcPr>
            <w:tcW w:w="5757" w:type="dxa"/>
          </w:tcPr>
          <w:p w14:paraId="3480AD50" w14:textId="3A1A83FC" w:rsidR="007936C2" w:rsidRPr="0046646B" w:rsidRDefault="007936C2" w:rsidP="002903EF">
            <w:pPr>
              <w:rPr>
                <w:rFonts w:ascii="Times New Roman" w:hAnsi="Times New Roman"/>
                <w:color w:val="000000" w:themeColor="text1"/>
              </w:rPr>
            </w:pPr>
            <w:r w:rsidRPr="0046646B">
              <w:rPr>
                <w:rFonts w:ascii="Times New Roman" w:hAnsi="Times New Roman"/>
                <w:color w:val="000000" w:themeColor="text1"/>
              </w:rPr>
              <w:t xml:space="preserve">2.2. </w:t>
            </w:r>
            <w:r w:rsidR="00077322" w:rsidRPr="0046646B">
              <w:rPr>
                <w:rFonts w:ascii="Times New Roman" w:hAnsi="Times New Roman"/>
                <w:color w:val="000000" w:themeColor="text1"/>
              </w:rPr>
              <w:t>М</w:t>
            </w:r>
            <w:r w:rsidRPr="0046646B">
              <w:rPr>
                <w:rFonts w:ascii="Times New Roman" w:hAnsi="Times New Roman"/>
                <w:color w:val="000000" w:themeColor="text1"/>
              </w:rPr>
              <w:t>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425" w:type="dxa"/>
          </w:tcPr>
          <w:p w14:paraId="47859ED1" w14:textId="77777777" w:rsidR="007936C2" w:rsidRPr="0046646B" w:rsidRDefault="007936C2" w:rsidP="002903EF">
            <w:pPr>
              <w:jc w:val="center"/>
              <w:rPr>
                <w:rFonts w:ascii="Times New Roman" w:hAnsi="Times New Roman"/>
                <w:color w:val="000000" w:themeColor="text1"/>
              </w:rPr>
            </w:pPr>
            <w:r w:rsidRPr="0046646B">
              <w:rPr>
                <w:rFonts w:ascii="Times New Roman" w:hAnsi="Times New Roman"/>
                <w:color w:val="000000" w:themeColor="text1"/>
              </w:rPr>
              <w:t>10</w:t>
            </w:r>
          </w:p>
        </w:tc>
        <w:tc>
          <w:tcPr>
            <w:tcW w:w="1559" w:type="dxa"/>
          </w:tcPr>
          <w:p w14:paraId="6C2AA013" w14:textId="77777777" w:rsidR="007936C2" w:rsidRPr="0046646B" w:rsidRDefault="007936C2" w:rsidP="002903EF">
            <w:pPr>
              <w:rPr>
                <w:rFonts w:ascii="Times New Roman" w:hAnsi="Times New Roman"/>
                <w:color w:val="000000" w:themeColor="text1"/>
              </w:rPr>
            </w:pPr>
          </w:p>
        </w:tc>
        <w:tc>
          <w:tcPr>
            <w:tcW w:w="2552" w:type="dxa"/>
          </w:tcPr>
          <w:p w14:paraId="3A4BE52D" w14:textId="77777777" w:rsidR="007936C2" w:rsidRPr="0046646B" w:rsidRDefault="007936C2" w:rsidP="002903EF">
            <w:pPr>
              <w:rPr>
                <w:rFonts w:ascii="Times New Roman" w:hAnsi="Times New Roman"/>
                <w:color w:val="000000" w:themeColor="text1"/>
              </w:rPr>
            </w:pPr>
          </w:p>
        </w:tc>
        <w:tc>
          <w:tcPr>
            <w:tcW w:w="1275" w:type="dxa"/>
          </w:tcPr>
          <w:p w14:paraId="0CA3B4F6" w14:textId="77777777" w:rsidR="007936C2" w:rsidRPr="0046646B" w:rsidRDefault="007936C2" w:rsidP="002903EF">
            <w:pPr>
              <w:rPr>
                <w:rFonts w:ascii="Times New Roman" w:hAnsi="Times New Roman"/>
                <w:color w:val="000000" w:themeColor="text1"/>
              </w:rPr>
            </w:pPr>
          </w:p>
        </w:tc>
        <w:tc>
          <w:tcPr>
            <w:tcW w:w="1701" w:type="dxa"/>
          </w:tcPr>
          <w:p w14:paraId="7F61EB06" w14:textId="77777777" w:rsidR="007936C2" w:rsidRPr="0046646B" w:rsidRDefault="007936C2" w:rsidP="002903EF">
            <w:pPr>
              <w:rPr>
                <w:rFonts w:ascii="Times New Roman" w:hAnsi="Times New Roman"/>
                <w:color w:val="000000" w:themeColor="text1"/>
              </w:rPr>
            </w:pPr>
          </w:p>
        </w:tc>
        <w:tc>
          <w:tcPr>
            <w:tcW w:w="1276" w:type="dxa"/>
          </w:tcPr>
          <w:p w14:paraId="6A824514" w14:textId="77777777" w:rsidR="007936C2" w:rsidRPr="0046646B" w:rsidRDefault="007936C2" w:rsidP="002903EF">
            <w:pPr>
              <w:rPr>
                <w:rFonts w:ascii="Times New Roman" w:hAnsi="Times New Roman"/>
                <w:color w:val="000000" w:themeColor="text1"/>
              </w:rPr>
            </w:pPr>
          </w:p>
        </w:tc>
        <w:tc>
          <w:tcPr>
            <w:tcW w:w="1615" w:type="dxa"/>
          </w:tcPr>
          <w:p w14:paraId="22A112DE" w14:textId="77777777" w:rsidR="007936C2" w:rsidRPr="0046646B" w:rsidRDefault="007936C2" w:rsidP="002903EF">
            <w:pPr>
              <w:rPr>
                <w:rFonts w:ascii="Times New Roman" w:hAnsi="Times New Roman"/>
                <w:color w:val="000000" w:themeColor="text1"/>
              </w:rPr>
            </w:pPr>
          </w:p>
        </w:tc>
      </w:tr>
    </w:tbl>
    <w:p w14:paraId="6927AD10" w14:textId="77777777" w:rsidR="0095161F" w:rsidRPr="0046646B" w:rsidRDefault="0095161F" w:rsidP="002B6736">
      <w:pPr>
        <w:spacing w:after="0" w:line="240" w:lineRule="auto"/>
        <w:ind w:firstLine="709"/>
        <w:jc w:val="both"/>
        <w:rPr>
          <w:rFonts w:ascii="Times New Roman" w:hAnsi="Times New Roman" w:cs="Times New Roman"/>
          <w:color w:val="000000" w:themeColor="text1"/>
          <w:sz w:val="24"/>
          <w:szCs w:val="24"/>
        </w:rPr>
      </w:pPr>
    </w:p>
    <w:p w14:paraId="59C84F98" w14:textId="306D38C5" w:rsidR="007936C2" w:rsidRPr="0046646B" w:rsidRDefault="007936C2" w:rsidP="002B6736">
      <w:pPr>
        <w:spacing w:after="0" w:line="240" w:lineRule="auto"/>
        <w:ind w:firstLine="709"/>
        <w:jc w:val="both"/>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74A2546E" w14:textId="4456CA26" w:rsidR="007936C2" w:rsidRPr="0046646B" w:rsidRDefault="007936C2" w:rsidP="002B6736">
      <w:pPr>
        <w:spacing w:after="0" w:line="240" w:lineRule="auto"/>
        <w:ind w:firstLine="709"/>
        <w:jc w:val="both"/>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 xml:space="preserve">&lt;**&gt;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B83FD5" w:rsidRPr="0046646B">
        <w:rPr>
          <w:rFonts w:ascii="Times New Roman" w:hAnsi="Times New Roman" w:cs="Times New Roman"/>
          <w:color w:val="000000" w:themeColor="text1"/>
          <w:sz w:val="24"/>
          <w:szCs w:val="24"/>
        </w:rPr>
        <w:t>«</w:t>
      </w:r>
      <w:r w:rsidRPr="0046646B">
        <w:rPr>
          <w:rFonts w:ascii="Times New Roman" w:hAnsi="Times New Roman" w:cs="Times New Roman"/>
          <w:color w:val="000000" w:themeColor="text1"/>
          <w:sz w:val="24"/>
          <w:szCs w:val="24"/>
        </w:rPr>
        <w:t>Общегосударственные вопросы</w:t>
      </w:r>
      <w:r w:rsidR="00B83FD5" w:rsidRPr="0046646B">
        <w:rPr>
          <w:rFonts w:ascii="Times New Roman" w:hAnsi="Times New Roman" w:cs="Times New Roman"/>
          <w:color w:val="000000" w:themeColor="text1"/>
          <w:sz w:val="24"/>
          <w:szCs w:val="24"/>
        </w:rPr>
        <w:t>»</w:t>
      </w:r>
      <w:r w:rsidRPr="0046646B">
        <w:rPr>
          <w:rFonts w:ascii="Times New Roman" w:hAnsi="Times New Roman" w:cs="Times New Roman"/>
          <w:color w:val="000000" w:themeColor="text1"/>
          <w:sz w:val="24"/>
          <w:szCs w:val="24"/>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5F0B6B2E" w14:textId="77777777" w:rsidR="0095161F" w:rsidRPr="0046646B" w:rsidRDefault="0095161F" w:rsidP="002B6736">
      <w:pPr>
        <w:spacing w:after="0" w:line="240" w:lineRule="auto"/>
        <w:ind w:firstLine="709"/>
        <w:jc w:val="both"/>
        <w:rPr>
          <w:rFonts w:ascii="Times New Roman" w:hAnsi="Times New Roman" w:cs="Times New Roman"/>
          <w:color w:val="000000" w:themeColor="text1"/>
          <w:sz w:val="24"/>
          <w:szCs w:val="24"/>
        </w:rPr>
      </w:pPr>
    </w:p>
    <w:p w14:paraId="14A7F604" w14:textId="77777777" w:rsidR="00653056" w:rsidRPr="0046646B" w:rsidRDefault="00653056" w:rsidP="002B6736">
      <w:pPr>
        <w:spacing w:after="0" w:line="240" w:lineRule="auto"/>
        <w:ind w:firstLine="709"/>
        <w:jc w:val="both"/>
        <w:rPr>
          <w:rFonts w:ascii="Times New Roman" w:hAnsi="Times New Roman" w:cs="Times New Roman"/>
          <w:color w:val="000000" w:themeColor="text1"/>
          <w:sz w:val="24"/>
          <w:szCs w:val="24"/>
        </w:rPr>
      </w:pPr>
    </w:p>
    <w:p w14:paraId="0A95AE28" w14:textId="77777777" w:rsidR="00653056" w:rsidRPr="0046646B" w:rsidRDefault="00653056" w:rsidP="002B6736">
      <w:pPr>
        <w:spacing w:after="0" w:line="240" w:lineRule="auto"/>
        <w:ind w:firstLine="709"/>
        <w:jc w:val="both"/>
        <w:rPr>
          <w:rFonts w:ascii="Times New Roman" w:hAnsi="Times New Roman" w:cs="Times New Roman"/>
          <w:color w:val="000000" w:themeColor="text1"/>
          <w:sz w:val="24"/>
          <w:szCs w:val="24"/>
        </w:rPr>
      </w:pPr>
    </w:p>
    <w:p w14:paraId="2B46D893" w14:textId="77777777" w:rsidR="00653056" w:rsidRPr="0046646B" w:rsidRDefault="00653056" w:rsidP="002B6736">
      <w:pPr>
        <w:spacing w:after="0" w:line="240" w:lineRule="auto"/>
        <w:ind w:firstLine="709"/>
        <w:jc w:val="both"/>
        <w:rPr>
          <w:rFonts w:ascii="Times New Roman" w:hAnsi="Times New Roman" w:cs="Times New Roman"/>
          <w:color w:val="000000" w:themeColor="text1"/>
          <w:sz w:val="24"/>
          <w:szCs w:val="24"/>
        </w:rPr>
      </w:pPr>
    </w:p>
    <w:tbl>
      <w:tblPr>
        <w:tblStyle w:val="18"/>
        <w:tblW w:w="16103" w:type="dxa"/>
        <w:tblLayout w:type="fixed"/>
        <w:tblCellMar>
          <w:left w:w="57" w:type="dxa"/>
          <w:right w:w="57" w:type="dxa"/>
        </w:tblCellMar>
        <w:tblLook w:val="04A0" w:firstRow="1" w:lastRow="0" w:firstColumn="1" w:lastColumn="0" w:noHBand="0" w:noVBand="1"/>
      </w:tblPr>
      <w:tblGrid>
        <w:gridCol w:w="3885"/>
        <w:gridCol w:w="1559"/>
        <w:gridCol w:w="2410"/>
        <w:gridCol w:w="1538"/>
        <w:gridCol w:w="2431"/>
        <w:gridCol w:w="1559"/>
        <w:gridCol w:w="2721"/>
      </w:tblGrid>
      <w:tr w:rsidR="00B83FD5" w:rsidRPr="0046646B" w14:paraId="6BE22971" w14:textId="77777777" w:rsidTr="00917D2C">
        <w:trPr>
          <w:trHeight w:val="49"/>
        </w:trPr>
        <w:tc>
          <w:tcPr>
            <w:tcW w:w="3885" w:type="dxa"/>
            <w:vMerge w:val="restart"/>
          </w:tcPr>
          <w:p w14:paraId="128DF47A" w14:textId="265D3B32" w:rsidR="007936C2" w:rsidRPr="0046646B" w:rsidRDefault="000F52C3"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lastRenderedPageBreak/>
              <w:t xml:space="preserve">Справочно </w:t>
            </w:r>
          </w:p>
        </w:tc>
        <w:tc>
          <w:tcPr>
            <w:tcW w:w="3969" w:type="dxa"/>
            <w:gridSpan w:val="2"/>
          </w:tcPr>
          <w:p w14:paraId="6AE8B12D" w14:textId="05B8785C" w:rsidR="007936C2" w:rsidRPr="0046646B" w:rsidRDefault="007936C2"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2025 год</w:t>
            </w:r>
          </w:p>
        </w:tc>
        <w:tc>
          <w:tcPr>
            <w:tcW w:w="3969" w:type="dxa"/>
            <w:gridSpan w:val="2"/>
          </w:tcPr>
          <w:p w14:paraId="7BE208C6" w14:textId="1987A303" w:rsidR="007936C2" w:rsidRPr="0046646B" w:rsidRDefault="007936C2"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2026 год</w:t>
            </w:r>
          </w:p>
        </w:tc>
        <w:tc>
          <w:tcPr>
            <w:tcW w:w="4280" w:type="dxa"/>
            <w:gridSpan w:val="2"/>
          </w:tcPr>
          <w:p w14:paraId="297796D5" w14:textId="3146141D" w:rsidR="007936C2" w:rsidRPr="0046646B" w:rsidRDefault="007936C2" w:rsidP="002903EF">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2027 год</w:t>
            </w:r>
          </w:p>
        </w:tc>
      </w:tr>
      <w:tr w:rsidR="00B83FD5" w:rsidRPr="0046646B" w14:paraId="0FDB0081" w14:textId="77777777" w:rsidTr="00917D2C">
        <w:trPr>
          <w:trHeight w:val="311"/>
        </w:trPr>
        <w:tc>
          <w:tcPr>
            <w:tcW w:w="3885" w:type="dxa"/>
            <w:vMerge/>
          </w:tcPr>
          <w:p w14:paraId="5E5CB981" w14:textId="77777777" w:rsidR="007936C2" w:rsidRPr="0046646B" w:rsidRDefault="007936C2" w:rsidP="002903EF">
            <w:pPr>
              <w:pStyle w:val="ConsPlusNormal"/>
              <w:rPr>
                <w:rFonts w:ascii="Times New Roman" w:hAnsi="Times New Roman" w:cs="Times New Roman"/>
                <w:color w:val="000000" w:themeColor="text1"/>
                <w:sz w:val="24"/>
                <w:szCs w:val="24"/>
              </w:rPr>
            </w:pPr>
          </w:p>
        </w:tc>
        <w:tc>
          <w:tcPr>
            <w:tcW w:w="1559" w:type="dxa"/>
          </w:tcPr>
          <w:p w14:paraId="1A5269B0" w14:textId="679456E3" w:rsidR="0017404C"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всего</w:t>
            </w:r>
          </w:p>
          <w:p w14:paraId="2645619B" w14:textId="1B6F5D13" w:rsidR="007936C2"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(тыс. рублей)</w:t>
            </w:r>
          </w:p>
        </w:tc>
        <w:tc>
          <w:tcPr>
            <w:tcW w:w="2410" w:type="dxa"/>
          </w:tcPr>
          <w:p w14:paraId="4EBE45AF" w14:textId="77777777" w:rsidR="007936C2"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 одно застрахованное лицо в год (руб.)</w:t>
            </w:r>
          </w:p>
        </w:tc>
        <w:tc>
          <w:tcPr>
            <w:tcW w:w="1538" w:type="dxa"/>
          </w:tcPr>
          <w:p w14:paraId="1E6B4B68" w14:textId="40D62119" w:rsidR="0017404C"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всего</w:t>
            </w:r>
          </w:p>
          <w:p w14:paraId="74842443" w14:textId="66AD38DC" w:rsidR="007936C2"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(тыс. рублей)</w:t>
            </w:r>
          </w:p>
        </w:tc>
        <w:tc>
          <w:tcPr>
            <w:tcW w:w="2431" w:type="dxa"/>
          </w:tcPr>
          <w:p w14:paraId="0C700871" w14:textId="77777777" w:rsidR="007936C2"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 одно застрахованное лицо в год (руб.)</w:t>
            </w:r>
          </w:p>
        </w:tc>
        <w:tc>
          <w:tcPr>
            <w:tcW w:w="1559" w:type="dxa"/>
          </w:tcPr>
          <w:p w14:paraId="36CA06E3" w14:textId="71C0A5BA" w:rsidR="0017404C"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всего</w:t>
            </w:r>
          </w:p>
          <w:p w14:paraId="41009252" w14:textId="15389573" w:rsidR="007936C2"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(тыс. рублей)</w:t>
            </w:r>
          </w:p>
        </w:tc>
        <w:tc>
          <w:tcPr>
            <w:tcW w:w="2721" w:type="dxa"/>
          </w:tcPr>
          <w:p w14:paraId="4DFA2144" w14:textId="77777777" w:rsidR="007936C2" w:rsidRPr="0046646B" w:rsidRDefault="007936C2"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на одно застрахованное лицо в год (руб.)</w:t>
            </w:r>
          </w:p>
        </w:tc>
      </w:tr>
      <w:tr w:rsidR="000F52C3" w:rsidRPr="0046646B" w14:paraId="3AD0E225" w14:textId="77777777" w:rsidTr="00917D2C">
        <w:trPr>
          <w:trHeight w:val="331"/>
        </w:trPr>
        <w:tc>
          <w:tcPr>
            <w:tcW w:w="3885" w:type="dxa"/>
          </w:tcPr>
          <w:p w14:paraId="5FAEFD53" w14:textId="77777777" w:rsidR="000F52C3" w:rsidRPr="0046646B" w:rsidRDefault="000F52C3" w:rsidP="002903EF">
            <w:pPr>
              <w:pStyle w:val="ConsPlusNormal"/>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Расходы на обеспечение выполнения ТФОМС своих функций</w:t>
            </w:r>
          </w:p>
        </w:tc>
        <w:tc>
          <w:tcPr>
            <w:tcW w:w="1559" w:type="dxa"/>
          </w:tcPr>
          <w:p w14:paraId="5739364A" w14:textId="6E58A3E7" w:rsidR="000F52C3" w:rsidRPr="0046646B" w:rsidRDefault="000F52C3"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134 844,4</w:t>
            </w:r>
          </w:p>
        </w:tc>
        <w:tc>
          <w:tcPr>
            <w:tcW w:w="2410" w:type="dxa"/>
          </w:tcPr>
          <w:p w14:paraId="48E48641" w14:textId="429E2C58" w:rsidR="000F52C3" w:rsidRPr="0046646B" w:rsidRDefault="000F52C3"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429,1</w:t>
            </w:r>
          </w:p>
        </w:tc>
        <w:tc>
          <w:tcPr>
            <w:tcW w:w="1538" w:type="dxa"/>
          </w:tcPr>
          <w:p w14:paraId="01FF4F7F" w14:textId="43BC3742" w:rsidR="000F52C3" w:rsidRPr="0046646B" w:rsidRDefault="000F52C3"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134 844,4</w:t>
            </w:r>
          </w:p>
        </w:tc>
        <w:tc>
          <w:tcPr>
            <w:tcW w:w="2431" w:type="dxa"/>
          </w:tcPr>
          <w:p w14:paraId="3A99737C" w14:textId="7FA552AC" w:rsidR="000F52C3" w:rsidRPr="0046646B" w:rsidRDefault="000F52C3"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429,1</w:t>
            </w:r>
          </w:p>
        </w:tc>
        <w:tc>
          <w:tcPr>
            <w:tcW w:w="1559" w:type="dxa"/>
          </w:tcPr>
          <w:p w14:paraId="2BF0264E" w14:textId="48231FFB" w:rsidR="000F52C3" w:rsidRPr="0046646B" w:rsidRDefault="000F52C3"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134 844,4</w:t>
            </w:r>
          </w:p>
        </w:tc>
        <w:tc>
          <w:tcPr>
            <w:tcW w:w="2721" w:type="dxa"/>
          </w:tcPr>
          <w:p w14:paraId="36FA490A" w14:textId="2F7747D7" w:rsidR="000F52C3" w:rsidRPr="0046646B" w:rsidRDefault="000F52C3" w:rsidP="00917D2C">
            <w:pPr>
              <w:pStyle w:val="ConsPlusNormal"/>
              <w:jc w:val="center"/>
              <w:rPr>
                <w:rFonts w:ascii="Times New Roman" w:hAnsi="Times New Roman" w:cs="Times New Roman"/>
                <w:color w:val="000000" w:themeColor="text1"/>
                <w:sz w:val="24"/>
                <w:szCs w:val="24"/>
              </w:rPr>
            </w:pPr>
            <w:r w:rsidRPr="0046646B">
              <w:rPr>
                <w:rFonts w:ascii="Times New Roman" w:hAnsi="Times New Roman" w:cs="Times New Roman"/>
                <w:color w:val="000000" w:themeColor="text1"/>
                <w:sz w:val="24"/>
                <w:szCs w:val="24"/>
              </w:rPr>
              <w:t>429,1</w:t>
            </w:r>
          </w:p>
        </w:tc>
      </w:tr>
    </w:tbl>
    <w:p w14:paraId="1CBD85F4" w14:textId="77777777" w:rsidR="00917D2C" w:rsidRPr="0046646B" w:rsidRDefault="00917D2C" w:rsidP="00917D2C">
      <w:pPr>
        <w:pStyle w:val="ConsPlusNormal"/>
        <w:jc w:val="right"/>
        <w:outlineLvl w:val="2"/>
        <w:rPr>
          <w:rFonts w:ascii="Times New Roman" w:hAnsi="Times New Roman" w:cs="Times New Roman"/>
          <w:color w:val="000000" w:themeColor="text1"/>
          <w:sz w:val="28"/>
          <w:szCs w:val="28"/>
        </w:rPr>
      </w:pPr>
    </w:p>
    <w:p w14:paraId="0BD4D18B" w14:textId="24442923" w:rsidR="007936C2" w:rsidRPr="0046646B" w:rsidRDefault="00F16F0C" w:rsidP="00917D2C">
      <w:pPr>
        <w:pStyle w:val="ConsPlusNormal"/>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Таблица</w:t>
      </w:r>
      <w:r w:rsidR="007936C2" w:rsidRPr="0046646B">
        <w:rPr>
          <w:rFonts w:ascii="Times New Roman" w:hAnsi="Times New Roman" w:cs="Times New Roman"/>
          <w:color w:val="000000" w:themeColor="text1"/>
          <w:sz w:val="28"/>
          <w:szCs w:val="28"/>
        </w:rPr>
        <w:t xml:space="preserve"> 2</w:t>
      </w:r>
    </w:p>
    <w:p w14:paraId="7E7785D4" w14:textId="77777777" w:rsidR="007936C2" w:rsidRPr="0046646B" w:rsidRDefault="007936C2" w:rsidP="00917D2C">
      <w:pPr>
        <w:pStyle w:val="ConsPlusNormal"/>
        <w:jc w:val="both"/>
        <w:rPr>
          <w:rFonts w:ascii="Times New Roman" w:hAnsi="Times New Roman" w:cs="Times New Roman"/>
          <w:color w:val="000000" w:themeColor="text1"/>
          <w:sz w:val="28"/>
          <w:szCs w:val="28"/>
        </w:rPr>
      </w:pPr>
    </w:p>
    <w:p w14:paraId="4A560908" w14:textId="77777777" w:rsidR="007936C2" w:rsidRPr="0046646B" w:rsidRDefault="007936C2" w:rsidP="00917D2C">
      <w:pPr>
        <w:pStyle w:val="ConsPlusTitle"/>
        <w:jc w:val="center"/>
        <w:rPr>
          <w:rFonts w:ascii="Times New Roman" w:hAnsi="Times New Roman" w:cs="Times New Roman"/>
          <w:b w:val="0"/>
          <w:color w:val="000000" w:themeColor="text1"/>
          <w:sz w:val="28"/>
          <w:szCs w:val="28"/>
        </w:rPr>
      </w:pPr>
      <w:bookmarkStart w:id="16" w:name="P1259"/>
      <w:bookmarkEnd w:id="16"/>
      <w:r w:rsidRPr="0046646B">
        <w:rPr>
          <w:rFonts w:ascii="Times New Roman" w:hAnsi="Times New Roman" w:cs="Times New Roman"/>
          <w:b w:val="0"/>
          <w:color w:val="000000" w:themeColor="text1"/>
          <w:sz w:val="28"/>
          <w:szCs w:val="28"/>
        </w:rPr>
        <w:t>УТВЕРЖДЕННАЯ СТОИМОСТЬ</w:t>
      </w:r>
    </w:p>
    <w:p w14:paraId="2DC8A441" w14:textId="77777777" w:rsidR="00917D2C" w:rsidRPr="0046646B" w:rsidRDefault="007936C2" w:rsidP="00917D2C">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Территориальной программы государственных гарантий бесплатного </w:t>
      </w:r>
    </w:p>
    <w:p w14:paraId="0A311F81" w14:textId="5988DE25" w:rsidR="007936C2" w:rsidRPr="0046646B" w:rsidRDefault="007936C2" w:rsidP="00917D2C">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оказания гражданам медицинской</w:t>
      </w:r>
      <w:r w:rsidR="00917D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помощи по условиям ее оказания на 202</w:t>
      </w:r>
      <w:r w:rsidR="00F16F0C" w:rsidRPr="0046646B">
        <w:rPr>
          <w:rFonts w:ascii="Times New Roman" w:hAnsi="Times New Roman" w:cs="Times New Roman"/>
          <w:b w:val="0"/>
          <w:color w:val="000000" w:themeColor="text1"/>
          <w:sz w:val="28"/>
          <w:szCs w:val="28"/>
        </w:rPr>
        <w:t>5</w:t>
      </w:r>
      <w:r w:rsidRPr="0046646B">
        <w:rPr>
          <w:rFonts w:ascii="Times New Roman" w:hAnsi="Times New Roman" w:cs="Times New Roman"/>
          <w:b w:val="0"/>
          <w:color w:val="000000" w:themeColor="text1"/>
          <w:sz w:val="28"/>
          <w:szCs w:val="28"/>
        </w:rPr>
        <w:t xml:space="preserve"> год</w:t>
      </w:r>
    </w:p>
    <w:p w14:paraId="72BF0EB9" w14:textId="77777777" w:rsidR="00917D2C" w:rsidRPr="0046646B" w:rsidRDefault="00917D2C" w:rsidP="00917D2C">
      <w:pPr>
        <w:pStyle w:val="ConsPlusTitle"/>
        <w:jc w:val="center"/>
        <w:rPr>
          <w:rFonts w:ascii="Times New Roman" w:hAnsi="Times New Roman" w:cs="Times New Roman"/>
          <w:b w:val="0"/>
          <w:color w:val="000000" w:themeColor="text1"/>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393"/>
        <w:gridCol w:w="967"/>
        <w:gridCol w:w="1582"/>
        <w:gridCol w:w="1933"/>
        <w:gridCol w:w="1843"/>
        <w:gridCol w:w="1276"/>
        <w:gridCol w:w="1134"/>
        <w:gridCol w:w="1275"/>
        <w:gridCol w:w="1041"/>
        <w:gridCol w:w="716"/>
      </w:tblGrid>
      <w:tr w:rsidR="00B83FD5" w:rsidRPr="0046646B" w14:paraId="515596A9" w14:textId="77777777" w:rsidTr="00425434">
        <w:trPr>
          <w:trHeight w:val="20"/>
          <w:jc w:val="center"/>
        </w:trPr>
        <w:tc>
          <w:tcPr>
            <w:tcW w:w="4393" w:type="dxa"/>
            <w:vMerge w:val="restart"/>
            <w:hideMark/>
          </w:tcPr>
          <w:p w14:paraId="1D8BD8A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Виды и условия оказания медицинской помощи</w:t>
            </w:r>
          </w:p>
        </w:tc>
        <w:tc>
          <w:tcPr>
            <w:tcW w:w="967" w:type="dxa"/>
            <w:vMerge w:val="restart"/>
            <w:hideMark/>
          </w:tcPr>
          <w:p w14:paraId="1903C9F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строки</w:t>
            </w:r>
          </w:p>
        </w:tc>
        <w:tc>
          <w:tcPr>
            <w:tcW w:w="1582" w:type="dxa"/>
            <w:vMerge w:val="restart"/>
            <w:hideMark/>
          </w:tcPr>
          <w:p w14:paraId="4167411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Единица измерения</w:t>
            </w:r>
          </w:p>
        </w:tc>
        <w:tc>
          <w:tcPr>
            <w:tcW w:w="1933" w:type="dxa"/>
            <w:vMerge w:val="restart"/>
            <w:hideMark/>
          </w:tcPr>
          <w:p w14:paraId="3139436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43" w:type="dxa"/>
            <w:vMerge w:val="restart"/>
            <w:hideMark/>
          </w:tcPr>
          <w:p w14:paraId="7CDBD92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Стоимость единицы объема медицинской помощи (норматив финансовых затрат на единицу объема предоставления медицинской помощи)</w:t>
            </w:r>
          </w:p>
        </w:tc>
        <w:tc>
          <w:tcPr>
            <w:tcW w:w="2410" w:type="dxa"/>
            <w:gridSpan w:val="2"/>
            <w:hideMark/>
          </w:tcPr>
          <w:p w14:paraId="1925937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Подушевые нормативы финансирования территориальной программы</w:t>
            </w:r>
          </w:p>
        </w:tc>
        <w:tc>
          <w:tcPr>
            <w:tcW w:w="3032" w:type="dxa"/>
            <w:gridSpan w:val="3"/>
            <w:hideMark/>
          </w:tcPr>
          <w:p w14:paraId="51980DC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Стоимость территориальной программы по источникам ее финансового обеспечения</w:t>
            </w:r>
          </w:p>
        </w:tc>
      </w:tr>
      <w:tr w:rsidR="00B83FD5" w:rsidRPr="0046646B" w14:paraId="735CBC64" w14:textId="77777777" w:rsidTr="00425434">
        <w:trPr>
          <w:trHeight w:val="20"/>
          <w:jc w:val="center"/>
        </w:trPr>
        <w:tc>
          <w:tcPr>
            <w:tcW w:w="4393" w:type="dxa"/>
            <w:vMerge/>
            <w:hideMark/>
          </w:tcPr>
          <w:p w14:paraId="5B81A58A" w14:textId="77777777" w:rsidR="00F97645" w:rsidRPr="0046646B" w:rsidRDefault="00F97645" w:rsidP="002903EF">
            <w:pPr>
              <w:rPr>
                <w:rFonts w:ascii="Times New Roman" w:hAnsi="Times New Roman"/>
                <w:color w:val="000000" w:themeColor="text1"/>
              </w:rPr>
            </w:pPr>
          </w:p>
        </w:tc>
        <w:tc>
          <w:tcPr>
            <w:tcW w:w="967" w:type="dxa"/>
            <w:vMerge/>
            <w:hideMark/>
          </w:tcPr>
          <w:p w14:paraId="17B8784D" w14:textId="77777777" w:rsidR="00F97645" w:rsidRPr="0046646B" w:rsidRDefault="00F97645" w:rsidP="002903EF">
            <w:pPr>
              <w:rPr>
                <w:rFonts w:ascii="Times New Roman" w:hAnsi="Times New Roman"/>
                <w:color w:val="000000" w:themeColor="text1"/>
              </w:rPr>
            </w:pPr>
          </w:p>
        </w:tc>
        <w:tc>
          <w:tcPr>
            <w:tcW w:w="1582" w:type="dxa"/>
            <w:vMerge/>
            <w:hideMark/>
          </w:tcPr>
          <w:p w14:paraId="1AEBDB4C" w14:textId="77777777" w:rsidR="00F97645" w:rsidRPr="0046646B" w:rsidRDefault="00F97645" w:rsidP="002903EF">
            <w:pPr>
              <w:rPr>
                <w:rFonts w:ascii="Times New Roman" w:hAnsi="Times New Roman"/>
                <w:color w:val="000000" w:themeColor="text1"/>
              </w:rPr>
            </w:pPr>
          </w:p>
        </w:tc>
        <w:tc>
          <w:tcPr>
            <w:tcW w:w="1933" w:type="dxa"/>
            <w:vMerge/>
            <w:hideMark/>
          </w:tcPr>
          <w:p w14:paraId="6548A45C" w14:textId="77777777" w:rsidR="00F97645" w:rsidRPr="0046646B" w:rsidRDefault="00F97645" w:rsidP="002903EF">
            <w:pPr>
              <w:rPr>
                <w:rFonts w:ascii="Times New Roman" w:hAnsi="Times New Roman"/>
                <w:color w:val="000000" w:themeColor="text1"/>
              </w:rPr>
            </w:pPr>
          </w:p>
        </w:tc>
        <w:tc>
          <w:tcPr>
            <w:tcW w:w="1843" w:type="dxa"/>
            <w:vMerge/>
            <w:hideMark/>
          </w:tcPr>
          <w:p w14:paraId="2ED64EA4" w14:textId="77777777" w:rsidR="00F97645" w:rsidRPr="0046646B" w:rsidRDefault="00F97645" w:rsidP="002903EF">
            <w:pPr>
              <w:rPr>
                <w:rFonts w:ascii="Times New Roman" w:hAnsi="Times New Roman"/>
                <w:color w:val="000000" w:themeColor="text1"/>
              </w:rPr>
            </w:pPr>
          </w:p>
        </w:tc>
        <w:tc>
          <w:tcPr>
            <w:tcW w:w="2410" w:type="dxa"/>
            <w:gridSpan w:val="2"/>
            <w:hideMark/>
          </w:tcPr>
          <w:p w14:paraId="6E93AEA9" w14:textId="77777777" w:rsidR="00F97645" w:rsidRPr="0046646B" w:rsidRDefault="00F97645" w:rsidP="002903EF">
            <w:pPr>
              <w:jc w:val="center"/>
              <w:rPr>
                <w:rFonts w:ascii="Times New Roman" w:hAnsi="Times New Roman"/>
                <w:color w:val="000000" w:themeColor="text1"/>
              </w:rPr>
            </w:pPr>
            <w:r w:rsidRPr="0046646B">
              <w:rPr>
                <w:rFonts w:ascii="Times New Roman" w:hAnsi="Times New Roman"/>
                <w:color w:val="000000" w:themeColor="text1"/>
              </w:rPr>
              <w:t>руб.</w:t>
            </w:r>
          </w:p>
        </w:tc>
        <w:tc>
          <w:tcPr>
            <w:tcW w:w="2316" w:type="dxa"/>
            <w:gridSpan w:val="2"/>
            <w:hideMark/>
          </w:tcPr>
          <w:p w14:paraId="32A0755E" w14:textId="77777777" w:rsidR="00F97645" w:rsidRPr="0046646B" w:rsidRDefault="00F97645" w:rsidP="002903EF">
            <w:pPr>
              <w:jc w:val="center"/>
              <w:rPr>
                <w:rFonts w:ascii="Times New Roman" w:hAnsi="Times New Roman"/>
                <w:color w:val="000000" w:themeColor="text1"/>
              </w:rPr>
            </w:pPr>
            <w:r w:rsidRPr="0046646B">
              <w:rPr>
                <w:rFonts w:ascii="Times New Roman" w:hAnsi="Times New Roman"/>
                <w:color w:val="000000" w:themeColor="text1"/>
              </w:rPr>
              <w:t>тыс. руб.</w:t>
            </w:r>
          </w:p>
        </w:tc>
        <w:tc>
          <w:tcPr>
            <w:tcW w:w="716" w:type="dxa"/>
            <w:vMerge w:val="restart"/>
            <w:hideMark/>
          </w:tcPr>
          <w:p w14:paraId="50C3673F" w14:textId="5B8A19B1" w:rsidR="00F97645" w:rsidRPr="0046646B" w:rsidRDefault="00F97645" w:rsidP="002903EF">
            <w:pPr>
              <w:rPr>
                <w:rFonts w:ascii="Times New Roman" w:hAnsi="Times New Roman"/>
                <w:color w:val="000000" w:themeColor="text1"/>
              </w:rPr>
            </w:pPr>
            <w:r w:rsidRPr="0046646B">
              <w:rPr>
                <w:rFonts w:ascii="Times New Roman" w:hAnsi="Times New Roman"/>
                <w:color w:val="000000" w:themeColor="text1"/>
              </w:rPr>
              <w:t>в % к итогу</w:t>
            </w:r>
          </w:p>
        </w:tc>
      </w:tr>
      <w:tr w:rsidR="00425434" w:rsidRPr="0046646B" w14:paraId="148000D7" w14:textId="77777777" w:rsidTr="00425434">
        <w:trPr>
          <w:trHeight w:val="20"/>
          <w:jc w:val="center"/>
        </w:trPr>
        <w:tc>
          <w:tcPr>
            <w:tcW w:w="4393" w:type="dxa"/>
            <w:vMerge/>
            <w:hideMark/>
          </w:tcPr>
          <w:p w14:paraId="47B446BB" w14:textId="77777777" w:rsidR="00F97645" w:rsidRPr="0046646B" w:rsidRDefault="00F97645" w:rsidP="002903EF">
            <w:pPr>
              <w:rPr>
                <w:rFonts w:ascii="Times New Roman" w:hAnsi="Times New Roman"/>
                <w:color w:val="000000" w:themeColor="text1"/>
              </w:rPr>
            </w:pPr>
          </w:p>
        </w:tc>
        <w:tc>
          <w:tcPr>
            <w:tcW w:w="967" w:type="dxa"/>
            <w:vMerge/>
            <w:hideMark/>
          </w:tcPr>
          <w:p w14:paraId="6A0A5E41" w14:textId="77777777" w:rsidR="00F97645" w:rsidRPr="0046646B" w:rsidRDefault="00F97645" w:rsidP="002903EF">
            <w:pPr>
              <w:rPr>
                <w:rFonts w:ascii="Times New Roman" w:hAnsi="Times New Roman"/>
                <w:color w:val="000000" w:themeColor="text1"/>
              </w:rPr>
            </w:pPr>
          </w:p>
        </w:tc>
        <w:tc>
          <w:tcPr>
            <w:tcW w:w="1582" w:type="dxa"/>
            <w:vMerge/>
            <w:hideMark/>
          </w:tcPr>
          <w:p w14:paraId="2ACEDA27" w14:textId="77777777" w:rsidR="00F97645" w:rsidRPr="0046646B" w:rsidRDefault="00F97645" w:rsidP="002903EF">
            <w:pPr>
              <w:rPr>
                <w:rFonts w:ascii="Times New Roman" w:hAnsi="Times New Roman"/>
                <w:color w:val="000000" w:themeColor="text1"/>
              </w:rPr>
            </w:pPr>
          </w:p>
        </w:tc>
        <w:tc>
          <w:tcPr>
            <w:tcW w:w="1933" w:type="dxa"/>
            <w:vMerge/>
            <w:hideMark/>
          </w:tcPr>
          <w:p w14:paraId="5C93CB47" w14:textId="77777777" w:rsidR="00F97645" w:rsidRPr="0046646B" w:rsidRDefault="00F97645" w:rsidP="002903EF">
            <w:pPr>
              <w:rPr>
                <w:rFonts w:ascii="Times New Roman" w:hAnsi="Times New Roman"/>
                <w:color w:val="000000" w:themeColor="text1"/>
              </w:rPr>
            </w:pPr>
          </w:p>
        </w:tc>
        <w:tc>
          <w:tcPr>
            <w:tcW w:w="1843" w:type="dxa"/>
            <w:vMerge/>
            <w:hideMark/>
          </w:tcPr>
          <w:p w14:paraId="2CEA5D14" w14:textId="77777777" w:rsidR="00F97645" w:rsidRPr="0046646B" w:rsidRDefault="00F97645" w:rsidP="002903EF">
            <w:pPr>
              <w:rPr>
                <w:rFonts w:ascii="Times New Roman" w:hAnsi="Times New Roman"/>
                <w:color w:val="000000" w:themeColor="text1"/>
              </w:rPr>
            </w:pPr>
          </w:p>
        </w:tc>
        <w:tc>
          <w:tcPr>
            <w:tcW w:w="1276" w:type="dxa"/>
            <w:hideMark/>
          </w:tcPr>
          <w:p w14:paraId="36018C87" w14:textId="77777777" w:rsidR="00F97645" w:rsidRPr="0046646B" w:rsidRDefault="00F97645"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бюджета субъекта РФ</w:t>
            </w:r>
          </w:p>
        </w:tc>
        <w:tc>
          <w:tcPr>
            <w:tcW w:w="1134" w:type="dxa"/>
            <w:hideMark/>
          </w:tcPr>
          <w:p w14:paraId="7478DCB9" w14:textId="77777777" w:rsidR="00F97645" w:rsidRPr="0046646B" w:rsidRDefault="00F97645"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ОМС</w:t>
            </w:r>
          </w:p>
        </w:tc>
        <w:tc>
          <w:tcPr>
            <w:tcW w:w="1275" w:type="dxa"/>
            <w:hideMark/>
          </w:tcPr>
          <w:p w14:paraId="5BB8A290" w14:textId="77777777" w:rsidR="00F97645" w:rsidRPr="0046646B" w:rsidRDefault="00F97645"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бюджета субъекта РФ</w:t>
            </w:r>
          </w:p>
        </w:tc>
        <w:tc>
          <w:tcPr>
            <w:tcW w:w="1041" w:type="dxa"/>
            <w:hideMark/>
          </w:tcPr>
          <w:p w14:paraId="554143CE" w14:textId="77777777" w:rsidR="00F97645" w:rsidRPr="0046646B" w:rsidRDefault="00F97645"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ОМС</w:t>
            </w:r>
          </w:p>
        </w:tc>
        <w:tc>
          <w:tcPr>
            <w:tcW w:w="716" w:type="dxa"/>
            <w:vMerge/>
            <w:hideMark/>
          </w:tcPr>
          <w:p w14:paraId="43D31957" w14:textId="213DD110" w:rsidR="00F97645" w:rsidRPr="0046646B" w:rsidRDefault="00F97645" w:rsidP="002903EF">
            <w:pPr>
              <w:rPr>
                <w:rFonts w:ascii="Times New Roman" w:hAnsi="Times New Roman"/>
                <w:color w:val="000000" w:themeColor="text1"/>
              </w:rPr>
            </w:pPr>
          </w:p>
        </w:tc>
      </w:tr>
      <w:tr w:rsidR="00425434" w:rsidRPr="0046646B" w14:paraId="4216A55D" w14:textId="77777777" w:rsidTr="00425434">
        <w:trPr>
          <w:trHeight w:val="20"/>
          <w:jc w:val="center"/>
        </w:trPr>
        <w:tc>
          <w:tcPr>
            <w:tcW w:w="4393" w:type="dxa"/>
            <w:hideMark/>
          </w:tcPr>
          <w:p w14:paraId="0DACF09B" w14:textId="38DDD547"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1</w:t>
            </w:r>
          </w:p>
        </w:tc>
        <w:tc>
          <w:tcPr>
            <w:tcW w:w="967" w:type="dxa"/>
            <w:hideMark/>
          </w:tcPr>
          <w:p w14:paraId="3E971C23" w14:textId="0C2AF85D"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2</w:t>
            </w:r>
          </w:p>
        </w:tc>
        <w:tc>
          <w:tcPr>
            <w:tcW w:w="1582" w:type="dxa"/>
            <w:hideMark/>
          </w:tcPr>
          <w:p w14:paraId="461F3C89" w14:textId="382F3AFA"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3</w:t>
            </w:r>
          </w:p>
        </w:tc>
        <w:tc>
          <w:tcPr>
            <w:tcW w:w="1933" w:type="dxa"/>
            <w:hideMark/>
          </w:tcPr>
          <w:p w14:paraId="37623B19" w14:textId="334B150E"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4</w:t>
            </w:r>
          </w:p>
        </w:tc>
        <w:tc>
          <w:tcPr>
            <w:tcW w:w="1843" w:type="dxa"/>
            <w:hideMark/>
          </w:tcPr>
          <w:p w14:paraId="4E81F411" w14:textId="02AEEE6F"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5</w:t>
            </w:r>
          </w:p>
        </w:tc>
        <w:tc>
          <w:tcPr>
            <w:tcW w:w="1276" w:type="dxa"/>
            <w:hideMark/>
          </w:tcPr>
          <w:p w14:paraId="6A7CFCAD" w14:textId="23DEF95F"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6</w:t>
            </w:r>
          </w:p>
        </w:tc>
        <w:tc>
          <w:tcPr>
            <w:tcW w:w="1134" w:type="dxa"/>
            <w:hideMark/>
          </w:tcPr>
          <w:p w14:paraId="57F66425" w14:textId="0521B3AB"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7</w:t>
            </w:r>
          </w:p>
        </w:tc>
        <w:tc>
          <w:tcPr>
            <w:tcW w:w="1275" w:type="dxa"/>
            <w:hideMark/>
          </w:tcPr>
          <w:p w14:paraId="226CBD7B" w14:textId="1DF011E7"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8</w:t>
            </w:r>
          </w:p>
        </w:tc>
        <w:tc>
          <w:tcPr>
            <w:tcW w:w="1041" w:type="dxa"/>
            <w:hideMark/>
          </w:tcPr>
          <w:p w14:paraId="40ADC996" w14:textId="7164D771"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9</w:t>
            </w:r>
          </w:p>
        </w:tc>
        <w:tc>
          <w:tcPr>
            <w:tcW w:w="716" w:type="dxa"/>
            <w:hideMark/>
          </w:tcPr>
          <w:p w14:paraId="661B5848" w14:textId="58F91F23" w:rsidR="00425434" w:rsidRPr="0046646B" w:rsidRDefault="00425434" w:rsidP="00425434">
            <w:pPr>
              <w:jc w:val="center"/>
              <w:rPr>
                <w:rFonts w:ascii="Times New Roman" w:hAnsi="Times New Roman"/>
                <w:color w:val="000000" w:themeColor="text1"/>
              </w:rPr>
            </w:pPr>
            <w:r w:rsidRPr="0046646B">
              <w:rPr>
                <w:rFonts w:ascii="Times New Roman" w:hAnsi="Times New Roman"/>
                <w:color w:val="000000" w:themeColor="text1"/>
              </w:rPr>
              <w:t>10</w:t>
            </w:r>
          </w:p>
        </w:tc>
      </w:tr>
      <w:tr w:rsidR="00425434" w:rsidRPr="0046646B" w14:paraId="60F49CC5" w14:textId="77777777" w:rsidTr="00425434">
        <w:trPr>
          <w:trHeight w:val="20"/>
          <w:jc w:val="center"/>
        </w:trPr>
        <w:tc>
          <w:tcPr>
            <w:tcW w:w="4393" w:type="dxa"/>
            <w:hideMark/>
          </w:tcPr>
          <w:p w14:paraId="79D2A724"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I. Медицинская помощь, предоставляемая за счет консолидированного бюджета субъекта Российской Федерации, в том числе &lt;*&gt;:</w:t>
            </w:r>
          </w:p>
        </w:tc>
        <w:tc>
          <w:tcPr>
            <w:tcW w:w="967" w:type="dxa"/>
            <w:hideMark/>
          </w:tcPr>
          <w:p w14:paraId="2162FF6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w:t>
            </w:r>
          </w:p>
        </w:tc>
        <w:tc>
          <w:tcPr>
            <w:tcW w:w="1582" w:type="dxa"/>
            <w:hideMark/>
          </w:tcPr>
          <w:p w14:paraId="6DEDA913"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933" w:type="dxa"/>
            <w:hideMark/>
          </w:tcPr>
          <w:p w14:paraId="517C2BBF"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843" w:type="dxa"/>
            <w:hideMark/>
          </w:tcPr>
          <w:p w14:paraId="23A72351"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6" w:type="dxa"/>
            <w:hideMark/>
          </w:tcPr>
          <w:p w14:paraId="5E02A79A"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8 265,81</w:t>
            </w:r>
          </w:p>
        </w:tc>
        <w:tc>
          <w:tcPr>
            <w:tcW w:w="1134" w:type="dxa"/>
            <w:hideMark/>
          </w:tcPr>
          <w:p w14:paraId="26E49C3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5" w:type="dxa"/>
            <w:hideMark/>
          </w:tcPr>
          <w:p w14:paraId="2B4A62BE"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2 790 075,3</w:t>
            </w:r>
          </w:p>
        </w:tc>
        <w:tc>
          <w:tcPr>
            <w:tcW w:w="1041" w:type="dxa"/>
            <w:hideMark/>
          </w:tcPr>
          <w:p w14:paraId="5FBAEEA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162A8DB"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19,0</w:t>
            </w:r>
          </w:p>
        </w:tc>
      </w:tr>
      <w:tr w:rsidR="00425434" w:rsidRPr="0046646B" w14:paraId="347D855B" w14:textId="77777777" w:rsidTr="00425434">
        <w:trPr>
          <w:trHeight w:val="20"/>
          <w:jc w:val="center"/>
        </w:trPr>
        <w:tc>
          <w:tcPr>
            <w:tcW w:w="4393" w:type="dxa"/>
            <w:hideMark/>
          </w:tcPr>
          <w:p w14:paraId="232F08C9"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67" w:type="dxa"/>
            <w:hideMark/>
          </w:tcPr>
          <w:p w14:paraId="5E70CAF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1582" w:type="dxa"/>
            <w:hideMark/>
          </w:tcPr>
          <w:p w14:paraId="2827CF5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933" w:type="dxa"/>
            <w:hideMark/>
          </w:tcPr>
          <w:p w14:paraId="1A4ABD8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0,000326</w:t>
            </w:r>
          </w:p>
        </w:tc>
        <w:tc>
          <w:tcPr>
            <w:tcW w:w="1843" w:type="dxa"/>
            <w:hideMark/>
          </w:tcPr>
          <w:p w14:paraId="405604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21 372,73</w:t>
            </w:r>
          </w:p>
        </w:tc>
        <w:tc>
          <w:tcPr>
            <w:tcW w:w="1276" w:type="dxa"/>
            <w:hideMark/>
          </w:tcPr>
          <w:p w14:paraId="3EFEBE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6,97</w:t>
            </w:r>
          </w:p>
        </w:tc>
        <w:tc>
          <w:tcPr>
            <w:tcW w:w="1134" w:type="dxa"/>
            <w:hideMark/>
          </w:tcPr>
          <w:p w14:paraId="4DE15FF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A2C90A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2 351,0</w:t>
            </w:r>
          </w:p>
        </w:tc>
        <w:tc>
          <w:tcPr>
            <w:tcW w:w="1041" w:type="dxa"/>
            <w:hideMark/>
          </w:tcPr>
          <w:p w14:paraId="7AB545E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747B1D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9A4188E" w14:textId="77777777" w:rsidTr="00425434">
        <w:trPr>
          <w:trHeight w:val="20"/>
          <w:jc w:val="center"/>
        </w:trPr>
        <w:tc>
          <w:tcPr>
            <w:tcW w:w="4393" w:type="dxa"/>
            <w:hideMark/>
          </w:tcPr>
          <w:p w14:paraId="4E71B326"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7AF2906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1582" w:type="dxa"/>
            <w:hideMark/>
          </w:tcPr>
          <w:p w14:paraId="469A597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933" w:type="dxa"/>
            <w:hideMark/>
          </w:tcPr>
          <w:p w14:paraId="2A6818B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6889AB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71A52D5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8C90CA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3F6C5A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2D0A260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961025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1E8EFD9" w14:textId="77777777" w:rsidTr="00425434">
        <w:trPr>
          <w:trHeight w:val="20"/>
          <w:jc w:val="center"/>
        </w:trPr>
        <w:tc>
          <w:tcPr>
            <w:tcW w:w="4393" w:type="dxa"/>
            <w:hideMark/>
          </w:tcPr>
          <w:p w14:paraId="474EBBC1"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скорая медицинская помощь при санитарно-авиационной эвакуации</w:t>
            </w:r>
          </w:p>
        </w:tc>
        <w:tc>
          <w:tcPr>
            <w:tcW w:w="967" w:type="dxa"/>
            <w:hideMark/>
          </w:tcPr>
          <w:p w14:paraId="3285AF7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582" w:type="dxa"/>
            <w:hideMark/>
          </w:tcPr>
          <w:p w14:paraId="4DA9EFC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933" w:type="dxa"/>
            <w:hideMark/>
          </w:tcPr>
          <w:p w14:paraId="0B5F927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0,000302</w:t>
            </w:r>
          </w:p>
        </w:tc>
        <w:tc>
          <w:tcPr>
            <w:tcW w:w="1843" w:type="dxa"/>
            <w:hideMark/>
          </w:tcPr>
          <w:p w14:paraId="6C8185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15 823,53</w:t>
            </w:r>
          </w:p>
        </w:tc>
        <w:tc>
          <w:tcPr>
            <w:tcW w:w="1276" w:type="dxa"/>
            <w:hideMark/>
          </w:tcPr>
          <w:p w14:paraId="3FEDCBF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4,78</w:t>
            </w:r>
          </w:p>
        </w:tc>
        <w:tc>
          <w:tcPr>
            <w:tcW w:w="1134" w:type="dxa"/>
            <w:hideMark/>
          </w:tcPr>
          <w:p w14:paraId="20B696E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7C6E88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1 614,0</w:t>
            </w:r>
          </w:p>
        </w:tc>
        <w:tc>
          <w:tcPr>
            <w:tcW w:w="1041" w:type="dxa"/>
            <w:hideMark/>
          </w:tcPr>
          <w:p w14:paraId="44D3D5D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DBE8B0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9A328A3" w14:textId="77777777" w:rsidTr="00425434">
        <w:trPr>
          <w:trHeight w:val="20"/>
          <w:jc w:val="center"/>
        </w:trPr>
        <w:tc>
          <w:tcPr>
            <w:tcW w:w="4393" w:type="dxa"/>
            <w:hideMark/>
          </w:tcPr>
          <w:p w14:paraId="40464348"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 Первичная медико-санитарная помощь, предоставляемая:</w:t>
            </w:r>
          </w:p>
        </w:tc>
        <w:tc>
          <w:tcPr>
            <w:tcW w:w="967" w:type="dxa"/>
            <w:hideMark/>
          </w:tcPr>
          <w:p w14:paraId="628FE6C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1582" w:type="dxa"/>
            <w:hideMark/>
          </w:tcPr>
          <w:p w14:paraId="4594BD3A"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762C339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18C4C3D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4F99AC6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577C61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EF6E53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0C4B47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54D181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bl>
    <w:p w14:paraId="425DBECF" w14:textId="77777777" w:rsidR="00425434" w:rsidRPr="0046646B" w:rsidRDefault="00425434" w:rsidP="00425434">
      <w:pPr>
        <w:spacing w:after="0" w:line="240" w:lineRule="auto"/>
        <w:rPr>
          <w:sz w:val="14"/>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393"/>
        <w:gridCol w:w="967"/>
        <w:gridCol w:w="1582"/>
        <w:gridCol w:w="1933"/>
        <w:gridCol w:w="1843"/>
        <w:gridCol w:w="1276"/>
        <w:gridCol w:w="1134"/>
        <w:gridCol w:w="1275"/>
        <w:gridCol w:w="1041"/>
        <w:gridCol w:w="716"/>
      </w:tblGrid>
      <w:tr w:rsidR="00425434" w:rsidRPr="0046646B" w14:paraId="3B842C48" w14:textId="77777777" w:rsidTr="00425434">
        <w:trPr>
          <w:trHeight w:val="20"/>
          <w:tblHeader/>
          <w:jc w:val="center"/>
        </w:trPr>
        <w:tc>
          <w:tcPr>
            <w:tcW w:w="4393" w:type="dxa"/>
            <w:hideMark/>
          </w:tcPr>
          <w:p w14:paraId="5D9CD83D"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lastRenderedPageBreak/>
              <w:t>1</w:t>
            </w:r>
          </w:p>
        </w:tc>
        <w:tc>
          <w:tcPr>
            <w:tcW w:w="967" w:type="dxa"/>
            <w:hideMark/>
          </w:tcPr>
          <w:p w14:paraId="65208056"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2</w:t>
            </w:r>
          </w:p>
        </w:tc>
        <w:tc>
          <w:tcPr>
            <w:tcW w:w="1582" w:type="dxa"/>
            <w:hideMark/>
          </w:tcPr>
          <w:p w14:paraId="2AE85DD4"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3</w:t>
            </w:r>
          </w:p>
        </w:tc>
        <w:tc>
          <w:tcPr>
            <w:tcW w:w="1933" w:type="dxa"/>
            <w:hideMark/>
          </w:tcPr>
          <w:p w14:paraId="2F6447C9"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4</w:t>
            </w:r>
          </w:p>
        </w:tc>
        <w:tc>
          <w:tcPr>
            <w:tcW w:w="1843" w:type="dxa"/>
            <w:hideMark/>
          </w:tcPr>
          <w:p w14:paraId="3522C595"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5</w:t>
            </w:r>
          </w:p>
        </w:tc>
        <w:tc>
          <w:tcPr>
            <w:tcW w:w="1276" w:type="dxa"/>
            <w:hideMark/>
          </w:tcPr>
          <w:p w14:paraId="1202BD9F"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6</w:t>
            </w:r>
          </w:p>
        </w:tc>
        <w:tc>
          <w:tcPr>
            <w:tcW w:w="1134" w:type="dxa"/>
            <w:hideMark/>
          </w:tcPr>
          <w:p w14:paraId="0E314419"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7</w:t>
            </w:r>
          </w:p>
        </w:tc>
        <w:tc>
          <w:tcPr>
            <w:tcW w:w="1275" w:type="dxa"/>
            <w:hideMark/>
          </w:tcPr>
          <w:p w14:paraId="130E2390"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8</w:t>
            </w:r>
          </w:p>
        </w:tc>
        <w:tc>
          <w:tcPr>
            <w:tcW w:w="1041" w:type="dxa"/>
            <w:hideMark/>
          </w:tcPr>
          <w:p w14:paraId="207712CC"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9</w:t>
            </w:r>
          </w:p>
        </w:tc>
        <w:tc>
          <w:tcPr>
            <w:tcW w:w="716" w:type="dxa"/>
            <w:hideMark/>
          </w:tcPr>
          <w:p w14:paraId="1318DA87" w14:textId="77777777" w:rsidR="00425434" w:rsidRPr="0046646B" w:rsidRDefault="00425434" w:rsidP="007606A3">
            <w:pPr>
              <w:jc w:val="center"/>
              <w:rPr>
                <w:rFonts w:ascii="Times New Roman" w:hAnsi="Times New Roman"/>
                <w:color w:val="000000" w:themeColor="text1"/>
              </w:rPr>
            </w:pPr>
            <w:r w:rsidRPr="0046646B">
              <w:rPr>
                <w:rFonts w:ascii="Times New Roman" w:hAnsi="Times New Roman"/>
                <w:color w:val="000000" w:themeColor="text1"/>
              </w:rPr>
              <w:t>10</w:t>
            </w:r>
          </w:p>
        </w:tc>
      </w:tr>
      <w:tr w:rsidR="00425434" w:rsidRPr="0046646B" w14:paraId="06C369C0" w14:textId="77777777" w:rsidTr="00425434">
        <w:trPr>
          <w:trHeight w:val="20"/>
          <w:jc w:val="center"/>
        </w:trPr>
        <w:tc>
          <w:tcPr>
            <w:tcW w:w="4393" w:type="dxa"/>
            <w:hideMark/>
          </w:tcPr>
          <w:p w14:paraId="635AEB13"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 в амбулаторных условиях:</w:t>
            </w:r>
          </w:p>
        </w:tc>
        <w:tc>
          <w:tcPr>
            <w:tcW w:w="967" w:type="dxa"/>
            <w:hideMark/>
          </w:tcPr>
          <w:p w14:paraId="31F92D6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1582" w:type="dxa"/>
            <w:hideMark/>
          </w:tcPr>
          <w:p w14:paraId="3F4F27F9"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5ABD62B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2E809F2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1765ABF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2835A6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42F1CC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E70849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D9C786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8DCA2B8" w14:textId="77777777" w:rsidTr="00425434">
        <w:trPr>
          <w:trHeight w:val="20"/>
          <w:jc w:val="center"/>
        </w:trPr>
        <w:tc>
          <w:tcPr>
            <w:tcW w:w="4393" w:type="dxa"/>
            <w:hideMark/>
          </w:tcPr>
          <w:p w14:paraId="11BCA0E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2.1.1 с профилактической и иными целями &lt;***&gt;, в том числе:</w:t>
            </w:r>
          </w:p>
        </w:tc>
        <w:tc>
          <w:tcPr>
            <w:tcW w:w="967" w:type="dxa"/>
            <w:hideMark/>
          </w:tcPr>
          <w:p w14:paraId="0C76641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1582" w:type="dxa"/>
            <w:hideMark/>
          </w:tcPr>
          <w:p w14:paraId="34EA7E7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2302EA0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0,692588</w:t>
            </w:r>
          </w:p>
        </w:tc>
        <w:tc>
          <w:tcPr>
            <w:tcW w:w="1843" w:type="dxa"/>
            <w:hideMark/>
          </w:tcPr>
          <w:p w14:paraId="41D91B5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1 114,39</w:t>
            </w:r>
          </w:p>
        </w:tc>
        <w:tc>
          <w:tcPr>
            <w:tcW w:w="1276" w:type="dxa"/>
            <w:hideMark/>
          </w:tcPr>
          <w:p w14:paraId="40FA715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771,81</w:t>
            </w:r>
          </w:p>
        </w:tc>
        <w:tc>
          <w:tcPr>
            <w:tcW w:w="1134" w:type="dxa"/>
            <w:hideMark/>
          </w:tcPr>
          <w:p w14:paraId="62DAA17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8715F6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260 521,0</w:t>
            </w:r>
          </w:p>
        </w:tc>
        <w:tc>
          <w:tcPr>
            <w:tcW w:w="1041" w:type="dxa"/>
            <w:hideMark/>
          </w:tcPr>
          <w:p w14:paraId="306587A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210C83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9BB9EF4" w14:textId="77777777" w:rsidTr="00425434">
        <w:trPr>
          <w:trHeight w:val="20"/>
          <w:jc w:val="center"/>
        </w:trPr>
        <w:tc>
          <w:tcPr>
            <w:tcW w:w="4393" w:type="dxa"/>
            <w:hideMark/>
          </w:tcPr>
          <w:p w14:paraId="635B390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3DA850C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07.1</w:t>
            </w:r>
          </w:p>
        </w:tc>
        <w:tc>
          <w:tcPr>
            <w:tcW w:w="1582" w:type="dxa"/>
            <w:hideMark/>
          </w:tcPr>
          <w:p w14:paraId="7D2FF72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342A501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56504F8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620917C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1E2570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330AB2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6D23300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9F5E76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CD3E2CF" w14:textId="77777777" w:rsidTr="00425434">
        <w:trPr>
          <w:trHeight w:val="20"/>
          <w:jc w:val="center"/>
        </w:trPr>
        <w:tc>
          <w:tcPr>
            <w:tcW w:w="4393" w:type="dxa"/>
            <w:hideMark/>
          </w:tcPr>
          <w:p w14:paraId="5DCDE190"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2.1.2 в связи с заболеваниями - обращений &lt;****&gt;, в том числе:</w:t>
            </w:r>
          </w:p>
        </w:tc>
        <w:tc>
          <w:tcPr>
            <w:tcW w:w="967" w:type="dxa"/>
            <w:hideMark/>
          </w:tcPr>
          <w:p w14:paraId="3E5332D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1582" w:type="dxa"/>
            <w:hideMark/>
          </w:tcPr>
          <w:p w14:paraId="18D35B8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933" w:type="dxa"/>
            <w:hideMark/>
          </w:tcPr>
          <w:p w14:paraId="7F6AD43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0,144</w:t>
            </w:r>
          </w:p>
        </w:tc>
        <w:tc>
          <w:tcPr>
            <w:tcW w:w="1843" w:type="dxa"/>
            <w:hideMark/>
          </w:tcPr>
          <w:p w14:paraId="405CD03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3 324,02</w:t>
            </w:r>
          </w:p>
        </w:tc>
        <w:tc>
          <w:tcPr>
            <w:tcW w:w="1276" w:type="dxa"/>
            <w:hideMark/>
          </w:tcPr>
          <w:p w14:paraId="43ADE19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478,66</w:t>
            </w:r>
          </w:p>
        </w:tc>
        <w:tc>
          <w:tcPr>
            <w:tcW w:w="1134" w:type="dxa"/>
            <w:hideMark/>
          </w:tcPr>
          <w:p w14:paraId="00B5575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7E4A8D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161 567,5</w:t>
            </w:r>
          </w:p>
        </w:tc>
        <w:tc>
          <w:tcPr>
            <w:tcW w:w="1041" w:type="dxa"/>
            <w:hideMark/>
          </w:tcPr>
          <w:p w14:paraId="2A2EA3E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A5227F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5491B81" w14:textId="77777777" w:rsidTr="00425434">
        <w:trPr>
          <w:trHeight w:val="20"/>
          <w:jc w:val="center"/>
        </w:trPr>
        <w:tc>
          <w:tcPr>
            <w:tcW w:w="4393" w:type="dxa"/>
            <w:hideMark/>
          </w:tcPr>
          <w:p w14:paraId="07B0DBE5"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26F0989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08.1</w:t>
            </w:r>
          </w:p>
        </w:tc>
        <w:tc>
          <w:tcPr>
            <w:tcW w:w="1582" w:type="dxa"/>
            <w:hideMark/>
          </w:tcPr>
          <w:p w14:paraId="771B904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933" w:type="dxa"/>
            <w:hideMark/>
          </w:tcPr>
          <w:p w14:paraId="777A09E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1FDB63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3E81109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866C7E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A0FA83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65B5CC0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A6023C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0459AEC9" w14:textId="77777777" w:rsidTr="00425434">
        <w:trPr>
          <w:trHeight w:val="20"/>
          <w:jc w:val="center"/>
        </w:trPr>
        <w:tc>
          <w:tcPr>
            <w:tcW w:w="4393" w:type="dxa"/>
            <w:hideMark/>
          </w:tcPr>
          <w:p w14:paraId="00B0DCAA"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2.2 в условиях дневных стационаров &lt;*****&gt;, в том числе:</w:t>
            </w:r>
          </w:p>
        </w:tc>
        <w:tc>
          <w:tcPr>
            <w:tcW w:w="967" w:type="dxa"/>
            <w:hideMark/>
          </w:tcPr>
          <w:p w14:paraId="1C0E0D1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1582" w:type="dxa"/>
            <w:hideMark/>
          </w:tcPr>
          <w:p w14:paraId="6219396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7CBCB23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0,003244</w:t>
            </w:r>
          </w:p>
        </w:tc>
        <w:tc>
          <w:tcPr>
            <w:tcW w:w="1843" w:type="dxa"/>
            <w:hideMark/>
          </w:tcPr>
          <w:p w14:paraId="6E0D151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28 527,85</w:t>
            </w:r>
          </w:p>
        </w:tc>
        <w:tc>
          <w:tcPr>
            <w:tcW w:w="1276" w:type="dxa"/>
            <w:hideMark/>
          </w:tcPr>
          <w:p w14:paraId="06EFB13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92,54</w:t>
            </w:r>
          </w:p>
        </w:tc>
        <w:tc>
          <w:tcPr>
            <w:tcW w:w="1134" w:type="dxa"/>
            <w:hideMark/>
          </w:tcPr>
          <w:p w14:paraId="346E169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E65A4F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31 238,0</w:t>
            </w:r>
          </w:p>
        </w:tc>
        <w:tc>
          <w:tcPr>
            <w:tcW w:w="1041" w:type="dxa"/>
            <w:hideMark/>
          </w:tcPr>
          <w:p w14:paraId="1C76E9E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8F8301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E9F0F49" w14:textId="77777777" w:rsidTr="00425434">
        <w:trPr>
          <w:trHeight w:val="20"/>
          <w:jc w:val="center"/>
        </w:trPr>
        <w:tc>
          <w:tcPr>
            <w:tcW w:w="4393" w:type="dxa"/>
            <w:hideMark/>
          </w:tcPr>
          <w:p w14:paraId="7F9312F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484C2FB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09.1</w:t>
            </w:r>
          </w:p>
        </w:tc>
        <w:tc>
          <w:tcPr>
            <w:tcW w:w="1582" w:type="dxa"/>
            <w:hideMark/>
          </w:tcPr>
          <w:p w14:paraId="2DCEE4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751E3A3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23ABF2D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168F4DF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2AEB0E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2C491C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5A18C08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29DE67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6C4A818" w14:textId="77777777" w:rsidTr="00425434">
        <w:trPr>
          <w:trHeight w:val="20"/>
          <w:jc w:val="center"/>
        </w:trPr>
        <w:tc>
          <w:tcPr>
            <w:tcW w:w="4393" w:type="dxa"/>
            <w:hideMark/>
          </w:tcPr>
          <w:p w14:paraId="371A5C3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3. В условиях дневных стационаров (первичная медико-санитарная помощь, специализированная медицинская помощь) &lt;******&gt;, (сумма строк 9+11.1), в том числе:</w:t>
            </w:r>
          </w:p>
        </w:tc>
        <w:tc>
          <w:tcPr>
            <w:tcW w:w="967" w:type="dxa"/>
            <w:hideMark/>
          </w:tcPr>
          <w:p w14:paraId="095125D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10</w:t>
            </w:r>
          </w:p>
        </w:tc>
        <w:tc>
          <w:tcPr>
            <w:tcW w:w="1582" w:type="dxa"/>
            <w:hideMark/>
          </w:tcPr>
          <w:p w14:paraId="0924895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59B65E5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0,003422</w:t>
            </w:r>
          </w:p>
        </w:tc>
        <w:tc>
          <w:tcPr>
            <w:tcW w:w="1843" w:type="dxa"/>
            <w:hideMark/>
          </w:tcPr>
          <w:p w14:paraId="444F351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28 950,65</w:t>
            </w:r>
          </w:p>
        </w:tc>
        <w:tc>
          <w:tcPr>
            <w:tcW w:w="1276" w:type="dxa"/>
            <w:hideMark/>
          </w:tcPr>
          <w:p w14:paraId="2DB446E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99,06</w:t>
            </w:r>
          </w:p>
        </w:tc>
        <w:tc>
          <w:tcPr>
            <w:tcW w:w="1134" w:type="dxa"/>
            <w:hideMark/>
          </w:tcPr>
          <w:p w14:paraId="7811422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92355B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33 438,0</w:t>
            </w:r>
          </w:p>
        </w:tc>
        <w:tc>
          <w:tcPr>
            <w:tcW w:w="1041" w:type="dxa"/>
            <w:hideMark/>
          </w:tcPr>
          <w:p w14:paraId="6B9B2F7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B78724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6265C89" w14:textId="77777777" w:rsidTr="00425434">
        <w:trPr>
          <w:trHeight w:val="20"/>
          <w:jc w:val="center"/>
        </w:trPr>
        <w:tc>
          <w:tcPr>
            <w:tcW w:w="4393" w:type="dxa"/>
            <w:hideMark/>
          </w:tcPr>
          <w:p w14:paraId="11717132"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481041C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10.1</w:t>
            </w:r>
          </w:p>
        </w:tc>
        <w:tc>
          <w:tcPr>
            <w:tcW w:w="1582" w:type="dxa"/>
            <w:hideMark/>
          </w:tcPr>
          <w:p w14:paraId="32B8A5D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70BE2F0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4B1FBD5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1BAEC43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AAB1CA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176C08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33C4EC0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49FEBD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8F1F0ED" w14:textId="77777777" w:rsidTr="00425434">
        <w:trPr>
          <w:trHeight w:val="20"/>
          <w:jc w:val="center"/>
        </w:trPr>
        <w:tc>
          <w:tcPr>
            <w:tcW w:w="4393" w:type="dxa"/>
            <w:hideMark/>
          </w:tcPr>
          <w:p w14:paraId="28B8C2AC"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4. Специализированная, в том числе высокотехнологичная, медицинская помощь</w:t>
            </w:r>
          </w:p>
        </w:tc>
        <w:tc>
          <w:tcPr>
            <w:tcW w:w="967" w:type="dxa"/>
            <w:hideMark/>
          </w:tcPr>
          <w:p w14:paraId="5310FE3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w:t>
            </w:r>
          </w:p>
        </w:tc>
        <w:tc>
          <w:tcPr>
            <w:tcW w:w="1582" w:type="dxa"/>
            <w:hideMark/>
          </w:tcPr>
          <w:p w14:paraId="4DF5C452"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6879620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13B31B3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5926B61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D2445E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39B906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1 032 268,0</w:t>
            </w:r>
          </w:p>
        </w:tc>
        <w:tc>
          <w:tcPr>
            <w:tcW w:w="1041" w:type="dxa"/>
            <w:hideMark/>
          </w:tcPr>
          <w:p w14:paraId="7200A50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DC8BC7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E1475E8" w14:textId="77777777" w:rsidTr="00425434">
        <w:trPr>
          <w:trHeight w:val="20"/>
          <w:jc w:val="center"/>
        </w:trPr>
        <w:tc>
          <w:tcPr>
            <w:tcW w:w="4393" w:type="dxa"/>
            <w:hideMark/>
          </w:tcPr>
          <w:p w14:paraId="34B47E94"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4.1 в условиях дневных стационаров &lt;*****&gt;, в том числе:</w:t>
            </w:r>
          </w:p>
        </w:tc>
        <w:tc>
          <w:tcPr>
            <w:tcW w:w="967" w:type="dxa"/>
            <w:hideMark/>
          </w:tcPr>
          <w:p w14:paraId="0B68BC6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11.1</w:t>
            </w:r>
          </w:p>
        </w:tc>
        <w:tc>
          <w:tcPr>
            <w:tcW w:w="1582" w:type="dxa"/>
            <w:hideMark/>
          </w:tcPr>
          <w:p w14:paraId="4C0F62B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054B47B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0,000178</w:t>
            </w:r>
          </w:p>
        </w:tc>
        <w:tc>
          <w:tcPr>
            <w:tcW w:w="1843" w:type="dxa"/>
            <w:hideMark/>
          </w:tcPr>
          <w:p w14:paraId="340B48F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36 666,67</w:t>
            </w:r>
          </w:p>
        </w:tc>
        <w:tc>
          <w:tcPr>
            <w:tcW w:w="1276" w:type="dxa"/>
            <w:hideMark/>
          </w:tcPr>
          <w:p w14:paraId="2FFC086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6,52</w:t>
            </w:r>
          </w:p>
        </w:tc>
        <w:tc>
          <w:tcPr>
            <w:tcW w:w="1134" w:type="dxa"/>
            <w:hideMark/>
          </w:tcPr>
          <w:p w14:paraId="72DA050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0FF68D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2 200,0</w:t>
            </w:r>
          </w:p>
        </w:tc>
        <w:tc>
          <w:tcPr>
            <w:tcW w:w="1041" w:type="dxa"/>
            <w:hideMark/>
          </w:tcPr>
          <w:p w14:paraId="516683E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4DE454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0F14908D" w14:textId="77777777" w:rsidTr="00425434">
        <w:trPr>
          <w:trHeight w:val="20"/>
          <w:jc w:val="center"/>
        </w:trPr>
        <w:tc>
          <w:tcPr>
            <w:tcW w:w="4393" w:type="dxa"/>
            <w:hideMark/>
          </w:tcPr>
          <w:p w14:paraId="31FC1934"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2F5FA42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11.1.1</w:t>
            </w:r>
          </w:p>
        </w:tc>
        <w:tc>
          <w:tcPr>
            <w:tcW w:w="1582" w:type="dxa"/>
            <w:hideMark/>
          </w:tcPr>
          <w:p w14:paraId="032931D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5E6A4F2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2F6CB9D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7922FA1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DE16E5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C53EB8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1A7FA30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D9D856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898430B" w14:textId="77777777" w:rsidTr="00425434">
        <w:trPr>
          <w:trHeight w:val="20"/>
          <w:jc w:val="center"/>
        </w:trPr>
        <w:tc>
          <w:tcPr>
            <w:tcW w:w="4393" w:type="dxa"/>
            <w:hideMark/>
          </w:tcPr>
          <w:p w14:paraId="22FA1E8E"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4.2 в условиях круглосуточных стационаров, в том числе:</w:t>
            </w:r>
          </w:p>
        </w:tc>
        <w:tc>
          <w:tcPr>
            <w:tcW w:w="967" w:type="dxa"/>
            <w:hideMark/>
          </w:tcPr>
          <w:p w14:paraId="7073034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11.2</w:t>
            </w:r>
          </w:p>
        </w:tc>
        <w:tc>
          <w:tcPr>
            <w:tcW w:w="1582" w:type="dxa"/>
            <w:hideMark/>
          </w:tcPr>
          <w:p w14:paraId="0752996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933" w:type="dxa"/>
            <w:hideMark/>
          </w:tcPr>
          <w:p w14:paraId="06D31A8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0,013841</w:t>
            </w:r>
          </w:p>
        </w:tc>
        <w:tc>
          <w:tcPr>
            <w:tcW w:w="1843" w:type="dxa"/>
            <w:hideMark/>
          </w:tcPr>
          <w:p w14:paraId="6BAE2D7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220 210,40</w:t>
            </w:r>
          </w:p>
        </w:tc>
        <w:tc>
          <w:tcPr>
            <w:tcW w:w="1276" w:type="dxa"/>
            <w:hideMark/>
          </w:tcPr>
          <w:p w14:paraId="14125E4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3 047,97</w:t>
            </w:r>
          </w:p>
        </w:tc>
        <w:tc>
          <w:tcPr>
            <w:tcW w:w="1134" w:type="dxa"/>
            <w:hideMark/>
          </w:tcPr>
          <w:p w14:paraId="1FB7D15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9E6C0A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1 028 823,0</w:t>
            </w:r>
          </w:p>
        </w:tc>
        <w:tc>
          <w:tcPr>
            <w:tcW w:w="1041" w:type="dxa"/>
            <w:hideMark/>
          </w:tcPr>
          <w:p w14:paraId="5478F25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EF7197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658C96B" w14:textId="77777777" w:rsidTr="00425434">
        <w:trPr>
          <w:trHeight w:val="20"/>
          <w:jc w:val="center"/>
        </w:trPr>
        <w:tc>
          <w:tcPr>
            <w:tcW w:w="4393" w:type="dxa"/>
            <w:hideMark/>
          </w:tcPr>
          <w:p w14:paraId="7450D6E8"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967" w:type="dxa"/>
            <w:hideMark/>
          </w:tcPr>
          <w:p w14:paraId="5C51814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11.2.1</w:t>
            </w:r>
          </w:p>
        </w:tc>
        <w:tc>
          <w:tcPr>
            <w:tcW w:w="1582" w:type="dxa"/>
            <w:hideMark/>
          </w:tcPr>
          <w:p w14:paraId="3DD9A2D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933" w:type="dxa"/>
            <w:hideMark/>
          </w:tcPr>
          <w:p w14:paraId="6149CDD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676B0EA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111E943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D297AA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B53C6C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77FE16F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9C3C4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975019B" w14:textId="77777777" w:rsidTr="00425434">
        <w:trPr>
          <w:trHeight w:val="20"/>
          <w:jc w:val="center"/>
        </w:trPr>
        <w:tc>
          <w:tcPr>
            <w:tcW w:w="4393" w:type="dxa"/>
            <w:hideMark/>
          </w:tcPr>
          <w:p w14:paraId="6733C012"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4.3. Высокотехнологичная медицинская помощь, оказываемая в медицинских организациях субъекта РФ</w:t>
            </w:r>
          </w:p>
        </w:tc>
        <w:tc>
          <w:tcPr>
            <w:tcW w:w="967" w:type="dxa"/>
            <w:hideMark/>
          </w:tcPr>
          <w:p w14:paraId="475C673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11.3</w:t>
            </w:r>
          </w:p>
        </w:tc>
        <w:tc>
          <w:tcPr>
            <w:tcW w:w="1582" w:type="dxa"/>
            <w:hideMark/>
          </w:tcPr>
          <w:p w14:paraId="3EF0089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933" w:type="dxa"/>
            <w:hideMark/>
          </w:tcPr>
          <w:p w14:paraId="198736E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0,000012</w:t>
            </w:r>
          </w:p>
        </w:tc>
        <w:tc>
          <w:tcPr>
            <w:tcW w:w="1843" w:type="dxa"/>
            <w:hideMark/>
          </w:tcPr>
          <w:p w14:paraId="7351AA1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311 250,0</w:t>
            </w:r>
          </w:p>
        </w:tc>
        <w:tc>
          <w:tcPr>
            <w:tcW w:w="1276" w:type="dxa"/>
            <w:hideMark/>
          </w:tcPr>
          <w:p w14:paraId="1EF6DEF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3,69</w:t>
            </w:r>
          </w:p>
        </w:tc>
        <w:tc>
          <w:tcPr>
            <w:tcW w:w="1134" w:type="dxa"/>
            <w:hideMark/>
          </w:tcPr>
          <w:p w14:paraId="7FD5776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B51E4E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1 245,0</w:t>
            </w:r>
          </w:p>
        </w:tc>
        <w:tc>
          <w:tcPr>
            <w:tcW w:w="1041" w:type="dxa"/>
            <w:hideMark/>
          </w:tcPr>
          <w:p w14:paraId="4FC69CB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177514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A559BE7" w14:textId="77777777" w:rsidTr="00425434">
        <w:trPr>
          <w:trHeight w:val="20"/>
          <w:jc w:val="center"/>
        </w:trPr>
        <w:tc>
          <w:tcPr>
            <w:tcW w:w="4393" w:type="dxa"/>
            <w:hideMark/>
          </w:tcPr>
          <w:p w14:paraId="08CB6CB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 Паллиативная медицинская помощь:</w:t>
            </w:r>
          </w:p>
        </w:tc>
        <w:tc>
          <w:tcPr>
            <w:tcW w:w="967" w:type="dxa"/>
            <w:hideMark/>
          </w:tcPr>
          <w:p w14:paraId="7F16F81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w:t>
            </w:r>
          </w:p>
        </w:tc>
        <w:tc>
          <w:tcPr>
            <w:tcW w:w="1582" w:type="dxa"/>
            <w:hideMark/>
          </w:tcPr>
          <w:p w14:paraId="2F390A29"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3A47A58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69A615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239B057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D2E4C4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43003C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58 035,0</w:t>
            </w:r>
          </w:p>
        </w:tc>
        <w:tc>
          <w:tcPr>
            <w:tcW w:w="1041" w:type="dxa"/>
            <w:hideMark/>
          </w:tcPr>
          <w:p w14:paraId="010E8D1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646847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121D02C" w14:textId="77777777" w:rsidTr="00425434">
        <w:trPr>
          <w:trHeight w:val="20"/>
          <w:jc w:val="center"/>
        </w:trPr>
        <w:tc>
          <w:tcPr>
            <w:tcW w:w="4393" w:type="dxa"/>
            <w:hideMark/>
          </w:tcPr>
          <w:p w14:paraId="414AF939"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5.1. первичная медицинская помощь, в том числе доврачебная и врачебная &lt;*******&gt;, всего, в том числе:</w:t>
            </w:r>
          </w:p>
        </w:tc>
        <w:tc>
          <w:tcPr>
            <w:tcW w:w="967" w:type="dxa"/>
            <w:hideMark/>
          </w:tcPr>
          <w:p w14:paraId="7447CB2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12.1</w:t>
            </w:r>
          </w:p>
        </w:tc>
        <w:tc>
          <w:tcPr>
            <w:tcW w:w="1582" w:type="dxa"/>
            <w:hideMark/>
          </w:tcPr>
          <w:p w14:paraId="0149BA5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047F4CF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0,019126</w:t>
            </w:r>
          </w:p>
        </w:tc>
        <w:tc>
          <w:tcPr>
            <w:tcW w:w="1843" w:type="dxa"/>
            <w:hideMark/>
          </w:tcPr>
          <w:p w14:paraId="22B7742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2 640,95</w:t>
            </w:r>
          </w:p>
        </w:tc>
        <w:tc>
          <w:tcPr>
            <w:tcW w:w="1276" w:type="dxa"/>
            <w:hideMark/>
          </w:tcPr>
          <w:p w14:paraId="72EF966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50,51</w:t>
            </w:r>
          </w:p>
        </w:tc>
        <w:tc>
          <w:tcPr>
            <w:tcW w:w="1134" w:type="dxa"/>
            <w:hideMark/>
          </w:tcPr>
          <w:p w14:paraId="6C6AAC2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35A25A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17 050,0</w:t>
            </w:r>
          </w:p>
        </w:tc>
        <w:tc>
          <w:tcPr>
            <w:tcW w:w="1041" w:type="dxa"/>
            <w:hideMark/>
          </w:tcPr>
          <w:p w14:paraId="44639CB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C80B80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05E5BFA9" w14:textId="77777777" w:rsidTr="00425434">
        <w:trPr>
          <w:trHeight w:val="20"/>
          <w:jc w:val="center"/>
        </w:trPr>
        <w:tc>
          <w:tcPr>
            <w:tcW w:w="4393" w:type="dxa"/>
            <w:hideMark/>
          </w:tcPr>
          <w:p w14:paraId="793BEEB7"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посещение по паллиативной медицинской помо</w:t>
            </w:r>
            <w:r w:rsidRPr="0046646B">
              <w:rPr>
                <w:rFonts w:ascii="Times New Roman" w:hAnsi="Times New Roman"/>
                <w:color w:val="000000" w:themeColor="text1"/>
              </w:rPr>
              <w:lastRenderedPageBreak/>
              <w:t>щи без учета посещений на дому патронажными бригадами</w:t>
            </w:r>
          </w:p>
        </w:tc>
        <w:tc>
          <w:tcPr>
            <w:tcW w:w="967" w:type="dxa"/>
            <w:hideMark/>
          </w:tcPr>
          <w:p w14:paraId="0B41CE4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12.1.1</w:t>
            </w:r>
          </w:p>
        </w:tc>
        <w:tc>
          <w:tcPr>
            <w:tcW w:w="1582" w:type="dxa"/>
            <w:hideMark/>
          </w:tcPr>
          <w:p w14:paraId="7694487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31AE18E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0,007957</w:t>
            </w:r>
          </w:p>
        </w:tc>
        <w:tc>
          <w:tcPr>
            <w:tcW w:w="1843" w:type="dxa"/>
            <w:hideMark/>
          </w:tcPr>
          <w:p w14:paraId="7EFD93E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700,67</w:t>
            </w:r>
          </w:p>
        </w:tc>
        <w:tc>
          <w:tcPr>
            <w:tcW w:w="1276" w:type="dxa"/>
            <w:hideMark/>
          </w:tcPr>
          <w:p w14:paraId="6120042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5,58</w:t>
            </w:r>
          </w:p>
        </w:tc>
        <w:tc>
          <w:tcPr>
            <w:tcW w:w="1134" w:type="dxa"/>
            <w:hideMark/>
          </w:tcPr>
          <w:p w14:paraId="244BE9C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F53D46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1 882,0</w:t>
            </w:r>
          </w:p>
        </w:tc>
        <w:tc>
          <w:tcPr>
            <w:tcW w:w="1041" w:type="dxa"/>
            <w:hideMark/>
          </w:tcPr>
          <w:p w14:paraId="1E074E5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955A69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525669C" w14:textId="77777777" w:rsidTr="00425434">
        <w:trPr>
          <w:trHeight w:val="20"/>
          <w:jc w:val="center"/>
        </w:trPr>
        <w:tc>
          <w:tcPr>
            <w:tcW w:w="4393" w:type="dxa"/>
            <w:hideMark/>
          </w:tcPr>
          <w:p w14:paraId="59F67C14"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lastRenderedPageBreak/>
              <w:t>посещения на дому выездными патронажными бригадами</w:t>
            </w:r>
          </w:p>
        </w:tc>
        <w:tc>
          <w:tcPr>
            <w:tcW w:w="967" w:type="dxa"/>
            <w:hideMark/>
          </w:tcPr>
          <w:p w14:paraId="6002E24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12.1.2</w:t>
            </w:r>
          </w:p>
        </w:tc>
        <w:tc>
          <w:tcPr>
            <w:tcW w:w="1582" w:type="dxa"/>
            <w:hideMark/>
          </w:tcPr>
          <w:p w14:paraId="69AED36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72F0A63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0,011169</w:t>
            </w:r>
          </w:p>
        </w:tc>
        <w:tc>
          <w:tcPr>
            <w:tcW w:w="1843" w:type="dxa"/>
            <w:hideMark/>
          </w:tcPr>
          <w:p w14:paraId="1525E56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4 023,34</w:t>
            </w:r>
          </w:p>
        </w:tc>
        <w:tc>
          <w:tcPr>
            <w:tcW w:w="1276" w:type="dxa"/>
            <w:hideMark/>
          </w:tcPr>
          <w:p w14:paraId="69DF3ED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44,94</w:t>
            </w:r>
          </w:p>
        </w:tc>
        <w:tc>
          <w:tcPr>
            <w:tcW w:w="1134" w:type="dxa"/>
            <w:hideMark/>
          </w:tcPr>
          <w:p w14:paraId="347BB44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8C0A5C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15 168,0</w:t>
            </w:r>
          </w:p>
        </w:tc>
        <w:tc>
          <w:tcPr>
            <w:tcW w:w="1041" w:type="dxa"/>
            <w:hideMark/>
          </w:tcPr>
          <w:p w14:paraId="61A542F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C0634D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093CDB4" w14:textId="77777777" w:rsidTr="00425434">
        <w:trPr>
          <w:trHeight w:val="20"/>
          <w:jc w:val="center"/>
        </w:trPr>
        <w:tc>
          <w:tcPr>
            <w:tcW w:w="4393" w:type="dxa"/>
            <w:hideMark/>
          </w:tcPr>
          <w:p w14:paraId="76DE2DFC" w14:textId="2FC74172"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           в том </w:t>
            </w:r>
            <w:r w:rsidR="0017404C" w:rsidRPr="0046646B">
              <w:rPr>
                <w:rFonts w:ascii="Times New Roman" w:hAnsi="Times New Roman"/>
                <w:color w:val="000000" w:themeColor="text1"/>
              </w:rPr>
              <w:t>числе для</w:t>
            </w:r>
            <w:r w:rsidRPr="0046646B">
              <w:rPr>
                <w:rFonts w:ascii="Times New Roman" w:hAnsi="Times New Roman"/>
                <w:color w:val="000000" w:themeColor="text1"/>
              </w:rPr>
              <w:t xml:space="preserve"> детского населения </w:t>
            </w:r>
          </w:p>
        </w:tc>
        <w:tc>
          <w:tcPr>
            <w:tcW w:w="967" w:type="dxa"/>
            <w:hideMark/>
          </w:tcPr>
          <w:p w14:paraId="4497090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12.1.2.1</w:t>
            </w:r>
          </w:p>
        </w:tc>
        <w:tc>
          <w:tcPr>
            <w:tcW w:w="1582" w:type="dxa"/>
            <w:hideMark/>
          </w:tcPr>
          <w:p w14:paraId="7142C5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299D166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0,002814</w:t>
            </w:r>
          </w:p>
        </w:tc>
        <w:tc>
          <w:tcPr>
            <w:tcW w:w="1843" w:type="dxa"/>
            <w:hideMark/>
          </w:tcPr>
          <w:p w14:paraId="0A70662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6 570,53</w:t>
            </w:r>
          </w:p>
        </w:tc>
        <w:tc>
          <w:tcPr>
            <w:tcW w:w="1276" w:type="dxa"/>
            <w:hideMark/>
          </w:tcPr>
          <w:p w14:paraId="150C852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18,49</w:t>
            </w:r>
          </w:p>
        </w:tc>
        <w:tc>
          <w:tcPr>
            <w:tcW w:w="1134" w:type="dxa"/>
            <w:hideMark/>
          </w:tcPr>
          <w:p w14:paraId="1C5CAA2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9F80EC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6 242,0</w:t>
            </w:r>
          </w:p>
        </w:tc>
        <w:tc>
          <w:tcPr>
            <w:tcW w:w="1041" w:type="dxa"/>
            <w:hideMark/>
          </w:tcPr>
          <w:p w14:paraId="2C5BD11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9724A2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425434" w:rsidRPr="0046646B" w14:paraId="45D41CAD" w14:textId="77777777" w:rsidTr="00425434">
        <w:trPr>
          <w:trHeight w:val="20"/>
          <w:jc w:val="center"/>
        </w:trPr>
        <w:tc>
          <w:tcPr>
            <w:tcW w:w="4393" w:type="dxa"/>
            <w:hideMark/>
          </w:tcPr>
          <w:p w14:paraId="11473ED2"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5.2. оказываемая в стационарных условиях (включая койки паллиативной медицинской помощи и койки сестринского ухода)</w:t>
            </w:r>
          </w:p>
        </w:tc>
        <w:tc>
          <w:tcPr>
            <w:tcW w:w="967" w:type="dxa"/>
            <w:hideMark/>
          </w:tcPr>
          <w:p w14:paraId="7541BC4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12.2</w:t>
            </w:r>
          </w:p>
        </w:tc>
        <w:tc>
          <w:tcPr>
            <w:tcW w:w="1582" w:type="dxa"/>
            <w:hideMark/>
          </w:tcPr>
          <w:p w14:paraId="75DFEBC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койко-день</w:t>
            </w:r>
          </w:p>
        </w:tc>
        <w:tc>
          <w:tcPr>
            <w:tcW w:w="1933" w:type="dxa"/>
            <w:hideMark/>
          </w:tcPr>
          <w:p w14:paraId="2A64BC9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0,022516</w:t>
            </w:r>
          </w:p>
        </w:tc>
        <w:tc>
          <w:tcPr>
            <w:tcW w:w="1843" w:type="dxa"/>
            <w:hideMark/>
          </w:tcPr>
          <w:p w14:paraId="75A470A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5 392,76</w:t>
            </w:r>
          </w:p>
        </w:tc>
        <w:tc>
          <w:tcPr>
            <w:tcW w:w="1276" w:type="dxa"/>
            <w:hideMark/>
          </w:tcPr>
          <w:p w14:paraId="4081C70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121,42</w:t>
            </w:r>
          </w:p>
        </w:tc>
        <w:tc>
          <w:tcPr>
            <w:tcW w:w="1134" w:type="dxa"/>
            <w:hideMark/>
          </w:tcPr>
          <w:p w14:paraId="4DBD18C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A6D78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40 985,0</w:t>
            </w:r>
          </w:p>
        </w:tc>
        <w:tc>
          <w:tcPr>
            <w:tcW w:w="1041" w:type="dxa"/>
            <w:hideMark/>
          </w:tcPr>
          <w:p w14:paraId="04BC00B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B73000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116103D" w14:textId="77777777" w:rsidTr="00425434">
        <w:trPr>
          <w:trHeight w:val="20"/>
          <w:jc w:val="center"/>
        </w:trPr>
        <w:tc>
          <w:tcPr>
            <w:tcW w:w="4393" w:type="dxa"/>
            <w:hideMark/>
          </w:tcPr>
          <w:p w14:paraId="755CEB6A" w14:textId="028C3A8D"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           в том </w:t>
            </w:r>
            <w:r w:rsidR="0017404C" w:rsidRPr="0046646B">
              <w:rPr>
                <w:rFonts w:ascii="Times New Roman" w:hAnsi="Times New Roman"/>
                <w:color w:val="000000" w:themeColor="text1"/>
              </w:rPr>
              <w:t>числе для</w:t>
            </w:r>
            <w:r w:rsidRPr="0046646B">
              <w:rPr>
                <w:rFonts w:ascii="Times New Roman" w:hAnsi="Times New Roman"/>
                <w:color w:val="000000" w:themeColor="text1"/>
              </w:rPr>
              <w:t xml:space="preserve"> детского населения </w:t>
            </w:r>
          </w:p>
        </w:tc>
        <w:tc>
          <w:tcPr>
            <w:tcW w:w="967" w:type="dxa"/>
            <w:hideMark/>
          </w:tcPr>
          <w:p w14:paraId="08C0482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12.2.1</w:t>
            </w:r>
          </w:p>
        </w:tc>
        <w:tc>
          <w:tcPr>
            <w:tcW w:w="1582" w:type="dxa"/>
            <w:hideMark/>
          </w:tcPr>
          <w:p w14:paraId="539CE9B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45BFF53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0,004148</w:t>
            </w:r>
          </w:p>
        </w:tc>
        <w:tc>
          <w:tcPr>
            <w:tcW w:w="1843" w:type="dxa"/>
            <w:hideMark/>
          </w:tcPr>
          <w:p w14:paraId="70300F7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7 342,14</w:t>
            </w:r>
          </w:p>
        </w:tc>
        <w:tc>
          <w:tcPr>
            <w:tcW w:w="1276" w:type="dxa"/>
            <w:hideMark/>
          </w:tcPr>
          <w:p w14:paraId="7ECED83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30,45</w:t>
            </w:r>
          </w:p>
        </w:tc>
        <w:tc>
          <w:tcPr>
            <w:tcW w:w="1134" w:type="dxa"/>
            <w:hideMark/>
          </w:tcPr>
          <w:p w14:paraId="6049C3F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8EFE30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10 279,0</w:t>
            </w:r>
          </w:p>
        </w:tc>
        <w:tc>
          <w:tcPr>
            <w:tcW w:w="1041" w:type="dxa"/>
            <w:hideMark/>
          </w:tcPr>
          <w:p w14:paraId="75E5468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7CF91B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425434" w:rsidRPr="0046646B" w14:paraId="266C5EDB" w14:textId="77777777" w:rsidTr="00425434">
        <w:trPr>
          <w:trHeight w:val="20"/>
          <w:jc w:val="center"/>
        </w:trPr>
        <w:tc>
          <w:tcPr>
            <w:tcW w:w="4393" w:type="dxa"/>
            <w:hideMark/>
          </w:tcPr>
          <w:p w14:paraId="7679F09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5.3 оказываемая в условиях дневного стационара</w:t>
            </w:r>
          </w:p>
        </w:tc>
        <w:tc>
          <w:tcPr>
            <w:tcW w:w="967" w:type="dxa"/>
            <w:hideMark/>
          </w:tcPr>
          <w:p w14:paraId="3F10AC0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12.3</w:t>
            </w:r>
          </w:p>
        </w:tc>
        <w:tc>
          <w:tcPr>
            <w:tcW w:w="1582" w:type="dxa"/>
            <w:hideMark/>
          </w:tcPr>
          <w:p w14:paraId="7DA3444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7B80490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037EE34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35E1916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994E7C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08B92D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158CC64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4A0586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4341425" w14:textId="77777777" w:rsidTr="00425434">
        <w:trPr>
          <w:trHeight w:val="20"/>
          <w:jc w:val="center"/>
        </w:trPr>
        <w:tc>
          <w:tcPr>
            <w:tcW w:w="4393" w:type="dxa"/>
            <w:hideMark/>
          </w:tcPr>
          <w:p w14:paraId="267FBF91"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6. Иные государственные и муниципальные услуги (работы)</w:t>
            </w:r>
          </w:p>
        </w:tc>
        <w:tc>
          <w:tcPr>
            <w:tcW w:w="967" w:type="dxa"/>
            <w:hideMark/>
          </w:tcPr>
          <w:p w14:paraId="0DE4E68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13</w:t>
            </w:r>
          </w:p>
        </w:tc>
        <w:tc>
          <w:tcPr>
            <w:tcW w:w="1582" w:type="dxa"/>
            <w:hideMark/>
          </w:tcPr>
          <w:p w14:paraId="216BD1FC"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4063725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4226132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49B984B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3 685,73</w:t>
            </w:r>
          </w:p>
        </w:tc>
        <w:tc>
          <w:tcPr>
            <w:tcW w:w="1134" w:type="dxa"/>
            <w:hideMark/>
          </w:tcPr>
          <w:p w14:paraId="6D24B67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478111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1 244 094,8</w:t>
            </w:r>
          </w:p>
        </w:tc>
        <w:tc>
          <w:tcPr>
            <w:tcW w:w="1041" w:type="dxa"/>
            <w:hideMark/>
          </w:tcPr>
          <w:p w14:paraId="7D33E1D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A6BCA1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3DC14FE" w14:textId="77777777" w:rsidTr="00425434">
        <w:trPr>
          <w:trHeight w:val="20"/>
          <w:jc w:val="center"/>
        </w:trPr>
        <w:tc>
          <w:tcPr>
            <w:tcW w:w="4393" w:type="dxa"/>
            <w:hideMark/>
          </w:tcPr>
          <w:p w14:paraId="7CF58FBA"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67" w:type="dxa"/>
            <w:hideMark/>
          </w:tcPr>
          <w:p w14:paraId="7397CCE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14</w:t>
            </w:r>
          </w:p>
        </w:tc>
        <w:tc>
          <w:tcPr>
            <w:tcW w:w="1582" w:type="dxa"/>
            <w:hideMark/>
          </w:tcPr>
          <w:p w14:paraId="219D91C4"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34EDD4C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2309E36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4D6627A8"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569,03</w:t>
            </w:r>
          </w:p>
        </w:tc>
        <w:tc>
          <w:tcPr>
            <w:tcW w:w="1134" w:type="dxa"/>
            <w:hideMark/>
          </w:tcPr>
          <w:p w14:paraId="630C432D"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5" w:type="dxa"/>
            <w:hideMark/>
          </w:tcPr>
          <w:p w14:paraId="687A0BCF"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192 072,0</w:t>
            </w:r>
          </w:p>
        </w:tc>
        <w:tc>
          <w:tcPr>
            <w:tcW w:w="1041" w:type="dxa"/>
            <w:hideMark/>
          </w:tcPr>
          <w:p w14:paraId="2D23E4B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509CBCB"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1,3</w:t>
            </w:r>
          </w:p>
        </w:tc>
      </w:tr>
      <w:tr w:rsidR="00425434" w:rsidRPr="0046646B" w14:paraId="5C085BFC" w14:textId="77777777" w:rsidTr="00425434">
        <w:trPr>
          <w:trHeight w:val="20"/>
          <w:jc w:val="center"/>
        </w:trPr>
        <w:tc>
          <w:tcPr>
            <w:tcW w:w="4393" w:type="dxa"/>
            <w:hideMark/>
          </w:tcPr>
          <w:p w14:paraId="5D1E43D7"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санитарного транспорта</w:t>
            </w:r>
          </w:p>
        </w:tc>
        <w:tc>
          <w:tcPr>
            <w:tcW w:w="967" w:type="dxa"/>
            <w:hideMark/>
          </w:tcPr>
          <w:p w14:paraId="6D1D7AC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15</w:t>
            </w:r>
          </w:p>
        </w:tc>
        <w:tc>
          <w:tcPr>
            <w:tcW w:w="1582" w:type="dxa"/>
            <w:hideMark/>
          </w:tcPr>
          <w:p w14:paraId="1EFBFECF"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446B0ED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5A25E89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7B58941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103608C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3FB8CA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644F3AF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E959881"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1D6A5275" w14:textId="77777777" w:rsidTr="00425434">
        <w:trPr>
          <w:trHeight w:val="20"/>
          <w:jc w:val="center"/>
        </w:trPr>
        <w:tc>
          <w:tcPr>
            <w:tcW w:w="4393" w:type="dxa"/>
            <w:hideMark/>
          </w:tcPr>
          <w:p w14:paraId="47BDCB8E"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КТ</w:t>
            </w:r>
          </w:p>
        </w:tc>
        <w:tc>
          <w:tcPr>
            <w:tcW w:w="967" w:type="dxa"/>
            <w:hideMark/>
          </w:tcPr>
          <w:p w14:paraId="5736EDD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16</w:t>
            </w:r>
          </w:p>
        </w:tc>
        <w:tc>
          <w:tcPr>
            <w:tcW w:w="1582" w:type="dxa"/>
            <w:hideMark/>
          </w:tcPr>
          <w:p w14:paraId="714F101E"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012A45E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4DC7DA0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0703F9B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3E9099A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C62AAC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003D6BD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F5F7DCF"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36C76D8E" w14:textId="77777777" w:rsidTr="00425434">
        <w:trPr>
          <w:trHeight w:val="20"/>
          <w:jc w:val="center"/>
        </w:trPr>
        <w:tc>
          <w:tcPr>
            <w:tcW w:w="4393" w:type="dxa"/>
            <w:hideMark/>
          </w:tcPr>
          <w:p w14:paraId="12EA15B8"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МРТ</w:t>
            </w:r>
          </w:p>
        </w:tc>
        <w:tc>
          <w:tcPr>
            <w:tcW w:w="967" w:type="dxa"/>
            <w:hideMark/>
          </w:tcPr>
          <w:p w14:paraId="394FE4B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17</w:t>
            </w:r>
          </w:p>
        </w:tc>
        <w:tc>
          <w:tcPr>
            <w:tcW w:w="1582" w:type="dxa"/>
            <w:hideMark/>
          </w:tcPr>
          <w:p w14:paraId="49056AF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6FE63C1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6E9BD91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6BE4B4C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370,32</w:t>
            </w:r>
          </w:p>
        </w:tc>
        <w:tc>
          <w:tcPr>
            <w:tcW w:w="1134" w:type="dxa"/>
            <w:hideMark/>
          </w:tcPr>
          <w:p w14:paraId="3FF90E2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0A043A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125 000,0</w:t>
            </w:r>
          </w:p>
        </w:tc>
        <w:tc>
          <w:tcPr>
            <w:tcW w:w="1041" w:type="dxa"/>
            <w:hideMark/>
          </w:tcPr>
          <w:p w14:paraId="2F516AC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17A9588"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3EA033FF" w14:textId="77777777" w:rsidTr="00425434">
        <w:trPr>
          <w:trHeight w:val="20"/>
          <w:jc w:val="center"/>
        </w:trPr>
        <w:tc>
          <w:tcPr>
            <w:tcW w:w="4393" w:type="dxa"/>
            <w:hideMark/>
          </w:tcPr>
          <w:p w14:paraId="1BC2B0B0"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УЗИ</w:t>
            </w:r>
          </w:p>
        </w:tc>
        <w:tc>
          <w:tcPr>
            <w:tcW w:w="967" w:type="dxa"/>
            <w:hideMark/>
          </w:tcPr>
          <w:p w14:paraId="17010A1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18</w:t>
            </w:r>
          </w:p>
        </w:tc>
        <w:tc>
          <w:tcPr>
            <w:tcW w:w="1582" w:type="dxa"/>
            <w:hideMark/>
          </w:tcPr>
          <w:p w14:paraId="1DEC9FAC"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19B64D5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01C2FEB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30B29E1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198,71</w:t>
            </w:r>
          </w:p>
        </w:tc>
        <w:tc>
          <w:tcPr>
            <w:tcW w:w="1134" w:type="dxa"/>
            <w:hideMark/>
          </w:tcPr>
          <w:p w14:paraId="4F6738D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5FB625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67 072,0</w:t>
            </w:r>
          </w:p>
        </w:tc>
        <w:tc>
          <w:tcPr>
            <w:tcW w:w="1041" w:type="dxa"/>
            <w:hideMark/>
          </w:tcPr>
          <w:p w14:paraId="57F8C18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D263A86"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4C16208C" w14:textId="77777777" w:rsidTr="00425434">
        <w:trPr>
          <w:trHeight w:val="20"/>
          <w:jc w:val="center"/>
        </w:trPr>
        <w:tc>
          <w:tcPr>
            <w:tcW w:w="4393" w:type="dxa"/>
            <w:hideMark/>
          </w:tcPr>
          <w:p w14:paraId="22F7874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иное медицинское оборудование</w:t>
            </w:r>
          </w:p>
        </w:tc>
        <w:tc>
          <w:tcPr>
            <w:tcW w:w="967" w:type="dxa"/>
            <w:hideMark/>
          </w:tcPr>
          <w:p w14:paraId="0D0E10E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19</w:t>
            </w:r>
          </w:p>
        </w:tc>
        <w:tc>
          <w:tcPr>
            <w:tcW w:w="1582" w:type="dxa"/>
            <w:hideMark/>
          </w:tcPr>
          <w:p w14:paraId="6FAC3547"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3C84D53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4EF3579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6874552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51F3D1C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1C4590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349813D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93D348F"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5BF8798B" w14:textId="77777777" w:rsidTr="00425434">
        <w:trPr>
          <w:trHeight w:val="20"/>
          <w:jc w:val="center"/>
        </w:trPr>
        <w:tc>
          <w:tcPr>
            <w:tcW w:w="4393" w:type="dxa"/>
            <w:hideMark/>
          </w:tcPr>
          <w:p w14:paraId="07EB8975"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III. Медицинская помощь в рамках территориальной программы ОМС:]</w:t>
            </w:r>
          </w:p>
        </w:tc>
        <w:tc>
          <w:tcPr>
            <w:tcW w:w="967" w:type="dxa"/>
            <w:hideMark/>
          </w:tcPr>
          <w:p w14:paraId="720504E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20</w:t>
            </w:r>
          </w:p>
        </w:tc>
        <w:tc>
          <w:tcPr>
            <w:tcW w:w="1582" w:type="dxa"/>
            <w:hideMark/>
          </w:tcPr>
          <w:p w14:paraId="4598E821"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160E236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377162C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13E7AB9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9AE68EB" w14:textId="5B446D2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37 1</w:t>
            </w:r>
            <w:r w:rsidR="0026085B" w:rsidRPr="0046646B">
              <w:rPr>
                <w:rFonts w:ascii="Times New Roman" w:hAnsi="Times New Roman"/>
                <w:bCs/>
                <w:color w:val="000000" w:themeColor="text1"/>
              </w:rPr>
              <w:t>39</w:t>
            </w:r>
            <w:r w:rsidRPr="0046646B">
              <w:rPr>
                <w:rFonts w:ascii="Times New Roman" w:hAnsi="Times New Roman"/>
                <w:bCs/>
                <w:color w:val="000000" w:themeColor="text1"/>
              </w:rPr>
              <w:t>,</w:t>
            </w:r>
            <w:r w:rsidR="0026085B" w:rsidRPr="0046646B">
              <w:rPr>
                <w:rFonts w:ascii="Times New Roman" w:hAnsi="Times New Roman"/>
                <w:bCs/>
                <w:color w:val="000000" w:themeColor="text1"/>
              </w:rPr>
              <w:t>35</w:t>
            </w:r>
          </w:p>
        </w:tc>
        <w:tc>
          <w:tcPr>
            <w:tcW w:w="1275" w:type="dxa"/>
            <w:hideMark/>
          </w:tcPr>
          <w:p w14:paraId="72FBC78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0225CCF" w14:textId="0AFD8779"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11 6</w:t>
            </w:r>
            <w:r w:rsidR="0026085B" w:rsidRPr="0046646B">
              <w:rPr>
                <w:rFonts w:ascii="Times New Roman" w:hAnsi="Times New Roman"/>
                <w:bCs/>
                <w:color w:val="000000" w:themeColor="text1"/>
              </w:rPr>
              <w:t>71</w:t>
            </w:r>
            <w:r w:rsidRPr="0046646B">
              <w:rPr>
                <w:rFonts w:ascii="Times New Roman" w:hAnsi="Times New Roman"/>
                <w:bCs/>
                <w:color w:val="000000" w:themeColor="text1"/>
              </w:rPr>
              <w:t xml:space="preserve"> 03</w:t>
            </w:r>
            <w:r w:rsidR="0026085B" w:rsidRPr="0046646B">
              <w:rPr>
                <w:rFonts w:ascii="Times New Roman" w:hAnsi="Times New Roman"/>
                <w:bCs/>
                <w:color w:val="000000" w:themeColor="text1"/>
              </w:rPr>
              <w:t>9</w:t>
            </w:r>
            <w:r w:rsidRPr="0046646B">
              <w:rPr>
                <w:rFonts w:ascii="Times New Roman" w:hAnsi="Times New Roman"/>
                <w:bCs/>
                <w:color w:val="000000" w:themeColor="text1"/>
              </w:rPr>
              <w:t>,</w:t>
            </w:r>
            <w:r w:rsidR="0026085B" w:rsidRPr="0046646B">
              <w:rPr>
                <w:rFonts w:ascii="Times New Roman" w:hAnsi="Times New Roman"/>
                <w:bCs/>
                <w:color w:val="000000" w:themeColor="text1"/>
              </w:rPr>
              <w:t>8</w:t>
            </w:r>
          </w:p>
        </w:tc>
        <w:tc>
          <w:tcPr>
            <w:tcW w:w="716" w:type="dxa"/>
            <w:hideMark/>
          </w:tcPr>
          <w:p w14:paraId="014F583B"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79,6</w:t>
            </w:r>
          </w:p>
        </w:tc>
      </w:tr>
      <w:tr w:rsidR="00425434" w:rsidRPr="0046646B" w14:paraId="21327A43" w14:textId="77777777" w:rsidTr="00425434">
        <w:trPr>
          <w:trHeight w:val="20"/>
          <w:jc w:val="center"/>
        </w:trPr>
        <w:tc>
          <w:tcPr>
            <w:tcW w:w="4393" w:type="dxa"/>
            <w:hideMark/>
          </w:tcPr>
          <w:p w14:paraId="665BA67B"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Медицинская помощь, предоставляемая в рамках базовой программы ОМС застрахованным лицам (за счет субвенции ФОМС)</w:t>
            </w:r>
          </w:p>
        </w:tc>
        <w:tc>
          <w:tcPr>
            <w:tcW w:w="967" w:type="dxa"/>
            <w:hideMark/>
          </w:tcPr>
          <w:p w14:paraId="650EB1F2"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21</w:t>
            </w:r>
          </w:p>
        </w:tc>
        <w:tc>
          <w:tcPr>
            <w:tcW w:w="1582" w:type="dxa"/>
            <w:hideMark/>
          </w:tcPr>
          <w:p w14:paraId="7FCD7504"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933" w:type="dxa"/>
            <w:hideMark/>
          </w:tcPr>
          <w:p w14:paraId="080F0E12"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843" w:type="dxa"/>
            <w:hideMark/>
          </w:tcPr>
          <w:p w14:paraId="449B8681"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6" w:type="dxa"/>
            <w:hideMark/>
          </w:tcPr>
          <w:p w14:paraId="1D83E506"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67F5C8B5" w14:textId="4B272B04"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37 1</w:t>
            </w:r>
            <w:r w:rsidR="0026085B" w:rsidRPr="0046646B">
              <w:rPr>
                <w:rFonts w:ascii="Times New Roman" w:hAnsi="Times New Roman"/>
                <w:bCs/>
                <w:color w:val="000000" w:themeColor="text1"/>
              </w:rPr>
              <w:t>39</w:t>
            </w:r>
            <w:r w:rsidRPr="0046646B">
              <w:rPr>
                <w:rFonts w:ascii="Times New Roman" w:hAnsi="Times New Roman"/>
                <w:bCs/>
                <w:color w:val="000000" w:themeColor="text1"/>
              </w:rPr>
              <w:t>,</w:t>
            </w:r>
            <w:r w:rsidR="0026085B" w:rsidRPr="0046646B">
              <w:rPr>
                <w:rFonts w:ascii="Times New Roman" w:hAnsi="Times New Roman"/>
                <w:bCs/>
                <w:color w:val="000000" w:themeColor="text1"/>
              </w:rPr>
              <w:t>35</w:t>
            </w:r>
          </w:p>
        </w:tc>
        <w:tc>
          <w:tcPr>
            <w:tcW w:w="1275" w:type="dxa"/>
            <w:hideMark/>
          </w:tcPr>
          <w:p w14:paraId="5B21A410"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349FF1A0" w14:textId="3AEB0BD2"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11 6</w:t>
            </w:r>
            <w:r w:rsidR="0026085B" w:rsidRPr="0046646B">
              <w:rPr>
                <w:rFonts w:ascii="Times New Roman" w:hAnsi="Times New Roman"/>
                <w:bCs/>
                <w:color w:val="000000" w:themeColor="text1"/>
              </w:rPr>
              <w:t>71</w:t>
            </w:r>
            <w:r w:rsidRPr="0046646B">
              <w:rPr>
                <w:rFonts w:ascii="Times New Roman" w:hAnsi="Times New Roman"/>
                <w:bCs/>
                <w:color w:val="000000" w:themeColor="text1"/>
              </w:rPr>
              <w:t xml:space="preserve"> 03</w:t>
            </w:r>
            <w:r w:rsidR="0026085B" w:rsidRPr="0046646B">
              <w:rPr>
                <w:rFonts w:ascii="Times New Roman" w:hAnsi="Times New Roman"/>
                <w:bCs/>
                <w:color w:val="000000" w:themeColor="text1"/>
              </w:rPr>
              <w:t>9</w:t>
            </w:r>
            <w:r w:rsidRPr="0046646B">
              <w:rPr>
                <w:rFonts w:ascii="Times New Roman" w:hAnsi="Times New Roman"/>
                <w:bCs/>
                <w:color w:val="000000" w:themeColor="text1"/>
              </w:rPr>
              <w:t>,</w:t>
            </w:r>
            <w:r w:rsidR="0026085B" w:rsidRPr="0046646B">
              <w:rPr>
                <w:rFonts w:ascii="Times New Roman" w:hAnsi="Times New Roman"/>
                <w:bCs/>
                <w:color w:val="000000" w:themeColor="text1"/>
              </w:rPr>
              <w:t>8</w:t>
            </w:r>
          </w:p>
        </w:tc>
        <w:tc>
          <w:tcPr>
            <w:tcW w:w="716" w:type="dxa"/>
            <w:hideMark/>
          </w:tcPr>
          <w:p w14:paraId="77054B9B"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79,6</w:t>
            </w:r>
          </w:p>
        </w:tc>
      </w:tr>
      <w:tr w:rsidR="00425434" w:rsidRPr="0046646B" w14:paraId="5A23F276" w14:textId="77777777" w:rsidTr="00425434">
        <w:trPr>
          <w:trHeight w:val="20"/>
          <w:jc w:val="center"/>
        </w:trPr>
        <w:tc>
          <w:tcPr>
            <w:tcW w:w="4393" w:type="dxa"/>
            <w:hideMark/>
          </w:tcPr>
          <w:p w14:paraId="2889270C"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1. Скорая, в том числе скорая специализированная, медицинская помощь</w:t>
            </w:r>
          </w:p>
        </w:tc>
        <w:tc>
          <w:tcPr>
            <w:tcW w:w="967" w:type="dxa"/>
            <w:hideMark/>
          </w:tcPr>
          <w:p w14:paraId="30ABAE8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22</w:t>
            </w:r>
          </w:p>
        </w:tc>
        <w:tc>
          <w:tcPr>
            <w:tcW w:w="1582" w:type="dxa"/>
            <w:hideMark/>
          </w:tcPr>
          <w:p w14:paraId="45527F1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933" w:type="dxa"/>
            <w:hideMark/>
          </w:tcPr>
          <w:p w14:paraId="08E1F18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0,29</w:t>
            </w:r>
          </w:p>
        </w:tc>
        <w:tc>
          <w:tcPr>
            <w:tcW w:w="1843" w:type="dxa"/>
            <w:hideMark/>
          </w:tcPr>
          <w:p w14:paraId="5EFC1BB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7 647,56</w:t>
            </w:r>
          </w:p>
        </w:tc>
        <w:tc>
          <w:tcPr>
            <w:tcW w:w="1276" w:type="dxa"/>
            <w:hideMark/>
          </w:tcPr>
          <w:p w14:paraId="08C01A7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CC5138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2 217,79</w:t>
            </w:r>
          </w:p>
        </w:tc>
        <w:tc>
          <w:tcPr>
            <w:tcW w:w="1275" w:type="dxa"/>
            <w:hideMark/>
          </w:tcPr>
          <w:p w14:paraId="3F8B5EB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0BD543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696 941,3</w:t>
            </w:r>
          </w:p>
        </w:tc>
        <w:tc>
          <w:tcPr>
            <w:tcW w:w="716" w:type="dxa"/>
            <w:hideMark/>
          </w:tcPr>
          <w:p w14:paraId="5A53C11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0179D494" w14:textId="77777777" w:rsidTr="00425434">
        <w:trPr>
          <w:trHeight w:val="20"/>
          <w:jc w:val="center"/>
        </w:trPr>
        <w:tc>
          <w:tcPr>
            <w:tcW w:w="4393" w:type="dxa"/>
            <w:hideMark/>
          </w:tcPr>
          <w:p w14:paraId="301987EA"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2. Первичная медико-санитарная помощь, за исключением медицинской реабилитации</w:t>
            </w:r>
          </w:p>
        </w:tc>
        <w:tc>
          <w:tcPr>
            <w:tcW w:w="967" w:type="dxa"/>
            <w:hideMark/>
          </w:tcPr>
          <w:p w14:paraId="5E7FD6D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w:t>
            </w:r>
          </w:p>
        </w:tc>
        <w:tc>
          <w:tcPr>
            <w:tcW w:w="1582" w:type="dxa"/>
            <w:hideMark/>
          </w:tcPr>
          <w:p w14:paraId="69614D0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933" w:type="dxa"/>
            <w:hideMark/>
          </w:tcPr>
          <w:p w14:paraId="54D58A8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1F2FDCE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0A3A091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F7BB7A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8409A7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173A91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D2BB98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60E3768" w14:textId="77777777" w:rsidTr="00425434">
        <w:trPr>
          <w:trHeight w:val="20"/>
          <w:jc w:val="center"/>
        </w:trPr>
        <w:tc>
          <w:tcPr>
            <w:tcW w:w="4393" w:type="dxa"/>
            <w:hideMark/>
          </w:tcPr>
          <w:p w14:paraId="39DCE564"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 В амбулаторных условиях:</w:t>
            </w:r>
          </w:p>
        </w:tc>
        <w:tc>
          <w:tcPr>
            <w:tcW w:w="967" w:type="dxa"/>
            <w:hideMark/>
          </w:tcPr>
          <w:p w14:paraId="6A590CE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w:t>
            </w:r>
          </w:p>
        </w:tc>
        <w:tc>
          <w:tcPr>
            <w:tcW w:w="1582" w:type="dxa"/>
            <w:hideMark/>
          </w:tcPr>
          <w:p w14:paraId="75522FC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933" w:type="dxa"/>
            <w:hideMark/>
          </w:tcPr>
          <w:p w14:paraId="6D00926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49FE60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3EC50C2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8714CD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D9D2E1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1FF0B3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05E206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83AA0B5" w14:textId="77777777" w:rsidTr="00425434">
        <w:trPr>
          <w:trHeight w:val="20"/>
          <w:jc w:val="center"/>
        </w:trPr>
        <w:tc>
          <w:tcPr>
            <w:tcW w:w="4393" w:type="dxa"/>
            <w:hideMark/>
          </w:tcPr>
          <w:p w14:paraId="7A7073C2" w14:textId="376BD34B"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2.1.1 посещения с профилактическими целями, всего, из них:</w:t>
            </w:r>
          </w:p>
        </w:tc>
        <w:tc>
          <w:tcPr>
            <w:tcW w:w="967" w:type="dxa"/>
            <w:hideMark/>
          </w:tcPr>
          <w:p w14:paraId="4715D7A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23.1.1.</w:t>
            </w:r>
          </w:p>
        </w:tc>
        <w:tc>
          <w:tcPr>
            <w:tcW w:w="1582" w:type="dxa"/>
            <w:hideMark/>
          </w:tcPr>
          <w:p w14:paraId="2BFF1D6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комплексные посещения</w:t>
            </w:r>
          </w:p>
        </w:tc>
        <w:tc>
          <w:tcPr>
            <w:tcW w:w="1933" w:type="dxa"/>
            <w:hideMark/>
          </w:tcPr>
          <w:p w14:paraId="7516C17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0,833865</w:t>
            </w:r>
          </w:p>
        </w:tc>
        <w:tc>
          <w:tcPr>
            <w:tcW w:w="1843" w:type="dxa"/>
            <w:hideMark/>
          </w:tcPr>
          <w:p w14:paraId="0507F68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4 982,29</w:t>
            </w:r>
          </w:p>
        </w:tc>
        <w:tc>
          <w:tcPr>
            <w:tcW w:w="1276" w:type="dxa"/>
            <w:hideMark/>
          </w:tcPr>
          <w:p w14:paraId="1D8950D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7F0147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4 154,56</w:t>
            </w:r>
          </w:p>
        </w:tc>
        <w:tc>
          <w:tcPr>
            <w:tcW w:w="1275" w:type="dxa"/>
            <w:hideMark/>
          </w:tcPr>
          <w:p w14:paraId="104ECFF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A8CCDF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1 305 570,3</w:t>
            </w:r>
          </w:p>
        </w:tc>
        <w:tc>
          <w:tcPr>
            <w:tcW w:w="716" w:type="dxa"/>
            <w:hideMark/>
          </w:tcPr>
          <w:p w14:paraId="46C615A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627DA3B" w14:textId="77777777" w:rsidTr="00425434">
        <w:trPr>
          <w:trHeight w:val="20"/>
          <w:jc w:val="center"/>
        </w:trPr>
        <w:tc>
          <w:tcPr>
            <w:tcW w:w="4393" w:type="dxa"/>
            <w:hideMark/>
          </w:tcPr>
          <w:p w14:paraId="3C341A31"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для проведения профилактических медицинских осмотров</w:t>
            </w:r>
          </w:p>
        </w:tc>
        <w:tc>
          <w:tcPr>
            <w:tcW w:w="967" w:type="dxa"/>
            <w:hideMark/>
          </w:tcPr>
          <w:p w14:paraId="35DDACD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23.1.1.1</w:t>
            </w:r>
          </w:p>
        </w:tc>
        <w:tc>
          <w:tcPr>
            <w:tcW w:w="1582" w:type="dxa"/>
            <w:hideMark/>
          </w:tcPr>
          <w:p w14:paraId="143D2C5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09DAFD3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0,266791</w:t>
            </w:r>
          </w:p>
        </w:tc>
        <w:tc>
          <w:tcPr>
            <w:tcW w:w="1843" w:type="dxa"/>
            <w:hideMark/>
          </w:tcPr>
          <w:p w14:paraId="313016B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4 668,27</w:t>
            </w:r>
          </w:p>
        </w:tc>
        <w:tc>
          <w:tcPr>
            <w:tcW w:w="1276" w:type="dxa"/>
            <w:hideMark/>
          </w:tcPr>
          <w:p w14:paraId="1CE55DF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653095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1 245,45</w:t>
            </w:r>
          </w:p>
        </w:tc>
        <w:tc>
          <w:tcPr>
            <w:tcW w:w="1275" w:type="dxa"/>
            <w:hideMark/>
          </w:tcPr>
          <w:p w14:paraId="5A99964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1264B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391 383,8</w:t>
            </w:r>
          </w:p>
        </w:tc>
        <w:tc>
          <w:tcPr>
            <w:tcW w:w="716" w:type="dxa"/>
            <w:hideMark/>
          </w:tcPr>
          <w:p w14:paraId="452777B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1CDA0C5" w14:textId="77777777" w:rsidTr="00425434">
        <w:trPr>
          <w:trHeight w:val="20"/>
          <w:jc w:val="center"/>
        </w:trPr>
        <w:tc>
          <w:tcPr>
            <w:tcW w:w="4393" w:type="dxa"/>
            <w:hideMark/>
          </w:tcPr>
          <w:p w14:paraId="11EBD8DC"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для проведения диспансеризации, всего, </w:t>
            </w:r>
            <w:r w:rsidRPr="0046646B">
              <w:rPr>
                <w:rFonts w:ascii="Times New Roman" w:hAnsi="Times New Roman"/>
                <w:color w:val="000000" w:themeColor="text1"/>
              </w:rPr>
              <w:br/>
            </w:r>
            <w:r w:rsidRPr="0046646B">
              <w:rPr>
                <w:rFonts w:ascii="Times New Roman" w:hAnsi="Times New Roman"/>
                <w:color w:val="000000" w:themeColor="text1"/>
              </w:rPr>
              <w:lastRenderedPageBreak/>
              <w:t>в том числе:</w:t>
            </w:r>
          </w:p>
        </w:tc>
        <w:tc>
          <w:tcPr>
            <w:tcW w:w="967" w:type="dxa"/>
            <w:hideMark/>
          </w:tcPr>
          <w:p w14:paraId="1FEB381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23.1.1.2</w:t>
            </w:r>
          </w:p>
        </w:tc>
        <w:tc>
          <w:tcPr>
            <w:tcW w:w="1582" w:type="dxa"/>
            <w:hideMark/>
          </w:tcPr>
          <w:p w14:paraId="1DD32E0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xml:space="preserve">комплексное </w:t>
            </w:r>
            <w:r w:rsidRPr="0046646B">
              <w:rPr>
                <w:rFonts w:ascii="Times New Roman" w:hAnsi="Times New Roman"/>
                <w:color w:val="000000" w:themeColor="text1"/>
              </w:rPr>
              <w:lastRenderedPageBreak/>
              <w:t>посещение</w:t>
            </w:r>
          </w:p>
        </w:tc>
        <w:tc>
          <w:tcPr>
            <w:tcW w:w="1933" w:type="dxa"/>
            <w:hideMark/>
          </w:tcPr>
          <w:p w14:paraId="4999CFC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0,432393</w:t>
            </w:r>
          </w:p>
        </w:tc>
        <w:tc>
          <w:tcPr>
            <w:tcW w:w="1843" w:type="dxa"/>
            <w:hideMark/>
          </w:tcPr>
          <w:p w14:paraId="2CC5148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5 705,43</w:t>
            </w:r>
          </w:p>
        </w:tc>
        <w:tc>
          <w:tcPr>
            <w:tcW w:w="1276" w:type="dxa"/>
            <w:hideMark/>
          </w:tcPr>
          <w:p w14:paraId="1FB270D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B9EC49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2 466,99</w:t>
            </w:r>
          </w:p>
        </w:tc>
        <w:tc>
          <w:tcPr>
            <w:tcW w:w="1275" w:type="dxa"/>
            <w:hideMark/>
          </w:tcPr>
          <w:p w14:paraId="34E987D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E0CFD8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775 251,1</w:t>
            </w:r>
          </w:p>
        </w:tc>
        <w:tc>
          <w:tcPr>
            <w:tcW w:w="716" w:type="dxa"/>
            <w:hideMark/>
          </w:tcPr>
          <w:p w14:paraId="5367D7C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055C8B6" w14:textId="77777777" w:rsidTr="00425434">
        <w:trPr>
          <w:trHeight w:val="20"/>
          <w:jc w:val="center"/>
        </w:trPr>
        <w:tc>
          <w:tcPr>
            <w:tcW w:w="4393" w:type="dxa"/>
            <w:hideMark/>
          </w:tcPr>
          <w:p w14:paraId="589D773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lastRenderedPageBreak/>
              <w:t>для проведения углубленной диспансеризации</w:t>
            </w:r>
          </w:p>
        </w:tc>
        <w:tc>
          <w:tcPr>
            <w:tcW w:w="967" w:type="dxa"/>
            <w:hideMark/>
          </w:tcPr>
          <w:p w14:paraId="2BF4388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23.1.1.2.1</w:t>
            </w:r>
          </w:p>
        </w:tc>
        <w:tc>
          <w:tcPr>
            <w:tcW w:w="1582" w:type="dxa"/>
            <w:hideMark/>
          </w:tcPr>
          <w:p w14:paraId="532A477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1803D28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0,050758</w:t>
            </w:r>
          </w:p>
        </w:tc>
        <w:tc>
          <w:tcPr>
            <w:tcW w:w="1843" w:type="dxa"/>
            <w:hideMark/>
          </w:tcPr>
          <w:p w14:paraId="65B0776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2 466,94</w:t>
            </w:r>
          </w:p>
        </w:tc>
        <w:tc>
          <w:tcPr>
            <w:tcW w:w="1276" w:type="dxa"/>
            <w:hideMark/>
          </w:tcPr>
          <w:p w14:paraId="3DE0CB7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3EB28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125,22</w:t>
            </w:r>
          </w:p>
        </w:tc>
        <w:tc>
          <w:tcPr>
            <w:tcW w:w="1275" w:type="dxa"/>
            <w:hideMark/>
          </w:tcPr>
          <w:p w14:paraId="1F80185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031CCF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39 349,5</w:t>
            </w:r>
          </w:p>
        </w:tc>
        <w:tc>
          <w:tcPr>
            <w:tcW w:w="716" w:type="dxa"/>
            <w:hideMark/>
          </w:tcPr>
          <w:p w14:paraId="61901A8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81248C9" w14:textId="77777777" w:rsidTr="00425434">
        <w:trPr>
          <w:trHeight w:val="20"/>
          <w:jc w:val="center"/>
        </w:trPr>
        <w:tc>
          <w:tcPr>
            <w:tcW w:w="4393" w:type="dxa"/>
            <w:hideMark/>
          </w:tcPr>
          <w:p w14:paraId="2601E601"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для оценки репродуктивного здоровья</w:t>
            </w:r>
          </w:p>
        </w:tc>
        <w:tc>
          <w:tcPr>
            <w:tcW w:w="967" w:type="dxa"/>
            <w:hideMark/>
          </w:tcPr>
          <w:p w14:paraId="31E17FD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23.1.1.3</w:t>
            </w:r>
          </w:p>
        </w:tc>
        <w:tc>
          <w:tcPr>
            <w:tcW w:w="1582" w:type="dxa"/>
            <w:hideMark/>
          </w:tcPr>
          <w:p w14:paraId="32F14B6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6DE62C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0,134681</w:t>
            </w:r>
          </w:p>
        </w:tc>
        <w:tc>
          <w:tcPr>
            <w:tcW w:w="1843" w:type="dxa"/>
            <w:hideMark/>
          </w:tcPr>
          <w:p w14:paraId="324D7BB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3 282,70</w:t>
            </w:r>
          </w:p>
        </w:tc>
        <w:tc>
          <w:tcPr>
            <w:tcW w:w="1276" w:type="dxa"/>
            <w:hideMark/>
          </w:tcPr>
          <w:p w14:paraId="618ECC4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E409D1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442,12</w:t>
            </w:r>
          </w:p>
        </w:tc>
        <w:tc>
          <w:tcPr>
            <w:tcW w:w="1275" w:type="dxa"/>
            <w:hideMark/>
          </w:tcPr>
          <w:p w14:paraId="4FD80DA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E91327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138 935,5</w:t>
            </w:r>
          </w:p>
        </w:tc>
        <w:tc>
          <w:tcPr>
            <w:tcW w:w="716" w:type="dxa"/>
            <w:hideMark/>
          </w:tcPr>
          <w:p w14:paraId="1348B9F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22E8D0C" w14:textId="77777777" w:rsidTr="00425434">
        <w:trPr>
          <w:trHeight w:val="20"/>
          <w:jc w:val="center"/>
        </w:trPr>
        <w:tc>
          <w:tcPr>
            <w:tcW w:w="4393" w:type="dxa"/>
            <w:hideMark/>
          </w:tcPr>
          <w:p w14:paraId="207F38F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женщины</w:t>
            </w:r>
          </w:p>
        </w:tc>
        <w:tc>
          <w:tcPr>
            <w:tcW w:w="967" w:type="dxa"/>
            <w:hideMark/>
          </w:tcPr>
          <w:p w14:paraId="4BB9FFF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23.1.1.3.1</w:t>
            </w:r>
          </w:p>
        </w:tc>
        <w:tc>
          <w:tcPr>
            <w:tcW w:w="1582" w:type="dxa"/>
            <w:hideMark/>
          </w:tcPr>
          <w:p w14:paraId="399CF66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55A5A13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0,068994</w:t>
            </w:r>
          </w:p>
        </w:tc>
        <w:tc>
          <w:tcPr>
            <w:tcW w:w="1843" w:type="dxa"/>
            <w:hideMark/>
          </w:tcPr>
          <w:p w14:paraId="4E258B2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5 201,99</w:t>
            </w:r>
          </w:p>
        </w:tc>
        <w:tc>
          <w:tcPr>
            <w:tcW w:w="1276" w:type="dxa"/>
            <w:hideMark/>
          </w:tcPr>
          <w:p w14:paraId="1157188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555AF7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358,91</w:t>
            </w:r>
          </w:p>
        </w:tc>
        <w:tc>
          <w:tcPr>
            <w:tcW w:w="1275" w:type="dxa"/>
            <w:hideMark/>
          </w:tcPr>
          <w:p w14:paraId="533944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70D19A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112 786,3</w:t>
            </w:r>
          </w:p>
        </w:tc>
        <w:tc>
          <w:tcPr>
            <w:tcW w:w="716" w:type="dxa"/>
            <w:hideMark/>
          </w:tcPr>
          <w:p w14:paraId="2C9F312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3457ED2" w14:textId="77777777" w:rsidTr="00425434">
        <w:trPr>
          <w:trHeight w:val="20"/>
          <w:jc w:val="center"/>
        </w:trPr>
        <w:tc>
          <w:tcPr>
            <w:tcW w:w="4393" w:type="dxa"/>
            <w:hideMark/>
          </w:tcPr>
          <w:p w14:paraId="7EE5EF4E"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мужчины</w:t>
            </w:r>
          </w:p>
        </w:tc>
        <w:tc>
          <w:tcPr>
            <w:tcW w:w="967" w:type="dxa"/>
            <w:hideMark/>
          </w:tcPr>
          <w:p w14:paraId="561A7D8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23.1.1.3.2</w:t>
            </w:r>
          </w:p>
        </w:tc>
        <w:tc>
          <w:tcPr>
            <w:tcW w:w="1582" w:type="dxa"/>
            <w:hideMark/>
          </w:tcPr>
          <w:p w14:paraId="514F213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63BA7ED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0,065687</w:t>
            </w:r>
          </w:p>
        </w:tc>
        <w:tc>
          <w:tcPr>
            <w:tcW w:w="1843" w:type="dxa"/>
            <w:hideMark/>
          </w:tcPr>
          <w:p w14:paraId="04A0F6F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1 266,78</w:t>
            </w:r>
          </w:p>
        </w:tc>
        <w:tc>
          <w:tcPr>
            <w:tcW w:w="1276" w:type="dxa"/>
            <w:hideMark/>
          </w:tcPr>
          <w:p w14:paraId="2E2F3B0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4F9029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83,21</w:t>
            </w:r>
          </w:p>
        </w:tc>
        <w:tc>
          <w:tcPr>
            <w:tcW w:w="1275" w:type="dxa"/>
            <w:hideMark/>
          </w:tcPr>
          <w:p w14:paraId="3FE6374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DE3440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26 149,1</w:t>
            </w:r>
          </w:p>
        </w:tc>
        <w:tc>
          <w:tcPr>
            <w:tcW w:w="716" w:type="dxa"/>
            <w:hideMark/>
          </w:tcPr>
          <w:p w14:paraId="12B5CB5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4BB342D1" w14:textId="77777777" w:rsidTr="00425434">
        <w:trPr>
          <w:trHeight w:val="20"/>
          <w:jc w:val="center"/>
        </w:trPr>
        <w:tc>
          <w:tcPr>
            <w:tcW w:w="4393" w:type="dxa"/>
            <w:hideMark/>
          </w:tcPr>
          <w:p w14:paraId="7C1F386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2.1.2. для посещений с иными целями</w:t>
            </w:r>
          </w:p>
        </w:tc>
        <w:tc>
          <w:tcPr>
            <w:tcW w:w="967" w:type="dxa"/>
            <w:hideMark/>
          </w:tcPr>
          <w:p w14:paraId="54C463E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23.1.2</w:t>
            </w:r>
          </w:p>
        </w:tc>
        <w:tc>
          <w:tcPr>
            <w:tcW w:w="1582" w:type="dxa"/>
            <w:hideMark/>
          </w:tcPr>
          <w:p w14:paraId="0D3A22B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посещения</w:t>
            </w:r>
          </w:p>
        </w:tc>
        <w:tc>
          <w:tcPr>
            <w:tcW w:w="1933" w:type="dxa"/>
            <w:hideMark/>
          </w:tcPr>
          <w:p w14:paraId="0A53638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2,678505</w:t>
            </w:r>
          </w:p>
        </w:tc>
        <w:tc>
          <w:tcPr>
            <w:tcW w:w="1843" w:type="dxa"/>
            <w:hideMark/>
          </w:tcPr>
          <w:p w14:paraId="3C1D4A9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797,73</w:t>
            </w:r>
          </w:p>
        </w:tc>
        <w:tc>
          <w:tcPr>
            <w:tcW w:w="1276" w:type="dxa"/>
            <w:hideMark/>
          </w:tcPr>
          <w:p w14:paraId="4AC27C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22C8D6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2 136,73</w:t>
            </w:r>
          </w:p>
        </w:tc>
        <w:tc>
          <w:tcPr>
            <w:tcW w:w="1275" w:type="dxa"/>
            <w:hideMark/>
          </w:tcPr>
          <w:p w14:paraId="2239BBE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BE96C3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671 466,0</w:t>
            </w:r>
          </w:p>
        </w:tc>
        <w:tc>
          <w:tcPr>
            <w:tcW w:w="716" w:type="dxa"/>
            <w:hideMark/>
          </w:tcPr>
          <w:p w14:paraId="64E8A29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434D899" w14:textId="77777777" w:rsidTr="00425434">
        <w:trPr>
          <w:trHeight w:val="20"/>
          <w:jc w:val="center"/>
        </w:trPr>
        <w:tc>
          <w:tcPr>
            <w:tcW w:w="4393" w:type="dxa"/>
            <w:hideMark/>
          </w:tcPr>
          <w:p w14:paraId="37172757"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2.1.3. посещения в неотложной форме</w:t>
            </w:r>
          </w:p>
        </w:tc>
        <w:tc>
          <w:tcPr>
            <w:tcW w:w="967" w:type="dxa"/>
            <w:hideMark/>
          </w:tcPr>
          <w:p w14:paraId="0E4CFF2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23.1.3</w:t>
            </w:r>
          </w:p>
        </w:tc>
        <w:tc>
          <w:tcPr>
            <w:tcW w:w="1582" w:type="dxa"/>
            <w:hideMark/>
          </w:tcPr>
          <w:p w14:paraId="3AE5977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933" w:type="dxa"/>
            <w:hideMark/>
          </w:tcPr>
          <w:p w14:paraId="14F0ACB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0,540000</w:t>
            </w:r>
          </w:p>
        </w:tc>
        <w:tc>
          <w:tcPr>
            <w:tcW w:w="1843" w:type="dxa"/>
            <w:hideMark/>
          </w:tcPr>
          <w:p w14:paraId="701DAA7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1 752,23</w:t>
            </w:r>
          </w:p>
        </w:tc>
        <w:tc>
          <w:tcPr>
            <w:tcW w:w="1276" w:type="dxa"/>
            <w:hideMark/>
          </w:tcPr>
          <w:p w14:paraId="3D21587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34CBBB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946,20</w:t>
            </w:r>
          </w:p>
        </w:tc>
        <w:tc>
          <w:tcPr>
            <w:tcW w:w="1275" w:type="dxa"/>
            <w:hideMark/>
          </w:tcPr>
          <w:p w14:paraId="71C9D1B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680285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297 344,4</w:t>
            </w:r>
          </w:p>
        </w:tc>
        <w:tc>
          <w:tcPr>
            <w:tcW w:w="716" w:type="dxa"/>
            <w:hideMark/>
          </w:tcPr>
          <w:p w14:paraId="5D983BA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905A98F" w14:textId="77777777" w:rsidTr="00425434">
        <w:trPr>
          <w:trHeight w:val="20"/>
          <w:jc w:val="center"/>
        </w:trPr>
        <w:tc>
          <w:tcPr>
            <w:tcW w:w="4393" w:type="dxa"/>
            <w:hideMark/>
          </w:tcPr>
          <w:p w14:paraId="6A662D23"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2.1.4 в связи с заболеваниями (обращений)</w:t>
            </w:r>
          </w:p>
        </w:tc>
        <w:tc>
          <w:tcPr>
            <w:tcW w:w="967" w:type="dxa"/>
            <w:hideMark/>
          </w:tcPr>
          <w:p w14:paraId="6CDE837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23.1.4</w:t>
            </w:r>
          </w:p>
        </w:tc>
        <w:tc>
          <w:tcPr>
            <w:tcW w:w="1582" w:type="dxa"/>
            <w:hideMark/>
          </w:tcPr>
          <w:p w14:paraId="2F66275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933" w:type="dxa"/>
            <w:hideMark/>
          </w:tcPr>
          <w:p w14:paraId="7D00674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1,144321</w:t>
            </w:r>
          </w:p>
        </w:tc>
        <w:tc>
          <w:tcPr>
            <w:tcW w:w="1843" w:type="dxa"/>
            <w:hideMark/>
          </w:tcPr>
          <w:p w14:paraId="138823B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3 924,88</w:t>
            </w:r>
          </w:p>
        </w:tc>
        <w:tc>
          <w:tcPr>
            <w:tcW w:w="1276" w:type="dxa"/>
            <w:hideMark/>
          </w:tcPr>
          <w:p w14:paraId="68CEA0B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9F8244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4 491,32</w:t>
            </w:r>
          </w:p>
        </w:tc>
        <w:tc>
          <w:tcPr>
            <w:tcW w:w="1275" w:type="dxa"/>
            <w:hideMark/>
          </w:tcPr>
          <w:p w14:paraId="1F95BB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E43039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1 411 397,2</w:t>
            </w:r>
          </w:p>
        </w:tc>
        <w:tc>
          <w:tcPr>
            <w:tcW w:w="716" w:type="dxa"/>
            <w:hideMark/>
          </w:tcPr>
          <w:p w14:paraId="7BED48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1BAB32D" w14:textId="77777777" w:rsidTr="00425434">
        <w:trPr>
          <w:trHeight w:val="20"/>
          <w:jc w:val="center"/>
        </w:trPr>
        <w:tc>
          <w:tcPr>
            <w:tcW w:w="4393" w:type="dxa"/>
            <w:hideMark/>
          </w:tcPr>
          <w:p w14:paraId="4946A67E"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2.1.5. проведение отдельных диагностических (лабораторных) исследований: </w:t>
            </w:r>
          </w:p>
        </w:tc>
        <w:tc>
          <w:tcPr>
            <w:tcW w:w="967" w:type="dxa"/>
            <w:hideMark/>
          </w:tcPr>
          <w:p w14:paraId="366E1DE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w:t>
            </w:r>
          </w:p>
        </w:tc>
        <w:tc>
          <w:tcPr>
            <w:tcW w:w="1582" w:type="dxa"/>
            <w:hideMark/>
          </w:tcPr>
          <w:p w14:paraId="397E9AA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49001A8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0,277276</w:t>
            </w:r>
          </w:p>
        </w:tc>
        <w:tc>
          <w:tcPr>
            <w:tcW w:w="1843" w:type="dxa"/>
            <w:hideMark/>
          </w:tcPr>
          <w:p w14:paraId="2405FA9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3 942,69</w:t>
            </w:r>
          </w:p>
        </w:tc>
        <w:tc>
          <w:tcPr>
            <w:tcW w:w="1276" w:type="dxa"/>
            <w:hideMark/>
          </w:tcPr>
          <w:p w14:paraId="146C4FE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A40FB0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1 093,21</w:t>
            </w:r>
          </w:p>
        </w:tc>
        <w:tc>
          <w:tcPr>
            <w:tcW w:w="1275" w:type="dxa"/>
            <w:hideMark/>
          </w:tcPr>
          <w:p w14:paraId="49E9F2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F06787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343 542,4</w:t>
            </w:r>
          </w:p>
        </w:tc>
        <w:tc>
          <w:tcPr>
            <w:tcW w:w="716" w:type="dxa"/>
            <w:hideMark/>
          </w:tcPr>
          <w:p w14:paraId="26478B6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284CD86" w14:textId="77777777" w:rsidTr="00425434">
        <w:trPr>
          <w:trHeight w:val="20"/>
          <w:jc w:val="center"/>
        </w:trPr>
        <w:tc>
          <w:tcPr>
            <w:tcW w:w="4393" w:type="dxa"/>
            <w:hideMark/>
          </w:tcPr>
          <w:p w14:paraId="12787BE6"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компьютерная томография</w:t>
            </w:r>
          </w:p>
        </w:tc>
        <w:tc>
          <w:tcPr>
            <w:tcW w:w="967" w:type="dxa"/>
            <w:hideMark/>
          </w:tcPr>
          <w:p w14:paraId="3335E30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23.1.5.1</w:t>
            </w:r>
          </w:p>
        </w:tc>
        <w:tc>
          <w:tcPr>
            <w:tcW w:w="1582" w:type="dxa"/>
            <w:hideMark/>
          </w:tcPr>
          <w:p w14:paraId="3553270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520E480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0,057732</w:t>
            </w:r>
          </w:p>
        </w:tc>
        <w:tc>
          <w:tcPr>
            <w:tcW w:w="1843" w:type="dxa"/>
            <w:hideMark/>
          </w:tcPr>
          <w:p w14:paraId="08EE561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6 126,21</w:t>
            </w:r>
          </w:p>
        </w:tc>
        <w:tc>
          <w:tcPr>
            <w:tcW w:w="1276" w:type="dxa"/>
            <w:hideMark/>
          </w:tcPr>
          <w:p w14:paraId="3A697B8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BB40B2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353,68</w:t>
            </w:r>
          </w:p>
        </w:tc>
        <w:tc>
          <w:tcPr>
            <w:tcW w:w="1275" w:type="dxa"/>
            <w:hideMark/>
          </w:tcPr>
          <w:p w14:paraId="451DE5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6FC96E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111 143,4</w:t>
            </w:r>
          </w:p>
        </w:tc>
        <w:tc>
          <w:tcPr>
            <w:tcW w:w="716" w:type="dxa"/>
            <w:hideMark/>
          </w:tcPr>
          <w:p w14:paraId="43363B1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47CA55C" w14:textId="77777777" w:rsidTr="00425434">
        <w:trPr>
          <w:trHeight w:val="20"/>
          <w:jc w:val="center"/>
        </w:trPr>
        <w:tc>
          <w:tcPr>
            <w:tcW w:w="4393" w:type="dxa"/>
            <w:hideMark/>
          </w:tcPr>
          <w:p w14:paraId="0BCD5910"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магнитно-резонансная томография</w:t>
            </w:r>
          </w:p>
        </w:tc>
        <w:tc>
          <w:tcPr>
            <w:tcW w:w="967" w:type="dxa"/>
            <w:hideMark/>
          </w:tcPr>
          <w:p w14:paraId="5FDE63F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23.1.5.2</w:t>
            </w:r>
          </w:p>
        </w:tc>
        <w:tc>
          <w:tcPr>
            <w:tcW w:w="1582" w:type="dxa"/>
            <w:hideMark/>
          </w:tcPr>
          <w:p w14:paraId="71AD30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1C26B21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0,022033</w:t>
            </w:r>
          </w:p>
        </w:tc>
        <w:tc>
          <w:tcPr>
            <w:tcW w:w="1843" w:type="dxa"/>
            <w:hideMark/>
          </w:tcPr>
          <w:p w14:paraId="1389F72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8 364,77</w:t>
            </w:r>
          </w:p>
        </w:tc>
        <w:tc>
          <w:tcPr>
            <w:tcW w:w="1276" w:type="dxa"/>
            <w:hideMark/>
          </w:tcPr>
          <w:p w14:paraId="2EDAE61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EB8C05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184,30</w:t>
            </w:r>
          </w:p>
        </w:tc>
        <w:tc>
          <w:tcPr>
            <w:tcW w:w="1275" w:type="dxa"/>
            <w:hideMark/>
          </w:tcPr>
          <w:p w14:paraId="30B6A85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A65AF7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57 916,6</w:t>
            </w:r>
          </w:p>
        </w:tc>
        <w:tc>
          <w:tcPr>
            <w:tcW w:w="716" w:type="dxa"/>
            <w:hideMark/>
          </w:tcPr>
          <w:p w14:paraId="5A08F3C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4BA425F1" w14:textId="77777777" w:rsidTr="00425434">
        <w:trPr>
          <w:trHeight w:val="20"/>
          <w:jc w:val="center"/>
        </w:trPr>
        <w:tc>
          <w:tcPr>
            <w:tcW w:w="4393" w:type="dxa"/>
            <w:hideMark/>
          </w:tcPr>
          <w:p w14:paraId="5CE07743"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ультразвуковое исследование сердечно-сосудистой системы</w:t>
            </w:r>
          </w:p>
        </w:tc>
        <w:tc>
          <w:tcPr>
            <w:tcW w:w="967" w:type="dxa"/>
            <w:hideMark/>
          </w:tcPr>
          <w:p w14:paraId="2A4C321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23.1.5.3</w:t>
            </w:r>
          </w:p>
        </w:tc>
        <w:tc>
          <w:tcPr>
            <w:tcW w:w="1582" w:type="dxa"/>
            <w:hideMark/>
          </w:tcPr>
          <w:p w14:paraId="482958C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75403A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0,122408</w:t>
            </w:r>
          </w:p>
        </w:tc>
        <w:tc>
          <w:tcPr>
            <w:tcW w:w="1843" w:type="dxa"/>
            <w:hideMark/>
          </w:tcPr>
          <w:p w14:paraId="3C0EBA9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1 237,03</w:t>
            </w:r>
          </w:p>
        </w:tc>
        <w:tc>
          <w:tcPr>
            <w:tcW w:w="1276" w:type="dxa"/>
            <w:hideMark/>
          </w:tcPr>
          <w:p w14:paraId="1C19463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0A8770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151,42</w:t>
            </w:r>
          </w:p>
        </w:tc>
        <w:tc>
          <w:tcPr>
            <w:tcW w:w="1275" w:type="dxa"/>
            <w:hideMark/>
          </w:tcPr>
          <w:p w14:paraId="29EA9AA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83C26C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47 584,7</w:t>
            </w:r>
          </w:p>
        </w:tc>
        <w:tc>
          <w:tcPr>
            <w:tcW w:w="716" w:type="dxa"/>
            <w:hideMark/>
          </w:tcPr>
          <w:p w14:paraId="26A9656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FA661C7" w14:textId="77777777" w:rsidTr="00425434">
        <w:trPr>
          <w:trHeight w:val="20"/>
          <w:jc w:val="center"/>
        </w:trPr>
        <w:tc>
          <w:tcPr>
            <w:tcW w:w="4393" w:type="dxa"/>
            <w:hideMark/>
          </w:tcPr>
          <w:p w14:paraId="73505C40"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эндоскопическое диагностическое исследование</w:t>
            </w:r>
          </w:p>
        </w:tc>
        <w:tc>
          <w:tcPr>
            <w:tcW w:w="967" w:type="dxa"/>
            <w:hideMark/>
          </w:tcPr>
          <w:p w14:paraId="6CEFEAF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23.1.5.4</w:t>
            </w:r>
          </w:p>
        </w:tc>
        <w:tc>
          <w:tcPr>
            <w:tcW w:w="1582" w:type="dxa"/>
            <w:hideMark/>
          </w:tcPr>
          <w:p w14:paraId="4B15551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0C6EA4C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0,035370</w:t>
            </w:r>
          </w:p>
        </w:tc>
        <w:tc>
          <w:tcPr>
            <w:tcW w:w="1843" w:type="dxa"/>
            <w:hideMark/>
          </w:tcPr>
          <w:p w14:paraId="0BB45A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2 268,31</w:t>
            </w:r>
          </w:p>
        </w:tc>
        <w:tc>
          <w:tcPr>
            <w:tcW w:w="1276" w:type="dxa"/>
            <w:hideMark/>
          </w:tcPr>
          <w:p w14:paraId="20FE1CA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F9D313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80,23</w:t>
            </w:r>
          </w:p>
        </w:tc>
        <w:tc>
          <w:tcPr>
            <w:tcW w:w="1275" w:type="dxa"/>
            <w:hideMark/>
          </w:tcPr>
          <w:p w14:paraId="5C75036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011A2F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25 212,3</w:t>
            </w:r>
          </w:p>
        </w:tc>
        <w:tc>
          <w:tcPr>
            <w:tcW w:w="716" w:type="dxa"/>
            <w:hideMark/>
          </w:tcPr>
          <w:p w14:paraId="0FA608A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D381EEA" w14:textId="77777777" w:rsidTr="00425434">
        <w:trPr>
          <w:trHeight w:val="20"/>
          <w:jc w:val="center"/>
        </w:trPr>
        <w:tc>
          <w:tcPr>
            <w:tcW w:w="4393" w:type="dxa"/>
            <w:hideMark/>
          </w:tcPr>
          <w:p w14:paraId="5D020634"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молекулярно-генетическое исследование с целью диагностики онкологических заболеваний</w:t>
            </w:r>
          </w:p>
        </w:tc>
        <w:tc>
          <w:tcPr>
            <w:tcW w:w="967" w:type="dxa"/>
            <w:hideMark/>
          </w:tcPr>
          <w:p w14:paraId="31B4DCE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23.1.5.5</w:t>
            </w:r>
          </w:p>
        </w:tc>
        <w:tc>
          <w:tcPr>
            <w:tcW w:w="1582" w:type="dxa"/>
            <w:hideMark/>
          </w:tcPr>
          <w:p w14:paraId="028C100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524F51D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0,001297</w:t>
            </w:r>
          </w:p>
        </w:tc>
        <w:tc>
          <w:tcPr>
            <w:tcW w:w="1843" w:type="dxa"/>
            <w:hideMark/>
          </w:tcPr>
          <w:p w14:paraId="48030CD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19 049,34</w:t>
            </w:r>
          </w:p>
        </w:tc>
        <w:tc>
          <w:tcPr>
            <w:tcW w:w="1276" w:type="dxa"/>
            <w:hideMark/>
          </w:tcPr>
          <w:p w14:paraId="3810178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C6463B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24,71</w:t>
            </w:r>
          </w:p>
        </w:tc>
        <w:tc>
          <w:tcPr>
            <w:tcW w:w="1275" w:type="dxa"/>
            <w:hideMark/>
          </w:tcPr>
          <w:p w14:paraId="12519DF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025378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7 764,2</w:t>
            </w:r>
          </w:p>
        </w:tc>
        <w:tc>
          <w:tcPr>
            <w:tcW w:w="716" w:type="dxa"/>
            <w:hideMark/>
          </w:tcPr>
          <w:p w14:paraId="0ED06ED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A616EB3" w14:textId="77777777" w:rsidTr="00425434">
        <w:trPr>
          <w:trHeight w:val="20"/>
          <w:jc w:val="center"/>
        </w:trPr>
        <w:tc>
          <w:tcPr>
            <w:tcW w:w="4393" w:type="dxa"/>
            <w:hideMark/>
          </w:tcPr>
          <w:p w14:paraId="1D06F2C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7" w:type="dxa"/>
            <w:hideMark/>
          </w:tcPr>
          <w:p w14:paraId="2E9D0BE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23.1.5.6</w:t>
            </w:r>
          </w:p>
        </w:tc>
        <w:tc>
          <w:tcPr>
            <w:tcW w:w="1582" w:type="dxa"/>
            <w:hideMark/>
          </w:tcPr>
          <w:p w14:paraId="59DF1CB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5F5DC3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0,027103</w:t>
            </w:r>
          </w:p>
        </w:tc>
        <w:tc>
          <w:tcPr>
            <w:tcW w:w="1843" w:type="dxa"/>
            <w:hideMark/>
          </w:tcPr>
          <w:p w14:paraId="2B29390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4 697,85</w:t>
            </w:r>
          </w:p>
        </w:tc>
        <w:tc>
          <w:tcPr>
            <w:tcW w:w="1276" w:type="dxa"/>
            <w:hideMark/>
          </w:tcPr>
          <w:p w14:paraId="677D0E8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3A2C36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127,33</w:t>
            </w:r>
          </w:p>
        </w:tc>
        <w:tc>
          <w:tcPr>
            <w:tcW w:w="1275" w:type="dxa"/>
            <w:hideMark/>
          </w:tcPr>
          <w:p w14:paraId="562F445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E5ED75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40 012,1</w:t>
            </w:r>
          </w:p>
        </w:tc>
        <w:tc>
          <w:tcPr>
            <w:tcW w:w="716" w:type="dxa"/>
            <w:hideMark/>
          </w:tcPr>
          <w:p w14:paraId="4776F9F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2EFBBB1" w14:textId="77777777" w:rsidTr="00425434">
        <w:trPr>
          <w:trHeight w:val="20"/>
          <w:jc w:val="center"/>
        </w:trPr>
        <w:tc>
          <w:tcPr>
            <w:tcW w:w="4393" w:type="dxa"/>
            <w:hideMark/>
          </w:tcPr>
          <w:p w14:paraId="46E0924F"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  ПЭТ-КТ при онкологических заболеваниях</w:t>
            </w:r>
          </w:p>
        </w:tc>
        <w:tc>
          <w:tcPr>
            <w:tcW w:w="967" w:type="dxa"/>
            <w:hideMark/>
          </w:tcPr>
          <w:p w14:paraId="3059ACE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23.1.5.7</w:t>
            </w:r>
          </w:p>
        </w:tc>
        <w:tc>
          <w:tcPr>
            <w:tcW w:w="1582" w:type="dxa"/>
            <w:hideMark/>
          </w:tcPr>
          <w:p w14:paraId="7B4AE95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03E69D2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0,002009</w:t>
            </w:r>
          </w:p>
        </w:tc>
        <w:tc>
          <w:tcPr>
            <w:tcW w:w="1843" w:type="dxa"/>
            <w:hideMark/>
          </w:tcPr>
          <w:p w14:paraId="4126AB7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63 088,70</w:t>
            </w:r>
          </w:p>
        </w:tc>
        <w:tc>
          <w:tcPr>
            <w:tcW w:w="1276" w:type="dxa"/>
            <w:hideMark/>
          </w:tcPr>
          <w:p w14:paraId="038CE21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EC9D7A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126,75</w:t>
            </w:r>
          </w:p>
        </w:tc>
        <w:tc>
          <w:tcPr>
            <w:tcW w:w="1275" w:type="dxa"/>
            <w:hideMark/>
          </w:tcPr>
          <w:p w14:paraId="306413D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A58F81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39 829,7</w:t>
            </w:r>
          </w:p>
        </w:tc>
        <w:tc>
          <w:tcPr>
            <w:tcW w:w="716" w:type="dxa"/>
            <w:hideMark/>
          </w:tcPr>
          <w:p w14:paraId="123268E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0D3D38E" w14:textId="77777777" w:rsidTr="00425434">
        <w:trPr>
          <w:trHeight w:val="20"/>
          <w:jc w:val="center"/>
        </w:trPr>
        <w:tc>
          <w:tcPr>
            <w:tcW w:w="4393" w:type="dxa"/>
            <w:hideMark/>
          </w:tcPr>
          <w:p w14:paraId="3200313F"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  ОФЭКТ/КТ</w:t>
            </w:r>
          </w:p>
        </w:tc>
        <w:tc>
          <w:tcPr>
            <w:tcW w:w="967" w:type="dxa"/>
            <w:hideMark/>
          </w:tcPr>
          <w:p w14:paraId="4C6DFD5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23.1.5.8</w:t>
            </w:r>
          </w:p>
        </w:tc>
        <w:tc>
          <w:tcPr>
            <w:tcW w:w="1582" w:type="dxa"/>
            <w:hideMark/>
          </w:tcPr>
          <w:p w14:paraId="329D39C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933" w:type="dxa"/>
            <w:hideMark/>
          </w:tcPr>
          <w:p w14:paraId="54BDE6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0,003622</w:t>
            </w:r>
          </w:p>
        </w:tc>
        <w:tc>
          <w:tcPr>
            <w:tcW w:w="1843" w:type="dxa"/>
            <w:hideMark/>
          </w:tcPr>
          <w:p w14:paraId="143CBAD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8 657,11</w:t>
            </w:r>
          </w:p>
        </w:tc>
        <w:tc>
          <w:tcPr>
            <w:tcW w:w="1276" w:type="dxa"/>
            <w:hideMark/>
          </w:tcPr>
          <w:p w14:paraId="78D961A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684852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31,36</w:t>
            </w:r>
          </w:p>
        </w:tc>
        <w:tc>
          <w:tcPr>
            <w:tcW w:w="1275" w:type="dxa"/>
            <w:hideMark/>
          </w:tcPr>
          <w:p w14:paraId="64F4433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9C2807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9 853,6</w:t>
            </w:r>
          </w:p>
        </w:tc>
        <w:tc>
          <w:tcPr>
            <w:tcW w:w="716" w:type="dxa"/>
            <w:hideMark/>
          </w:tcPr>
          <w:p w14:paraId="05C77B5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425434" w:rsidRPr="0046646B" w14:paraId="6C8EDF71" w14:textId="77777777" w:rsidTr="00425434">
        <w:trPr>
          <w:trHeight w:val="20"/>
          <w:jc w:val="center"/>
        </w:trPr>
        <w:tc>
          <w:tcPr>
            <w:tcW w:w="4393" w:type="dxa"/>
            <w:hideMark/>
          </w:tcPr>
          <w:p w14:paraId="6967E0B3"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  школа сахарного диабета</w:t>
            </w:r>
          </w:p>
        </w:tc>
        <w:tc>
          <w:tcPr>
            <w:tcW w:w="967" w:type="dxa"/>
            <w:hideMark/>
          </w:tcPr>
          <w:p w14:paraId="5124255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23.1.5.9</w:t>
            </w:r>
          </w:p>
        </w:tc>
        <w:tc>
          <w:tcPr>
            <w:tcW w:w="1582" w:type="dxa"/>
            <w:hideMark/>
          </w:tcPr>
          <w:p w14:paraId="72BA680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7435CF6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0,005702</w:t>
            </w:r>
          </w:p>
        </w:tc>
        <w:tc>
          <w:tcPr>
            <w:tcW w:w="1843" w:type="dxa"/>
            <w:hideMark/>
          </w:tcPr>
          <w:p w14:paraId="4F635E3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2 359,34</w:t>
            </w:r>
          </w:p>
        </w:tc>
        <w:tc>
          <w:tcPr>
            <w:tcW w:w="1276" w:type="dxa"/>
            <w:hideMark/>
          </w:tcPr>
          <w:p w14:paraId="32233BA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CB53CC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13,45</w:t>
            </w:r>
          </w:p>
        </w:tc>
        <w:tc>
          <w:tcPr>
            <w:tcW w:w="1275" w:type="dxa"/>
            <w:hideMark/>
          </w:tcPr>
          <w:p w14:paraId="1FEA865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32FEFA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4 227,6</w:t>
            </w:r>
          </w:p>
        </w:tc>
        <w:tc>
          <w:tcPr>
            <w:tcW w:w="716" w:type="dxa"/>
            <w:hideMark/>
          </w:tcPr>
          <w:p w14:paraId="610A8B4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425434" w:rsidRPr="0046646B" w14:paraId="15DCB8ED" w14:textId="77777777" w:rsidTr="00425434">
        <w:trPr>
          <w:trHeight w:val="20"/>
          <w:jc w:val="center"/>
        </w:trPr>
        <w:tc>
          <w:tcPr>
            <w:tcW w:w="4393" w:type="dxa"/>
            <w:hideMark/>
          </w:tcPr>
          <w:p w14:paraId="401ED40F"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2.1.6. диспансерное наблюдение, в том числе по поводу:</w:t>
            </w:r>
          </w:p>
        </w:tc>
        <w:tc>
          <w:tcPr>
            <w:tcW w:w="967" w:type="dxa"/>
            <w:hideMark/>
          </w:tcPr>
          <w:p w14:paraId="79BA0D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23.1.6</w:t>
            </w:r>
          </w:p>
        </w:tc>
        <w:tc>
          <w:tcPr>
            <w:tcW w:w="1582" w:type="dxa"/>
            <w:hideMark/>
          </w:tcPr>
          <w:p w14:paraId="71A10CF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4A7B7D4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0,261736</w:t>
            </w:r>
          </w:p>
        </w:tc>
        <w:tc>
          <w:tcPr>
            <w:tcW w:w="1843" w:type="dxa"/>
            <w:hideMark/>
          </w:tcPr>
          <w:p w14:paraId="7E82F2D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4 740,60</w:t>
            </w:r>
          </w:p>
        </w:tc>
        <w:tc>
          <w:tcPr>
            <w:tcW w:w="1276" w:type="dxa"/>
            <w:hideMark/>
          </w:tcPr>
          <w:p w14:paraId="00AC578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EA70CC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1 240,79</w:t>
            </w:r>
          </w:p>
        </w:tc>
        <w:tc>
          <w:tcPr>
            <w:tcW w:w="1275" w:type="dxa"/>
            <w:hideMark/>
          </w:tcPr>
          <w:p w14:paraId="19A2A26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F3D734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389 917,0</w:t>
            </w:r>
          </w:p>
        </w:tc>
        <w:tc>
          <w:tcPr>
            <w:tcW w:w="716" w:type="dxa"/>
            <w:hideMark/>
          </w:tcPr>
          <w:p w14:paraId="437C628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062370F0" w14:textId="77777777" w:rsidTr="00425434">
        <w:trPr>
          <w:trHeight w:val="20"/>
          <w:jc w:val="center"/>
        </w:trPr>
        <w:tc>
          <w:tcPr>
            <w:tcW w:w="4393" w:type="dxa"/>
            <w:hideMark/>
          </w:tcPr>
          <w:p w14:paraId="4FAF1471" w14:textId="56332C55"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2.1.6.1 </w:t>
            </w:r>
            <w:r w:rsidR="0017404C" w:rsidRPr="0046646B">
              <w:rPr>
                <w:rFonts w:ascii="Times New Roman" w:hAnsi="Times New Roman"/>
                <w:color w:val="000000" w:themeColor="text1"/>
              </w:rPr>
              <w:t>онкологических</w:t>
            </w:r>
            <w:r w:rsidRPr="0046646B">
              <w:rPr>
                <w:rFonts w:ascii="Times New Roman" w:hAnsi="Times New Roman"/>
                <w:color w:val="000000" w:themeColor="text1"/>
              </w:rPr>
              <w:t xml:space="preserve"> заболеваний</w:t>
            </w:r>
          </w:p>
        </w:tc>
        <w:tc>
          <w:tcPr>
            <w:tcW w:w="967" w:type="dxa"/>
            <w:hideMark/>
          </w:tcPr>
          <w:p w14:paraId="0AB023A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23.1.6.1</w:t>
            </w:r>
          </w:p>
        </w:tc>
        <w:tc>
          <w:tcPr>
            <w:tcW w:w="1582" w:type="dxa"/>
            <w:hideMark/>
          </w:tcPr>
          <w:p w14:paraId="2255313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394CBEA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0,04505</w:t>
            </w:r>
          </w:p>
        </w:tc>
        <w:tc>
          <w:tcPr>
            <w:tcW w:w="1843" w:type="dxa"/>
            <w:hideMark/>
          </w:tcPr>
          <w:p w14:paraId="503AD9B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6 693,06</w:t>
            </w:r>
          </w:p>
        </w:tc>
        <w:tc>
          <w:tcPr>
            <w:tcW w:w="1276" w:type="dxa"/>
            <w:hideMark/>
          </w:tcPr>
          <w:p w14:paraId="7CBE510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C36C7A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301,52</w:t>
            </w:r>
          </w:p>
        </w:tc>
        <w:tc>
          <w:tcPr>
            <w:tcW w:w="1275" w:type="dxa"/>
            <w:hideMark/>
          </w:tcPr>
          <w:p w14:paraId="4C95B99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6FEB07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94 753,4</w:t>
            </w:r>
          </w:p>
        </w:tc>
        <w:tc>
          <w:tcPr>
            <w:tcW w:w="716" w:type="dxa"/>
            <w:hideMark/>
          </w:tcPr>
          <w:p w14:paraId="13C4F62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AD3ECF4" w14:textId="77777777" w:rsidTr="00425434">
        <w:trPr>
          <w:trHeight w:val="20"/>
          <w:jc w:val="center"/>
        </w:trPr>
        <w:tc>
          <w:tcPr>
            <w:tcW w:w="4393" w:type="dxa"/>
            <w:hideMark/>
          </w:tcPr>
          <w:p w14:paraId="18B060F6"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2.1.6.2 сахарного диабета</w:t>
            </w:r>
          </w:p>
        </w:tc>
        <w:tc>
          <w:tcPr>
            <w:tcW w:w="967" w:type="dxa"/>
            <w:hideMark/>
          </w:tcPr>
          <w:p w14:paraId="4184729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23.1.6.2</w:t>
            </w:r>
          </w:p>
        </w:tc>
        <w:tc>
          <w:tcPr>
            <w:tcW w:w="1582" w:type="dxa"/>
            <w:hideMark/>
          </w:tcPr>
          <w:p w14:paraId="112BFD2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5F9C21F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0,0598</w:t>
            </w:r>
          </w:p>
        </w:tc>
        <w:tc>
          <w:tcPr>
            <w:tcW w:w="1843" w:type="dxa"/>
            <w:hideMark/>
          </w:tcPr>
          <w:p w14:paraId="03CF647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2 526,98</w:t>
            </w:r>
          </w:p>
        </w:tc>
        <w:tc>
          <w:tcPr>
            <w:tcW w:w="1276" w:type="dxa"/>
            <w:hideMark/>
          </w:tcPr>
          <w:p w14:paraId="464EB08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3D70FD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151,11</w:t>
            </w:r>
          </w:p>
        </w:tc>
        <w:tc>
          <w:tcPr>
            <w:tcW w:w="1275" w:type="dxa"/>
            <w:hideMark/>
          </w:tcPr>
          <w:p w14:paraId="7C86D0E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B08A05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47 487,4</w:t>
            </w:r>
          </w:p>
        </w:tc>
        <w:tc>
          <w:tcPr>
            <w:tcW w:w="716" w:type="dxa"/>
            <w:hideMark/>
          </w:tcPr>
          <w:p w14:paraId="74FCA1B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D033C1E" w14:textId="77777777" w:rsidTr="00425434">
        <w:trPr>
          <w:trHeight w:val="20"/>
          <w:jc w:val="center"/>
        </w:trPr>
        <w:tc>
          <w:tcPr>
            <w:tcW w:w="4393" w:type="dxa"/>
            <w:hideMark/>
          </w:tcPr>
          <w:p w14:paraId="4F36049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2.1.6.3 болезней системы кровообращения</w:t>
            </w:r>
          </w:p>
        </w:tc>
        <w:tc>
          <w:tcPr>
            <w:tcW w:w="967" w:type="dxa"/>
            <w:hideMark/>
          </w:tcPr>
          <w:p w14:paraId="665BC8C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23.1.6.3</w:t>
            </w:r>
          </w:p>
        </w:tc>
        <w:tc>
          <w:tcPr>
            <w:tcW w:w="1582" w:type="dxa"/>
            <w:hideMark/>
          </w:tcPr>
          <w:p w14:paraId="6A339BD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933" w:type="dxa"/>
            <w:hideMark/>
          </w:tcPr>
          <w:p w14:paraId="58EF785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0,12521</w:t>
            </w:r>
          </w:p>
        </w:tc>
        <w:tc>
          <w:tcPr>
            <w:tcW w:w="1843" w:type="dxa"/>
            <w:hideMark/>
          </w:tcPr>
          <w:p w14:paraId="75E8F35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5 619,21</w:t>
            </w:r>
          </w:p>
        </w:tc>
        <w:tc>
          <w:tcPr>
            <w:tcW w:w="1276" w:type="dxa"/>
            <w:hideMark/>
          </w:tcPr>
          <w:p w14:paraId="04CBC72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8A4749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703,58</w:t>
            </w:r>
          </w:p>
        </w:tc>
        <w:tc>
          <w:tcPr>
            <w:tcW w:w="1275" w:type="dxa"/>
            <w:hideMark/>
          </w:tcPr>
          <w:p w14:paraId="7819B8F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DDAD6F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221 100,4</w:t>
            </w:r>
          </w:p>
        </w:tc>
        <w:tc>
          <w:tcPr>
            <w:tcW w:w="716" w:type="dxa"/>
            <w:hideMark/>
          </w:tcPr>
          <w:p w14:paraId="1F74C05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2F65084" w14:textId="77777777" w:rsidTr="00425434">
        <w:trPr>
          <w:trHeight w:val="20"/>
          <w:jc w:val="center"/>
        </w:trPr>
        <w:tc>
          <w:tcPr>
            <w:tcW w:w="4393" w:type="dxa"/>
            <w:hideMark/>
          </w:tcPr>
          <w:p w14:paraId="6026306D"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lastRenderedPageBreak/>
              <w:t>2.1.7. посещения с профилактическими целями центров здоровья</w:t>
            </w:r>
          </w:p>
        </w:tc>
        <w:tc>
          <w:tcPr>
            <w:tcW w:w="967" w:type="dxa"/>
            <w:hideMark/>
          </w:tcPr>
          <w:p w14:paraId="341CA42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23.1.7</w:t>
            </w:r>
          </w:p>
        </w:tc>
        <w:tc>
          <w:tcPr>
            <w:tcW w:w="1582" w:type="dxa"/>
            <w:hideMark/>
          </w:tcPr>
          <w:p w14:paraId="49D2753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933" w:type="dxa"/>
            <w:hideMark/>
          </w:tcPr>
          <w:p w14:paraId="29E77AE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0,02221</w:t>
            </w:r>
          </w:p>
        </w:tc>
        <w:tc>
          <w:tcPr>
            <w:tcW w:w="1843" w:type="dxa"/>
            <w:hideMark/>
          </w:tcPr>
          <w:p w14:paraId="3063959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2 065,41</w:t>
            </w:r>
          </w:p>
        </w:tc>
        <w:tc>
          <w:tcPr>
            <w:tcW w:w="1276" w:type="dxa"/>
            <w:hideMark/>
          </w:tcPr>
          <w:p w14:paraId="776D896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03C46C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45,87</w:t>
            </w:r>
          </w:p>
        </w:tc>
        <w:tc>
          <w:tcPr>
            <w:tcW w:w="1275" w:type="dxa"/>
            <w:hideMark/>
          </w:tcPr>
          <w:p w14:paraId="6374E3F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65B3F9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14 413,5</w:t>
            </w:r>
          </w:p>
        </w:tc>
        <w:tc>
          <w:tcPr>
            <w:tcW w:w="716" w:type="dxa"/>
            <w:hideMark/>
          </w:tcPr>
          <w:p w14:paraId="45A4810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77D3B011" w14:textId="77777777" w:rsidTr="00425434">
        <w:trPr>
          <w:trHeight w:val="20"/>
          <w:jc w:val="center"/>
        </w:trPr>
        <w:tc>
          <w:tcPr>
            <w:tcW w:w="4393" w:type="dxa"/>
            <w:hideMark/>
          </w:tcPr>
          <w:p w14:paraId="4E7BBE88"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7" w:type="dxa"/>
            <w:hideMark/>
          </w:tcPr>
          <w:p w14:paraId="7C49346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24</w:t>
            </w:r>
          </w:p>
        </w:tc>
        <w:tc>
          <w:tcPr>
            <w:tcW w:w="1582" w:type="dxa"/>
            <w:hideMark/>
          </w:tcPr>
          <w:p w14:paraId="1F6D55A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407C8F1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0,067347</w:t>
            </w:r>
          </w:p>
        </w:tc>
        <w:tc>
          <w:tcPr>
            <w:tcW w:w="1843" w:type="dxa"/>
            <w:hideMark/>
          </w:tcPr>
          <w:p w14:paraId="058B070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53 938,03</w:t>
            </w:r>
          </w:p>
        </w:tc>
        <w:tc>
          <w:tcPr>
            <w:tcW w:w="1276" w:type="dxa"/>
            <w:hideMark/>
          </w:tcPr>
          <w:p w14:paraId="419979E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7E73F8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3 632,56</w:t>
            </w:r>
          </w:p>
        </w:tc>
        <w:tc>
          <w:tcPr>
            <w:tcW w:w="1275" w:type="dxa"/>
            <w:hideMark/>
          </w:tcPr>
          <w:p w14:paraId="3D7D145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282B9A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1 141 533,3</w:t>
            </w:r>
          </w:p>
        </w:tc>
        <w:tc>
          <w:tcPr>
            <w:tcW w:w="716" w:type="dxa"/>
            <w:hideMark/>
          </w:tcPr>
          <w:p w14:paraId="6C1835C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A6A53FF" w14:textId="77777777" w:rsidTr="00425434">
        <w:trPr>
          <w:trHeight w:val="20"/>
          <w:jc w:val="center"/>
        </w:trPr>
        <w:tc>
          <w:tcPr>
            <w:tcW w:w="4393" w:type="dxa"/>
            <w:hideMark/>
          </w:tcPr>
          <w:p w14:paraId="0F166381" w14:textId="01501CEF"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3.1 для медицинской помощи по профилю </w:t>
            </w:r>
            <w:r w:rsidR="00B83FD5" w:rsidRPr="0046646B">
              <w:rPr>
                <w:rFonts w:ascii="Times New Roman" w:hAnsi="Times New Roman"/>
                <w:color w:val="000000" w:themeColor="text1"/>
              </w:rPr>
              <w:t>«</w:t>
            </w:r>
            <w:r w:rsidRPr="0046646B">
              <w:rPr>
                <w:rFonts w:ascii="Times New Roman" w:hAnsi="Times New Roman"/>
                <w:color w:val="000000" w:themeColor="text1"/>
              </w:rPr>
              <w:t>онкология</w:t>
            </w:r>
            <w:r w:rsidR="00B83FD5" w:rsidRPr="0046646B">
              <w:rPr>
                <w:rFonts w:ascii="Times New Roman" w:hAnsi="Times New Roman"/>
                <w:color w:val="000000" w:themeColor="text1"/>
              </w:rPr>
              <w:t>»</w:t>
            </w:r>
          </w:p>
        </w:tc>
        <w:tc>
          <w:tcPr>
            <w:tcW w:w="967" w:type="dxa"/>
            <w:hideMark/>
          </w:tcPr>
          <w:p w14:paraId="68F411E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24.1</w:t>
            </w:r>
          </w:p>
        </w:tc>
        <w:tc>
          <w:tcPr>
            <w:tcW w:w="1582" w:type="dxa"/>
            <w:hideMark/>
          </w:tcPr>
          <w:p w14:paraId="76605E3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6A0AD81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0,013080</w:t>
            </w:r>
          </w:p>
        </w:tc>
        <w:tc>
          <w:tcPr>
            <w:tcW w:w="1843" w:type="dxa"/>
            <w:hideMark/>
          </w:tcPr>
          <w:p w14:paraId="3D0FE2A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135 663,55</w:t>
            </w:r>
          </w:p>
        </w:tc>
        <w:tc>
          <w:tcPr>
            <w:tcW w:w="1276" w:type="dxa"/>
            <w:hideMark/>
          </w:tcPr>
          <w:p w14:paraId="2577491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C3C773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1 774,48</w:t>
            </w:r>
          </w:p>
        </w:tc>
        <w:tc>
          <w:tcPr>
            <w:tcW w:w="1275" w:type="dxa"/>
            <w:hideMark/>
          </w:tcPr>
          <w:p w14:paraId="66B71E3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A1054F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557 630,1</w:t>
            </w:r>
          </w:p>
        </w:tc>
        <w:tc>
          <w:tcPr>
            <w:tcW w:w="716" w:type="dxa"/>
            <w:hideMark/>
          </w:tcPr>
          <w:p w14:paraId="7F9962A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5D07A212" w14:textId="77777777" w:rsidTr="00425434">
        <w:trPr>
          <w:trHeight w:val="20"/>
          <w:jc w:val="center"/>
        </w:trPr>
        <w:tc>
          <w:tcPr>
            <w:tcW w:w="4393" w:type="dxa"/>
            <w:hideMark/>
          </w:tcPr>
          <w:p w14:paraId="1C252173"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3.2 для медицинской помощи при экстракорпоральном оплодотворении:</w:t>
            </w:r>
          </w:p>
        </w:tc>
        <w:tc>
          <w:tcPr>
            <w:tcW w:w="967" w:type="dxa"/>
            <w:hideMark/>
          </w:tcPr>
          <w:p w14:paraId="5780FB0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24.2</w:t>
            </w:r>
          </w:p>
        </w:tc>
        <w:tc>
          <w:tcPr>
            <w:tcW w:w="1582" w:type="dxa"/>
            <w:hideMark/>
          </w:tcPr>
          <w:p w14:paraId="0A2A91D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w:t>
            </w:r>
          </w:p>
        </w:tc>
        <w:tc>
          <w:tcPr>
            <w:tcW w:w="1933" w:type="dxa"/>
            <w:hideMark/>
          </w:tcPr>
          <w:p w14:paraId="1E28855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0,000644</w:t>
            </w:r>
          </w:p>
        </w:tc>
        <w:tc>
          <w:tcPr>
            <w:tcW w:w="1843" w:type="dxa"/>
            <w:hideMark/>
          </w:tcPr>
          <w:p w14:paraId="139158D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193 930,13</w:t>
            </w:r>
          </w:p>
        </w:tc>
        <w:tc>
          <w:tcPr>
            <w:tcW w:w="1276" w:type="dxa"/>
            <w:hideMark/>
          </w:tcPr>
          <w:p w14:paraId="4A09127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915E5B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124,89</w:t>
            </w:r>
          </w:p>
        </w:tc>
        <w:tc>
          <w:tcPr>
            <w:tcW w:w="1275" w:type="dxa"/>
            <w:hideMark/>
          </w:tcPr>
          <w:p w14:paraId="381BC90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CFBAF9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39 247,0</w:t>
            </w:r>
          </w:p>
        </w:tc>
        <w:tc>
          <w:tcPr>
            <w:tcW w:w="716" w:type="dxa"/>
            <w:hideMark/>
          </w:tcPr>
          <w:p w14:paraId="7E8C077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3C3BAB7A" w14:textId="77777777" w:rsidTr="00425434">
        <w:trPr>
          <w:trHeight w:val="20"/>
          <w:jc w:val="center"/>
        </w:trPr>
        <w:tc>
          <w:tcPr>
            <w:tcW w:w="4393" w:type="dxa"/>
            <w:hideMark/>
          </w:tcPr>
          <w:p w14:paraId="08E162C9" w14:textId="7D8E8FE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3.3 </w:t>
            </w:r>
            <w:r w:rsidR="00F97645" w:rsidRPr="0046646B">
              <w:rPr>
                <w:rFonts w:ascii="Times New Roman" w:hAnsi="Times New Roman"/>
                <w:color w:val="000000" w:themeColor="text1"/>
              </w:rPr>
              <w:t>для медицинской</w:t>
            </w:r>
            <w:r w:rsidRPr="0046646B">
              <w:rPr>
                <w:rFonts w:ascii="Times New Roman" w:hAnsi="Times New Roman"/>
                <w:color w:val="000000" w:themeColor="text1"/>
              </w:rPr>
              <w:t xml:space="preserve"> помощи больным с вирусным гепатитом С</w:t>
            </w:r>
          </w:p>
        </w:tc>
        <w:tc>
          <w:tcPr>
            <w:tcW w:w="967" w:type="dxa"/>
            <w:hideMark/>
          </w:tcPr>
          <w:p w14:paraId="49976F1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24.3</w:t>
            </w:r>
          </w:p>
        </w:tc>
        <w:tc>
          <w:tcPr>
            <w:tcW w:w="1582" w:type="dxa"/>
            <w:hideMark/>
          </w:tcPr>
          <w:p w14:paraId="518EB14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6A33F9C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0,000695</w:t>
            </w:r>
          </w:p>
        </w:tc>
        <w:tc>
          <w:tcPr>
            <w:tcW w:w="1843" w:type="dxa"/>
            <w:hideMark/>
          </w:tcPr>
          <w:p w14:paraId="6701892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202 364,96</w:t>
            </w:r>
          </w:p>
        </w:tc>
        <w:tc>
          <w:tcPr>
            <w:tcW w:w="1276" w:type="dxa"/>
            <w:hideMark/>
          </w:tcPr>
          <w:p w14:paraId="40F86D4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585D04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140,64</w:t>
            </w:r>
          </w:p>
        </w:tc>
        <w:tc>
          <w:tcPr>
            <w:tcW w:w="1275" w:type="dxa"/>
            <w:hideMark/>
          </w:tcPr>
          <w:p w14:paraId="4995160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77BE92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44 197,3</w:t>
            </w:r>
          </w:p>
        </w:tc>
        <w:tc>
          <w:tcPr>
            <w:tcW w:w="716" w:type="dxa"/>
            <w:hideMark/>
          </w:tcPr>
          <w:p w14:paraId="67AB933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B47FA3D" w14:textId="77777777" w:rsidTr="00425434">
        <w:trPr>
          <w:trHeight w:val="20"/>
          <w:jc w:val="center"/>
        </w:trPr>
        <w:tc>
          <w:tcPr>
            <w:tcW w:w="4393" w:type="dxa"/>
            <w:hideMark/>
          </w:tcPr>
          <w:p w14:paraId="582E42E2"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4. В условиях круглосуточного стационара, за исключением медицинской реабилитации, в том числе:</w:t>
            </w:r>
          </w:p>
        </w:tc>
        <w:tc>
          <w:tcPr>
            <w:tcW w:w="967" w:type="dxa"/>
            <w:hideMark/>
          </w:tcPr>
          <w:p w14:paraId="01C8B09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25</w:t>
            </w:r>
          </w:p>
        </w:tc>
        <w:tc>
          <w:tcPr>
            <w:tcW w:w="1582" w:type="dxa"/>
            <w:hideMark/>
          </w:tcPr>
          <w:p w14:paraId="0B2B7E8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933" w:type="dxa"/>
            <w:hideMark/>
          </w:tcPr>
          <w:p w14:paraId="1EA2BE1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0,176499</w:t>
            </w:r>
          </w:p>
        </w:tc>
        <w:tc>
          <w:tcPr>
            <w:tcW w:w="1843" w:type="dxa"/>
            <w:hideMark/>
          </w:tcPr>
          <w:p w14:paraId="646270A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91 660,82</w:t>
            </w:r>
          </w:p>
        </w:tc>
        <w:tc>
          <w:tcPr>
            <w:tcW w:w="1276" w:type="dxa"/>
            <w:hideMark/>
          </w:tcPr>
          <w:p w14:paraId="2F88832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31B840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16 178,09</w:t>
            </w:r>
          </w:p>
        </w:tc>
        <w:tc>
          <w:tcPr>
            <w:tcW w:w="1275" w:type="dxa"/>
            <w:hideMark/>
          </w:tcPr>
          <w:p w14:paraId="71A4976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250E6E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5 083 963,9</w:t>
            </w:r>
          </w:p>
        </w:tc>
        <w:tc>
          <w:tcPr>
            <w:tcW w:w="716" w:type="dxa"/>
            <w:hideMark/>
          </w:tcPr>
          <w:p w14:paraId="04B6939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46D97F89" w14:textId="77777777" w:rsidTr="00425434">
        <w:trPr>
          <w:trHeight w:val="20"/>
          <w:jc w:val="center"/>
        </w:trPr>
        <w:tc>
          <w:tcPr>
            <w:tcW w:w="4393" w:type="dxa"/>
            <w:hideMark/>
          </w:tcPr>
          <w:p w14:paraId="4357EAD3" w14:textId="2404BFD3"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 xml:space="preserve">4.1 для медицинской помощи по профилю </w:t>
            </w:r>
            <w:r w:rsidR="00B83FD5" w:rsidRPr="0046646B">
              <w:rPr>
                <w:rFonts w:ascii="Times New Roman" w:hAnsi="Times New Roman"/>
                <w:color w:val="000000" w:themeColor="text1"/>
              </w:rPr>
              <w:t>«</w:t>
            </w:r>
            <w:r w:rsidRPr="0046646B">
              <w:rPr>
                <w:rFonts w:ascii="Times New Roman" w:hAnsi="Times New Roman"/>
                <w:color w:val="000000" w:themeColor="text1"/>
              </w:rPr>
              <w:t>онкология</w:t>
            </w:r>
            <w:r w:rsidR="00B83FD5" w:rsidRPr="0046646B">
              <w:rPr>
                <w:rFonts w:ascii="Times New Roman" w:hAnsi="Times New Roman"/>
                <w:color w:val="000000" w:themeColor="text1"/>
              </w:rPr>
              <w:t>»</w:t>
            </w:r>
          </w:p>
        </w:tc>
        <w:tc>
          <w:tcPr>
            <w:tcW w:w="967" w:type="dxa"/>
            <w:hideMark/>
          </w:tcPr>
          <w:p w14:paraId="1ED8737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25.1</w:t>
            </w:r>
          </w:p>
        </w:tc>
        <w:tc>
          <w:tcPr>
            <w:tcW w:w="1582" w:type="dxa"/>
            <w:hideMark/>
          </w:tcPr>
          <w:p w14:paraId="70D1D19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933" w:type="dxa"/>
            <w:hideMark/>
          </w:tcPr>
          <w:p w14:paraId="3C62DE1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0,010265</w:t>
            </w:r>
          </w:p>
        </w:tc>
        <w:tc>
          <w:tcPr>
            <w:tcW w:w="1843" w:type="dxa"/>
            <w:hideMark/>
          </w:tcPr>
          <w:p w14:paraId="37EE9D1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172 699,42</w:t>
            </w:r>
          </w:p>
        </w:tc>
        <w:tc>
          <w:tcPr>
            <w:tcW w:w="1276" w:type="dxa"/>
            <w:hideMark/>
          </w:tcPr>
          <w:p w14:paraId="580CCCC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E17BC5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1 772,76</w:t>
            </w:r>
          </w:p>
        </w:tc>
        <w:tc>
          <w:tcPr>
            <w:tcW w:w="1275" w:type="dxa"/>
            <w:hideMark/>
          </w:tcPr>
          <w:p w14:paraId="6FA1203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35E745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557 089,7</w:t>
            </w:r>
          </w:p>
        </w:tc>
        <w:tc>
          <w:tcPr>
            <w:tcW w:w="716" w:type="dxa"/>
            <w:hideMark/>
          </w:tcPr>
          <w:p w14:paraId="29A1FFA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0A8A088B" w14:textId="77777777" w:rsidTr="00425434">
        <w:trPr>
          <w:trHeight w:val="20"/>
          <w:jc w:val="center"/>
        </w:trPr>
        <w:tc>
          <w:tcPr>
            <w:tcW w:w="4393" w:type="dxa"/>
            <w:hideMark/>
          </w:tcPr>
          <w:p w14:paraId="20FE8AC1"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4.2 высокотехнологичная медицинская помощь</w:t>
            </w:r>
          </w:p>
        </w:tc>
        <w:tc>
          <w:tcPr>
            <w:tcW w:w="967" w:type="dxa"/>
            <w:hideMark/>
          </w:tcPr>
          <w:p w14:paraId="601DDBB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25.2</w:t>
            </w:r>
          </w:p>
        </w:tc>
        <w:tc>
          <w:tcPr>
            <w:tcW w:w="1582" w:type="dxa"/>
            <w:hideMark/>
          </w:tcPr>
          <w:p w14:paraId="7483C26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933" w:type="dxa"/>
            <w:hideMark/>
          </w:tcPr>
          <w:p w14:paraId="7DC56345" w14:textId="63D0EBE4"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0,005</w:t>
            </w:r>
            <w:r w:rsidR="008432EB" w:rsidRPr="0046646B">
              <w:rPr>
                <w:rFonts w:ascii="Times New Roman" w:hAnsi="Times New Roman"/>
                <w:color w:val="000000" w:themeColor="text1"/>
              </w:rPr>
              <w:t>569</w:t>
            </w:r>
          </w:p>
        </w:tc>
        <w:tc>
          <w:tcPr>
            <w:tcW w:w="1843" w:type="dxa"/>
            <w:hideMark/>
          </w:tcPr>
          <w:p w14:paraId="187E5278" w14:textId="7D6F88F5"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3</w:t>
            </w:r>
            <w:r w:rsidR="008432EB" w:rsidRPr="0046646B">
              <w:rPr>
                <w:rFonts w:ascii="Times New Roman" w:hAnsi="Times New Roman"/>
                <w:color w:val="000000" w:themeColor="text1"/>
              </w:rPr>
              <w:t>28</w:t>
            </w:r>
            <w:r w:rsidRPr="0046646B">
              <w:rPr>
                <w:rFonts w:ascii="Times New Roman" w:hAnsi="Times New Roman"/>
                <w:color w:val="000000" w:themeColor="text1"/>
              </w:rPr>
              <w:t xml:space="preserve"> </w:t>
            </w:r>
            <w:r w:rsidR="008432EB" w:rsidRPr="0046646B">
              <w:rPr>
                <w:rFonts w:ascii="Times New Roman" w:hAnsi="Times New Roman"/>
                <w:color w:val="000000" w:themeColor="text1"/>
              </w:rPr>
              <w:t>571</w:t>
            </w:r>
            <w:r w:rsidRPr="0046646B">
              <w:rPr>
                <w:rFonts w:ascii="Times New Roman" w:hAnsi="Times New Roman"/>
                <w:color w:val="000000" w:themeColor="text1"/>
              </w:rPr>
              <w:t>,</w:t>
            </w:r>
            <w:r w:rsidR="008432EB" w:rsidRPr="0046646B">
              <w:rPr>
                <w:rFonts w:ascii="Times New Roman" w:hAnsi="Times New Roman"/>
                <w:color w:val="000000" w:themeColor="text1"/>
              </w:rPr>
              <w:t>43</w:t>
            </w:r>
          </w:p>
        </w:tc>
        <w:tc>
          <w:tcPr>
            <w:tcW w:w="1276" w:type="dxa"/>
            <w:hideMark/>
          </w:tcPr>
          <w:p w14:paraId="412E779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EADFBC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1 829,75</w:t>
            </w:r>
          </w:p>
        </w:tc>
        <w:tc>
          <w:tcPr>
            <w:tcW w:w="1275" w:type="dxa"/>
            <w:hideMark/>
          </w:tcPr>
          <w:p w14:paraId="63A1A03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A8B64E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575 000,0</w:t>
            </w:r>
          </w:p>
        </w:tc>
        <w:tc>
          <w:tcPr>
            <w:tcW w:w="716" w:type="dxa"/>
            <w:hideMark/>
          </w:tcPr>
          <w:p w14:paraId="60AA910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40B96A4D" w14:textId="77777777" w:rsidTr="00425434">
        <w:trPr>
          <w:trHeight w:val="20"/>
          <w:jc w:val="center"/>
        </w:trPr>
        <w:tc>
          <w:tcPr>
            <w:tcW w:w="4393" w:type="dxa"/>
            <w:hideMark/>
          </w:tcPr>
          <w:p w14:paraId="6C7677E9"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5. Медицинская реабилитация:</w:t>
            </w:r>
          </w:p>
        </w:tc>
        <w:tc>
          <w:tcPr>
            <w:tcW w:w="967" w:type="dxa"/>
            <w:hideMark/>
          </w:tcPr>
          <w:p w14:paraId="17E3276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w:t>
            </w:r>
          </w:p>
        </w:tc>
        <w:tc>
          <w:tcPr>
            <w:tcW w:w="1582" w:type="dxa"/>
            <w:hideMark/>
          </w:tcPr>
          <w:p w14:paraId="006C24C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933" w:type="dxa"/>
            <w:hideMark/>
          </w:tcPr>
          <w:p w14:paraId="4FCC28F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664C151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6" w:type="dxa"/>
            <w:hideMark/>
          </w:tcPr>
          <w:p w14:paraId="0FD23A1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F0AA42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64816F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6A55D9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1053B1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4A2C42C5" w14:textId="77777777" w:rsidTr="00425434">
        <w:trPr>
          <w:trHeight w:val="20"/>
          <w:jc w:val="center"/>
        </w:trPr>
        <w:tc>
          <w:tcPr>
            <w:tcW w:w="4393" w:type="dxa"/>
            <w:hideMark/>
          </w:tcPr>
          <w:p w14:paraId="242FF09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5.1 В амбулаторных условиях</w:t>
            </w:r>
          </w:p>
        </w:tc>
        <w:tc>
          <w:tcPr>
            <w:tcW w:w="967" w:type="dxa"/>
            <w:hideMark/>
          </w:tcPr>
          <w:p w14:paraId="5E2E271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26.1</w:t>
            </w:r>
          </w:p>
        </w:tc>
        <w:tc>
          <w:tcPr>
            <w:tcW w:w="1582" w:type="dxa"/>
            <w:hideMark/>
          </w:tcPr>
          <w:p w14:paraId="2B9DE9A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комплексные посещения</w:t>
            </w:r>
          </w:p>
        </w:tc>
        <w:tc>
          <w:tcPr>
            <w:tcW w:w="1933" w:type="dxa"/>
            <w:hideMark/>
          </w:tcPr>
          <w:p w14:paraId="64199F21"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0,003241</w:t>
            </w:r>
          </w:p>
        </w:tc>
        <w:tc>
          <w:tcPr>
            <w:tcW w:w="1843" w:type="dxa"/>
            <w:hideMark/>
          </w:tcPr>
          <w:p w14:paraId="45FAB1A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45 298,02</w:t>
            </w:r>
          </w:p>
        </w:tc>
        <w:tc>
          <w:tcPr>
            <w:tcW w:w="1276" w:type="dxa"/>
            <w:hideMark/>
          </w:tcPr>
          <w:p w14:paraId="3D7ED08D"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5138C7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146,81</w:t>
            </w:r>
          </w:p>
        </w:tc>
        <w:tc>
          <w:tcPr>
            <w:tcW w:w="1275" w:type="dxa"/>
            <w:hideMark/>
          </w:tcPr>
          <w:p w14:paraId="1A01540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001685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46 135,3</w:t>
            </w:r>
          </w:p>
        </w:tc>
        <w:tc>
          <w:tcPr>
            <w:tcW w:w="716" w:type="dxa"/>
            <w:hideMark/>
          </w:tcPr>
          <w:p w14:paraId="110D66C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276A1EB7" w14:textId="77777777" w:rsidTr="00425434">
        <w:trPr>
          <w:trHeight w:val="20"/>
          <w:jc w:val="center"/>
        </w:trPr>
        <w:tc>
          <w:tcPr>
            <w:tcW w:w="4393" w:type="dxa"/>
            <w:hideMark/>
          </w:tcPr>
          <w:p w14:paraId="1F0A6A0B"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5.2 В условиях дневных стационаров (первичная медико-санитарная помощь, специализированная медицинская помощь)</w:t>
            </w:r>
          </w:p>
        </w:tc>
        <w:tc>
          <w:tcPr>
            <w:tcW w:w="967" w:type="dxa"/>
            <w:hideMark/>
          </w:tcPr>
          <w:p w14:paraId="6D92DFB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26.2</w:t>
            </w:r>
          </w:p>
        </w:tc>
        <w:tc>
          <w:tcPr>
            <w:tcW w:w="1582" w:type="dxa"/>
            <w:hideMark/>
          </w:tcPr>
          <w:p w14:paraId="369E5B4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933" w:type="dxa"/>
            <w:hideMark/>
          </w:tcPr>
          <w:p w14:paraId="741FC7B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0,002705</w:t>
            </w:r>
          </w:p>
        </w:tc>
        <w:tc>
          <w:tcPr>
            <w:tcW w:w="1843" w:type="dxa"/>
            <w:hideMark/>
          </w:tcPr>
          <w:p w14:paraId="023DC865"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49 950,26</w:t>
            </w:r>
          </w:p>
        </w:tc>
        <w:tc>
          <w:tcPr>
            <w:tcW w:w="1276" w:type="dxa"/>
            <w:hideMark/>
          </w:tcPr>
          <w:p w14:paraId="173D898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ED2F5A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135,12</w:t>
            </w:r>
          </w:p>
        </w:tc>
        <w:tc>
          <w:tcPr>
            <w:tcW w:w="1275" w:type="dxa"/>
            <w:hideMark/>
          </w:tcPr>
          <w:p w14:paraId="6E26520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F25618F"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42 460,0</w:t>
            </w:r>
          </w:p>
        </w:tc>
        <w:tc>
          <w:tcPr>
            <w:tcW w:w="716" w:type="dxa"/>
            <w:hideMark/>
          </w:tcPr>
          <w:p w14:paraId="681C79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4E177E31" w14:textId="77777777" w:rsidTr="00425434">
        <w:trPr>
          <w:trHeight w:val="20"/>
          <w:jc w:val="center"/>
        </w:trPr>
        <w:tc>
          <w:tcPr>
            <w:tcW w:w="4393" w:type="dxa"/>
            <w:hideMark/>
          </w:tcPr>
          <w:p w14:paraId="2D291219"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5.3 Специализированная, в том числе высокотехнологичная, медицинская помощь в условиях круглосуточного стационара</w:t>
            </w:r>
          </w:p>
        </w:tc>
        <w:tc>
          <w:tcPr>
            <w:tcW w:w="967" w:type="dxa"/>
            <w:hideMark/>
          </w:tcPr>
          <w:p w14:paraId="1BA804B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26.3</w:t>
            </w:r>
          </w:p>
        </w:tc>
        <w:tc>
          <w:tcPr>
            <w:tcW w:w="1582" w:type="dxa"/>
            <w:hideMark/>
          </w:tcPr>
          <w:p w14:paraId="17CA1D8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933" w:type="dxa"/>
            <w:hideMark/>
          </w:tcPr>
          <w:p w14:paraId="3FDB823C"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0,005643</w:t>
            </w:r>
          </w:p>
        </w:tc>
        <w:tc>
          <w:tcPr>
            <w:tcW w:w="1843" w:type="dxa"/>
            <w:hideMark/>
          </w:tcPr>
          <w:p w14:paraId="6320087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96 817,92</w:t>
            </w:r>
          </w:p>
        </w:tc>
        <w:tc>
          <w:tcPr>
            <w:tcW w:w="1276" w:type="dxa"/>
            <w:hideMark/>
          </w:tcPr>
          <w:p w14:paraId="5EF2BBA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116463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546,34</w:t>
            </w:r>
          </w:p>
        </w:tc>
        <w:tc>
          <w:tcPr>
            <w:tcW w:w="1275" w:type="dxa"/>
            <w:hideMark/>
          </w:tcPr>
          <w:p w14:paraId="6E8FB30B"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9D4A6C2"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171 688,4</w:t>
            </w:r>
          </w:p>
        </w:tc>
        <w:tc>
          <w:tcPr>
            <w:tcW w:w="716" w:type="dxa"/>
            <w:hideMark/>
          </w:tcPr>
          <w:p w14:paraId="0E0E1A66"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1B56D3EA" w14:textId="77777777" w:rsidTr="00425434">
        <w:trPr>
          <w:trHeight w:val="20"/>
          <w:jc w:val="center"/>
        </w:trPr>
        <w:tc>
          <w:tcPr>
            <w:tcW w:w="4393" w:type="dxa"/>
            <w:hideMark/>
          </w:tcPr>
          <w:p w14:paraId="7650EE0C" w14:textId="77777777" w:rsidR="00786B19" w:rsidRPr="0046646B" w:rsidRDefault="00786B19" w:rsidP="002903EF">
            <w:pPr>
              <w:rPr>
                <w:rFonts w:ascii="Times New Roman" w:hAnsi="Times New Roman"/>
                <w:color w:val="000000" w:themeColor="text1"/>
              </w:rPr>
            </w:pPr>
            <w:r w:rsidRPr="0046646B">
              <w:rPr>
                <w:rFonts w:ascii="Times New Roman" w:hAnsi="Times New Roman"/>
                <w:color w:val="000000" w:themeColor="text1"/>
              </w:rPr>
              <w:t>5. Расходы на ведение дела СМО</w:t>
            </w:r>
          </w:p>
        </w:tc>
        <w:tc>
          <w:tcPr>
            <w:tcW w:w="967" w:type="dxa"/>
            <w:hideMark/>
          </w:tcPr>
          <w:p w14:paraId="19C930CE"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27</w:t>
            </w:r>
          </w:p>
        </w:tc>
        <w:tc>
          <w:tcPr>
            <w:tcW w:w="1582" w:type="dxa"/>
            <w:hideMark/>
          </w:tcPr>
          <w:p w14:paraId="56621EC9"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w:t>
            </w:r>
          </w:p>
        </w:tc>
        <w:tc>
          <w:tcPr>
            <w:tcW w:w="1933" w:type="dxa"/>
            <w:hideMark/>
          </w:tcPr>
          <w:p w14:paraId="0D43D798"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EB29C23"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6" w:type="dxa"/>
            <w:hideMark/>
          </w:tcPr>
          <w:p w14:paraId="251CD437"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E06123A"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158,89</w:t>
            </w:r>
          </w:p>
        </w:tc>
        <w:tc>
          <w:tcPr>
            <w:tcW w:w="1275" w:type="dxa"/>
            <w:hideMark/>
          </w:tcPr>
          <w:p w14:paraId="29F62984"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3A37CC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49 930,2</w:t>
            </w:r>
          </w:p>
        </w:tc>
        <w:tc>
          <w:tcPr>
            <w:tcW w:w="716" w:type="dxa"/>
            <w:hideMark/>
          </w:tcPr>
          <w:p w14:paraId="11F5BCC0" w14:textId="77777777" w:rsidR="00786B19" w:rsidRPr="0046646B" w:rsidRDefault="00786B19"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425434" w:rsidRPr="0046646B" w14:paraId="67A92AB7" w14:textId="77777777" w:rsidTr="00425434">
        <w:trPr>
          <w:trHeight w:val="20"/>
          <w:jc w:val="center"/>
        </w:trPr>
        <w:tc>
          <w:tcPr>
            <w:tcW w:w="4393" w:type="dxa"/>
            <w:hideMark/>
          </w:tcPr>
          <w:p w14:paraId="6D0C7A64"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IV. Медицинская помощь по видам и заболеваниям, не установленным базовой программой:</w:t>
            </w:r>
          </w:p>
        </w:tc>
        <w:tc>
          <w:tcPr>
            <w:tcW w:w="967" w:type="dxa"/>
            <w:hideMark/>
          </w:tcPr>
          <w:p w14:paraId="12C04BF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28</w:t>
            </w:r>
          </w:p>
        </w:tc>
        <w:tc>
          <w:tcPr>
            <w:tcW w:w="1582" w:type="dxa"/>
            <w:hideMark/>
          </w:tcPr>
          <w:p w14:paraId="762FCD8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w:t>
            </w:r>
          </w:p>
        </w:tc>
        <w:tc>
          <w:tcPr>
            <w:tcW w:w="1933" w:type="dxa"/>
            <w:hideMark/>
          </w:tcPr>
          <w:p w14:paraId="22ED6D3F"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843" w:type="dxa"/>
            <w:hideMark/>
          </w:tcPr>
          <w:p w14:paraId="0984C742"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6" w:type="dxa"/>
            <w:hideMark/>
          </w:tcPr>
          <w:p w14:paraId="45DCD963"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448C7D76"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275" w:type="dxa"/>
            <w:hideMark/>
          </w:tcPr>
          <w:p w14:paraId="5CB5F12E"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4AF25F55"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716" w:type="dxa"/>
            <w:hideMark/>
          </w:tcPr>
          <w:p w14:paraId="4F400FC0"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5A3220B1" w14:textId="77777777" w:rsidTr="00425434">
        <w:trPr>
          <w:trHeight w:val="20"/>
          <w:jc w:val="center"/>
        </w:trPr>
        <w:tc>
          <w:tcPr>
            <w:tcW w:w="4393" w:type="dxa"/>
            <w:hideMark/>
          </w:tcPr>
          <w:p w14:paraId="5FD892E2"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V. Медицинская помощь по видам и заболеваниям, установленным базовой программой (дополнительное финансовое обеспечение):</w:t>
            </w:r>
          </w:p>
        </w:tc>
        <w:tc>
          <w:tcPr>
            <w:tcW w:w="967" w:type="dxa"/>
            <w:hideMark/>
          </w:tcPr>
          <w:p w14:paraId="1287D13B"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29</w:t>
            </w:r>
          </w:p>
        </w:tc>
        <w:tc>
          <w:tcPr>
            <w:tcW w:w="1582" w:type="dxa"/>
            <w:hideMark/>
          </w:tcPr>
          <w:p w14:paraId="7F7271D6"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933" w:type="dxa"/>
            <w:hideMark/>
          </w:tcPr>
          <w:p w14:paraId="648621CA"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843" w:type="dxa"/>
            <w:hideMark/>
          </w:tcPr>
          <w:p w14:paraId="08CB36C0"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6" w:type="dxa"/>
            <w:hideMark/>
          </w:tcPr>
          <w:p w14:paraId="77001A98"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5A0937E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275" w:type="dxa"/>
            <w:hideMark/>
          </w:tcPr>
          <w:p w14:paraId="2EB33892"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2C8DF8BB"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716" w:type="dxa"/>
            <w:hideMark/>
          </w:tcPr>
          <w:p w14:paraId="5D8BE08B"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 </w:t>
            </w:r>
          </w:p>
        </w:tc>
      </w:tr>
      <w:tr w:rsidR="00425434" w:rsidRPr="0046646B" w14:paraId="398E6358" w14:textId="77777777" w:rsidTr="00425434">
        <w:trPr>
          <w:trHeight w:val="20"/>
          <w:jc w:val="center"/>
        </w:trPr>
        <w:tc>
          <w:tcPr>
            <w:tcW w:w="4393" w:type="dxa"/>
            <w:hideMark/>
          </w:tcPr>
          <w:p w14:paraId="501D0B3B" w14:textId="77777777" w:rsidR="00786B19" w:rsidRPr="0046646B" w:rsidRDefault="00786B19" w:rsidP="002903EF">
            <w:pPr>
              <w:rPr>
                <w:rFonts w:ascii="Times New Roman" w:hAnsi="Times New Roman"/>
                <w:bCs/>
                <w:color w:val="000000" w:themeColor="text1"/>
              </w:rPr>
            </w:pPr>
            <w:r w:rsidRPr="0046646B">
              <w:rPr>
                <w:rFonts w:ascii="Times New Roman" w:hAnsi="Times New Roman"/>
                <w:bCs/>
                <w:color w:val="000000" w:themeColor="text1"/>
              </w:rPr>
              <w:t>ИТОГО (сумма строк 01 + 19 + 20)</w:t>
            </w:r>
          </w:p>
        </w:tc>
        <w:tc>
          <w:tcPr>
            <w:tcW w:w="967" w:type="dxa"/>
            <w:hideMark/>
          </w:tcPr>
          <w:p w14:paraId="0544A39D"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30</w:t>
            </w:r>
          </w:p>
        </w:tc>
        <w:tc>
          <w:tcPr>
            <w:tcW w:w="1582" w:type="dxa"/>
            <w:hideMark/>
          </w:tcPr>
          <w:p w14:paraId="354574F5"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c>
          <w:tcPr>
            <w:tcW w:w="1933" w:type="dxa"/>
            <w:hideMark/>
          </w:tcPr>
          <w:p w14:paraId="44A4BA50"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843" w:type="dxa"/>
            <w:hideMark/>
          </w:tcPr>
          <w:p w14:paraId="7E8C6AB2"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6" w:type="dxa"/>
            <w:hideMark/>
          </w:tcPr>
          <w:p w14:paraId="6BE6347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8 834,84</w:t>
            </w:r>
          </w:p>
        </w:tc>
        <w:tc>
          <w:tcPr>
            <w:tcW w:w="1134" w:type="dxa"/>
            <w:hideMark/>
          </w:tcPr>
          <w:p w14:paraId="797862C4" w14:textId="3950F740"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37 1</w:t>
            </w:r>
            <w:r w:rsidR="0026085B" w:rsidRPr="0046646B">
              <w:rPr>
                <w:rFonts w:ascii="Times New Roman" w:hAnsi="Times New Roman"/>
                <w:bCs/>
                <w:color w:val="000000" w:themeColor="text1"/>
              </w:rPr>
              <w:t>39</w:t>
            </w:r>
            <w:r w:rsidRPr="0046646B">
              <w:rPr>
                <w:rFonts w:ascii="Times New Roman" w:hAnsi="Times New Roman"/>
                <w:bCs/>
                <w:color w:val="000000" w:themeColor="text1"/>
              </w:rPr>
              <w:t>,</w:t>
            </w:r>
            <w:r w:rsidR="0026085B" w:rsidRPr="0046646B">
              <w:rPr>
                <w:rFonts w:ascii="Times New Roman" w:hAnsi="Times New Roman"/>
                <w:bCs/>
                <w:color w:val="000000" w:themeColor="text1"/>
              </w:rPr>
              <w:t>35</w:t>
            </w:r>
          </w:p>
        </w:tc>
        <w:tc>
          <w:tcPr>
            <w:tcW w:w="1275" w:type="dxa"/>
            <w:noWrap/>
            <w:hideMark/>
          </w:tcPr>
          <w:p w14:paraId="1A7204CC"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2 982 147,3</w:t>
            </w:r>
          </w:p>
        </w:tc>
        <w:tc>
          <w:tcPr>
            <w:tcW w:w="1041" w:type="dxa"/>
            <w:hideMark/>
          </w:tcPr>
          <w:p w14:paraId="232EC8DF" w14:textId="15E54BFF"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11 6</w:t>
            </w:r>
            <w:r w:rsidR="0026085B" w:rsidRPr="0046646B">
              <w:rPr>
                <w:rFonts w:ascii="Times New Roman" w:hAnsi="Times New Roman"/>
                <w:bCs/>
                <w:color w:val="000000" w:themeColor="text1"/>
              </w:rPr>
              <w:t>71</w:t>
            </w:r>
            <w:r w:rsidRPr="0046646B">
              <w:rPr>
                <w:rFonts w:ascii="Times New Roman" w:hAnsi="Times New Roman"/>
                <w:bCs/>
                <w:color w:val="000000" w:themeColor="text1"/>
              </w:rPr>
              <w:t xml:space="preserve"> 03</w:t>
            </w:r>
            <w:r w:rsidR="0026085B" w:rsidRPr="0046646B">
              <w:rPr>
                <w:rFonts w:ascii="Times New Roman" w:hAnsi="Times New Roman"/>
                <w:bCs/>
                <w:color w:val="000000" w:themeColor="text1"/>
              </w:rPr>
              <w:t>9</w:t>
            </w:r>
            <w:r w:rsidRPr="0046646B">
              <w:rPr>
                <w:rFonts w:ascii="Times New Roman" w:hAnsi="Times New Roman"/>
                <w:bCs/>
                <w:color w:val="000000" w:themeColor="text1"/>
              </w:rPr>
              <w:t>,</w:t>
            </w:r>
            <w:r w:rsidR="0026085B" w:rsidRPr="0046646B">
              <w:rPr>
                <w:rFonts w:ascii="Times New Roman" w:hAnsi="Times New Roman"/>
                <w:bCs/>
                <w:color w:val="000000" w:themeColor="text1"/>
              </w:rPr>
              <w:t>8</w:t>
            </w:r>
          </w:p>
        </w:tc>
        <w:tc>
          <w:tcPr>
            <w:tcW w:w="716" w:type="dxa"/>
            <w:hideMark/>
          </w:tcPr>
          <w:p w14:paraId="54DCE6C8" w14:textId="77777777" w:rsidR="00786B19" w:rsidRPr="0046646B" w:rsidRDefault="00786B19"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0D812E9D" w14:textId="77777777" w:rsidTr="00425434">
        <w:trPr>
          <w:trHeight w:val="20"/>
          <w:jc w:val="center"/>
        </w:trPr>
        <w:tc>
          <w:tcPr>
            <w:tcW w:w="4393" w:type="dxa"/>
            <w:noWrap/>
            <w:hideMark/>
          </w:tcPr>
          <w:p w14:paraId="2685F4E5" w14:textId="77777777" w:rsidR="00B275E4" w:rsidRPr="0046646B" w:rsidRDefault="00B275E4" w:rsidP="002903EF">
            <w:pPr>
              <w:jc w:val="center"/>
              <w:rPr>
                <w:rFonts w:ascii="Times New Roman" w:hAnsi="Times New Roman"/>
                <w:bCs/>
                <w:color w:val="000000" w:themeColor="text1"/>
              </w:rPr>
            </w:pPr>
          </w:p>
        </w:tc>
        <w:tc>
          <w:tcPr>
            <w:tcW w:w="967" w:type="dxa"/>
            <w:noWrap/>
            <w:hideMark/>
          </w:tcPr>
          <w:p w14:paraId="7C10CB6E" w14:textId="77777777" w:rsidR="00B275E4" w:rsidRPr="0046646B" w:rsidRDefault="00B275E4" w:rsidP="002903EF">
            <w:pPr>
              <w:rPr>
                <w:rFonts w:ascii="Times New Roman" w:hAnsi="Times New Roman"/>
                <w:color w:val="000000" w:themeColor="text1"/>
              </w:rPr>
            </w:pPr>
          </w:p>
        </w:tc>
        <w:tc>
          <w:tcPr>
            <w:tcW w:w="1582" w:type="dxa"/>
            <w:noWrap/>
            <w:hideMark/>
          </w:tcPr>
          <w:p w14:paraId="2B593DCA" w14:textId="77777777" w:rsidR="00B275E4" w:rsidRPr="0046646B" w:rsidRDefault="00B275E4" w:rsidP="002903EF">
            <w:pPr>
              <w:rPr>
                <w:rFonts w:ascii="Times New Roman" w:hAnsi="Times New Roman"/>
                <w:color w:val="000000" w:themeColor="text1"/>
              </w:rPr>
            </w:pPr>
          </w:p>
        </w:tc>
        <w:tc>
          <w:tcPr>
            <w:tcW w:w="1933" w:type="dxa"/>
            <w:noWrap/>
            <w:hideMark/>
          </w:tcPr>
          <w:p w14:paraId="19A4278E" w14:textId="77777777" w:rsidR="00B275E4" w:rsidRPr="0046646B" w:rsidRDefault="00B275E4" w:rsidP="002903EF">
            <w:pPr>
              <w:rPr>
                <w:rFonts w:ascii="Times New Roman" w:hAnsi="Times New Roman"/>
                <w:color w:val="000000" w:themeColor="text1"/>
              </w:rPr>
            </w:pPr>
          </w:p>
        </w:tc>
        <w:tc>
          <w:tcPr>
            <w:tcW w:w="1843" w:type="dxa"/>
            <w:noWrap/>
            <w:hideMark/>
          </w:tcPr>
          <w:p w14:paraId="498E3CC4" w14:textId="77777777" w:rsidR="00B275E4" w:rsidRPr="0046646B" w:rsidRDefault="00B275E4" w:rsidP="002903EF">
            <w:pPr>
              <w:rPr>
                <w:rFonts w:ascii="Times New Roman" w:hAnsi="Times New Roman"/>
                <w:color w:val="000000" w:themeColor="text1"/>
              </w:rPr>
            </w:pPr>
          </w:p>
        </w:tc>
        <w:tc>
          <w:tcPr>
            <w:tcW w:w="2410" w:type="dxa"/>
            <w:gridSpan w:val="2"/>
            <w:noWrap/>
            <w:hideMark/>
          </w:tcPr>
          <w:p w14:paraId="43D1944F" w14:textId="04ABDF72" w:rsidR="00B275E4" w:rsidRPr="0046646B" w:rsidRDefault="00B275E4" w:rsidP="002903EF">
            <w:pPr>
              <w:jc w:val="center"/>
              <w:rPr>
                <w:rFonts w:ascii="Times New Roman" w:hAnsi="Times New Roman"/>
                <w:bCs/>
                <w:color w:val="000000" w:themeColor="text1"/>
              </w:rPr>
            </w:pPr>
            <w:r w:rsidRPr="0046646B">
              <w:rPr>
                <w:rFonts w:ascii="Times New Roman" w:hAnsi="Times New Roman"/>
                <w:bCs/>
                <w:color w:val="000000" w:themeColor="text1"/>
              </w:rPr>
              <w:t>45 9</w:t>
            </w:r>
            <w:r w:rsidR="0026085B" w:rsidRPr="0046646B">
              <w:rPr>
                <w:rFonts w:ascii="Times New Roman" w:hAnsi="Times New Roman"/>
                <w:bCs/>
                <w:color w:val="000000" w:themeColor="text1"/>
              </w:rPr>
              <w:t>74</w:t>
            </w:r>
            <w:r w:rsidRPr="0046646B">
              <w:rPr>
                <w:rFonts w:ascii="Times New Roman" w:hAnsi="Times New Roman"/>
                <w:bCs/>
                <w:color w:val="000000" w:themeColor="text1"/>
              </w:rPr>
              <w:t>,1</w:t>
            </w:r>
            <w:r w:rsidR="0026085B" w:rsidRPr="0046646B">
              <w:rPr>
                <w:rFonts w:ascii="Times New Roman" w:hAnsi="Times New Roman"/>
                <w:bCs/>
                <w:color w:val="000000" w:themeColor="text1"/>
              </w:rPr>
              <w:t>9</w:t>
            </w:r>
          </w:p>
        </w:tc>
        <w:tc>
          <w:tcPr>
            <w:tcW w:w="2316" w:type="dxa"/>
            <w:gridSpan w:val="2"/>
            <w:noWrap/>
            <w:hideMark/>
          </w:tcPr>
          <w:p w14:paraId="0110BA92" w14:textId="3355D002" w:rsidR="00B275E4" w:rsidRPr="0046646B" w:rsidRDefault="00B275E4" w:rsidP="002903EF">
            <w:pPr>
              <w:jc w:val="center"/>
              <w:rPr>
                <w:rFonts w:ascii="Times New Roman" w:hAnsi="Times New Roman"/>
                <w:bCs/>
                <w:color w:val="000000" w:themeColor="text1"/>
              </w:rPr>
            </w:pPr>
            <w:r w:rsidRPr="0046646B">
              <w:rPr>
                <w:rFonts w:ascii="Times New Roman" w:hAnsi="Times New Roman"/>
                <w:bCs/>
                <w:color w:val="000000" w:themeColor="text1"/>
              </w:rPr>
              <w:t>14 6</w:t>
            </w:r>
            <w:r w:rsidR="0026085B" w:rsidRPr="0046646B">
              <w:rPr>
                <w:rFonts w:ascii="Times New Roman" w:hAnsi="Times New Roman"/>
                <w:bCs/>
                <w:color w:val="000000" w:themeColor="text1"/>
              </w:rPr>
              <w:t>53</w:t>
            </w:r>
            <w:r w:rsidRPr="0046646B">
              <w:rPr>
                <w:rFonts w:ascii="Times New Roman" w:hAnsi="Times New Roman"/>
                <w:bCs/>
                <w:color w:val="000000" w:themeColor="text1"/>
              </w:rPr>
              <w:t xml:space="preserve"> </w:t>
            </w:r>
            <w:r w:rsidR="0026085B" w:rsidRPr="0046646B">
              <w:rPr>
                <w:rFonts w:ascii="Times New Roman" w:hAnsi="Times New Roman"/>
                <w:bCs/>
                <w:color w:val="000000" w:themeColor="text1"/>
              </w:rPr>
              <w:t>187</w:t>
            </w:r>
            <w:r w:rsidRPr="0046646B">
              <w:rPr>
                <w:rFonts w:ascii="Times New Roman" w:hAnsi="Times New Roman"/>
                <w:bCs/>
                <w:color w:val="000000" w:themeColor="text1"/>
              </w:rPr>
              <w:t>,</w:t>
            </w:r>
            <w:r w:rsidR="0026085B" w:rsidRPr="0046646B">
              <w:rPr>
                <w:rFonts w:ascii="Times New Roman" w:hAnsi="Times New Roman"/>
                <w:bCs/>
                <w:color w:val="000000" w:themeColor="text1"/>
              </w:rPr>
              <w:t>1</w:t>
            </w:r>
          </w:p>
        </w:tc>
        <w:tc>
          <w:tcPr>
            <w:tcW w:w="716" w:type="dxa"/>
            <w:hideMark/>
          </w:tcPr>
          <w:p w14:paraId="79D22277" w14:textId="77777777" w:rsidR="00B275E4" w:rsidRPr="0046646B" w:rsidRDefault="00B275E4" w:rsidP="002903EF">
            <w:pPr>
              <w:jc w:val="center"/>
              <w:rPr>
                <w:rFonts w:ascii="Times New Roman" w:hAnsi="Times New Roman"/>
                <w:bCs/>
                <w:color w:val="000000" w:themeColor="text1"/>
              </w:rPr>
            </w:pPr>
            <w:r w:rsidRPr="0046646B">
              <w:rPr>
                <w:rFonts w:ascii="Times New Roman" w:hAnsi="Times New Roman"/>
                <w:bCs/>
                <w:color w:val="000000" w:themeColor="text1"/>
              </w:rPr>
              <w:t>100</w:t>
            </w:r>
          </w:p>
        </w:tc>
      </w:tr>
    </w:tbl>
    <w:p w14:paraId="337EBAD6" w14:textId="598291FD" w:rsidR="00F16F0C" w:rsidRPr="0046646B" w:rsidRDefault="00F16F0C" w:rsidP="007606A3">
      <w:pPr>
        <w:pStyle w:val="ConsPlusNormal"/>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Таблица 3</w:t>
      </w:r>
    </w:p>
    <w:p w14:paraId="1FD270FF" w14:textId="77777777" w:rsidR="00F16F0C" w:rsidRPr="0046646B" w:rsidRDefault="00F16F0C" w:rsidP="007606A3">
      <w:pPr>
        <w:pStyle w:val="ConsPlusNormal"/>
        <w:jc w:val="both"/>
        <w:rPr>
          <w:rFonts w:ascii="Times New Roman" w:hAnsi="Times New Roman" w:cs="Times New Roman"/>
          <w:color w:val="000000" w:themeColor="text1"/>
          <w:sz w:val="28"/>
          <w:szCs w:val="28"/>
        </w:rPr>
      </w:pPr>
    </w:p>
    <w:p w14:paraId="6745A487" w14:textId="77777777" w:rsidR="00F16F0C" w:rsidRPr="0046646B" w:rsidRDefault="00F16F0C" w:rsidP="007606A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УТВЕРЖДЕННАЯ СТОИМОСТЬ</w:t>
      </w:r>
    </w:p>
    <w:p w14:paraId="29D4CD5D" w14:textId="77777777" w:rsidR="007606A3" w:rsidRPr="0046646B" w:rsidRDefault="00F16F0C" w:rsidP="007606A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Территориальной программы государственных гарантий бесплатного </w:t>
      </w:r>
    </w:p>
    <w:p w14:paraId="67467259" w14:textId="23256546" w:rsidR="00F16F0C" w:rsidRPr="0046646B" w:rsidRDefault="00F16F0C" w:rsidP="007606A3">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оказания гражданам медицинской</w:t>
      </w:r>
      <w:r w:rsidR="007606A3"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помощи по условиям ее оказания на 2026 год</w:t>
      </w:r>
    </w:p>
    <w:p w14:paraId="6CAB0232" w14:textId="77777777" w:rsidR="007606A3" w:rsidRPr="0046646B" w:rsidRDefault="007606A3" w:rsidP="007606A3">
      <w:pPr>
        <w:pStyle w:val="ConsPlusTitle"/>
        <w:jc w:val="center"/>
        <w:rPr>
          <w:rFonts w:ascii="Times New Roman" w:hAnsi="Times New Roman" w:cs="Times New Roman"/>
          <w:b w:val="0"/>
          <w:color w:val="000000" w:themeColor="text1"/>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190"/>
        <w:gridCol w:w="850"/>
        <w:gridCol w:w="1276"/>
        <w:gridCol w:w="1843"/>
        <w:gridCol w:w="1701"/>
        <w:gridCol w:w="1134"/>
        <w:gridCol w:w="1134"/>
        <w:gridCol w:w="1275"/>
        <w:gridCol w:w="1039"/>
        <w:gridCol w:w="718"/>
      </w:tblGrid>
      <w:tr w:rsidR="00B83FD5" w:rsidRPr="0046646B" w14:paraId="03595D5D" w14:textId="77777777" w:rsidTr="00B620CE">
        <w:trPr>
          <w:trHeight w:val="20"/>
          <w:jc w:val="center"/>
        </w:trPr>
        <w:tc>
          <w:tcPr>
            <w:tcW w:w="5190" w:type="dxa"/>
            <w:vMerge w:val="restart"/>
            <w:hideMark/>
          </w:tcPr>
          <w:p w14:paraId="322AA21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Виды и условия оказания медицинской помощи</w:t>
            </w:r>
          </w:p>
        </w:tc>
        <w:tc>
          <w:tcPr>
            <w:tcW w:w="850" w:type="dxa"/>
            <w:vMerge w:val="restart"/>
            <w:hideMark/>
          </w:tcPr>
          <w:p w14:paraId="2899427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строки</w:t>
            </w:r>
          </w:p>
        </w:tc>
        <w:tc>
          <w:tcPr>
            <w:tcW w:w="1276" w:type="dxa"/>
            <w:vMerge w:val="restart"/>
            <w:hideMark/>
          </w:tcPr>
          <w:p w14:paraId="1A96CD1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Единица измерения</w:t>
            </w:r>
          </w:p>
        </w:tc>
        <w:tc>
          <w:tcPr>
            <w:tcW w:w="1843" w:type="dxa"/>
            <w:vMerge w:val="restart"/>
            <w:hideMark/>
          </w:tcPr>
          <w:p w14:paraId="264664E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hideMark/>
          </w:tcPr>
          <w:p w14:paraId="759A270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hideMark/>
          </w:tcPr>
          <w:p w14:paraId="35D7C5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Подушевые нормативы финансирования территориальной программы</w:t>
            </w:r>
          </w:p>
        </w:tc>
        <w:tc>
          <w:tcPr>
            <w:tcW w:w="3032" w:type="dxa"/>
            <w:gridSpan w:val="3"/>
            <w:hideMark/>
          </w:tcPr>
          <w:p w14:paraId="31C5910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Стоимость территориальной программы по источникам ее финансового обеспечения</w:t>
            </w:r>
          </w:p>
        </w:tc>
      </w:tr>
      <w:tr w:rsidR="00B83FD5" w:rsidRPr="0046646B" w14:paraId="330898C2" w14:textId="77777777" w:rsidTr="00B620CE">
        <w:trPr>
          <w:trHeight w:val="20"/>
          <w:jc w:val="center"/>
        </w:trPr>
        <w:tc>
          <w:tcPr>
            <w:tcW w:w="5190" w:type="dxa"/>
            <w:vMerge/>
            <w:hideMark/>
          </w:tcPr>
          <w:p w14:paraId="165F6585" w14:textId="77777777" w:rsidR="007C64F9" w:rsidRPr="0046646B" w:rsidRDefault="007C64F9" w:rsidP="002903EF">
            <w:pPr>
              <w:rPr>
                <w:rFonts w:ascii="Times New Roman" w:hAnsi="Times New Roman"/>
                <w:color w:val="000000" w:themeColor="text1"/>
              </w:rPr>
            </w:pPr>
          </w:p>
        </w:tc>
        <w:tc>
          <w:tcPr>
            <w:tcW w:w="850" w:type="dxa"/>
            <w:vMerge/>
            <w:hideMark/>
          </w:tcPr>
          <w:p w14:paraId="64C663A6" w14:textId="77777777" w:rsidR="007C64F9" w:rsidRPr="0046646B" w:rsidRDefault="007C64F9" w:rsidP="002903EF">
            <w:pPr>
              <w:rPr>
                <w:rFonts w:ascii="Times New Roman" w:hAnsi="Times New Roman"/>
                <w:color w:val="000000" w:themeColor="text1"/>
              </w:rPr>
            </w:pPr>
          </w:p>
        </w:tc>
        <w:tc>
          <w:tcPr>
            <w:tcW w:w="1276" w:type="dxa"/>
            <w:vMerge/>
            <w:hideMark/>
          </w:tcPr>
          <w:p w14:paraId="29E9CA52" w14:textId="77777777" w:rsidR="007C64F9" w:rsidRPr="0046646B" w:rsidRDefault="007C64F9" w:rsidP="002903EF">
            <w:pPr>
              <w:rPr>
                <w:rFonts w:ascii="Times New Roman" w:hAnsi="Times New Roman"/>
                <w:color w:val="000000" w:themeColor="text1"/>
              </w:rPr>
            </w:pPr>
          </w:p>
        </w:tc>
        <w:tc>
          <w:tcPr>
            <w:tcW w:w="1843" w:type="dxa"/>
            <w:vMerge/>
            <w:hideMark/>
          </w:tcPr>
          <w:p w14:paraId="09037EAA" w14:textId="77777777" w:rsidR="007C64F9" w:rsidRPr="0046646B" w:rsidRDefault="007C64F9" w:rsidP="002903EF">
            <w:pPr>
              <w:rPr>
                <w:rFonts w:ascii="Times New Roman" w:hAnsi="Times New Roman"/>
                <w:color w:val="000000" w:themeColor="text1"/>
              </w:rPr>
            </w:pPr>
          </w:p>
        </w:tc>
        <w:tc>
          <w:tcPr>
            <w:tcW w:w="1701" w:type="dxa"/>
            <w:vMerge/>
            <w:hideMark/>
          </w:tcPr>
          <w:p w14:paraId="661EEF2F" w14:textId="77777777" w:rsidR="007C64F9" w:rsidRPr="0046646B" w:rsidRDefault="007C64F9" w:rsidP="002903EF">
            <w:pPr>
              <w:rPr>
                <w:rFonts w:ascii="Times New Roman" w:hAnsi="Times New Roman"/>
                <w:color w:val="000000" w:themeColor="text1"/>
              </w:rPr>
            </w:pPr>
          </w:p>
        </w:tc>
        <w:tc>
          <w:tcPr>
            <w:tcW w:w="2268" w:type="dxa"/>
            <w:gridSpan w:val="2"/>
            <w:hideMark/>
          </w:tcPr>
          <w:p w14:paraId="4BCADD74" w14:textId="77777777" w:rsidR="007C64F9" w:rsidRPr="0046646B" w:rsidRDefault="007C64F9" w:rsidP="002903EF">
            <w:pPr>
              <w:jc w:val="center"/>
              <w:rPr>
                <w:rFonts w:ascii="Times New Roman" w:hAnsi="Times New Roman"/>
                <w:color w:val="000000" w:themeColor="text1"/>
              </w:rPr>
            </w:pPr>
            <w:r w:rsidRPr="0046646B">
              <w:rPr>
                <w:rFonts w:ascii="Times New Roman" w:hAnsi="Times New Roman"/>
                <w:color w:val="000000" w:themeColor="text1"/>
              </w:rPr>
              <w:t>руб.</w:t>
            </w:r>
          </w:p>
        </w:tc>
        <w:tc>
          <w:tcPr>
            <w:tcW w:w="2314" w:type="dxa"/>
            <w:gridSpan w:val="2"/>
            <w:hideMark/>
          </w:tcPr>
          <w:p w14:paraId="409E7CE3" w14:textId="77777777" w:rsidR="007C64F9" w:rsidRPr="0046646B" w:rsidRDefault="007C64F9" w:rsidP="002903EF">
            <w:pPr>
              <w:jc w:val="center"/>
              <w:rPr>
                <w:rFonts w:ascii="Times New Roman" w:hAnsi="Times New Roman"/>
                <w:color w:val="000000" w:themeColor="text1"/>
              </w:rPr>
            </w:pPr>
            <w:r w:rsidRPr="0046646B">
              <w:rPr>
                <w:rFonts w:ascii="Times New Roman" w:hAnsi="Times New Roman"/>
                <w:color w:val="000000" w:themeColor="text1"/>
              </w:rPr>
              <w:t>тыс. руб.</w:t>
            </w:r>
          </w:p>
        </w:tc>
        <w:tc>
          <w:tcPr>
            <w:tcW w:w="718" w:type="dxa"/>
            <w:vMerge w:val="restart"/>
            <w:hideMark/>
          </w:tcPr>
          <w:p w14:paraId="1B29F0D3" w14:textId="785EC309" w:rsidR="007C64F9" w:rsidRPr="0046646B" w:rsidRDefault="007C64F9" w:rsidP="002903EF">
            <w:pPr>
              <w:rPr>
                <w:rFonts w:ascii="Times New Roman" w:hAnsi="Times New Roman"/>
                <w:color w:val="000000" w:themeColor="text1"/>
              </w:rPr>
            </w:pPr>
            <w:r w:rsidRPr="0046646B">
              <w:rPr>
                <w:rFonts w:ascii="Times New Roman" w:hAnsi="Times New Roman"/>
                <w:color w:val="000000" w:themeColor="text1"/>
              </w:rPr>
              <w:t>в % к итогу</w:t>
            </w:r>
          </w:p>
        </w:tc>
      </w:tr>
      <w:tr w:rsidR="00B83FD5" w:rsidRPr="0046646B" w14:paraId="59CEC83A" w14:textId="77777777" w:rsidTr="00B620CE">
        <w:trPr>
          <w:trHeight w:val="20"/>
          <w:jc w:val="center"/>
        </w:trPr>
        <w:tc>
          <w:tcPr>
            <w:tcW w:w="5190" w:type="dxa"/>
            <w:vMerge/>
            <w:hideMark/>
          </w:tcPr>
          <w:p w14:paraId="6BD9169A" w14:textId="77777777" w:rsidR="007C64F9" w:rsidRPr="0046646B" w:rsidRDefault="007C64F9" w:rsidP="002903EF">
            <w:pPr>
              <w:rPr>
                <w:rFonts w:ascii="Times New Roman" w:hAnsi="Times New Roman"/>
                <w:color w:val="000000" w:themeColor="text1"/>
              </w:rPr>
            </w:pPr>
          </w:p>
        </w:tc>
        <w:tc>
          <w:tcPr>
            <w:tcW w:w="850" w:type="dxa"/>
            <w:vMerge/>
            <w:hideMark/>
          </w:tcPr>
          <w:p w14:paraId="024500C5" w14:textId="77777777" w:rsidR="007C64F9" w:rsidRPr="0046646B" w:rsidRDefault="007C64F9" w:rsidP="002903EF">
            <w:pPr>
              <w:rPr>
                <w:rFonts w:ascii="Times New Roman" w:hAnsi="Times New Roman"/>
                <w:color w:val="000000" w:themeColor="text1"/>
              </w:rPr>
            </w:pPr>
          </w:p>
        </w:tc>
        <w:tc>
          <w:tcPr>
            <w:tcW w:w="1276" w:type="dxa"/>
            <w:vMerge/>
            <w:hideMark/>
          </w:tcPr>
          <w:p w14:paraId="2C3B2B8E" w14:textId="77777777" w:rsidR="007C64F9" w:rsidRPr="0046646B" w:rsidRDefault="007C64F9" w:rsidP="002903EF">
            <w:pPr>
              <w:rPr>
                <w:rFonts w:ascii="Times New Roman" w:hAnsi="Times New Roman"/>
                <w:color w:val="000000" w:themeColor="text1"/>
              </w:rPr>
            </w:pPr>
          </w:p>
        </w:tc>
        <w:tc>
          <w:tcPr>
            <w:tcW w:w="1843" w:type="dxa"/>
            <w:vMerge/>
            <w:hideMark/>
          </w:tcPr>
          <w:p w14:paraId="7502C3F2" w14:textId="77777777" w:rsidR="007C64F9" w:rsidRPr="0046646B" w:rsidRDefault="007C64F9" w:rsidP="002903EF">
            <w:pPr>
              <w:rPr>
                <w:rFonts w:ascii="Times New Roman" w:hAnsi="Times New Roman"/>
                <w:color w:val="000000" w:themeColor="text1"/>
              </w:rPr>
            </w:pPr>
          </w:p>
        </w:tc>
        <w:tc>
          <w:tcPr>
            <w:tcW w:w="1701" w:type="dxa"/>
            <w:vMerge/>
            <w:hideMark/>
          </w:tcPr>
          <w:p w14:paraId="06241833" w14:textId="77777777" w:rsidR="007C64F9" w:rsidRPr="0046646B" w:rsidRDefault="007C64F9" w:rsidP="002903EF">
            <w:pPr>
              <w:rPr>
                <w:rFonts w:ascii="Times New Roman" w:hAnsi="Times New Roman"/>
                <w:color w:val="000000" w:themeColor="text1"/>
              </w:rPr>
            </w:pPr>
          </w:p>
        </w:tc>
        <w:tc>
          <w:tcPr>
            <w:tcW w:w="1134" w:type="dxa"/>
            <w:hideMark/>
          </w:tcPr>
          <w:p w14:paraId="31C1049D" w14:textId="77777777" w:rsidR="007C64F9" w:rsidRPr="0046646B" w:rsidRDefault="007C64F9"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бюджета субъекта РФ</w:t>
            </w:r>
          </w:p>
        </w:tc>
        <w:tc>
          <w:tcPr>
            <w:tcW w:w="1134" w:type="dxa"/>
            <w:hideMark/>
          </w:tcPr>
          <w:p w14:paraId="54DADBB1" w14:textId="77777777" w:rsidR="007C64F9" w:rsidRPr="0046646B" w:rsidRDefault="007C64F9"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ОМС</w:t>
            </w:r>
          </w:p>
        </w:tc>
        <w:tc>
          <w:tcPr>
            <w:tcW w:w="1275" w:type="dxa"/>
            <w:hideMark/>
          </w:tcPr>
          <w:p w14:paraId="6B2AFB47" w14:textId="77777777" w:rsidR="007C64F9" w:rsidRPr="0046646B" w:rsidRDefault="007C64F9"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бюджета субъекта РФ</w:t>
            </w:r>
          </w:p>
        </w:tc>
        <w:tc>
          <w:tcPr>
            <w:tcW w:w="1039" w:type="dxa"/>
            <w:hideMark/>
          </w:tcPr>
          <w:p w14:paraId="6AF6B4CC" w14:textId="77777777" w:rsidR="007C64F9" w:rsidRPr="0046646B" w:rsidRDefault="007C64F9"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ОМС</w:t>
            </w:r>
          </w:p>
        </w:tc>
        <w:tc>
          <w:tcPr>
            <w:tcW w:w="718" w:type="dxa"/>
            <w:vMerge/>
            <w:hideMark/>
          </w:tcPr>
          <w:p w14:paraId="1582E66E" w14:textId="6F8FBD51" w:rsidR="007C64F9" w:rsidRPr="0046646B" w:rsidRDefault="007C64F9" w:rsidP="002903EF">
            <w:pPr>
              <w:rPr>
                <w:rFonts w:ascii="Times New Roman" w:hAnsi="Times New Roman"/>
                <w:color w:val="000000" w:themeColor="text1"/>
              </w:rPr>
            </w:pPr>
          </w:p>
        </w:tc>
      </w:tr>
      <w:tr w:rsidR="00B620CE" w:rsidRPr="0046646B" w14:paraId="13732807" w14:textId="77777777" w:rsidTr="00B620CE">
        <w:trPr>
          <w:trHeight w:val="20"/>
          <w:jc w:val="center"/>
        </w:trPr>
        <w:tc>
          <w:tcPr>
            <w:tcW w:w="5190" w:type="dxa"/>
            <w:hideMark/>
          </w:tcPr>
          <w:p w14:paraId="6CE430BC" w14:textId="65858110" w:rsidR="00B620CE" w:rsidRPr="0046646B" w:rsidRDefault="00B620CE" w:rsidP="00B620CE">
            <w:pPr>
              <w:jc w:val="center"/>
              <w:rPr>
                <w:rFonts w:ascii="Times New Roman" w:hAnsi="Times New Roman"/>
                <w:color w:val="000000" w:themeColor="text1"/>
              </w:rPr>
            </w:pPr>
            <w:r w:rsidRPr="0046646B">
              <w:rPr>
                <w:rFonts w:ascii="Times New Roman" w:hAnsi="Times New Roman"/>
                <w:color w:val="000000" w:themeColor="text1"/>
              </w:rPr>
              <w:t>1</w:t>
            </w:r>
          </w:p>
        </w:tc>
        <w:tc>
          <w:tcPr>
            <w:tcW w:w="850" w:type="dxa"/>
            <w:hideMark/>
          </w:tcPr>
          <w:p w14:paraId="092E8A12" w14:textId="3B439FDF"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hideMark/>
          </w:tcPr>
          <w:p w14:paraId="59738C0F" w14:textId="6CCE9C0A"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1843" w:type="dxa"/>
            <w:hideMark/>
          </w:tcPr>
          <w:p w14:paraId="40D10C24" w14:textId="7039D34C"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701" w:type="dxa"/>
            <w:hideMark/>
          </w:tcPr>
          <w:p w14:paraId="2ECBA21D" w14:textId="4DADF64F"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1134" w:type="dxa"/>
            <w:hideMark/>
          </w:tcPr>
          <w:p w14:paraId="5516EEA0" w14:textId="16C06F87"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1134" w:type="dxa"/>
            <w:hideMark/>
          </w:tcPr>
          <w:p w14:paraId="6BCD63E3" w14:textId="1A8F1051"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1275" w:type="dxa"/>
            <w:hideMark/>
          </w:tcPr>
          <w:p w14:paraId="417DEDA8" w14:textId="0EC31F12"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1039" w:type="dxa"/>
            <w:hideMark/>
          </w:tcPr>
          <w:p w14:paraId="171318FB" w14:textId="028EA5B6"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718" w:type="dxa"/>
            <w:hideMark/>
          </w:tcPr>
          <w:p w14:paraId="52B20B95" w14:textId="530B2AEE" w:rsidR="00B620CE" w:rsidRPr="0046646B" w:rsidRDefault="00B620CE" w:rsidP="002903EF">
            <w:pPr>
              <w:jc w:val="center"/>
              <w:rPr>
                <w:rFonts w:ascii="Times New Roman" w:hAnsi="Times New Roman"/>
                <w:color w:val="000000" w:themeColor="text1"/>
              </w:rPr>
            </w:pPr>
            <w:r w:rsidRPr="0046646B">
              <w:rPr>
                <w:rFonts w:ascii="Times New Roman" w:hAnsi="Times New Roman"/>
                <w:color w:val="000000" w:themeColor="text1"/>
              </w:rPr>
              <w:t>10</w:t>
            </w:r>
          </w:p>
        </w:tc>
      </w:tr>
      <w:tr w:rsidR="00B83FD5" w:rsidRPr="0046646B" w14:paraId="4BF7C441" w14:textId="77777777" w:rsidTr="00B620CE">
        <w:trPr>
          <w:trHeight w:val="20"/>
          <w:jc w:val="center"/>
        </w:trPr>
        <w:tc>
          <w:tcPr>
            <w:tcW w:w="5190" w:type="dxa"/>
            <w:hideMark/>
          </w:tcPr>
          <w:p w14:paraId="43D3404D"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I. Медицинская помощь, предоставляемая за счет консолидированного бюджета субъекта Российской Федерации, в том числе &lt;*&gt;:</w:t>
            </w:r>
          </w:p>
        </w:tc>
        <w:tc>
          <w:tcPr>
            <w:tcW w:w="850" w:type="dxa"/>
            <w:hideMark/>
          </w:tcPr>
          <w:p w14:paraId="1A56A6D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w:t>
            </w:r>
          </w:p>
        </w:tc>
        <w:tc>
          <w:tcPr>
            <w:tcW w:w="1276" w:type="dxa"/>
            <w:hideMark/>
          </w:tcPr>
          <w:p w14:paraId="094A2F11"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7DFC46C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523576C6"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681A6245"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8 937,95</w:t>
            </w:r>
          </w:p>
        </w:tc>
        <w:tc>
          <w:tcPr>
            <w:tcW w:w="1134" w:type="dxa"/>
            <w:hideMark/>
          </w:tcPr>
          <w:p w14:paraId="5738D0D3"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5" w:type="dxa"/>
            <w:hideMark/>
          </w:tcPr>
          <w:p w14:paraId="39B00DB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3 030 857,7</w:t>
            </w:r>
          </w:p>
        </w:tc>
        <w:tc>
          <w:tcPr>
            <w:tcW w:w="1039" w:type="dxa"/>
            <w:hideMark/>
          </w:tcPr>
          <w:p w14:paraId="320BD26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A93322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19,4</w:t>
            </w:r>
          </w:p>
        </w:tc>
      </w:tr>
      <w:tr w:rsidR="00B83FD5" w:rsidRPr="0046646B" w14:paraId="1A7B6E50" w14:textId="77777777" w:rsidTr="00B620CE">
        <w:trPr>
          <w:trHeight w:val="20"/>
          <w:jc w:val="center"/>
        </w:trPr>
        <w:tc>
          <w:tcPr>
            <w:tcW w:w="5190" w:type="dxa"/>
            <w:hideMark/>
          </w:tcPr>
          <w:p w14:paraId="7B30D36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50" w:type="dxa"/>
            <w:hideMark/>
          </w:tcPr>
          <w:p w14:paraId="1B2AA5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hideMark/>
          </w:tcPr>
          <w:p w14:paraId="4E0CC7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5B490A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0,00032</w:t>
            </w:r>
          </w:p>
        </w:tc>
        <w:tc>
          <w:tcPr>
            <w:tcW w:w="1701" w:type="dxa"/>
            <w:hideMark/>
          </w:tcPr>
          <w:p w14:paraId="1C1F418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21 372,73</w:t>
            </w:r>
          </w:p>
        </w:tc>
        <w:tc>
          <w:tcPr>
            <w:tcW w:w="1134" w:type="dxa"/>
            <w:hideMark/>
          </w:tcPr>
          <w:p w14:paraId="762133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6,93</w:t>
            </w:r>
          </w:p>
        </w:tc>
        <w:tc>
          <w:tcPr>
            <w:tcW w:w="1134" w:type="dxa"/>
            <w:hideMark/>
          </w:tcPr>
          <w:p w14:paraId="72C0B6F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63743D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2 351,0</w:t>
            </w:r>
          </w:p>
        </w:tc>
        <w:tc>
          <w:tcPr>
            <w:tcW w:w="1039" w:type="dxa"/>
            <w:hideMark/>
          </w:tcPr>
          <w:p w14:paraId="71329E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3E06807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41B589E" w14:textId="77777777" w:rsidTr="00B620CE">
        <w:trPr>
          <w:trHeight w:val="20"/>
          <w:jc w:val="center"/>
        </w:trPr>
        <w:tc>
          <w:tcPr>
            <w:tcW w:w="5190" w:type="dxa"/>
            <w:hideMark/>
          </w:tcPr>
          <w:p w14:paraId="0C43AA1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1ADFE7B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1276" w:type="dxa"/>
            <w:hideMark/>
          </w:tcPr>
          <w:p w14:paraId="1AC9A2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445C05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195855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CDCC3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C3FB2F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2C22C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4E2321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34D4004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8173730" w14:textId="77777777" w:rsidTr="00B620CE">
        <w:trPr>
          <w:trHeight w:val="20"/>
          <w:jc w:val="center"/>
        </w:trPr>
        <w:tc>
          <w:tcPr>
            <w:tcW w:w="5190" w:type="dxa"/>
            <w:hideMark/>
          </w:tcPr>
          <w:p w14:paraId="6823816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скорая медицинская помощь при санитарно-авиационной эвакуации</w:t>
            </w:r>
          </w:p>
        </w:tc>
        <w:tc>
          <w:tcPr>
            <w:tcW w:w="850" w:type="dxa"/>
            <w:hideMark/>
          </w:tcPr>
          <w:p w14:paraId="3528751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276" w:type="dxa"/>
            <w:hideMark/>
          </w:tcPr>
          <w:p w14:paraId="6C207B9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353275A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0,0003</w:t>
            </w:r>
          </w:p>
        </w:tc>
        <w:tc>
          <w:tcPr>
            <w:tcW w:w="1701" w:type="dxa"/>
            <w:hideMark/>
          </w:tcPr>
          <w:p w14:paraId="6BD9204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15 823,53</w:t>
            </w:r>
          </w:p>
        </w:tc>
        <w:tc>
          <w:tcPr>
            <w:tcW w:w="1134" w:type="dxa"/>
            <w:hideMark/>
          </w:tcPr>
          <w:p w14:paraId="03B800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4,76</w:t>
            </w:r>
          </w:p>
        </w:tc>
        <w:tc>
          <w:tcPr>
            <w:tcW w:w="1134" w:type="dxa"/>
            <w:hideMark/>
          </w:tcPr>
          <w:p w14:paraId="44FD339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0B057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1 614,0</w:t>
            </w:r>
          </w:p>
        </w:tc>
        <w:tc>
          <w:tcPr>
            <w:tcW w:w="1039" w:type="dxa"/>
            <w:hideMark/>
          </w:tcPr>
          <w:p w14:paraId="4815214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6DAB1A2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A67B7DE" w14:textId="77777777" w:rsidTr="00B620CE">
        <w:trPr>
          <w:trHeight w:val="20"/>
          <w:jc w:val="center"/>
        </w:trPr>
        <w:tc>
          <w:tcPr>
            <w:tcW w:w="5190" w:type="dxa"/>
            <w:hideMark/>
          </w:tcPr>
          <w:p w14:paraId="0DAD115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 Первичная медико-санитарная помощь, предоставляемая:</w:t>
            </w:r>
          </w:p>
        </w:tc>
        <w:tc>
          <w:tcPr>
            <w:tcW w:w="850" w:type="dxa"/>
            <w:hideMark/>
          </w:tcPr>
          <w:p w14:paraId="4380105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1276" w:type="dxa"/>
            <w:hideMark/>
          </w:tcPr>
          <w:p w14:paraId="22FF1D7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301930F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5179824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D8796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5B46C0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5A192D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628B792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1BB3C3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EA2AB0B" w14:textId="77777777" w:rsidTr="00B620CE">
        <w:trPr>
          <w:trHeight w:val="20"/>
          <w:jc w:val="center"/>
        </w:trPr>
        <w:tc>
          <w:tcPr>
            <w:tcW w:w="5190" w:type="dxa"/>
            <w:hideMark/>
          </w:tcPr>
          <w:p w14:paraId="5805939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 в амбулаторных условиях:</w:t>
            </w:r>
          </w:p>
        </w:tc>
        <w:tc>
          <w:tcPr>
            <w:tcW w:w="850" w:type="dxa"/>
            <w:hideMark/>
          </w:tcPr>
          <w:p w14:paraId="68FB0C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1276" w:type="dxa"/>
            <w:hideMark/>
          </w:tcPr>
          <w:p w14:paraId="0213ABA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47AD230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582572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FAA4B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310C1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4DDF72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726008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6929AB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E4C4EA8" w14:textId="77777777" w:rsidTr="00B620CE">
        <w:trPr>
          <w:trHeight w:val="20"/>
          <w:jc w:val="center"/>
        </w:trPr>
        <w:tc>
          <w:tcPr>
            <w:tcW w:w="5190" w:type="dxa"/>
            <w:hideMark/>
          </w:tcPr>
          <w:p w14:paraId="4188D08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2.1.1 с профилактической и иными целями &lt;***&gt;, в том числе:</w:t>
            </w:r>
          </w:p>
        </w:tc>
        <w:tc>
          <w:tcPr>
            <w:tcW w:w="850" w:type="dxa"/>
            <w:hideMark/>
          </w:tcPr>
          <w:p w14:paraId="38B413D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1276" w:type="dxa"/>
            <w:hideMark/>
          </w:tcPr>
          <w:p w14:paraId="6F693E2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33820FF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0,725</w:t>
            </w:r>
          </w:p>
        </w:tc>
        <w:tc>
          <w:tcPr>
            <w:tcW w:w="1701" w:type="dxa"/>
            <w:hideMark/>
          </w:tcPr>
          <w:p w14:paraId="1FAC7B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1 190,39</w:t>
            </w:r>
          </w:p>
        </w:tc>
        <w:tc>
          <w:tcPr>
            <w:tcW w:w="1134" w:type="dxa"/>
            <w:hideMark/>
          </w:tcPr>
          <w:p w14:paraId="370BFEB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863,03</w:t>
            </w:r>
          </w:p>
        </w:tc>
        <w:tc>
          <w:tcPr>
            <w:tcW w:w="1134" w:type="dxa"/>
            <w:hideMark/>
          </w:tcPr>
          <w:p w14:paraId="6237014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337E77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292 653,4</w:t>
            </w:r>
          </w:p>
        </w:tc>
        <w:tc>
          <w:tcPr>
            <w:tcW w:w="1039" w:type="dxa"/>
            <w:hideMark/>
          </w:tcPr>
          <w:p w14:paraId="42B88E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3D3390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B47CD75" w14:textId="77777777" w:rsidTr="00B620CE">
        <w:trPr>
          <w:trHeight w:val="20"/>
          <w:jc w:val="center"/>
        </w:trPr>
        <w:tc>
          <w:tcPr>
            <w:tcW w:w="5190" w:type="dxa"/>
            <w:hideMark/>
          </w:tcPr>
          <w:p w14:paraId="50726C7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50B78D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07.1</w:t>
            </w:r>
          </w:p>
        </w:tc>
        <w:tc>
          <w:tcPr>
            <w:tcW w:w="1276" w:type="dxa"/>
            <w:hideMark/>
          </w:tcPr>
          <w:p w14:paraId="2CCA041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5D0BD8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2A6B26B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BB8E7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F90AD0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C4BDD0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656A77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406EF2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68BC09F" w14:textId="77777777" w:rsidTr="00B620CE">
        <w:trPr>
          <w:trHeight w:val="20"/>
          <w:jc w:val="center"/>
        </w:trPr>
        <w:tc>
          <w:tcPr>
            <w:tcW w:w="5190" w:type="dxa"/>
            <w:hideMark/>
          </w:tcPr>
          <w:p w14:paraId="0CA1F65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2.1.2 в связи с заболеваниями - обращений &lt;****&gt;, в том числе:</w:t>
            </w:r>
          </w:p>
        </w:tc>
        <w:tc>
          <w:tcPr>
            <w:tcW w:w="850" w:type="dxa"/>
            <w:hideMark/>
          </w:tcPr>
          <w:p w14:paraId="3C7362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1276" w:type="dxa"/>
            <w:hideMark/>
          </w:tcPr>
          <w:p w14:paraId="318985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843" w:type="dxa"/>
            <w:hideMark/>
          </w:tcPr>
          <w:p w14:paraId="03D277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0,143</w:t>
            </w:r>
          </w:p>
        </w:tc>
        <w:tc>
          <w:tcPr>
            <w:tcW w:w="1701" w:type="dxa"/>
            <w:hideMark/>
          </w:tcPr>
          <w:p w14:paraId="3C33F6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3 453,97</w:t>
            </w:r>
          </w:p>
        </w:tc>
        <w:tc>
          <w:tcPr>
            <w:tcW w:w="1134" w:type="dxa"/>
            <w:hideMark/>
          </w:tcPr>
          <w:p w14:paraId="3087932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493,92</w:t>
            </w:r>
          </w:p>
        </w:tc>
        <w:tc>
          <w:tcPr>
            <w:tcW w:w="1134" w:type="dxa"/>
            <w:hideMark/>
          </w:tcPr>
          <w:p w14:paraId="5C256E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307401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167 487,3</w:t>
            </w:r>
          </w:p>
        </w:tc>
        <w:tc>
          <w:tcPr>
            <w:tcW w:w="1039" w:type="dxa"/>
            <w:hideMark/>
          </w:tcPr>
          <w:p w14:paraId="6832CAE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7F9F1F9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bl>
    <w:p w14:paraId="172A56BD" w14:textId="77777777" w:rsidR="00B620CE" w:rsidRPr="0046646B" w:rsidRDefault="00B620CE"/>
    <w:p w14:paraId="4E4E458F" w14:textId="77777777" w:rsidR="00B620CE" w:rsidRPr="0046646B" w:rsidRDefault="00B620CE" w:rsidP="00B620CE">
      <w:pPr>
        <w:spacing w:after="0" w:line="240" w:lineRule="auto"/>
        <w:rPr>
          <w:sz w:val="2"/>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190"/>
        <w:gridCol w:w="850"/>
        <w:gridCol w:w="1276"/>
        <w:gridCol w:w="1843"/>
        <w:gridCol w:w="1701"/>
        <w:gridCol w:w="1134"/>
        <w:gridCol w:w="1134"/>
        <w:gridCol w:w="1275"/>
        <w:gridCol w:w="1039"/>
        <w:gridCol w:w="718"/>
      </w:tblGrid>
      <w:tr w:rsidR="00B620CE" w:rsidRPr="0046646B" w14:paraId="39FB9EFC" w14:textId="77777777" w:rsidTr="007C7B03">
        <w:trPr>
          <w:trHeight w:val="20"/>
          <w:tblHeader/>
          <w:jc w:val="center"/>
        </w:trPr>
        <w:tc>
          <w:tcPr>
            <w:tcW w:w="5190" w:type="dxa"/>
            <w:hideMark/>
          </w:tcPr>
          <w:p w14:paraId="17607797"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1</w:t>
            </w:r>
          </w:p>
        </w:tc>
        <w:tc>
          <w:tcPr>
            <w:tcW w:w="850" w:type="dxa"/>
            <w:hideMark/>
          </w:tcPr>
          <w:p w14:paraId="6AD89912"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hideMark/>
          </w:tcPr>
          <w:p w14:paraId="127530BE"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3</w:t>
            </w:r>
          </w:p>
        </w:tc>
        <w:tc>
          <w:tcPr>
            <w:tcW w:w="1843" w:type="dxa"/>
            <w:hideMark/>
          </w:tcPr>
          <w:p w14:paraId="34DB9D66"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4</w:t>
            </w:r>
          </w:p>
        </w:tc>
        <w:tc>
          <w:tcPr>
            <w:tcW w:w="1701" w:type="dxa"/>
            <w:hideMark/>
          </w:tcPr>
          <w:p w14:paraId="68322A9E"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5</w:t>
            </w:r>
          </w:p>
        </w:tc>
        <w:tc>
          <w:tcPr>
            <w:tcW w:w="1134" w:type="dxa"/>
            <w:hideMark/>
          </w:tcPr>
          <w:p w14:paraId="6799E40F"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6</w:t>
            </w:r>
          </w:p>
        </w:tc>
        <w:tc>
          <w:tcPr>
            <w:tcW w:w="1134" w:type="dxa"/>
            <w:hideMark/>
          </w:tcPr>
          <w:p w14:paraId="15CF0C89"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7</w:t>
            </w:r>
          </w:p>
        </w:tc>
        <w:tc>
          <w:tcPr>
            <w:tcW w:w="1275" w:type="dxa"/>
            <w:hideMark/>
          </w:tcPr>
          <w:p w14:paraId="4320ABA0"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8</w:t>
            </w:r>
          </w:p>
        </w:tc>
        <w:tc>
          <w:tcPr>
            <w:tcW w:w="1039" w:type="dxa"/>
            <w:hideMark/>
          </w:tcPr>
          <w:p w14:paraId="5764FA61"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9</w:t>
            </w:r>
          </w:p>
        </w:tc>
        <w:tc>
          <w:tcPr>
            <w:tcW w:w="718" w:type="dxa"/>
            <w:hideMark/>
          </w:tcPr>
          <w:p w14:paraId="57E65299" w14:textId="77777777" w:rsidR="00B620CE" w:rsidRPr="0046646B" w:rsidRDefault="00B620CE" w:rsidP="007C7B03">
            <w:pPr>
              <w:jc w:val="center"/>
              <w:rPr>
                <w:rFonts w:ascii="Times New Roman" w:hAnsi="Times New Roman"/>
                <w:color w:val="000000" w:themeColor="text1"/>
              </w:rPr>
            </w:pPr>
            <w:r w:rsidRPr="0046646B">
              <w:rPr>
                <w:rFonts w:ascii="Times New Roman" w:hAnsi="Times New Roman"/>
                <w:color w:val="000000" w:themeColor="text1"/>
              </w:rPr>
              <w:t>10</w:t>
            </w:r>
          </w:p>
        </w:tc>
      </w:tr>
      <w:tr w:rsidR="00B83FD5" w:rsidRPr="0046646B" w14:paraId="50B69D00" w14:textId="77777777" w:rsidTr="00B620CE">
        <w:trPr>
          <w:trHeight w:val="20"/>
          <w:jc w:val="center"/>
        </w:trPr>
        <w:tc>
          <w:tcPr>
            <w:tcW w:w="5190" w:type="dxa"/>
            <w:hideMark/>
          </w:tcPr>
          <w:p w14:paraId="0A69427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0326C91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08.1</w:t>
            </w:r>
          </w:p>
        </w:tc>
        <w:tc>
          <w:tcPr>
            <w:tcW w:w="1276" w:type="dxa"/>
            <w:hideMark/>
          </w:tcPr>
          <w:p w14:paraId="01FE0B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843" w:type="dxa"/>
            <w:hideMark/>
          </w:tcPr>
          <w:p w14:paraId="0A163AD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11DB41E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37B44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B0A472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4576D2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0903DC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743282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DF9470B" w14:textId="77777777" w:rsidTr="00B620CE">
        <w:trPr>
          <w:trHeight w:val="20"/>
          <w:jc w:val="center"/>
        </w:trPr>
        <w:tc>
          <w:tcPr>
            <w:tcW w:w="5190" w:type="dxa"/>
            <w:hideMark/>
          </w:tcPr>
          <w:p w14:paraId="08B1FC9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2.2 в условиях дневных стационаров &lt;*****&gt;, в том числе:</w:t>
            </w:r>
          </w:p>
        </w:tc>
        <w:tc>
          <w:tcPr>
            <w:tcW w:w="850" w:type="dxa"/>
            <w:hideMark/>
          </w:tcPr>
          <w:p w14:paraId="2F34F74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1276" w:type="dxa"/>
            <w:hideMark/>
          </w:tcPr>
          <w:p w14:paraId="1DFFAD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749F67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0,00096</w:t>
            </w:r>
          </w:p>
        </w:tc>
        <w:tc>
          <w:tcPr>
            <w:tcW w:w="1701" w:type="dxa"/>
            <w:hideMark/>
          </w:tcPr>
          <w:p w14:paraId="225468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29 476,07</w:t>
            </w:r>
          </w:p>
        </w:tc>
        <w:tc>
          <w:tcPr>
            <w:tcW w:w="1134" w:type="dxa"/>
            <w:hideMark/>
          </w:tcPr>
          <w:p w14:paraId="1B2CC1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28,30</w:t>
            </w:r>
          </w:p>
        </w:tc>
        <w:tc>
          <w:tcPr>
            <w:tcW w:w="1134" w:type="dxa"/>
            <w:hideMark/>
          </w:tcPr>
          <w:p w14:paraId="1F18F43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B5EE97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9 595,5</w:t>
            </w:r>
          </w:p>
        </w:tc>
        <w:tc>
          <w:tcPr>
            <w:tcW w:w="1039" w:type="dxa"/>
            <w:hideMark/>
          </w:tcPr>
          <w:p w14:paraId="232FF0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1225A9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6A61786" w14:textId="77777777" w:rsidTr="00B620CE">
        <w:trPr>
          <w:trHeight w:val="20"/>
          <w:jc w:val="center"/>
        </w:trPr>
        <w:tc>
          <w:tcPr>
            <w:tcW w:w="5190" w:type="dxa"/>
            <w:hideMark/>
          </w:tcPr>
          <w:p w14:paraId="7F2726B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1C054F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09.1</w:t>
            </w:r>
          </w:p>
        </w:tc>
        <w:tc>
          <w:tcPr>
            <w:tcW w:w="1276" w:type="dxa"/>
            <w:hideMark/>
          </w:tcPr>
          <w:p w14:paraId="12BE29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2455CE3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AD44D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DB2B7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C34F6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6E21F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1BD34A3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13D3927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A3EF0ED" w14:textId="77777777" w:rsidTr="00B620CE">
        <w:trPr>
          <w:trHeight w:val="20"/>
          <w:jc w:val="center"/>
        </w:trPr>
        <w:tc>
          <w:tcPr>
            <w:tcW w:w="5190" w:type="dxa"/>
            <w:hideMark/>
          </w:tcPr>
          <w:p w14:paraId="1CE1500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3. В условиях дневных стационаров (первичная медико-санитарная помощь, специализированная медицинская помощь) &lt;******&gt;, в том числе:</w:t>
            </w:r>
          </w:p>
        </w:tc>
        <w:tc>
          <w:tcPr>
            <w:tcW w:w="850" w:type="dxa"/>
            <w:hideMark/>
          </w:tcPr>
          <w:p w14:paraId="0AC859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w:t>
            </w:r>
          </w:p>
        </w:tc>
        <w:tc>
          <w:tcPr>
            <w:tcW w:w="1276" w:type="dxa"/>
            <w:hideMark/>
          </w:tcPr>
          <w:p w14:paraId="432773C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5B91D4D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0,00398</w:t>
            </w:r>
          </w:p>
        </w:tc>
        <w:tc>
          <w:tcPr>
            <w:tcW w:w="1701" w:type="dxa"/>
            <w:hideMark/>
          </w:tcPr>
          <w:p w14:paraId="049F086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35 197,11</w:t>
            </w:r>
          </w:p>
        </w:tc>
        <w:tc>
          <w:tcPr>
            <w:tcW w:w="1134" w:type="dxa"/>
            <w:hideMark/>
          </w:tcPr>
          <w:p w14:paraId="64116DF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140,08</w:t>
            </w:r>
          </w:p>
        </w:tc>
        <w:tc>
          <w:tcPr>
            <w:tcW w:w="1134" w:type="dxa"/>
            <w:hideMark/>
          </w:tcPr>
          <w:p w14:paraId="0BB593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FEF04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47 502,7</w:t>
            </w:r>
          </w:p>
        </w:tc>
        <w:tc>
          <w:tcPr>
            <w:tcW w:w="1039" w:type="dxa"/>
            <w:hideMark/>
          </w:tcPr>
          <w:p w14:paraId="1F91517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24EFAFF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EA9FA88" w14:textId="77777777" w:rsidTr="00B620CE">
        <w:trPr>
          <w:trHeight w:val="20"/>
          <w:jc w:val="center"/>
        </w:trPr>
        <w:tc>
          <w:tcPr>
            <w:tcW w:w="5190" w:type="dxa"/>
            <w:hideMark/>
          </w:tcPr>
          <w:p w14:paraId="7BAD652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460F48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10.1</w:t>
            </w:r>
          </w:p>
        </w:tc>
        <w:tc>
          <w:tcPr>
            <w:tcW w:w="1276" w:type="dxa"/>
            <w:hideMark/>
          </w:tcPr>
          <w:p w14:paraId="535229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121FD2B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9E3EA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7AF0F7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1F23F6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576F1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3F24B6A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7E7FFA1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FAA9B4E" w14:textId="77777777" w:rsidTr="00B620CE">
        <w:trPr>
          <w:trHeight w:val="20"/>
          <w:jc w:val="center"/>
        </w:trPr>
        <w:tc>
          <w:tcPr>
            <w:tcW w:w="5190" w:type="dxa"/>
            <w:hideMark/>
          </w:tcPr>
          <w:p w14:paraId="29FCF37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 Специализированная, в том числе высокотехнологичная, медицинская помощь</w:t>
            </w:r>
          </w:p>
        </w:tc>
        <w:tc>
          <w:tcPr>
            <w:tcW w:w="850" w:type="dxa"/>
            <w:hideMark/>
          </w:tcPr>
          <w:p w14:paraId="6815280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w:t>
            </w:r>
          </w:p>
        </w:tc>
        <w:tc>
          <w:tcPr>
            <w:tcW w:w="1276" w:type="dxa"/>
            <w:hideMark/>
          </w:tcPr>
          <w:p w14:paraId="0EAE2BF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4AD8F01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7F7F113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8C3948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2254E6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C3E16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1 038 874,7</w:t>
            </w:r>
          </w:p>
        </w:tc>
        <w:tc>
          <w:tcPr>
            <w:tcW w:w="1039" w:type="dxa"/>
            <w:hideMark/>
          </w:tcPr>
          <w:p w14:paraId="34FC4A6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4DBE11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3408134" w14:textId="77777777" w:rsidTr="00B620CE">
        <w:trPr>
          <w:trHeight w:val="20"/>
          <w:jc w:val="center"/>
        </w:trPr>
        <w:tc>
          <w:tcPr>
            <w:tcW w:w="5190" w:type="dxa"/>
            <w:hideMark/>
          </w:tcPr>
          <w:p w14:paraId="1F14BB2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4.1 в условиях дневных стационаров &lt;*****&gt;, в том числе:</w:t>
            </w:r>
          </w:p>
        </w:tc>
        <w:tc>
          <w:tcPr>
            <w:tcW w:w="850" w:type="dxa"/>
            <w:hideMark/>
          </w:tcPr>
          <w:p w14:paraId="795BB8E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11.1</w:t>
            </w:r>
          </w:p>
        </w:tc>
        <w:tc>
          <w:tcPr>
            <w:tcW w:w="1276" w:type="dxa"/>
            <w:hideMark/>
          </w:tcPr>
          <w:p w14:paraId="4ED06C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2CCE002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0,00302</w:t>
            </w:r>
          </w:p>
        </w:tc>
        <w:tc>
          <w:tcPr>
            <w:tcW w:w="1701" w:type="dxa"/>
            <w:hideMark/>
          </w:tcPr>
          <w:p w14:paraId="75E95C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37 015,72</w:t>
            </w:r>
          </w:p>
        </w:tc>
        <w:tc>
          <w:tcPr>
            <w:tcW w:w="1134" w:type="dxa"/>
            <w:hideMark/>
          </w:tcPr>
          <w:p w14:paraId="148D42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111,79</w:t>
            </w:r>
          </w:p>
        </w:tc>
        <w:tc>
          <w:tcPr>
            <w:tcW w:w="1134" w:type="dxa"/>
            <w:hideMark/>
          </w:tcPr>
          <w:p w14:paraId="0A30CF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D9FE2C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37 907,1</w:t>
            </w:r>
          </w:p>
        </w:tc>
        <w:tc>
          <w:tcPr>
            <w:tcW w:w="1039" w:type="dxa"/>
            <w:hideMark/>
          </w:tcPr>
          <w:p w14:paraId="49CCC6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4FEF1D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1016212" w14:textId="77777777" w:rsidTr="00B620CE">
        <w:trPr>
          <w:trHeight w:val="20"/>
          <w:jc w:val="center"/>
        </w:trPr>
        <w:tc>
          <w:tcPr>
            <w:tcW w:w="5190" w:type="dxa"/>
            <w:hideMark/>
          </w:tcPr>
          <w:p w14:paraId="7CA9608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08E94DE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11.1.1</w:t>
            </w:r>
          </w:p>
        </w:tc>
        <w:tc>
          <w:tcPr>
            <w:tcW w:w="1276" w:type="dxa"/>
            <w:hideMark/>
          </w:tcPr>
          <w:p w14:paraId="795E3A3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2EEBF2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2CBB2E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404AB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234CA3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E3F2D2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78B2E97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2B411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45A0E86" w14:textId="77777777" w:rsidTr="00B620CE">
        <w:trPr>
          <w:trHeight w:val="20"/>
          <w:jc w:val="center"/>
        </w:trPr>
        <w:tc>
          <w:tcPr>
            <w:tcW w:w="5190" w:type="dxa"/>
            <w:hideMark/>
          </w:tcPr>
          <w:p w14:paraId="3D1C32E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4.2 в условиях круглосуточных стационаров, в том числе:</w:t>
            </w:r>
          </w:p>
        </w:tc>
        <w:tc>
          <w:tcPr>
            <w:tcW w:w="850" w:type="dxa"/>
            <w:hideMark/>
          </w:tcPr>
          <w:p w14:paraId="7DD94A5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11.2</w:t>
            </w:r>
          </w:p>
        </w:tc>
        <w:tc>
          <w:tcPr>
            <w:tcW w:w="1276" w:type="dxa"/>
            <w:hideMark/>
          </w:tcPr>
          <w:p w14:paraId="1404D8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843" w:type="dxa"/>
            <w:hideMark/>
          </w:tcPr>
          <w:p w14:paraId="18E211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0,0136</w:t>
            </w:r>
          </w:p>
        </w:tc>
        <w:tc>
          <w:tcPr>
            <w:tcW w:w="1701" w:type="dxa"/>
            <w:hideMark/>
          </w:tcPr>
          <w:p w14:paraId="33D437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217 046,77</w:t>
            </w:r>
          </w:p>
        </w:tc>
        <w:tc>
          <w:tcPr>
            <w:tcW w:w="1134" w:type="dxa"/>
            <w:hideMark/>
          </w:tcPr>
          <w:p w14:paraId="6F670E5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2 951,84</w:t>
            </w:r>
          </w:p>
        </w:tc>
        <w:tc>
          <w:tcPr>
            <w:tcW w:w="1134" w:type="dxa"/>
            <w:hideMark/>
          </w:tcPr>
          <w:p w14:paraId="5F9E7DF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E54574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1 000 967,6</w:t>
            </w:r>
          </w:p>
        </w:tc>
        <w:tc>
          <w:tcPr>
            <w:tcW w:w="1039" w:type="dxa"/>
            <w:hideMark/>
          </w:tcPr>
          <w:p w14:paraId="64A649F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5A7061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C8CFECB" w14:textId="77777777" w:rsidTr="00B620CE">
        <w:trPr>
          <w:trHeight w:val="20"/>
          <w:jc w:val="center"/>
        </w:trPr>
        <w:tc>
          <w:tcPr>
            <w:tcW w:w="5190" w:type="dxa"/>
            <w:hideMark/>
          </w:tcPr>
          <w:p w14:paraId="2DEBF10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4F8AD59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11.2.1</w:t>
            </w:r>
          </w:p>
        </w:tc>
        <w:tc>
          <w:tcPr>
            <w:tcW w:w="1276" w:type="dxa"/>
            <w:hideMark/>
          </w:tcPr>
          <w:p w14:paraId="1C31BEB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843" w:type="dxa"/>
            <w:hideMark/>
          </w:tcPr>
          <w:p w14:paraId="3B6EC57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239AC65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3B7DC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F9161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745F74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39" w:type="dxa"/>
            <w:hideMark/>
          </w:tcPr>
          <w:p w14:paraId="622D70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446D60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4C4A68E" w14:textId="77777777" w:rsidTr="00B620CE">
        <w:trPr>
          <w:trHeight w:val="20"/>
          <w:jc w:val="center"/>
        </w:trPr>
        <w:tc>
          <w:tcPr>
            <w:tcW w:w="5190" w:type="dxa"/>
            <w:hideMark/>
          </w:tcPr>
          <w:p w14:paraId="3817731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4.3. Высокотехнологичная медицинская помощь, оказываемая в медицинских организациях субъекта РФ</w:t>
            </w:r>
          </w:p>
        </w:tc>
        <w:tc>
          <w:tcPr>
            <w:tcW w:w="850" w:type="dxa"/>
            <w:hideMark/>
          </w:tcPr>
          <w:p w14:paraId="76A6D57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11.3</w:t>
            </w:r>
          </w:p>
        </w:tc>
        <w:tc>
          <w:tcPr>
            <w:tcW w:w="1276" w:type="dxa"/>
            <w:hideMark/>
          </w:tcPr>
          <w:p w14:paraId="7957A16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843" w:type="dxa"/>
            <w:hideMark/>
          </w:tcPr>
          <w:p w14:paraId="31D7B36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3B09445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D8E94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1D521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387A07D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3C8CD2E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01848A9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37DDCC55" w14:textId="77777777" w:rsidTr="00B620CE">
        <w:trPr>
          <w:trHeight w:val="20"/>
          <w:jc w:val="center"/>
        </w:trPr>
        <w:tc>
          <w:tcPr>
            <w:tcW w:w="5190" w:type="dxa"/>
            <w:hideMark/>
          </w:tcPr>
          <w:p w14:paraId="1736732D"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 Паллиативная медицинская помощь:</w:t>
            </w:r>
          </w:p>
        </w:tc>
        <w:tc>
          <w:tcPr>
            <w:tcW w:w="850" w:type="dxa"/>
            <w:hideMark/>
          </w:tcPr>
          <w:p w14:paraId="1EED3F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w:t>
            </w:r>
          </w:p>
        </w:tc>
        <w:tc>
          <w:tcPr>
            <w:tcW w:w="1276" w:type="dxa"/>
            <w:hideMark/>
          </w:tcPr>
          <w:p w14:paraId="0EA0FD3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511E842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1AC021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7C4F1B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978FE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1C0922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216 529,0</w:t>
            </w:r>
          </w:p>
        </w:tc>
        <w:tc>
          <w:tcPr>
            <w:tcW w:w="1039" w:type="dxa"/>
            <w:hideMark/>
          </w:tcPr>
          <w:p w14:paraId="03B30B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6BDBB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8ED0880" w14:textId="77777777" w:rsidTr="00B620CE">
        <w:trPr>
          <w:trHeight w:val="20"/>
          <w:jc w:val="center"/>
        </w:trPr>
        <w:tc>
          <w:tcPr>
            <w:tcW w:w="5190" w:type="dxa"/>
            <w:hideMark/>
          </w:tcPr>
          <w:p w14:paraId="52F49CB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5.1. первичная медицинская помощь, в том числе доврачебная и врачебная &lt;*******&gt;, всего, в том числе:</w:t>
            </w:r>
          </w:p>
        </w:tc>
        <w:tc>
          <w:tcPr>
            <w:tcW w:w="850" w:type="dxa"/>
            <w:hideMark/>
          </w:tcPr>
          <w:p w14:paraId="0D2BF4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w:t>
            </w:r>
          </w:p>
        </w:tc>
        <w:tc>
          <w:tcPr>
            <w:tcW w:w="1276" w:type="dxa"/>
            <w:hideMark/>
          </w:tcPr>
          <w:p w14:paraId="6A511B7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44985D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0,030</w:t>
            </w:r>
          </w:p>
        </w:tc>
        <w:tc>
          <w:tcPr>
            <w:tcW w:w="1701" w:type="dxa"/>
            <w:hideMark/>
          </w:tcPr>
          <w:p w14:paraId="244AE8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2 187,00</w:t>
            </w:r>
          </w:p>
        </w:tc>
        <w:tc>
          <w:tcPr>
            <w:tcW w:w="1134" w:type="dxa"/>
            <w:hideMark/>
          </w:tcPr>
          <w:p w14:paraId="68C3B2D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65,61</w:t>
            </w:r>
          </w:p>
        </w:tc>
        <w:tc>
          <w:tcPr>
            <w:tcW w:w="1134" w:type="dxa"/>
            <w:hideMark/>
          </w:tcPr>
          <w:p w14:paraId="36B14E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B2907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22 248,3</w:t>
            </w:r>
          </w:p>
        </w:tc>
        <w:tc>
          <w:tcPr>
            <w:tcW w:w="1039" w:type="dxa"/>
            <w:hideMark/>
          </w:tcPr>
          <w:p w14:paraId="0002819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7B3204B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6AA150F" w14:textId="77777777" w:rsidTr="00B620CE">
        <w:trPr>
          <w:trHeight w:val="20"/>
          <w:jc w:val="center"/>
        </w:trPr>
        <w:tc>
          <w:tcPr>
            <w:tcW w:w="5190" w:type="dxa"/>
            <w:hideMark/>
          </w:tcPr>
          <w:p w14:paraId="486BFA8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посещение по паллиативной медицинской помощи без учета посещений на дому патронажными бригадами</w:t>
            </w:r>
          </w:p>
        </w:tc>
        <w:tc>
          <w:tcPr>
            <w:tcW w:w="850" w:type="dxa"/>
            <w:hideMark/>
          </w:tcPr>
          <w:p w14:paraId="7176F9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12.1.1</w:t>
            </w:r>
          </w:p>
        </w:tc>
        <w:tc>
          <w:tcPr>
            <w:tcW w:w="1276" w:type="dxa"/>
            <w:hideMark/>
          </w:tcPr>
          <w:p w14:paraId="7C55BD4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004C80F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0,022</w:t>
            </w:r>
          </w:p>
        </w:tc>
        <w:tc>
          <w:tcPr>
            <w:tcW w:w="1701" w:type="dxa"/>
            <w:hideMark/>
          </w:tcPr>
          <w:p w14:paraId="11FBD0D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1 063,22</w:t>
            </w:r>
          </w:p>
        </w:tc>
        <w:tc>
          <w:tcPr>
            <w:tcW w:w="1134" w:type="dxa"/>
            <w:hideMark/>
          </w:tcPr>
          <w:p w14:paraId="04882E9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23,39</w:t>
            </w:r>
          </w:p>
        </w:tc>
        <w:tc>
          <w:tcPr>
            <w:tcW w:w="1134" w:type="dxa"/>
            <w:hideMark/>
          </w:tcPr>
          <w:p w14:paraId="77700E3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0DDF1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7 931,9</w:t>
            </w:r>
          </w:p>
        </w:tc>
        <w:tc>
          <w:tcPr>
            <w:tcW w:w="1039" w:type="dxa"/>
            <w:hideMark/>
          </w:tcPr>
          <w:p w14:paraId="7D94527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3E2CC5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E3081F0" w14:textId="77777777" w:rsidTr="00B620CE">
        <w:trPr>
          <w:trHeight w:val="20"/>
          <w:jc w:val="center"/>
        </w:trPr>
        <w:tc>
          <w:tcPr>
            <w:tcW w:w="5190" w:type="dxa"/>
            <w:hideMark/>
          </w:tcPr>
          <w:p w14:paraId="55F6CBE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посещения на дому выездными патронажными бригадами</w:t>
            </w:r>
          </w:p>
        </w:tc>
        <w:tc>
          <w:tcPr>
            <w:tcW w:w="850" w:type="dxa"/>
            <w:hideMark/>
          </w:tcPr>
          <w:p w14:paraId="77F8FC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12.1.2</w:t>
            </w:r>
          </w:p>
        </w:tc>
        <w:tc>
          <w:tcPr>
            <w:tcW w:w="1276" w:type="dxa"/>
            <w:hideMark/>
          </w:tcPr>
          <w:p w14:paraId="25EEA7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4F944EB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0,0080</w:t>
            </w:r>
          </w:p>
        </w:tc>
        <w:tc>
          <w:tcPr>
            <w:tcW w:w="1701" w:type="dxa"/>
            <w:hideMark/>
          </w:tcPr>
          <w:p w14:paraId="079BDED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5 277,38</w:t>
            </w:r>
          </w:p>
        </w:tc>
        <w:tc>
          <w:tcPr>
            <w:tcW w:w="1134" w:type="dxa"/>
            <w:hideMark/>
          </w:tcPr>
          <w:p w14:paraId="01C02E8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42,22</w:t>
            </w:r>
          </w:p>
        </w:tc>
        <w:tc>
          <w:tcPr>
            <w:tcW w:w="1134" w:type="dxa"/>
            <w:hideMark/>
          </w:tcPr>
          <w:p w14:paraId="44C5BD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10E086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14 316,5</w:t>
            </w:r>
          </w:p>
        </w:tc>
        <w:tc>
          <w:tcPr>
            <w:tcW w:w="1039" w:type="dxa"/>
            <w:hideMark/>
          </w:tcPr>
          <w:p w14:paraId="4265667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471866E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B895532" w14:textId="77777777" w:rsidTr="00B620CE">
        <w:trPr>
          <w:trHeight w:val="20"/>
          <w:jc w:val="center"/>
        </w:trPr>
        <w:tc>
          <w:tcPr>
            <w:tcW w:w="5190" w:type="dxa"/>
            <w:hideMark/>
          </w:tcPr>
          <w:p w14:paraId="75F59BBE" w14:textId="6CC72353"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в том </w:t>
            </w:r>
            <w:r w:rsidR="0017404C" w:rsidRPr="0046646B">
              <w:rPr>
                <w:rFonts w:ascii="Times New Roman" w:hAnsi="Times New Roman"/>
                <w:color w:val="000000" w:themeColor="text1"/>
              </w:rPr>
              <w:t>числе для</w:t>
            </w:r>
            <w:r w:rsidRPr="0046646B">
              <w:rPr>
                <w:rFonts w:ascii="Times New Roman" w:hAnsi="Times New Roman"/>
                <w:color w:val="000000" w:themeColor="text1"/>
              </w:rPr>
              <w:t xml:space="preserve"> детского населения </w:t>
            </w:r>
          </w:p>
        </w:tc>
        <w:tc>
          <w:tcPr>
            <w:tcW w:w="850" w:type="dxa"/>
            <w:hideMark/>
          </w:tcPr>
          <w:p w14:paraId="6A64B3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12.1.2.1</w:t>
            </w:r>
          </w:p>
        </w:tc>
        <w:tc>
          <w:tcPr>
            <w:tcW w:w="1276" w:type="dxa"/>
            <w:hideMark/>
          </w:tcPr>
          <w:p w14:paraId="34516E3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32FD680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0,000302</w:t>
            </w:r>
          </w:p>
        </w:tc>
        <w:tc>
          <w:tcPr>
            <w:tcW w:w="1701" w:type="dxa"/>
            <w:hideMark/>
          </w:tcPr>
          <w:p w14:paraId="3E8BC1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5 574,53</w:t>
            </w:r>
          </w:p>
        </w:tc>
        <w:tc>
          <w:tcPr>
            <w:tcW w:w="1134" w:type="dxa"/>
            <w:hideMark/>
          </w:tcPr>
          <w:p w14:paraId="127E10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1,68</w:t>
            </w:r>
          </w:p>
        </w:tc>
        <w:tc>
          <w:tcPr>
            <w:tcW w:w="1134" w:type="dxa"/>
            <w:hideMark/>
          </w:tcPr>
          <w:p w14:paraId="09543FF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027518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570,9</w:t>
            </w:r>
          </w:p>
        </w:tc>
        <w:tc>
          <w:tcPr>
            <w:tcW w:w="1039" w:type="dxa"/>
            <w:hideMark/>
          </w:tcPr>
          <w:p w14:paraId="7F7098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1D95EBF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4A634C86" w14:textId="77777777" w:rsidTr="00B620CE">
        <w:trPr>
          <w:trHeight w:val="20"/>
          <w:jc w:val="center"/>
        </w:trPr>
        <w:tc>
          <w:tcPr>
            <w:tcW w:w="5190" w:type="dxa"/>
            <w:hideMark/>
          </w:tcPr>
          <w:p w14:paraId="7E960E1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5.2. оказываемая в стационарных условиях (включая койки паллиативной медицинской помощи и койки сестринского ухода)</w:t>
            </w:r>
          </w:p>
        </w:tc>
        <w:tc>
          <w:tcPr>
            <w:tcW w:w="850" w:type="dxa"/>
            <w:hideMark/>
          </w:tcPr>
          <w:p w14:paraId="5DA6972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12.2</w:t>
            </w:r>
          </w:p>
        </w:tc>
        <w:tc>
          <w:tcPr>
            <w:tcW w:w="1276" w:type="dxa"/>
            <w:hideMark/>
          </w:tcPr>
          <w:p w14:paraId="5B0108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койко-день</w:t>
            </w:r>
          </w:p>
        </w:tc>
        <w:tc>
          <w:tcPr>
            <w:tcW w:w="1843" w:type="dxa"/>
            <w:hideMark/>
          </w:tcPr>
          <w:p w14:paraId="51AB7C4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0,092</w:t>
            </w:r>
          </w:p>
        </w:tc>
        <w:tc>
          <w:tcPr>
            <w:tcW w:w="1701" w:type="dxa"/>
            <w:hideMark/>
          </w:tcPr>
          <w:p w14:paraId="3ACC9AF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6 227,50</w:t>
            </w:r>
          </w:p>
        </w:tc>
        <w:tc>
          <w:tcPr>
            <w:tcW w:w="1134" w:type="dxa"/>
            <w:hideMark/>
          </w:tcPr>
          <w:p w14:paraId="566205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572,93</w:t>
            </w:r>
          </w:p>
        </w:tc>
        <w:tc>
          <w:tcPr>
            <w:tcW w:w="1134" w:type="dxa"/>
            <w:hideMark/>
          </w:tcPr>
          <w:p w14:paraId="098328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7AA5F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194 280,6</w:t>
            </w:r>
          </w:p>
        </w:tc>
        <w:tc>
          <w:tcPr>
            <w:tcW w:w="1039" w:type="dxa"/>
            <w:hideMark/>
          </w:tcPr>
          <w:p w14:paraId="2E1CDC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2432C2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FC9AD12" w14:textId="77777777" w:rsidTr="00B620CE">
        <w:trPr>
          <w:trHeight w:val="20"/>
          <w:jc w:val="center"/>
        </w:trPr>
        <w:tc>
          <w:tcPr>
            <w:tcW w:w="5190" w:type="dxa"/>
            <w:hideMark/>
          </w:tcPr>
          <w:p w14:paraId="5E7B9D2D" w14:textId="2C3318AC"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в том </w:t>
            </w:r>
            <w:r w:rsidR="007C64F9" w:rsidRPr="0046646B">
              <w:rPr>
                <w:rFonts w:ascii="Times New Roman" w:hAnsi="Times New Roman"/>
                <w:color w:val="000000" w:themeColor="text1"/>
              </w:rPr>
              <w:t>числе для</w:t>
            </w:r>
            <w:r w:rsidRPr="0046646B">
              <w:rPr>
                <w:rFonts w:ascii="Times New Roman" w:hAnsi="Times New Roman"/>
                <w:color w:val="000000" w:themeColor="text1"/>
              </w:rPr>
              <w:t xml:space="preserve"> детского населения </w:t>
            </w:r>
          </w:p>
        </w:tc>
        <w:tc>
          <w:tcPr>
            <w:tcW w:w="850" w:type="dxa"/>
            <w:hideMark/>
          </w:tcPr>
          <w:p w14:paraId="4749A1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12.2.1</w:t>
            </w:r>
          </w:p>
        </w:tc>
        <w:tc>
          <w:tcPr>
            <w:tcW w:w="1276" w:type="dxa"/>
            <w:hideMark/>
          </w:tcPr>
          <w:p w14:paraId="6ED07F1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койко-день</w:t>
            </w:r>
          </w:p>
        </w:tc>
        <w:tc>
          <w:tcPr>
            <w:tcW w:w="1843" w:type="dxa"/>
            <w:hideMark/>
          </w:tcPr>
          <w:p w14:paraId="4FA7DA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0,002054</w:t>
            </w:r>
          </w:p>
        </w:tc>
        <w:tc>
          <w:tcPr>
            <w:tcW w:w="1701" w:type="dxa"/>
            <w:hideMark/>
          </w:tcPr>
          <w:p w14:paraId="757D633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6 264,44</w:t>
            </w:r>
          </w:p>
        </w:tc>
        <w:tc>
          <w:tcPr>
            <w:tcW w:w="1134" w:type="dxa"/>
            <w:hideMark/>
          </w:tcPr>
          <w:p w14:paraId="6654D1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12,87</w:t>
            </w:r>
          </w:p>
        </w:tc>
        <w:tc>
          <w:tcPr>
            <w:tcW w:w="1134" w:type="dxa"/>
            <w:hideMark/>
          </w:tcPr>
          <w:p w14:paraId="5EFDEF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EDD175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4 363,3</w:t>
            </w:r>
          </w:p>
        </w:tc>
        <w:tc>
          <w:tcPr>
            <w:tcW w:w="1039" w:type="dxa"/>
            <w:hideMark/>
          </w:tcPr>
          <w:p w14:paraId="12D675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485714E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41CB9F3" w14:textId="77777777" w:rsidTr="00B620CE">
        <w:trPr>
          <w:trHeight w:val="20"/>
          <w:jc w:val="center"/>
        </w:trPr>
        <w:tc>
          <w:tcPr>
            <w:tcW w:w="5190" w:type="dxa"/>
            <w:hideMark/>
          </w:tcPr>
          <w:p w14:paraId="07016C8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5.3 оказываемая в условиях дневного стационара</w:t>
            </w:r>
          </w:p>
        </w:tc>
        <w:tc>
          <w:tcPr>
            <w:tcW w:w="850" w:type="dxa"/>
            <w:hideMark/>
          </w:tcPr>
          <w:p w14:paraId="5CAC1F9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12.3</w:t>
            </w:r>
          </w:p>
        </w:tc>
        <w:tc>
          <w:tcPr>
            <w:tcW w:w="1276" w:type="dxa"/>
            <w:hideMark/>
          </w:tcPr>
          <w:p w14:paraId="52460E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64ACC1C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529205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6FADFE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16D0D6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FA799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0BA7A5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397A4E5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23A3CD9" w14:textId="77777777" w:rsidTr="00B620CE">
        <w:trPr>
          <w:trHeight w:val="20"/>
          <w:jc w:val="center"/>
        </w:trPr>
        <w:tc>
          <w:tcPr>
            <w:tcW w:w="5190" w:type="dxa"/>
            <w:hideMark/>
          </w:tcPr>
          <w:p w14:paraId="7D165E4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6. Иные государственные и муниципальные услуги (рабо</w:t>
            </w:r>
            <w:r w:rsidRPr="0046646B">
              <w:rPr>
                <w:rFonts w:ascii="Times New Roman" w:hAnsi="Times New Roman"/>
                <w:color w:val="000000" w:themeColor="text1"/>
              </w:rPr>
              <w:lastRenderedPageBreak/>
              <w:t>ты)</w:t>
            </w:r>
          </w:p>
        </w:tc>
        <w:tc>
          <w:tcPr>
            <w:tcW w:w="850" w:type="dxa"/>
            <w:hideMark/>
          </w:tcPr>
          <w:p w14:paraId="5E2C33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13</w:t>
            </w:r>
          </w:p>
        </w:tc>
        <w:tc>
          <w:tcPr>
            <w:tcW w:w="1276" w:type="dxa"/>
            <w:hideMark/>
          </w:tcPr>
          <w:p w14:paraId="60CEB69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53EE09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083B141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D7E8D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3 843,61</w:t>
            </w:r>
          </w:p>
        </w:tc>
        <w:tc>
          <w:tcPr>
            <w:tcW w:w="1134" w:type="dxa"/>
            <w:hideMark/>
          </w:tcPr>
          <w:p w14:paraId="5B0164C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F82F64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1 303 366,8</w:t>
            </w:r>
          </w:p>
        </w:tc>
        <w:tc>
          <w:tcPr>
            <w:tcW w:w="1039" w:type="dxa"/>
            <w:hideMark/>
          </w:tcPr>
          <w:p w14:paraId="3E2F34D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340C2D7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0105849" w14:textId="77777777" w:rsidTr="00B620CE">
        <w:trPr>
          <w:trHeight w:val="20"/>
          <w:jc w:val="center"/>
        </w:trPr>
        <w:tc>
          <w:tcPr>
            <w:tcW w:w="5190" w:type="dxa"/>
            <w:hideMark/>
          </w:tcPr>
          <w:p w14:paraId="1F3D3743"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50" w:type="dxa"/>
            <w:hideMark/>
          </w:tcPr>
          <w:p w14:paraId="0A7DC4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w:t>
            </w:r>
          </w:p>
        </w:tc>
        <w:tc>
          <w:tcPr>
            <w:tcW w:w="1276" w:type="dxa"/>
            <w:hideMark/>
          </w:tcPr>
          <w:p w14:paraId="15E5878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218E13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627CAF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456AE85"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0,00</w:t>
            </w:r>
          </w:p>
        </w:tc>
        <w:tc>
          <w:tcPr>
            <w:tcW w:w="1134" w:type="dxa"/>
            <w:hideMark/>
          </w:tcPr>
          <w:p w14:paraId="6C720CF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5" w:type="dxa"/>
            <w:hideMark/>
          </w:tcPr>
          <w:p w14:paraId="6E693C9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039" w:type="dxa"/>
            <w:hideMark/>
          </w:tcPr>
          <w:p w14:paraId="564688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6AF47A9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r>
      <w:tr w:rsidR="00B83FD5" w:rsidRPr="0046646B" w14:paraId="4D6DF8AF" w14:textId="77777777" w:rsidTr="00B620CE">
        <w:trPr>
          <w:trHeight w:val="20"/>
          <w:jc w:val="center"/>
        </w:trPr>
        <w:tc>
          <w:tcPr>
            <w:tcW w:w="5190" w:type="dxa"/>
            <w:hideMark/>
          </w:tcPr>
          <w:p w14:paraId="4E17C98D"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санитарного транспорта</w:t>
            </w:r>
          </w:p>
        </w:tc>
        <w:tc>
          <w:tcPr>
            <w:tcW w:w="850" w:type="dxa"/>
            <w:hideMark/>
          </w:tcPr>
          <w:p w14:paraId="019C08A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w:t>
            </w:r>
          </w:p>
        </w:tc>
        <w:tc>
          <w:tcPr>
            <w:tcW w:w="1276" w:type="dxa"/>
            <w:hideMark/>
          </w:tcPr>
          <w:p w14:paraId="5A05C89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2AEDFA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6BDCEB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AAF576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73B91B5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1F5A4A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65EC846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3DA065C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6B97A3B9" w14:textId="77777777" w:rsidTr="00B620CE">
        <w:trPr>
          <w:trHeight w:val="20"/>
          <w:jc w:val="center"/>
        </w:trPr>
        <w:tc>
          <w:tcPr>
            <w:tcW w:w="5190" w:type="dxa"/>
            <w:hideMark/>
          </w:tcPr>
          <w:p w14:paraId="0EEA268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КТ</w:t>
            </w:r>
          </w:p>
        </w:tc>
        <w:tc>
          <w:tcPr>
            <w:tcW w:w="850" w:type="dxa"/>
            <w:hideMark/>
          </w:tcPr>
          <w:p w14:paraId="47D57B9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w:t>
            </w:r>
          </w:p>
        </w:tc>
        <w:tc>
          <w:tcPr>
            <w:tcW w:w="1276" w:type="dxa"/>
            <w:hideMark/>
          </w:tcPr>
          <w:p w14:paraId="63F3023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CA8877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862B74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E1D015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29CA5B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531D5E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28CDC9A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79BD3B4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6B93B9F4" w14:textId="77777777" w:rsidTr="00B620CE">
        <w:trPr>
          <w:trHeight w:val="20"/>
          <w:jc w:val="center"/>
        </w:trPr>
        <w:tc>
          <w:tcPr>
            <w:tcW w:w="5190" w:type="dxa"/>
            <w:hideMark/>
          </w:tcPr>
          <w:p w14:paraId="3370F28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МРТ</w:t>
            </w:r>
          </w:p>
        </w:tc>
        <w:tc>
          <w:tcPr>
            <w:tcW w:w="850" w:type="dxa"/>
            <w:hideMark/>
          </w:tcPr>
          <w:p w14:paraId="0F143A4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17</w:t>
            </w:r>
          </w:p>
        </w:tc>
        <w:tc>
          <w:tcPr>
            <w:tcW w:w="1276" w:type="dxa"/>
            <w:hideMark/>
          </w:tcPr>
          <w:p w14:paraId="160C492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05E253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6C6B1F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FA5CAF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466819B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22AFF72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53AA1D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403926D6"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22CB07F3" w14:textId="77777777" w:rsidTr="00B620CE">
        <w:trPr>
          <w:trHeight w:val="20"/>
          <w:jc w:val="center"/>
        </w:trPr>
        <w:tc>
          <w:tcPr>
            <w:tcW w:w="5190" w:type="dxa"/>
            <w:hideMark/>
          </w:tcPr>
          <w:p w14:paraId="1D51BA2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УЗИ</w:t>
            </w:r>
          </w:p>
        </w:tc>
        <w:tc>
          <w:tcPr>
            <w:tcW w:w="850" w:type="dxa"/>
            <w:hideMark/>
          </w:tcPr>
          <w:p w14:paraId="635F556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w:t>
            </w:r>
          </w:p>
        </w:tc>
        <w:tc>
          <w:tcPr>
            <w:tcW w:w="1276" w:type="dxa"/>
            <w:hideMark/>
          </w:tcPr>
          <w:p w14:paraId="5B5BB46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682463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56F9CE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87ACFF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2A88052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3F3A704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3FF215B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45387AC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2CD150D4" w14:textId="77777777" w:rsidTr="00B620CE">
        <w:trPr>
          <w:trHeight w:val="20"/>
          <w:jc w:val="center"/>
        </w:trPr>
        <w:tc>
          <w:tcPr>
            <w:tcW w:w="5190" w:type="dxa"/>
            <w:hideMark/>
          </w:tcPr>
          <w:p w14:paraId="61FCBF1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иное медицинское оборудование</w:t>
            </w:r>
          </w:p>
        </w:tc>
        <w:tc>
          <w:tcPr>
            <w:tcW w:w="850" w:type="dxa"/>
            <w:hideMark/>
          </w:tcPr>
          <w:p w14:paraId="383B5F3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19</w:t>
            </w:r>
          </w:p>
        </w:tc>
        <w:tc>
          <w:tcPr>
            <w:tcW w:w="1276" w:type="dxa"/>
            <w:hideMark/>
          </w:tcPr>
          <w:p w14:paraId="58C1CCD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1DDBABC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F5A6F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B69CD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450901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057CDF5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39" w:type="dxa"/>
            <w:hideMark/>
          </w:tcPr>
          <w:p w14:paraId="22903D8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8" w:type="dxa"/>
            <w:hideMark/>
          </w:tcPr>
          <w:p w14:paraId="1296589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2D995DC1" w14:textId="77777777" w:rsidTr="00B620CE">
        <w:trPr>
          <w:trHeight w:val="20"/>
          <w:jc w:val="center"/>
        </w:trPr>
        <w:tc>
          <w:tcPr>
            <w:tcW w:w="5190" w:type="dxa"/>
            <w:hideMark/>
          </w:tcPr>
          <w:p w14:paraId="7516A2CA"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III. Медицинская помощь в рамках территориальной программы ОМС:]</w:t>
            </w:r>
          </w:p>
        </w:tc>
        <w:tc>
          <w:tcPr>
            <w:tcW w:w="850" w:type="dxa"/>
            <w:hideMark/>
          </w:tcPr>
          <w:p w14:paraId="00700E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20</w:t>
            </w:r>
          </w:p>
        </w:tc>
        <w:tc>
          <w:tcPr>
            <w:tcW w:w="1276" w:type="dxa"/>
            <w:hideMark/>
          </w:tcPr>
          <w:p w14:paraId="65D7ED8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27BF2D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6C322F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C52B2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B8C537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40 068,82</w:t>
            </w:r>
          </w:p>
        </w:tc>
        <w:tc>
          <w:tcPr>
            <w:tcW w:w="1275" w:type="dxa"/>
            <w:hideMark/>
          </w:tcPr>
          <w:p w14:paraId="016B6B8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1109E05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12 591 627,8</w:t>
            </w:r>
          </w:p>
        </w:tc>
        <w:tc>
          <w:tcPr>
            <w:tcW w:w="718" w:type="dxa"/>
            <w:hideMark/>
          </w:tcPr>
          <w:p w14:paraId="42F0DE9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80,6</w:t>
            </w:r>
          </w:p>
        </w:tc>
      </w:tr>
      <w:tr w:rsidR="00B83FD5" w:rsidRPr="0046646B" w14:paraId="3B55F64E" w14:textId="77777777" w:rsidTr="00B620CE">
        <w:trPr>
          <w:trHeight w:val="20"/>
          <w:jc w:val="center"/>
        </w:trPr>
        <w:tc>
          <w:tcPr>
            <w:tcW w:w="5190" w:type="dxa"/>
            <w:hideMark/>
          </w:tcPr>
          <w:p w14:paraId="6FAE8B21"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Медицинская помощь, предоставляемая в рамках базовой программы ОМС застрахованным лицам (за счет субвенции ФОМС)</w:t>
            </w:r>
          </w:p>
        </w:tc>
        <w:tc>
          <w:tcPr>
            <w:tcW w:w="850" w:type="dxa"/>
            <w:hideMark/>
          </w:tcPr>
          <w:p w14:paraId="161C5EE9"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21</w:t>
            </w:r>
          </w:p>
        </w:tc>
        <w:tc>
          <w:tcPr>
            <w:tcW w:w="1276" w:type="dxa"/>
            <w:hideMark/>
          </w:tcPr>
          <w:p w14:paraId="5971D61A"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7F2F8BE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5E16B1F9"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27B678F2"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1E4AAD7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40 068,82</w:t>
            </w:r>
          </w:p>
        </w:tc>
        <w:tc>
          <w:tcPr>
            <w:tcW w:w="1275" w:type="dxa"/>
            <w:hideMark/>
          </w:tcPr>
          <w:p w14:paraId="31EC6D2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39" w:type="dxa"/>
            <w:hideMark/>
          </w:tcPr>
          <w:p w14:paraId="5623D48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12 591 627,8</w:t>
            </w:r>
          </w:p>
        </w:tc>
        <w:tc>
          <w:tcPr>
            <w:tcW w:w="718" w:type="dxa"/>
            <w:hideMark/>
          </w:tcPr>
          <w:p w14:paraId="379DC9D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80,6</w:t>
            </w:r>
          </w:p>
        </w:tc>
      </w:tr>
      <w:tr w:rsidR="00B83FD5" w:rsidRPr="0046646B" w14:paraId="75F932FB" w14:textId="77777777" w:rsidTr="00B620CE">
        <w:trPr>
          <w:trHeight w:val="20"/>
          <w:jc w:val="center"/>
        </w:trPr>
        <w:tc>
          <w:tcPr>
            <w:tcW w:w="5190" w:type="dxa"/>
            <w:hideMark/>
          </w:tcPr>
          <w:p w14:paraId="6BD6F210"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1. Скорая, в том числе скорая специализированная, медицинская помощь</w:t>
            </w:r>
          </w:p>
        </w:tc>
        <w:tc>
          <w:tcPr>
            <w:tcW w:w="850" w:type="dxa"/>
            <w:hideMark/>
          </w:tcPr>
          <w:p w14:paraId="301146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22</w:t>
            </w:r>
          </w:p>
        </w:tc>
        <w:tc>
          <w:tcPr>
            <w:tcW w:w="1276" w:type="dxa"/>
            <w:hideMark/>
          </w:tcPr>
          <w:p w14:paraId="21DBAAE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033906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0,29</w:t>
            </w:r>
          </w:p>
        </w:tc>
        <w:tc>
          <w:tcPr>
            <w:tcW w:w="1701" w:type="dxa"/>
            <w:hideMark/>
          </w:tcPr>
          <w:p w14:paraId="3DCDD6E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8 338,05</w:t>
            </w:r>
          </w:p>
        </w:tc>
        <w:tc>
          <w:tcPr>
            <w:tcW w:w="1134" w:type="dxa"/>
            <w:hideMark/>
          </w:tcPr>
          <w:p w14:paraId="1CBB12B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FCA1E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2 418,03</w:t>
            </w:r>
          </w:p>
        </w:tc>
        <w:tc>
          <w:tcPr>
            <w:tcW w:w="1275" w:type="dxa"/>
            <w:hideMark/>
          </w:tcPr>
          <w:p w14:paraId="180B440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033EBA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759 867,2</w:t>
            </w:r>
          </w:p>
        </w:tc>
        <w:tc>
          <w:tcPr>
            <w:tcW w:w="718" w:type="dxa"/>
            <w:hideMark/>
          </w:tcPr>
          <w:p w14:paraId="1890618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3B46DE1" w14:textId="77777777" w:rsidTr="00B620CE">
        <w:trPr>
          <w:trHeight w:val="20"/>
          <w:jc w:val="center"/>
        </w:trPr>
        <w:tc>
          <w:tcPr>
            <w:tcW w:w="5190" w:type="dxa"/>
            <w:hideMark/>
          </w:tcPr>
          <w:p w14:paraId="7425C2F6"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2. Первичная медико-санитарная помощь, за исключением медицинской реабилитации</w:t>
            </w:r>
          </w:p>
        </w:tc>
        <w:tc>
          <w:tcPr>
            <w:tcW w:w="850" w:type="dxa"/>
            <w:hideMark/>
          </w:tcPr>
          <w:p w14:paraId="67B55A4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w:t>
            </w:r>
          </w:p>
        </w:tc>
        <w:tc>
          <w:tcPr>
            <w:tcW w:w="1276" w:type="dxa"/>
            <w:hideMark/>
          </w:tcPr>
          <w:p w14:paraId="3354C92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56B4DC7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7379B2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EC724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8CB7F2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1DA7DF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061F7BC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0DC04E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D01CBE5" w14:textId="77777777" w:rsidTr="00B620CE">
        <w:trPr>
          <w:trHeight w:val="20"/>
          <w:jc w:val="center"/>
        </w:trPr>
        <w:tc>
          <w:tcPr>
            <w:tcW w:w="5190" w:type="dxa"/>
            <w:hideMark/>
          </w:tcPr>
          <w:p w14:paraId="0BE81C6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 В амбулаторных условиях:</w:t>
            </w:r>
          </w:p>
        </w:tc>
        <w:tc>
          <w:tcPr>
            <w:tcW w:w="850" w:type="dxa"/>
            <w:hideMark/>
          </w:tcPr>
          <w:p w14:paraId="6297056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w:t>
            </w:r>
          </w:p>
        </w:tc>
        <w:tc>
          <w:tcPr>
            <w:tcW w:w="1276" w:type="dxa"/>
            <w:hideMark/>
          </w:tcPr>
          <w:p w14:paraId="56B64D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2AD6F8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140243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5F698E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05489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62D79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298BD1F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740272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F1F7E45" w14:textId="77777777" w:rsidTr="00B620CE">
        <w:trPr>
          <w:trHeight w:val="20"/>
          <w:jc w:val="center"/>
        </w:trPr>
        <w:tc>
          <w:tcPr>
            <w:tcW w:w="5190" w:type="dxa"/>
            <w:hideMark/>
          </w:tcPr>
          <w:p w14:paraId="68F7D965" w14:textId="60C146CA"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2.1.1 посещения с профилактическими целями, всего, из них:</w:t>
            </w:r>
          </w:p>
        </w:tc>
        <w:tc>
          <w:tcPr>
            <w:tcW w:w="850" w:type="dxa"/>
            <w:hideMark/>
          </w:tcPr>
          <w:p w14:paraId="075BE34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w:t>
            </w:r>
          </w:p>
        </w:tc>
        <w:tc>
          <w:tcPr>
            <w:tcW w:w="1276" w:type="dxa"/>
            <w:hideMark/>
          </w:tcPr>
          <w:p w14:paraId="6B2B61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комплексные посещения</w:t>
            </w:r>
          </w:p>
        </w:tc>
        <w:tc>
          <w:tcPr>
            <w:tcW w:w="1843" w:type="dxa"/>
            <w:hideMark/>
          </w:tcPr>
          <w:p w14:paraId="7A4580B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0,846492</w:t>
            </w:r>
          </w:p>
        </w:tc>
        <w:tc>
          <w:tcPr>
            <w:tcW w:w="1701" w:type="dxa"/>
            <w:hideMark/>
          </w:tcPr>
          <w:p w14:paraId="5768D3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5 396,95</w:t>
            </w:r>
          </w:p>
        </w:tc>
        <w:tc>
          <w:tcPr>
            <w:tcW w:w="1134" w:type="dxa"/>
            <w:hideMark/>
          </w:tcPr>
          <w:p w14:paraId="6B8538F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0E8746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4 568,47</w:t>
            </w:r>
          </w:p>
        </w:tc>
        <w:tc>
          <w:tcPr>
            <w:tcW w:w="1275" w:type="dxa"/>
            <w:hideMark/>
          </w:tcPr>
          <w:p w14:paraId="20C5ED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64382B1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1 435 643,1</w:t>
            </w:r>
          </w:p>
        </w:tc>
        <w:tc>
          <w:tcPr>
            <w:tcW w:w="718" w:type="dxa"/>
            <w:hideMark/>
          </w:tcPr>
          <w:p w14:paraId="59DA19E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A5AFE34" w14:textId="77777777" w:rsidTr="00B620CE">
        <w:trPr>
          <w:trHeight w:val="20"/>
          <w:jc w:val="center"/>
        </w:trPr>
        <w:tc>
          <w:tcPr>
            <w:tcW w:w="5190" w:type="dxa"/>
            <w:hideMark/>
          </w:tcPr>
          <w:p w14:paraId="163BD30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для проведения профилактических медицинских осмотров</w:t>
            </w:r>
          </w:p>
        </w:tc>
        <w:tc>
          <w:tcPr>
            <w:tcW w:w="850" w:type="dxa"/>
            <w:hideMark/>
          </w:tcPr>
          <w:p w14:paraId="101B11E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23.1.1.1</w:t>
            </w:r>
          </w:p>
        </w:tc>
        <w:tc>
          <w:tcPr>
            <w:tcW w:w="1276" w:type="dxa"/>
            <w:hideMark/>
          </w:tcPr>
          <w:p w14:paraId="798A8F6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53AC3D0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0,266791</w:t>
            </w:r>
          </w:p>
        </w:tc>
        <w:tc>
          <w:tcPr>
            <w:tcW w:w="1701" w:type="dxa"/>
            <w:hideMark/>
          </w:tcPr>
          <w:p w14:paraId="11AD40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5 082,64</w:t>
            </w:r>
          </w:p>
        </w:tc>
        <w:tc>
          <w:tcPr>
            <w:tcW w:w="1134" w:type="dxa"/>
            <w:hideMark/>
          </w:tcPr>
          <w:p w14:paraId="3E8D997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94584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1 356,00</w:t>
            </w:r>
          </w:p>
        </w:tc>
        <w:tc>
          <w:tcPr>
            <w:tcW w:w="1275" w:type="dxa"/>
            <w:hideMark/>
          </w:tcPr>
          <w:p w14:paraId="5B04C87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618BAA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426 123,6</w:t>
            </w:r>
          </w:p>
        </w:tc>
        <w:tc>
          <w:tcPr>
            <w:tcW w:w="718" w:type="dxa"/>
            <w:hideMark/>
          </w:tcPr>
          <w:p w14:paraId="461A4F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32513AA" w14:textId="77777777" w:rsidTr="00B620CE">
        <w:trPr>
          <w:trHeight w:val="20"/>
          <w:jc w:val="center"/>
        </w:trPr>
        <w:tc>
          <w:tcPr>
            <w:tcW w:w="5190" w:type="dxa"/>
            <w:hideMark/>
          </w:tcPr>
          <w:p w14:paraId="0FD700D6" w14:textId="2EA31AB1" w:rsidR="00D16C91" w:rsidRPr="0046646B" w:rsidRDefault="00D16C91" w:rsidP="007C7B03">
            <w:pPr>
              <w:rPr>
                <w:rFonts w:ascii="Times New Roman" w:hAnsi="Times New Roman"/>
                <w:color w:val="000000" w:themeColor="text1"/>
              </w:rPr>
            </w:pPr>
            <w:r w:rsidRPr="0046646B">
              <w:rPr>
                <w:rFonts w:ascii="Times New Roman" w:hAnsi="Times New Roman"/>
                <w:color w:val="000000" w:themeColor="text1"/>
              </w:rPr>
              <w:t>для проведения диспансеризации, всего, в том числе:</w:t>
            </w:r>
          </w:p>
        </w:tc>
        <w:tc>
          <w:tcPr>
            <w:tcW w:w="850" w:type="dxa"/>
            <w:hideMark/>
          </w:tcPr>
          <w:p w14:paraId="4647D39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23.1.1.2</w:t>
            </w:r>
          </w:p>
        </w:tc>
        <w:tc>
          <w:tcPr>
            <w:tcW w:w="1276" w:type="dxa"/>
            <w:hideMark/>
          </w:tcPr>
          <w:p w14:paraId="4C8DAE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726028D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0,432393</w:t>
            </w:r>
          </w:p>
        </w:tc>
        <w:tc>
          <w:tcPr>
            <w:tcW w:w="1701" w:type="dxa"/>
            <w:hideMark/>
          </w:tcPr>
          <w:p w14:paraId="6E0BFC9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6 211,90</w:t>
            </w:r>
          </w:p>
        </w:tc>
        <w:tc>
          <w:tcPr>
            <w:tcW w:w="1134" w:type="dxa"/>
            <w:hideMark/>
          </w:tcPr>
          <w:p w14:paraId="5CE7604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364D7F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2 685,98</w:t>
            </w:r>
          </w:p>
        </w:tc>
        <w:tc>
          <w:tcPr>
            <w:tcW w:w="1275" w:type="dxa"/>
            <w:hideMark/>
          </w:tcPr>
          <w:p w14:paraId="3EBDC83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11B7BE2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844 069,2</w:t>
            </w:r>
          </w:p>
        </w:tc>
        <w:tc>
          <w:tcPr>
            <w:tcW w:w="718" w:type="dxa"/>
            <w:hideMark/>
          </w:tcPr>
          <w:p w14:paraId="5105B6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B956850" w14:textId="77777777" w:rsidTr="00B620CE">
        <w:trPr>
          <w:trHeight w:val="20"/>
          <w:jc w:val="center"/>
        </w:trPr>
        <w:tc>
          <w:tcPr>
            <w:tcW w:w="5190" w:type="dxa"/>
            <w:hideMark/>
          </w:tcPr>
          <w:p w14:paraId="20705AE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для проведения углубленной диспансеризации</w:t>
            </w:r>
          </w:p>
        </w:tc>
        <w:tc>
          <w:tcPr>
            <w:tcW w:w="850" w:type="dxa"/>
            <w:hideMark/>
          </w:tcPr>
          <w:p w14:paraId="115BB9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23.1.1.2.1</w:t>
            </w:r>
          </w:p>
        </w:tc>
        <w:tc>
          <w:tcPr>
            <w:tcW w:w="1276" w:type="dxa"/>
            <w:hideMark/>
          </w:tcPr>
          <w:p w14:paraId="06E8CAE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2BBBEFF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0,050758</w:t>
            </w:r>
          </w:p>
        </w:tc>
        <w:tc>
          <w:tcPr>
            <w:tcW w:w="1701" w:type="dxa"/>
            <w:hideMark/>
          </w:tcPr>
          <w:p w14:paraId="63F24C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2 685,88</w:t>
            </w:r>
          </w:p>
        </w:tc>
        <w:tc>
          <w:tcPr>
            <w:tcW w:w="1134" w:type="dxa"/>
            <w:hideMark/>
          </w:tcPr>
          <w:p w14:paraId="6173355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BD193C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136,33</w:t>
            </w:r>
          </w:p>
        </w:tc>
        <w:tc>
          <w:tcPr>
            <w:tcW w:w="1275" w:type="dxa"/>
            <w:hideMark/>
          </w:tcPr>
          <w:p w14:paraId="521E54D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70A8998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42 841,7</w:t>
            </w:r>
          </w:p>
        </w:tc>
        <w:tc>
          <w:tcPr>
            <w:tcW w:w="718" w:type="dxa"/>
            <w:hideMark/>
          </w:tcPr>
          <w:p w14:paraId="0F160A4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C7FC92D" w14:textId="77777777" w:rsidTr="00B620CE">
        <w:trPr>
          <w:trHeight w:val="20"/>
          <w:jc w:val="center"/>
        </w:trPr>
        <w:tc>
          <w:tcPr>
            <w:tcW w:w="5190" w:type="dxa"/>
            <w:hideMark/>
          </w:tcPr>
          <w:p w14:paraId="0DCF9E1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для оценки репродуктивного здоровья</w:t>
            </w:r>
          </w:p>
        </w:tc>
        <w:tc>
          <w:tcPr>
            <w:tcW w:w="850" w:type="dxa"/>
            <w:hideMark/>
          </w:tcPr>
          <w:p w14:paraId="70F0370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23.1.1.3</w:t>
            </w:r>
          </w:p>
        </w:tc>
        <w:tc>
          <w:tcPr>
            <w:tcW w:w="1276" w:type="dxa"/>
            <w:hideMark/>
          </w:tcPr>
          <w:p w14:paraId="4A7B4E7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777D5C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0,147308</w:t>
            </w:r>
          </w:p>
        </w:tc>
        <w:tc>
          <w:tcPr>
            <w:tcW w:w="1701" w:type="dxa"/>
            <w:hideMark/>
          </w:tcPr>
          <w:p w14:paraId="1F4078F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3 574,09</w:t>
            </w:r>
          </w:p>
        </w:tc>
        <w:tc>
          <w:tcPr>
            <w:tcW w:w="1134" w:type="dxa"/>
            <w:hideMark/>
          </w:tcPr>
          <w:p w14:paraId="076DA8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4F25B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526,49</w:t>
            </w:r>
          </w:p>
        </w:tc>
        <w:tc>
          <w:tcPr>
            <w:tcW w:w="1275" w:type="dxa"/>
            <w:hideMark/>
          </w:tcPr>
          <w:p w14:paraId="30A393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0E66E22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165 450,3</w:t>
            </w:r>
          </w:p>
        </w:tc>
        <w:tc>
          <w:tcPr>
            <w:tcW w:w="718" w:type="dxa"/>
            <w:hideMark/>
          </w:tcPr>
          <w:p w14:paraId="1BFE794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3989935" w14:textId="77777777" w:rsidTr="00B620CE">
        <w:trPr>
          <w:trHeight w:val="20"/>
          <w:jc w:val="center"/>
        </w:trPr>
        <w:tc>
          <w:tcPr>
            <w:tcW w:w="5190" w:type="dxa"/>
            <w:hideMark/>
          </w:tcPr>
          <w:p w14:paraId="1D558D2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женщины</w:t>
            </w:r>
          </w:p>
        </w:tc>
        <w:tc>
          <w:tcPr>
            <w:tcW w:w="850" w:type="dxa"/>
            <w:hideMark/>
          </w:tcPr>
          <w:p w14:paraId="7614E7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23.1.1.3.1</w:t>
            </w:r>
          </w:p>
        </w:tc>
        <w:tc>
          <w:tcPr>
            <w:tcW w:w="1276" w:type="dxa"/>
            <w:hideMark/>
          </w:tcPr>
          <w:p w14:paraId="1B0CE2F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586BC23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0,075463</w:t>
            </w:r>
          </w:p>
        </w:tc>
        <w:tc>
          <w:tcPr>
            <w:tcW w:w="1701" w:type="dxa"/>
            <w:hideMark/>
          </w:tcPr>
          <w:p w14:paraId="3906C9C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5 663,74</w:t>
            </w:r>
          </w:p>
        </w:tc>
        <w:tc>
          <w:tcPr>
            <w:tcW w:w="1134" w:type="dxa"/>
            <w:hideMark/>
          </w:tcPr>
          <w:p w14:paraId="5478365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2CA111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427,40</w:t>
            </w:r>
          </w:p>
        </w:tc>
        <w:tc>
          <w:tcPr>
            <w:tcW w:w="1275" w:type="dxa"/>
            <w:hideMark/>
          </w:tcPr>
          <w:p w14:paraId="3CFE2C2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7DF149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134 311,4</w:t>
            </w:r>
          </w:p>
        </w:tc>
        <w:tc>
          <w:tcPr>
            <w:tcW w:w="718" w:type="dxa"/>
            <w:hideMark/>
          </w:tcPr>
          <w:p w14:paraId="2CA8678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2E6EC42" w14:textId="77777777" w:rsidTr="00B620CE">
        <w:trPr>
          <w:trHeight w:val="20"/>
          <w:jc w:val="center"/>
        </w:trPr>
        <w:tc>
          <w:tcPr>
            <w:tcW w:w="5190" w:type="dxa"/>
            <w:hideMark/>
          </w:tcPr>
          <w:p w14:paraId="203A671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мужчины</w:t>
            </w:r>
          </w:p>
        </w:tc>
        <w:tc>
          <w:tcPr>
            <w:tcW w:w="850" w:type="dxa"/>
            <w:hideMark/>
          </w:tcPr>
          <w:p w14:paraId="7B909E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23.1.1.3.2</w:t>
            </w:r>
          </w:p>
        </w:tc>
        <w:tc>
          <w:tcPr>
            <w:tcW w:w="1276" w:type="dxa"/>
            <w:hideMark/>
          </w:tcPr>
          <w:p w14:paraId="76182F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18E4FF1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0,071845</w:t>
            </w:r>
          </w:p>
        </w:tc>
        <w:tc>
          <w:tcPr>
            <w:tcW w:w="1701" w:type="dxa"/>
            <w:hideMark/>
          </w:tcPr>
          <w:p w14:paraId="241A67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1 379,19</w:t>
            </w:r>
          </w:p>
        </w:tc>
        <w:tc>
          <w:tcPr>
            <w:tcW w:w="1134" w:type="dxa"/>
            <w:hideMark/>
          </w:tcPr>
          <w:p w14:paraId="23FE8D2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77AC33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99,09</w:t>
            </w:r>
          </w:p>
        </w:tc>
        <w:tc>
          <w:tcPr>
            <w:tcW w:w="1275" w:type="dxa"/>
            <w:hideMark/>
          </w:tcPr>
          <w:p w14:paraId="3BA1482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355A4BE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31 138,5</w:t>
            </w:r>
          </w:p>
        </w:tc>
        <w:tc>
          <w:tcPr>
            <w:tcW w:w="718" w:type="dxa"/>
            <w:hideMark/>
          </w:tcPr>
          <w:p w14:paraId="641E8BD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A3FD11C" w14:textId="77777777" w:rsidTr="00B620CE">
        <w:trPr>
          <w:trHeight w:val="20"/>
          <w:jc w:val="center"/>
        </w:trPr>
        <w:tc>
          <w:tcPr>
            <w:tcW w:w="5190" w:type="dxa"/>
            <w:hideMark/>
          </w:tcPr>
          <w:p w14:paraId="700241D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2.1.2. для посещений с иными целями</w:t>
            </w:r>
          </w:p>
        </w:tc>
        <w:tc>
          <w:tcPr>
            <w:tcW w:w="850" w:type="dxa"/>
            <w:hideMark/>
          </w:tcPr>
          <w:p w14:paraId="21A4D93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23.1.2</w:t>
            </w:r>
          </w:p>
        </w:tc>
        <w:tc>
          <w:tcPr>
            <w:tcW w:w="1276" w:type="dxa"/>
            <w:hideMark/>
          </w:tcPr>
          <w:p w14:paraId="4C2D99A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посещения</w:t>
            </w:r>
          </w:p>
        </w:tc>
        <w:tc>
          <w:tcPr>
            <w:tcW w:w="1843" w:type="dxa"/>
            <w:hideMark/>
          </w:tcPr>
          <w:p w14:paraId="0C6C558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2,678505</w:t>
            </w:r>
          </w:p>
        </w:tc>
        <w:tc>
          <w:tcPr>
            <w:tcW w:w="1701" w:type="dxa"/>
            <w:hideMark/>
          </w:tcPr>
          <w:p w14:paraId="331965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868,45</w:t>
            </w:r>
          </w:p>
        </w:tc>
        <w:tc>
          <w:tcPr>
            <w:tcW w:w="1134" w:type="dxa"/>
            <w:hideMark/>
          </w:tcPr>
          <w:p w14:paraId="70492A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1F5508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2 326,16</w:t>
            </w:r>
          </w:p>
        </w:tc>
        <w:tc>
          <w:tcPr>
            <w:tcW w:w="1275" w:type="dxa"/>
            <w:hideMark/>
          </w:tcPr>
          <w:p w14:paraId="7B2051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21DD7D2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730 995,2</w:t>
            </w:r>
          </w:p>
        </w:tc>
        <w:tc>
          <w:tcPr>
            <w:tcW w:w="718" w:type="dxa"/>
            <w:hideMark/>
          </w:tcPr>
          <w:p w14:paraId="491809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8FC1CBB" w14:textId="77777777" w:rsidTr="00B620CE">
        <w:trPr>
          <w:trHeight w:val="20"/>
          <w:jc w:val="center"/>
        </w:trPr>
        <w:tc>
          <w:tcPr>
            <w:tcW w:w="5190" w:type="dxa"/>
            <w:hideMark/>
          </w:tcPr>
          <w:p w14:paraId="3D45E6E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2.1.3. посещения в неотложной форме</w:t>
            </w:r>
          </w:p>
        </w:tc>
        <w:tc>
          <w:tcPr>
            <w:tcW w:w="850" w:type="dxa"/>
            <w:hideMark/>
          </w:tcPr>
          <w:p w14:paraId="3DB7190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23.1.3</w:t>
            </w:r>
          </w:p>
        </w:tc>
        <w:tc>
          <w:tcPr>
            <w:tcW w:w="1276" w:type="dxa"/>
            <w:hideMark/>
          </w:tcPr>
          <w:p w14:paraId="34492DB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766A9F9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0,54</w:t>
            </w:r>
          </w:p>
        </w:tc>
        <w:tc>
          <w:tcPr>
            <w:tcW w:w="1701" w:type="dxa"/>
            <w:hideMark/>
          </w:tcPr>
          <w:p w14:paraId="737937D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1 907,75</w:t>
            </w:r>
          </w:p>
        </w:tc>
        <w:tc>
          <w:tcPr>
            <w:tcW w:w="1134" w:type="dxa"/>
            <w:hideMark/>
          </w:tcPr>
          <w:p w14:paraId="0C60718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AEF04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1 030,18</w:t>
            </w:r>
          </w:p>
        </w:tc>
        <w:tc>
          <w:tcPr>
            <w:tcW w:w="1275" w:type="dxa"/>
            <w:hideMark/>
          </w:tcPr>
          <w:p w14:paraId="6E7D5A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59F3665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323 735,4</w:t>
            </w:r>
          </w:p>
        </w:tc>
        <w:tc>
          <w:tcPr>
            <w:tcW w:w="718" w:type="dxa"/>
            <w:hideMark/>
          </w:tcPr>
          <w:p w14:paraId="69A98FB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7D0B3E5" w14:textId="77777777" w:rsidTr="00B620CE">
        <w:trPr>
          <w:trHeight w:val="20"/>
          <w:jc w:val="center"/>
        </w:trPr>
        <w:tc>
          <w:tcPr>
            <w:tcW w:w="5190" w:type="dxa"/>
            <w:hideMark/>
          </w:tcPr>
          <w:p w14:paraId="6AE6E7F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2.1.4 в связи с заболеваниями (обращений)</w:t>
            </w:r>
          </w:p>
        </w:tc>
        <w:tc>
          <w:tcPr>
            <w:tcW w:w="850" w:type="dxa"/>
            <w:hideMark/>
          </w:tcPr>
          <w:p w14:paraId="375D7A6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23.1.4</w:t>
            </w:r>
          </w:p>
        </w:tc>
        <w:tc>
          <w:tcPr>
            <w:tcW w:w="1276" w:type="dxa"/>
            <w:hideMark/>
          </w:tcPr>
          <w:p w14:paraId="182E419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843" w:type="dxa"/>
            <w:hideMark/>
          </w:tcPr>
          <w:p w14:paraId="419765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1,143391</w:t>
            </w:r>
          </w:p>
        </w:tc>
        <w:tc>
          <w:tcPr>
            <w:tcW w:w="1701" w:type="dxa"/>
            <w:hideMark/>
          </w:tcPr>
          <w:p w14:paraId="681F72F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4 273,15</w:t>
            </w:r>
          </w:p>
        </w:tc>
        <w:tc>
          <w:tcPr>
            <w:tcW w:w="1134" w:type="dxa"/>
            <w:hideMark/>
          </w:tcPr>
          <w:p w14:paraId="198A560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B1344C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4 885,88</w:t>
            </w:r>
          </w:p>
        </w:tc>
        <w:tc>
          <w:tcPr>
            <w:tcW w:w="1275" w:type="dxa"/>
            <w:hideMark/>
          </w:tcPr>
          <w:p w14:paraId="5D415D6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2FA928B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xml:space="preserve">1 535 </w:t>
            </w:r>
            <w:r w:rsidRPr="0046646B">
              <w:rPr>
                <w:rFonts w:ascii="Times New Roman" w:hAnsi="Times New Roman"/>
                <w:color w:val="000000" w:themeColor="text1"/>
              </w:rPr>
              <w:lastRenderedPageBreak/>
              <w:t>388,1</w:t>
            </w:r>
          </w:p>
        </w:tc>
        <w:tc>
          <w:tcPr>
            <w:tcW w:w="718" w:type="dxa"/>
            <w:hideMark/>
          </w:tcPr>
          <w:p w14:paraId="078C98D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X</w:t>
            </w:r>
          </w:p>
        </w:tc>
      </w:tr>
      <w:tr w:rsidR="00B83FD5" w:rsidRPr="0046646B" w14:paraId="508C8004" w14:textId="77777777" w:rsidTr="00B620CE">
        <w:trPr>
          <w:trHeight w:val="20"/>
          <w:jc w:val="center"/>
        </w:trPr>
        <w:tc>
          <w:tcPr>
            <w:tcW w:w="5190" w:type="dxa"/>
            <w:hideMark/>
          </w:tcPr>
          <w:p w14:paraId="5C9223B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lastRenderedPageBreak/>
              <w:t xml:space="preserve">2.1.5. проведение отдельных диагностических (лабораторных) исследований: </w:t>
            </w:r>
          </w:p>
        </w:tc>
        <w:tc>
          <w:tcPr>
            <w:tcW w:w="850" w:type="dxa"/>
            <w:hideMark/>
          </w:tcPr>
          <w:p w14:paraId="6D71274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w:t>
            </w:r>
          </w:p>
        </w:tc>
        <w:tc>
          <w:tcPr>
            <w:tcW w:w="1276" w:type="dxa"/>
            <w:hideMark/>
          </w:tcPr>
          <w:p w14:paraId="28FCBC0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02C69F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0,2906302</w:t>
            </w:r>
          </w:p>
        </w:tc>
        <w:tc>
          <w:tcPr>
            <w:tcW w:w="1701" w:type="dxa"/>
            <w:hideMark/>
          </w:tcPr>
          <w:p w14:paraId="18D56F7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4 263,53</w:t>
            </w:r>
          </w:p>
        </w:tc>
        <w:tc>
          <w:tcPr>
            <w:tcW w:w="1134" w:type="dxa"/>
            <w:hideMark/>
          </w:tcPr>
          <w:p w14:paraId="4F230F1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F05C4F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1 239,13</w:t>
            </w:r>
          </w:p>
        </w:tc>
        <w:tc>
          <w:tcPr>
            <w:tcW w:w="1275" w:type="dxa"/>
            <w:hideMark/>
          </w:tcPr>
          <w:p w14:paraId="6B60E2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7EE90A5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389 397,4</w:t>
            </w:r>
          </w:p>
        </w:tc>
        <w:tc>
          <w:tcPr>
            <w:tcW w:w="718" w:type="dxa"/>
            <w:hideMark/>
          </w:tcPr>
          <w:p w14:paraId="4D3DA26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A9B30D3" w14:textId="77777777" w:rsidTr="00B620CE">
        <w:trPr>
          <w:trHeight w:val="20"/>
          <w:jc w:val="center"/>
        </w:trPr>
        <w:tc>
          <w:tcPr>
            <w:tcW w:w="5190" w:type="dxa"/>
            <w:hideMark/>
          </w:tcPr>
          <w:p w14:paraId="39180C8B"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компьютерная томография</w:t>
            </w:r>
          </w:p>
        </w:tc>
        <w:tc>
          <w:tcPr>
            <w:tcW w:w="850" w:type="dxa"/>
            <w:hideMark/>
          </w:tcPr>
          <w:p w14:paraId="6AA60A5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23.1.5.1</w:t>
            </w:r>
          </w:p>
        </w:tc>
        <w:tc>
          <w:tcPr>
            <w:tcW w:w="1276" w:type="dxa"/>
            <w:hideMark/>
          </w:tcPr>
          <w:p w14:paraId="7EE756E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0BFE286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0,0606186</w:t>
            </w:r>
          </w:p>
        </w:tc>
        <w:tc>
          <w:tcPr>
            <w:tcW w:w="1701" w:type="dxa"/>
            <w:hideMark/>
          </w:tcPr>
          <w:p w14:paraId="30609F5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6 669,90</w:t>
            </w:r>
          </w:p>
        </w:tc>
        <w:tc>
          <w:tcPr>
            <w:tcW w:w="1134" w:type="dxa"/>
            <w:hideMark/>
          </w:tcPr>
          <w:p w14:paraId="05CE38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365188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404,32</w:t>
            </w:r>
          </w:p>
        </w:tc>
        <w:tc>
          <w:tcPr>
            <w:tcW w:w="1275" w:type="dxa"/>
            <w:hideMark/>
          </w:tcPr>
          <w:p w14:paraId="686A3AD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E6067D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127 057,6</w:t>
            </w:r>
          </w:p>
        </w:tc>
        <w:tc>
          <w:tcPr>
            <w:tcW w:w="718" w:type="dxa"/>
            <w:hideMark/>
          </w:tcPr>
          <w:p w14:paraId="637C176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1523E17" w14:textId="77777777" w:rsidTr="00B620CE">
        <w:trPr>
          <w:trHeight w:val="20"/>
          <w:jc w:val="center"/>
        </w:trPr>
        <w:tc>
          <w:tcPr>
            <w:tcW w:w="5190" w:type="dxa"/>
            <w:hideMark/>
          </w:tcPr>
          <w:p w14:paraId="1EACD70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магнитно-резонансная томография</w:t>
            </w:r>
          </w:p>
        </w:tc>
        <w:tc>
          <w:tcPr>
            <w:tcW w:w="850" w:type="dxa"/>
            <w:hideMark/>
          </w:tcPr>
          <w:p w14:paraId="67C2399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23.1.5.2</w:t>
            </w:r>
          </w:p>
        </w:tc>
        <w:tc>
          <w:tcPr>
            <w:tcW w:w="1276" w:type="dxa"/>
            <w:hideMark/>
          </w:tcPr>
          <w:p w14:paraId="2127BD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0C9536D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0,0231347</w:t>
            </w:r>
          </w:p>
        </w:tc>
        <w:tc>
          <w:tcPr>
            <w:tcW w:w="1701" w:type="dxa"/>
            <w:hideMark/>
          </w:tcPr>
          <w:p w14:paraId="5364CA9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9 107,10</w:t>
            </w:r>
          </w:p>
        </w:tc>
        <w:tc>
          <w:tcPr>
            <w:tcW w:w="1134" w:type="dxa"/>
            <w:hideMark/>
          </w:tcPr>
          <w:p w14:paraId="5CBCD47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32F389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210,69</w:t>
            </w:r>
          </w:p>
        </w:tc>
        <w:tc>
          <w:tcPr>
            <w:tcW w:w="1275" w:type="dxa"/>
            <w:hideMark/>
          </w:tcPr>
          <w:p w14:paraId="5599BEA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063424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66 209,2</w:t>
            </w:r>
          </w:p>
        </w:tc>
        <w:tc>
          <w:tcPr>
            <w:tcW w:w="718" w:type="dxa"/>
            <w:hideMark/>
          </w:tcPr>
          <w:p w14:paraId="19738F6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31DD916" w14:textId="77777777" w:rsidTr="00B620CE">
        <w:trPr>
          <w:trHeight w:val="20"/>
          <w:jc w:val="center"/>
        </w:trPr>
        <w:tc>
          <w:tcPr>
            <w:tcW w:w="5190" w:type="dxa"/>
            <w:hideMark/>
          </w:tcPr>
          <w:p w14:paraId="4B24A4A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ультразвуковое исследование сердечно-сосудистой системы</w:t>
            </w:r>
          </w:p>
        </w:tc>
        <w:tc>
          <w:tcPr>
            <w:tcW w:w="850" w:type="dxa"/>
            <w:hideMark/>
          </w:tcPr>
          <w:p w14:paraId="57CCE8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23.1.5.3</w:t>
            </w:r>
          </w:p>
        </w:tc>
        <w:tc>
          <w:tcPr>
            <w:tcW w:w="1276" w:type="dxa"/>
            <w:hideMark/>
          </w:tcPr>
          <w:p w14:paraId="6AFF0E1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55CBB78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0,1285284</w:t>
            </w:r>
          </w:p>
        </w:tc>
        <w:tc>
          <w:tcPr>
            <w:tcW w:w="1701" w:type="dxa"/>
            <w:hideMark/>
          </w:tcPr>
          <w:p w14:paraId="034BD0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1 346,77</w:t>
            </w:r>
          </w:p>
        </w:tc>
        <w:tc>
          <w:tcPr>
            <w:tcW w:w="1134" w:type="dxa"/>
            <w:hideMark/>
          </w:tcPr>
          <w:p w14:paraId="0E8B2D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C4CF29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173,10</w:t>
            </w:r>
          </w:p>
        </w:tc>
        <w:tc>
          <w:tcPr>
            <w:tcW w:w="1275" w:type="dxa"/>
            <w:hideMark/>
          </w:tcPr>
          <w:p w14:paraId="7F028C2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1FC788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54 396,2</w:t>
            </w:r>
          </w:p>
        </w:tc>
        <w:tc>
          <w:tcPr>
            <w:tcW w:w="718" w:type="dxa"/>
            <w:hideMark/>
          </w:tcPr>
          <w:p w14:paraId="44BC9E9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A3101B1" w14:textId="77777777" w:rsidTr="00B620CE">
        <w:trPr>
          <w:trHeight w:val="20"/>
          <w:jc w:val="center"/>
        </w:trPr>
        <w:tc>
          <w:tcPr>
            <w:tcW w:w="5190" w:type="dxa"/>
            <w:hideMark/>
          </w:tcPr>
          <w:p w14:paraId="7B1DD19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эндоскопическое диагностическое исследование</w:t>
            </w:r>
          </w:p>
        </w:tc>
        <w:tc>
          <w:tcPr>
            <w:tcW w:w="850" w:type="dxa"/>
            <w:hideMark/>
          </w:tcPr>
          <w:p w14:paraId="41FF962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23.1.5.4</w:t>
            </w:r>
          </w:p>
        </w:tc>
        <w:tc>
          <w:tcPr>
            <w:tcW w:w="1276" w:type="dxa"/>
            <w:hideMark/>
          </w:tcPr>
          <w:p w14:paraId="05313F4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4D543A3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0,0371385</w:t>
            </w:r>
          </w:p>
        </w:tc>
        <w:tc>
          <w:tcPr>
            <w:tcW w:w="1701" w:type="dxa"/>
            <w:hideMark/>
          </w:tcPr>
          <w:p w14:paraId="334B14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2 469,62</w:t>
            </w:r>
          </w:p>
        </w:tc>
        <w:tc>
          <w:tcPr>
            <w:tcW w:w="1134" w:type="dxa"/>
            <w:hideMark/>
          </w:tcPr>
          <w:p w14:paraId="6263D9A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BA1C21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91,72</w:t>
            </w:r>
          </w:p>
        </w:tc>
        <w:tc>
          <w:tcPr>
            <w:tcW w:w="1275" w:type="dxa"/>
            <w:hideMark/>
          </w:tcPr>
          <w:p w14:paraId="779FF82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F00879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28 822,3</w:t>
            </w:r>
          </w:p>
        </w:tc>
        <w:tc>
          <w:tcPr>
            <w:tcW w:w="718" w:type="dxa"/>
            <w:hideMark/>
          </w:tcPr>
          <w:p w14:paraId="625DF94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1109076" w14:textId="77777777" w:rsidTr="00B620CE">
        <w:trPr>
          <w:trHeight w:val="20"/>
          <w:jc w:val="center"/>
        </w:trPr>
        <w:tc>
          <w:tcPr>
            <w:tcW w:w="5190" w:type="dxa"/>
            <w:hideMark/>
          </w:tcPr>
          <w:p w14:paraId="551AC88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молекулярно-генетическое исследование с целью диагностики онкологических заболеваний</w:t>
            </w:r>
          </w:p>
        </w:tc>
        <w:tc>
          <w:tcPr>
            <w:tcW w:w="850" w:type="dxa"/>
            <w:hideMark/>
          </w:tcPr>
          <w:p w14:paraId="7F8BCC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23.1.5.5</w:t>
            </w:r>
          </w:p>
        </w:tc>
        <w:tc>
          <w:tcPr>
            <w:tcW w:w="1276" w:type="dxa"/>
            <w:hideMark/>
          </w:tcPr>
          <w:p w14:paraId="3121818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6D72AC3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0,0013619</w:t>
            </w:r>
          </w:p>
        </w:tc>
        <w:tc>
          <w:tcPr>
            <w:tcW w:w="1701" w:type="dxa"/>
            <w:hideMark/>
          </w:tcPr>
          <w:p w14:paraId="6344F50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20 740,11</w:t>
            </w:r>
          </w:p>
        </w:tc>
        <w:tc>
          <w:tcPr>
            <w:tcW w:w="1134" w:type="dxa"/>
            <w:hideMark/>
          </w:tcPr>
          <w:p w14:paraId="6779A3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06F287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28,24</w:t>
            </w:r>
          </w:p>
        </w:tc>
        <w:tc>
          <w:tcPr>
            <w:tcW w:w="1275" w:type="dxa"/>
            <w:hideMark/>
          </w:tcPr>
          <w:p w14:paraId="036F510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6084CC3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8 876,0</w:t>
            </w:r>
          </w:p>
        </w:tc>
        <w:tc>
          <w:tcPr>
            <w:tcW w:w="718" w:type="dxa"/>
            <w:hideMark/>
          </w:tcPr>
          <w:p w14:paraId="619C37A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0E9F059" w14:textId="77777777" w:rsidTr="00B620CE">
        <w:trPr>
          <w:trHeight w:val="20"/>
          <w:jc w:val="center"/>
        </w:trPr>
        <w:tc>
          <w:tcPr>
            <w:tcW w:w="5190" w:type="dxa"/>
            <w:hideMark/>
          </w:tcPr>
          <w:p w14:paraId="3382C39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hideMark/>
          </w:tcPr>
          <w:p w14:paraId="3A95CDE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23.1.5.6</w:t>
            </w:r>
          </w:p>
        </w:tc>
        <w:tc>
          <w:tcPr>
            <w:tcW w:w="1276" w:type="dxa"/>
            <w:hideMark/>
          </w:tcPr>
          <w:p w14:paraId="2008AE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082785F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0,0284582</w:t>
            </w:r>
          </w:p>
        </w:tc>
        <w:tc>
          <w:tcPr>
            <w:tcW w:w="1701" w:type="dxa"/>
            <w:hideMark/>
          </w:tcPr>
          <w:p w14:paraId="6F4ACF6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5 114,88</w:t>
            </w:r>
          </w:p>
        </w:tc>
        <w:tc>
          <w:tcPr>
            <w:tcW w:w="1134" w:type="dxa"/>
            <w:hideMark/>
          </w:tcPr>
          <w:p w14:paraId="2403CCF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0DA96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145,56</w:t>
            </w:r>
          </w:p>
        </w:tc>
        <w:tc>
          <w:tcPr>
            <w:tcW w:w="1275" w:type="dxa"/>
            <w:hideMark/>
          </w:tcPr>
          <w:p w14:paraId="1CC752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25C5A3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45 742,3</w:t>
            </w:r>
          </w:p>
        </w:tc>
        <w:tc>
          <w:tcPr>
            <w:tcW w:w="718" w:type="dxa"/>
            <w:hideMark/>
          </w:tcPr>
          <w:p w14:paraId="2A155EF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373F8BB" w14:textId="77777777" w:rsidTr="00B620CE">
        <w:trPr>
          <w:trHeight w:val="20"/>
          <w:jc w:val="center"/>
        </w:trPr>
        <w:tc>
          <w:tcPr>
            <w:tcW w:w="5190" w:type="dxa"/>
            <w:hideMark/>
          </w:tcPr>
          <w:p w14:paraId="79B6310A" w14:textId="1948F9E5"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ПЭТ-КТ при онкологических заболеваниях</w:t>
            </w:r>
          </w:p>
        </w:tc>
        <w:tc>
          <w:tcPr>
            <w:tcW w:w="850" w:type="dxa"/>
            <w:hideMark/>
          </w:tcPr>
          <w:p w14:paraId="5D843B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23.1.5.7</w:t>
            </w:r>
          </w:p>
        </w:tc>
        <w:tc>
          <w:tcPr>
            <w:tcW w:w="1276" w:type="dxa"/>
            <w:hideMark/>
          </w:tcPr>
          <w:p w14:paraId="34D85E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6BA54CC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0,002066</w:t>
            </w:r>
          </w:p>
        </w:tc>
        <w:tc>
          <w:tcPr>
            <w:tcW w:w="1701" w:type="dxa"/>
            <w:hideMark/>
          </w:tcPr>
          <w:p w14:paraId="3F7FC56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66 174,23</w:t>
            </w:r>
          </w:p>
        </w:tc>
        <w:tc>
          <w:tcPr>
            <w:tcW w:w="1134" w:type="dxa"/>
            <w:hideMark/>
          </w:tcPr>
          <w:p w14:paraId="23C539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049C2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136,72</w:t>
            </w:r>
          </w:p>
        </w:tc>
        <w:tc>
          <w:tcPr>
            <w:tcW w:w="1275" w:type="dxa"/>
            <w:hideMark/>
          </w:tcPr>
          <w:p w14:paraId="08BC71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04ED19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42 963,0</w:t>
            </w:r>
          </w:p>
        </w:tc>
        <w:tc>
          <w:tcPr>
            <w:tcW w:w="718" w:type="dxa"/>
            <w:hideMark/>
          </w:tcPr>
          <w:p w14:paraId="2ACC876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ACBC24A" w14:textId="77777777" w:rsidTr="00B620CE">
        <w:trPr>
          <w:trHeight w:val="20"/>
          <w:jc w:val="center"/>
        </w:trPr>
        <w:tc>
          <w:tcPr>
            <w:tcW w:w="5190" w:type="dxa"/>
            <w:hideMark/>
          </w:tcPr>
          <w:p w14:paraId="1319BDC8" w14:textId="77E7BBCC"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ОФЭКТ/КТ</w:t>
            </w:r>
          </w:p>
        </w:tc>
        <w:tc>
          <w:tcPr>
            <w:tcW w:w="850" w:type="dxa"/>
            <w:hideMark/>
          </w:tcPr>
          <w:p w14:paraId="5D925CB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23.1.5.8</w:t>
            </w:r>
          </w:p>
        </w:tc>
        <w:tc>
          <w:tcPr>
            <w:tcW w:w="1276" w:type="dxa"/>
            <w:hideMark/>
          </w:tcPr>
          <w:p w14:paraId="52FB1DF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06B9458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0,003622</w:t>
            </w:r>
          </w:p>
        </w:tc>
        <w:tc>
          <w:tcPr>
            <w:tcW w:w="1701" w:type="dxa"/>
            <w:hideMark/>
          </w:tcPr>
          <w:p w14:paraId="0CAD19B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9 425,44</w:t>
            </w:r>
          </w:p>
        </w:tc>
        <w:tc>
          <w:tcPr>
            <w:tcW w:w="1134" w:type="dxa"/>
            <w:hideMark/>
          </w:tcPr>
          <w:p w14:paraId="67C175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3CE230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34,14</w:t>
            </w:r>
          </w:p>
        </w:tc>
        <w:tc>
          <w:tcPr>
            <w:tcW w:w="1275" w:type="dxa"/>
            <w:hideMark/>
          </w:tcPr>
          <w:p w14:paraId="1622C82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F65E0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10 728,2</w:t>
            </w:r>
          </w:p>
        </w:tc>
        <w:tc>
          <w:tcPr>
            <w:tcW w:w="718" w:type="dxa"/>
            <w:hideMark/>
          </w:tcPr>
          <w:p w14:paraId="125FA86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C92A52A" w14:textId="77777777" w:rsidTr="00B620CE">
        <w:trPr>
          <w:trHeight w:val="20"/>
          <w:jc w:val="center"/>
        </w:trPr>
        <w:tc>
          <w:tcPr>
            <w:tcW w:w="5190" w:type="dxa"/>
            <w:hideMark/>
          </w:tcPr>
          <w:p w14:paraId="75E99966" w14:textId="204FB269"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школа сахарного диабета</w:t>
            </w:r>
          </w:p>
        </w:tc>
        <w:tc>
          <w:tcPr>
            <w:tcW w:w="850" w:type="dxa"/>
            <w:hideMark/>
          </w:tcPr>
          <w:p w14:paraId="1DAEDC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23.1.5.9</w:t>
            </w:r>
          </w:p>
        </w:tc>
        <w:tc>
          <w:tcPr>
            <w:tcW w:w="1276" w:type="dxa"/>
            <w:hideMark/>
          </w:tcPr>
          <w:p w14:paraId="584C5E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04DEBB3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0,005702</w:t>
            </w:r>
          </w:p>
        </w:tc>
        <w:tc>
          <w:tcPr>
            <w:tcW w:w="1701" w:type="dxa"/>
            <w:hideMark/>
          </w:tcPr>
          <w:p w14:paraId="6FC007E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2 568,66</w:t>
            </w:r>
          </w:p>
        </w:tc>
        <w:tc>
          <w:tcPr>
            <w:tcW w:w="1134" w:type="dxa"/>
            <w:hideMark/>
          </w:tcPr>
          <w:p w14:paraId="34FC6FE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35EC1B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14,65</w:t>
            </w:r>
          </w:p>
        </w:tc>
        <w:tc>
          <w:tcPr>
            <w:tcW w:w="1275" w:type="dxa"/>
            <w:hideMark/>
          </w:tcPr>
          <w:p w14:paraId="753A9BE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647B50D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4 602,7</w:t>
            </w:r>
          </w:p>
        </w:tc>
        <w:tc>
          <w:tcPr>
            <w:tcW w:w="718" w:type="dxa"/>
            <w:hideMark/>
          </w:tcPr>
          <w:p w14:paraId="69D85D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4D8468A" w14:textId="77777777" w:rsidTr="00B620CE">
        <w:trPr>
          <w:trHeight w:val="20"/>
          <w:jc w:val="center"/>
        </w:trPr>
        <w:tc>
          <w:tcPr>
            <w:tcW w:w="5190" w:type="dxa"/>
            <w:hideMark/>
          </w:tcPr>
          <w:p w14:paraId="10D6F82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 диспансерное наблюдение, в том числе по поводу:</w:t>
            </w:r>
          </w:p>
        </w:tc>
        <w:tc>
          <w:tcPr>
            <w:tcW w:w="850" w:type="dxa"/>
            <w:hideMark/>
          </w:tcPr>
          <w:p w14:paraId="21F9C27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w:t>
            </w:r>
          </w:p>
        </w:tc>
        <w:tc>
          <w:tcPr>
            <w:tcW w:w="1276" w:type="dxa"/>
            <w:hideMark/>
          </w:tcPr>
          <w:p w14:paraId="05A6E73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6F01E0F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0,261736</w:t>
            </w:r>
          </w:p>
        </w:tc>
        <w:tc>
          <w:tcPr>
            <w:tcW w:w="1701" w:type="dxa"/>
            <w:hideMark/>
          </w:tcPr>
          <w:p w14:paraId="3620E48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5 161,38</w:t>
            </w:r>
          </w:p>
        </w:tc>
        <w:tc>
          <w:tcPr>
            <w:tcW w:w="1134" w:type="dxa"/>
            <w:hideMark/>
          </w:tcPr>
          <w:p w14:paraId="26EB3BA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95C22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1 350,92</w:t>
            </w:r>
          </w:p>
        </w:tc>
        <w:tc>
          <w:tcPr>
            <w:tcW w:w="1275" w:type="dxa"/>
            <w:hideMark/>
          </w:tcPr>
          <w:p w14:paraId="4EAEED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27CB033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424 526,1</w:t>
            </w:r>
          </w:p>
        </w:tc>
        <w:tc>
          <w:tcPr>
            <w:tcW w:w="718" w:type="dxa"/>
            <w:hideMark/>
          </w:tcPr>
          <w:p w14:paraId="324750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0537C5D" w14:textId="77777777" w:rsidTr="00B620CE">
        <w:trPr>
          <w:trHeight w:val="20"/>
          <w:jc w:val="center"/>
        </w:trPr>
        <w:tc>
          <w:tcPr>
            <w:tcW w:w="5190" w:type="dxa"/>
            <w:hideMark/>
          </w:tcPr>
          <w:p w14:paraId="28170136" w14:textId="1DC5A1C0"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2.1.6.1 </w:t>
            </w:r>
            <w:r w:rsidR="007C64F9" w:rsidRPr="0046646B">
              <w:rPr>
                <w:rFonts w:ascii="Times New Roman" w:hAnsi="Times New Roman"/>
                <w:color w:val="000000" w:themeColor="text1"/>
              </w:rPr>
              <w:t>онкологических</w:t>
            </w:r>
            <w:r w:rsidRPr="0046646B">
              <w:rPr>
                <w:rFonts w:ascii="Times New Roman" w:hAnsi="Times New Roman"/>
                <w:color w:val="000000" w:themeColor="text1"/>
              </w:rPr>
              <w:t xml:space="preserve"> заболеваний</w:t>
            </w:r>
          </w:p>
        </w:tc>
        <w:tc>
          <w:tcPr>
            <w:tcW w:w="850" w:type="dxa"/>
            <w:hideMark/>
          </w:tcPr>
          <w:p w14:paraId="15964FC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23.1.6.1</w:t>
            </w:r>
          </w:p>
        </w:tc>
        <w:tc>
          <w:tcPr>
            <w:tcW w:w="1276" w:type="dxa"/>
            <w:hideMark/>
          </w:tcPr>
          <w:p w14:paraId="42806DD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5402F9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0,04505</w:t>
            </w:r>
          </w:p>
        </w:tc>
        <w:tc>
          <w:tcPr>
            <w:tcW w:w="1701" w:type="dxa"/>
            <w:hideMark/>
          </w:tcPr>
          <w:p w14:paraId="1134CF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7 287,17</w:t>
            </w:r>
          </w:p>
        </w:tc>
        <w:tc>
          <w:tcPr>
            <w:tcW w:w="1134" w:type="dxa"/>
            <w:hideMark/>
          </w:tcPr>
          <w:p w14:paraId="320A93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AD737A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328,29</w:t>
            </w:r>
          </w:p>
        </w:tc>
        <w:tc>
          <w:tcPr>
            <w:tcW w:w="1275" w:type="dxa"/>
            <w:hideMark/>
          </w:tcPr>
          <w:p w14:paraId="0D7E447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014E09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103 164,3</w:t>
            </w:r>
          </w:p>
        </w:tc>
        <w:tc>
          <w:tcPr>
            <w:tcW w:w="718" w:type="dxa"/>
            <w:hideMark/>
          </w:tcPr>
          <w:p w14:paraId="7BF9FC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A3D8C82" w14:textId="77777777" w:rsidTr="00B620CE">
        <w:trPr>
          <w:trHeight w:val="20"/>
          <w:jc w:val="center"/>
        </w:trPr>
        <w:tc>
          <w:tcPr>
            <w:tcW w:w="5190" w:type="dxa"/>
            <w:hideMark/>
          </w:tcPr>
          <w:p w14:paraId="5DD6C9E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2.1.6.2 сахарного диабета</w:t>
            </w:r>
          </w:p>
        </w:tc>
        <w:tc>
          <w:tcPr>
            <w:tcW w:w="850" w:type="dxa"/>
            <w:hideMark/>
          </w:tcPr>
          <w:p w14:paraId="140DC0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23.1.6.2</w:t>
            </w:r>
          </w:p>
        </w:tc>
        <w:tc>
          <w:tcPr>
            <w:tcW w:w="1276" w:type="dxa"/>
            <w:hideMark/>
          </w:tcPr>
          <w:p w14:paraId="6EB0E08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12A3881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0,05980</w:t>
            </w:r>
          </w:p>
        </w:tc>
        <w:tc>
          <w:tcPr>
            <w:tcW w:w="1701" w:type="dxa"/>
            <w:hideMark/>
          </w:tcPr>
          <w:p w14:paraId="26A8D8C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2 751,26</w:t>
            </w:r>
          </w:p>
        </w:tc>
        <w:tc>
          <w:tcPr>
            <w:tcW w:w="1134" w:type="dxa"/>
            <w:hideMark/>
          </w:tcPr>
          <w:p w14:paraId="369074B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EDACCC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164,53</w:t>
            </w:r>
          </w:p>
        </w:tc>
        <w:tc>
          <w:tcPr>
            <w:tcW w:w="1275" w:type="dxa"/>
            <w:hideMark/>
          </w:tcPr>
          <w:p w14:paraId="0AEEB38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026A159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51 702,1</w:t>
            </w:r>
          </w:p>
        </w:tc>
        <w:tc>
          <w:tcPr>
            <w:tcW w:w="718" w:type="dxa"/>
            <w:hideMark/>
          </w:tcPr>
          <w:p w14:paraId="3ACB09A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885602A" w14:textId="77777777" w:rsidTr="00B620CE">
        <w:trPr>
          <w:trHeight w:val="20"/>
          <w:jc w:val="center"/>
        </w:trPr>
        <w:tc>
          <w:tcPr>
            <w:tcW w:w="5190" w:type="dxa"/>
            <w:hideMark/>
          </w:tcPr>
          <w:p w14:paraId="46441CF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2.1.6.3 болезней системы кровообращения</w:t>
            </w:r>
          </w:p>
        </w:tc>
        <w:tc>
          <w:tcPr>
            <w:tcW w:w="850" w:type="dxa"/>
            <w:hideMark/>
          </w:tcPr>
          <w:p w14:paraId="3E18CD8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23.1.6.3</w:t>
            </w:r>
          </w:p>
        </w:tc>
        <w:tc>
          <w:tcPr>
            <w:tcW w:w="1276" w:type="dxa"/>
            <w:hideMark/>
          </w:tcPr>
          <w:p w14:paraId="5890C58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44F6829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0,125210</w:t>
            </w:r>
          </w:p>
        </w:tc>
        <w:tc>
          <w:tcPr>
            <w:tcW w:w="1701" w:type="dxa"/>
            <w:hideMark/>
          </w:tcPr>
          <w:p w14:paraId="3FFCBD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6 118,01</w:t>
            </w:r>
          </w:p>
        </w:tc>
        <w:tc>
          <w:tcPr>
            <w:tcW w:w="1134" w:type="dxa"/>
            <w:hideMark/>
          </w:tcPr>
          <w:p w14:paraId="5E05D2D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075798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766,04</w:t>
            </w:r>
          </w:p>
        </w:tc>
        <w:tc>
          <w:tcPr>
            <w:tcW w:w="1275" w:type="dxa"/>
            <w:hideMark/>
          </w:tcPr>
          <w:p w14:paraId="55C36B6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4FC66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240 726,9</w:t>
            </w:r>
          </w:p>
        </w:tc>
        <w:tc>
          <w:tcPr>
            <w:tcW w:w="718" w:type="dxa"/>
            <w:hideMark/>
          </w:tcPr>
          <w:p w14:paraId="21ED529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5AF8569" w14:textId="77777777" w:rsidTr="00B620CE">
        <w:trPr>
          <w:trHeight w:val="20"/>
          <w:jc w:val="center"/>
        </w:trPr>
        <w:tc>
          <w:tcPr>
            <w:tcW w:w="5190" w:type="dxa"/>
            <w:hideMark/>
          </w:tcPr>
          <w:p w14:paraId="1FC6FCC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2.1.7. посещения с профилактическими целями центров здоровья</w:t>
            </w:r>
          </w:p>
        </w:tc>
        <w:tc>
          <w:tcPr>
            <w:tcW w:w="850" w:type="dxa"/>
            <w:hideMark/>
          </w:tcPr>
          <w:p w14:paraId="2FDC50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23.1.7</w:t>
            </w:r>
          </w:p>
        </w:tc>
        <w:tc>
          <w:tcPr>
            <w:tcW w:w="1276" w:type="dxa"/>
            <w:hideMark/>
          </w:tcPr>
          <w:p w14:paraId="31FA18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6290169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0,0233174</w:t>
            </w:r>
          </w:p>
        </w:tc>
        <w:tc>
          <w:tcPr>
            <w:tcW w:w="1701" w:type="dxa"/>
            <w:hideMark/>
          </w:tcPr>
          <w:p w14:paraId="4CBF252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2 248,72</w:t>
            </w:r>
          </w:p>
        </w:tc>
        <w:tc>
          <w:tcPr>
            <w:tcW w:w="1134" w:type="dxa"/>
            <w:hideMark/>
          </w:tcPr>
          <w:p w14:paraId="5C01068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E6486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52,43</w:t>
            </w:r>
          </w:p>
        </w:tc>
        <w:tc>
          <w:tcPr>
            <w:tcW w:w="1275" w:type="dxa"/>
            <w:hideMark/>
          </w:tcPr>
          <w:p w14:paraId="618A54F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12EB6D9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16 477,4</w:t>
            </w:r>
          </w:p>
        </w:tc>
        <w:tc>
          <w:tcPr>
            <w:tcW w:w="718" w:type="dxa"/>
            <w:hideMark/>
          </w:tcPr>
          <w:p w14:paraId="6CD801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092DF0A" w14:textId="77777777" w:rsidTr="00B620CE">
        <w:trPr>
          <w:trHeight w:val="20"/>
          <w:jc w:val="center"/>
        </w:trPr>
        <w:tc>
          <w:tcPr>
            <w:tcW w:w="5190" w:type="dxa"/>
            <w:hideMark/>
          </w:tcPr>
          <w:p w14:paraId="299DD8E6"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hideMark/>
          </w:tcPr>
          <w:p w14:paraId="2796BB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w:t>
            </w:r>
          </w:p>
        </w:tc>
        <w:tc>
          <w:tcPr>
            <w:tcW w:w="1276" w:type="dxa"/>
            <w:hideMark/>
          </w:tcPr>
          <w:p w14:paraId="5CA5314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4860B86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0,067347</w:t>
            </w:r>
          </w:p>
        </w:tc>
        <w:tc>
          <w:tcPr>
            <w:tcW w:w="1701" w:type="dxa"/>
            <w:hideMark/>
          </w:tcPr>
          <w:p w14:paraId="418F1D1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57 190,77</w:t>
            </w:r>
          </w:p>
        </w:tc>
        <w:tc>
          <w:tcPr>
            <w:tcW w:w="1134" w:type="dxa"/>
            <w:hideMark/>
          </w:tcPr>
          <w:p w14:paraId="2A5AB9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59A39D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3 851,63</w:t>
            </w:r>
          </w:p>
        </w:tc>
        <w:tc>
          <w:tcPr>
            <w:tcW w:w="1275" w:type="dxa"/>
            <w:hideMark/>
          </w:tcPr>
          <w:p w14:paraId="38A8E6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2A0E6E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1 210 373,6</w:t>
            </w:r>
          </w:p>
        </w:tc>
        <w:tc>
          <w:tcPr>
            <w:tcW w:w="718" w:type="dxa"/>
            <w:hideMark/>
          </w:tcPr>
          <w:p w14:paraId="31C794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01A8E3D" w14:textId="77777777" w:rsidTr="00B620CE">
        <w:trPr>
          <w:trHeight w:val="20"/>
          <w:jc w:val="center"/>
        </w:trPr>
        <w:tc>
          <w:tcPr>
            <w:tcW w:w="5190" w:type="dxa"/>
            <w:hideMark/>
          </w:tcPr>
          <w:p w14:paraId="2D837221" w14:textId="19F67EC2"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3.1 для медицинской помощи по профилю </w:t>
            </w:r>
            <w:r w:rsidR="00B83FD5" w:rsidRPr="0046646B">
              <w:rPr>
                <w:rFonts w:ascii="Times New Roman" w:hAnsi="Times New Roman"/>
                <w:color w:val="000000" w:themeColor="text1"/>
              </w:rPr>
              <w:t>«</w:t>
            </w:r>
            <w:r w:rsidRPr="0046646B">
              <w:rPr>
                <w:rFonts w:ascii="Times New Roman" w:hAnsi="Times New Roman"/>
                <w:color w:val="000000" w:themeColor="text1"/>
              </w:rPr>
              <w:t>онкология</w:t>
            </w:r>
            <w:r w:rsidR="00B83FD5" w:rsidRPr="0046646B">
              <w:rPr>
                <w:rFonts w:ascii="Times New Roman" w:hAnsi="Times New Roman"/>
                <w:color w:val="000000" w:themeColor="text1"/>
              </w:rPr>
              <w:t>»</w:t>
            </w:r>
          </w:p>
        </w:tc>
        <w:tc>
          <w:tcPr>
            <w:tcW w:w="850" w:type="dxa"/>
            <w:hideMark/>
          </w:tcPr>
          <w:p w14:paraId="26BE1A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24.1</w:t>
            </w:r>
          </w:p>
        </w:tc>
        <w:tc>
          <w:tcPr>
            <w:tcW w:w="1276" w:type="dxa"/>
            <w:hideMark/>
          </w:tcPr>
          <w:p w14:paraId="6602074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w:t>
            </w:r>
            <w:r w:rsidRPr="0046646B">
              <w:rPr>
                <w:rFonts w:ascii="Times New Roman" w:hAnsi="Times New Roman"/>
                <w:color w:val="000000" w:themeColor="text1"/>
              </w:rPr>
              <w:lastRenderedPageBreak/>
              <w:t>ния</w:t>
            </w:r>
          </w:p>
        </w:tc>
        <w:tc>
          <w:tcPr>
            <w:tcW w:w="1843" w:type="dxa"/>
            <w:hideMark/>
          </w:tcPr>
          <w:p w14:paraId="76DE1C8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0,01308</w:t>
            </w:r>
          </w:p>
        </w:tc>
        <w:tc>
          <w:tcPr>
            <w:tcW w:w="1701" w:type="dxa"/>
            <w:hideMark/>
          </w:tcPr>
          <w:p w14:paraId="41FA9E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144 044,89</w:t>
            </w:r>
          </w:p>
        </w:tc>
        <w:tc>
          <w:tcPr>
            <w:tcW w:w="1134" w:type="dxa"/>
            <w:hideMark/>
          </w:tcPr>
          <w:p w14:paraId="4690F4F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2134CB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1 884,11</w:t>
            </w:r>
          </w:p>
        </w:tc>
        <w:tc>
          <w:tcPr>
            <w:tcW w:w="1275" w:type="dxa"/>
            <w:hideMark/>
          </w:tcPr>
          <w:p w14:paraId="797251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319E701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592 080,7</w:t>
            </w:r>
          </w:p>
        </w:tc>
        <w:tc>
          <w:tcPr>
            <w:tcW w:w="718" w:type="dxa"/>
            <w:hideMark/>
          </w:tcPr>
          <w:p w14:paraId="263F292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ECAFC9C" w14:textId="77777777" w:rsidTr="00B620CE">
        <w:trPr>
          <w:trHeight w:val="20"/>
          <w:jc w:val="center"/>
        </w:trPr>
        <w:tc>
          <w:tcPr>
            <w:tcW w:w="5190" w:type="dxa"/>
            <w:hideMark/>
          </w:tcPr>
          <w:p w14:paraId="75CFA88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lastRenderedPageBreak/>
              <w:t>3.2 для медицинской помощи при экстракорпоральном оплодотворении:</w:t>
            </w:r>
          </w:p>
        </w:tc>
        <w:tc>
          <w:tcPr>
            <w:tcW w:w="850" w:type="dxa"/>
            <w:hideMark/>
          </w:tcPr>
          <w:p w14:paraId="3A81323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24.2</w:t>
            </w:r>
          </w:p>
        </w:tc>
        <w:tc>
          <w:tcPr>
            <w:tcW w:w="1276" w:type="dxa"/>
            <w:hideMark/>
          </w:tcPr>
          <w:p w14:paraId="097116E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w:t>
            </w:r>
          </w:p>
        </w:tc>
        <w:tc>
          <w:tcPr>
            <w:tcW w:w="1843" w:type="dxa"/>
            <w:hideMark/>
          </w:tcPr>
          <w:p w14:paraId="5288F72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0,000644</w:t>
            </w:r>
          </w:p>
        </w:tc>
        <w:tc>
          <w:tcPr>
            <w:tcW w:w="1701" w:type="dxa"/>
            <w:hideMark/>
          </w:tcPr>
          <w:p w14:paraId="6B7EA5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200 815,77</w:t>
            </w:r>
          </w:p>
        </w:tc>
        <w:tc>
          <w:tcPr>
            <w:tcW w:w="1134" w:type="dxa"/>
            <w:hideMark/>
          </w:tcPr>
          <w:p w14:paraId="74AB955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58E269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129,33</w:t>
            </w:r>
          </w:p>
        </w:tc>
        <w:tc>
          <w:tcPr>
            <w:tcW w:w="1275" w:type="dxa"/>
            <w:hideMark/>
          </w:tcPr>
          <w:p w14:paraId="696A666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31E7AC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40 640,5</w:t>
            </w:r>
          </w:p>
        </w:tc>
        <w:tc>
          <w:tcPr>
            <w:tcW w:w="718" w:type="dxa"/>
            <w:hideMark/>
          </w:tcPr>
          <w:p w14:paraId="1FE3BCB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BFE9EAB" w14:textId="77777777" w:rsidTr="00B620CE">
        <w:trPr>
          <w:trHeight w:val="20"/>
          <w:jc w:val="center"/>
        </w:trPr>
        <w:tc>
          <w:tcPr>
            <w:tcW w:w="5190" w:type="dxa"/>
            <w:hideMark/>
          </w:tcPr>
          <w:p w14:paraId="4C49E7DB" w14:textId="475C609D"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3.3 </w:t>
            </w:r>
            <w:r w:rsidR="001B5FA8" w:rsidRPr="0046646B">
              <w:rPr>
                <w:rFonts w:ascii="Times New Roman" w:hAnsi="Times New Roman"/>
                <w:color w:val="000000" w:themeColor="text1"/>
              </w:rPr>
              <w:t>для медицинской</w:t>
            </w:r>
            <w:r w:rsidRPr="0046646B">
              <w:rPr>
                <w:rFonts w:ascii="Times New Roman" w:hAnsi="Times New Roman"/>
                <w:color w:val="000000" w:themeColor="text1"/>
              </w:rPr>
              <w:t xml:space="preserve"> помощи больным с вирусным гепатитом С</w:t>
            </w:r>
          </w:p>
        </w:tc>
        <w:tc>
          <w:tcPr>
            <w:tcW w:w="850" w:type="dxa"/>
            <w:hideMark/>
          </w:tcPr>
          <w:p w14:paraId="4A5087B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24.3</w:t>
            </w:r>
          </w:p>
        </w:tc>
        <w:tc>
          <w:tcPr>
            <w:tcW w:w="1276" w:type="dxa"/>
            <w:hideMark/>
          </w:tcPr>
          <w:p w14:paraId="0E73321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7454DE6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0,000695</w:t>
            </w:r>
          </w:p>
        </w:tc>
        <w:tc>
          <w:tcPr>
            <w:tcW w:w="1701" w:type="dxa"/>
            <w:hideMark/>
          </w:tcPr>
          <w:p w14:paraId="76E473D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211 874,97</w:t>
            </w:r>
          </w:p>
        </w:tc>
        <w:tc>
          <w:tcPr>
            <w:tcW w:w="1134" w:type="dxa"/>
            <w:hideMark/>
          </w:tcPr>
          <w:p w14:paraId="353D3DA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972DFD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147,25</w:t>
            </w:r>
          </w:p>
        </w:tc>
        <w:tc>
          <w:tcPr>
            <w:tcW w:w="1275" w:type="dxa"/>
            <w:hideMark/>
          </w:tcPr>
          <w:p w14:paraId="170259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503C02B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46 274,3</w:t>
            </w:r>
          </w:p>
        </w:tc>
        <w:tc>
          <w:tcPr>
            <w:tcW w:w="718" w:type="dxa"/>
            <w:hideMark/>
          </w:tcPr>
          <w:p w14:paraId="2941CA6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40E667B" w14:textId="77777777" w:rsidTr="00B620CE">
        <w:trPr>
          <w:trHeight w:val="20"/>
          <w:jc w:val="center"/>
        </w:trPr>
        <w:tc>
          <w:tcPr>
            <w:tcW w:w="5190" w:type="dxa"/>
            <w:hideMark/>
          </w:tcPr>
          <w:p w14:paraId="5219EA60"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4. В условиях круглосуточного стационара, за исключением медицинской реабилитации, в том числе:</w:t>
            </w:r>
          </w:p>
        </w:tc>
        <w:tc>
          <w:tcPr>
            <w:tcW w:w="850" w:type="dxa"/>
            <w:hideMark/>
          </w:tcPr>
          <w:p w14:paraId="4741401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w:t>
            </w:r>
          </w:p>
        </w:tc>
        <w:tc>
          <w:tcPr>
            <w:tcW w:w="1276" w:type="dxa"/>
            <w:hideMark/>
          </w:tcPr>
          <w:p w14:paraId="2D4381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11D8579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0,1746986</w:t>
            </w:r>
          </w:p>
        </w:tc>
        <w:tc>
          <w:tcPr>
            <w:tcW w:w="1701" w:type="dxa"/>
            <w:hideMark/>
          </w:tcPr>
          <w:p w14:paraId="33A510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98 725,13</w:t>
            </w:r>
          </w:p>
        </w:tc>
        <w:tc>
          <w:tcPr>
            <w:tcW w:w="1134" w:type="dxa"/>
            <w:hideMark/>
          </w:tcPr>
          <w:p w14:paraId="5E8347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D641CB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17 247,15</w:t>
            </w:r>
          </w:p>
        </w:tc>
        <w:tc>
          <w:tcPr>
            <w:tcW w:w="1275" w:type="dxa"/>
            <w:hideMark/>
          </w:tcPr>
          <w:p w14:paraId="34AF5AE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63EF4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5 419 915,4</w:t>
            </w:r>
          </w:p>
        </w:tc>
        <w:tc>
          <w:tcPr>
            <w:tcW w:w="718" w:type="dxa"/>
            <w:hideMark/>
          </w:tcPr>
          <w:p w14:paraId="7827A5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99CA6A9" w14:textId="77777777" w:rsidTr="00B620CE">
        <w:trPr>
          <w:trHeight w:val="20"/>
          <w:jc w:val="center"/>
        </w:trPr>
        <w:tc>
          <w:tcPr>
            <w:tcW w:w="5190" w:type="dxa"/>
            <w:hideMark/>
          </w:tcPr>
          <w:p w14:paraId="577E4B48" w14:textId="092CC334"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4.1 для медицинской помощи по профилю </w:t>
            </w:r>
            <w:r w:rsidR="00B83FD5" w:rsidRPr="0046646B">
              <w:rPr>
                <w:rFonts w:ascii="Times New Roman" w:hAnsi="Times New Roman"/>
                <w:color w:val="000000" w:themeColor="text1"/>
              </w:rPr>
              <w:t>«</w:t>
            </w:r>
            <w:r w:rsidRPr="0046646B">
              <w:rPr>
                <w:rFonts w:ascii="Times New Roman" w:hAnsi="Times New Roman"/>
                <w:color w:val="000000" w:themeColor="text1"/>
              </w:rPr>
              <w:t>онкология</w:t>
            </w:r>
            <w:r w:rsidR="00B83FD5" w:rsidRPr="0046646B">
              <w:rPr>
                <w:rFonts w:ascii="Times New Roman" w:hAnsi="Times New Roman"/>
                <w:color w:val="000000" w:themeColor="text1"/>
              </w:rPr>
              <w:t>»</w:t>
            </w:r>
          </w:p>
        </w:tc>
        <w:tc>
          <w:tcPr>
            <w:tcW w:w="850" w:type="dxa"/>
            <w:hideMark/>
          </w:tcPr>
          <w:p w14:paraId="231AF7C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25.1</w:t>
            </w:r>
          </w:p>
        </w:tc>
        <w:tc>
          <w:tcPr>
            <w:tcW w:w="1276" w:type="dxa"/>
            <w:hideMark/>
          </w:tcPr>
          <w:p w14:paraId="5C9F5E7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68F89D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0,010265</w:t>
            </w:r>
          </w:p>
        </w:tc>
        <w:tc>
          <w:tcPr>
            <w:tcW w:w="1701" w:type="dxa"/>
            <w:hideMark/>
          </w:tcPr>
          <w:p w14:paraId="24CAAAC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186 376,81</w:t>
            </w:r>
          </w:p>
        </w:tc>
        <w:tc>
          <w:tcPr>
            <w:tcW w:w="1134" w:type="dxa"/>
            <w:hideMark/>
          </w:tcPr>
          <w:p w14:paraId="0E05431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AEBC4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1 913,16</w:t>
            </w:r>
          </w:p>
        </w:tc>
        <w:tc>
          <w:tcPr>
            <w:tcW w:w="1275" w:type="dxa"/>
            <w:hideMark/>
          </w:tcPr>
          <w:p w14:paraId="41D14DE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15A7992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601 209,9</w:t>
            </w:r>
          </w:p>
        </w:tc>
        <w:tc>
          <w:tcPr>
            <w:tcW w:w="718" w:type="dxa"/>
            <w:hideMark/>
          </w:tcPr>
          <w:p w14:paraId="59AC14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BA58958" w14:textId="77777777" w:rsidTr="00B620CE">
        <w:trPr>
          <w:trHeight w:val="20"/>
          <w:jc w:val="center"/>
        </w:trPr>
        <w:tc>
          <w:tcPr>
            <w:tcW w:w="5190" w:type="dxa"/>
            <w:hideMark/>
          </w:tcPr>
          <w:p w14:paraId="49B2618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4.2 высокотехнологичная медицинская помощь</w:t>
            </w:r>
          </w:p>
        </w:tc>
        <w:tc>
          <w:tcPr>
            <w:tcW w:w="850" w:type="dxa"/>
            <w:hideMark/>
          </w:tcPr>
          <w:p w14:paraId="5B548A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25.2</w:t>
            </w:r>
          </w:p>
        </w:tc>
        <w:tc>
          <w:tcPr>
            <w:tcW w:w="1276" w:type="dxa"/>
            <w:hideMark/>
          </w:tcPr>
          <w:p w14:paraId="555EBA7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2E250E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0,005091</w:t>
            </w:r>
          </w:p>
        </w:tc>
        <w:tc>
          <w:tcPr>
            <w:tcW w:w="1701" w:type="dxa"/>
            <w:hideMark/>
          </w:tcPr>
          <w:p w14:paraId="5E9F7F1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381 250,00</w:t>
            </w:r>
          </w:p>
        </w:tc>
        <w:tc>
          <w:tcPr>
            <w:tcW w:w="1134" w:type="dxa"/>
            <w:hideMark/>
          </w:tcPr>
          <w:p w14:paraId="27DC76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FC05C2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1 941,13</w:t>
            </w:r>
          </w:p>
        </w:tc>
        <w:tc>
          <w:tcPr>
            <w:tcW w:w="1275" w:type="dxa"/>
            <w:hideMark/>
          </w:tcPr>
          <w:p w14:paraId="219B1C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56A9008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610 000,0</w:t>
            </w:r>
          </w:p>
        </w:tc>
        <w:tc>
          <w:tcPr>
            <w:tcW w:w="718" w:type="dxa"/>
            <w:hideMark/>
          </w:tcPr>
          <w:p w14:paraId="2C8529E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67DC179" w14:textId="77777777" w:rsidTr="00B620CE">
        <w:trPr>
          <w:trHeight w:val="20"/>
          <w:jc w:val="center"/>
        </w:trPr>
        <w:tc>
          <w:tcPr>
            <w:tcW w:w="5190" w:type="dxa"/>
            <w:hideMark/>
          </w:tcPr>
          <w:p w14:paraId="6892A333"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5. Медицинская реабилитация:</w:t>
            </w:r>
          </w:p>
        </w:tc>
        <w:tc>
          <w:tcPr>
            <w:tcW w:w="850" w:type="dxa"/>
            <w:hideMark/>
          </w:tcPr>
          <w:p w14:paraId="5C8BB82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w:t>
            </w:r>
          </w:p>
        </w:tc>
        <w:tc>
          <w:tcPr>
            <w:tcW w:w="1276" w:type="dxa"/>
            <w:hideMark/>
          </w:tcPr>
          <w:p w14:paraId="7724040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3BBBA7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291ACE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46112D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B1C645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B4284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31E3BD0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8" w:type="dxa"/>
            <w:hideMark/>
          </w:tcPr>
          <w:p w14:paraId="08D6E0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50B75F2" w14:textId="77777777" w:rsidTr="00B620CE">
        <w:trPr>
          <w:trHeight w:val="20"/>
          <w:jc w:val="center"/>
        </w:trPr>
        <w:tc>
          <w:tcPr>
            <w:tcW w:w="5190" w:type="dxa"/>
            <w:hideMark/>
          </w:tcPr>
          <w:p w14:paraId="11741F78" w14:textId="2C7C3725"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5.1</w:t>
            </w:r>
            <w:r w:rsidR="007C7B03" w:rsidRPr="0046646B">
              <w:rPr>
                <w:rFonts w:ascii="Times New Roman" w:hAnsi="Times New Roman"/>
                <w:color w:val="000000" w:themeColor="text1"/>
              </w:rPr>
              <w:t>.</w:t>
            </w:r>
            <w:r w:rsidRPr="0046646B">
              <w:rPr>
                <w:rFonts w:ascii="Times New Roman" w:hAnsi="Times New Roman"/>
                <w:color w:val="000000" w:themeColor="text1"/>
              </w:rPr>
              <w:t xml:space="preserve"> В амбулаторных условиях</w:t>
            </w:r>
          </w:p>
        </w:tc>
        <w:tc>
          <w:tcPr>
            <w:tcW w:w="850" w:type="dxa"/>
            <w:hideMark/>
          </w:tcPr>
          <w:p w14:paraId="2EE7F04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26.1</w:t>
            </w:r>
          </w:p>
        </w:tc>
        <w:tc>
          <w:tcPr>
            <w:tcW w:w="1276" w:type="dxa"/>
            <w:hideMark/>
          </w:tcPr>
          <w:p w14:paraId="12F9715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комплексные посещения</w:t>
            </w:r>
          </w:p>
        </w:tc>
        <w:tc>
          <w:tcPr>
            <w:tcW w:w="1843" w:type="dxa"/>
            <w:hideMark/>
          </w:tcPr>
          <w:p w14:paraId="067CF9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0,003241</w:t>
            </w:r>
          </w:p>
        </w:tc>
        <w:tc>
          <w:tcPr>
            <w:tcW w:w="1701" w:type="dxa"/>
            <w:hideMark/>
          </w:tcPr>
          <w:p w14:paraId="038181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49 318,39</w:t>
            </w:r>
          </w:p>
        </w:tc>
        <w:tc>
          <w:tcPr>
            <w:tcW w:w="1134" w:type="dxa"/>
            <w:hideMark/>
          </w:tcPr>
          <w:p w14:paraId="1A41FC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08201E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159,84</w:t>
            </w:r>
          </w:p>
        </w:tc>
        <w:tc>
          <w:tcPr>
            <w:tcW w:w="1275" w:type="dxa"/>
            <w:hideMark/>
          </w:tcPr>
          <w:p w14:paraId="469048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283260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50 230,0</w:t>
            </w:r>
          </w:p>
        </w:tc>
        <w:tc>
          <w:tcPr>
            <w:tcW w:w="718" w:type="dxa"/>
            <w:hideMark/>
          </w:tcPr>
          <w:p w14:paraId="2FB8867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E12F249" w14:textId="77777777" w:rsidTr="00B620CE">
        <w:trPr>
          <w:trHeight w:val="20"/>
          <w:jc w:val="center"/>
        </w:trPr>
        <w:tc>
          <w:tcPr>
            <w:tcW w:w="5190" w:type="dxa"/>
            <w:hideMark/>
          </w:tcPr>
          <w:p w14:paraId="33B8A24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5.2 В условиях дневных стационаров (первичная медико-санитарная помощь, специализированная медицинская помощь)</w:t>
            </w:r>
          </w:p>
        </w:tc>
        <w:tc>
          <w:tcPr>
            <w:tcW w:w="850" w:type="dxa"/>
            <w:hideMark/>
          </w:tcPr>
          <w:p w14:paraId="4D363D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26.2</w:t>
            </w:r>
          </w:p>
        </w:tc>
        <w:tc>
          <w:tcPr>
            <w:tcW w:w="1276" w:type="dxa"/>
            <w:hideMark/>
          </w:tcPr>
          <w:p w14:paraId="34EA20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14E4D6E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0,002705</w:t>
            </w:r>
          </w:p>
        </w:tc>
        <w:tc>
          <w:tcPr>
            <w:tcW w:w="1701" w:type="dxa"/>
            <w:hideMark/>
          </w:tcPr>
          <w:p w14:paraId="2A151B9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53 036,26</w:t>
            </w:r>
          </w:p>
        </w:tc>
        <w:tc>
          <w:tcPr>
            <w:tcW w:w="1134" w:type="dxa"/>
            <w:hideMark/>
          </w:tcPr>
          <w:p w14:paraId="06D0F24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8EBA05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143,46</w:t>
            </w:r>
          </w:p>
        </w:tc>
        <w:tc>
          <w:tcPr>
            <w:tcW w:w="1275" w:type="dxa"/>
            <w:hideMark/>
          </w:tcPr>
          <w:p w14:paraId="227381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4440A4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45 083,3</w:t>
            </w:r>
          </w:p>
        </w:tc>
        <w:tc>
          <w:tcPr>
            <w:tcW w:w="718" w:type="dxa"/>
            <w:hideMark/>
          </w:tcPr>
          <w:p w14:paraId="7EEBFB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C37BC50" w14:textId="77777777" w:rsidTr="00B620CE">
        <w:trPr>
          <w:trHeight w:val="20"/>
          <w:jc w:val="center"/>
        </w:trPr>
        <w:tc>
          <w:tcPr>
            <w:tcW w:w="5190" w:type="dxa"/>
            <w:hideMark/>
          </w:tcPr>
          <w:p w14:paraId="77E5B62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5.3 Специализированная, в том числе высокотехнологичная, медицинская помощь в условиях круглосуточного стационара</w:t>
            </w:r>
          </w:p>
        </w:tc>
        <w:tc>
          <w:tcPr>
            <w:tcW w:w="850" w:type="dxa"/>
            <w:hideMark/>
          </w:tcPr>
          <w:p w14:paraId="4289FB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26.3</w:t>
            </w:r>
          </w:p>
        </w:tc>
        <w:tc>
          <w:tcPr>
            <w:tcW w:w="1276" w:type="dxa"/>
            <w:hideMark/>
          </w:tcPr>
          <w:p w14:paraId="429502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6992E60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0,005643</w:t>
            </w:r>
          </w:p>
        </w:tc>
        <w:tc>
          <w:tcPr>
            <w:tcW w:w="1701" w:type="dxa"/>
            <w:hideMark/>
          </w:tcPr>
          <w:p w14:paraId="438E967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104 681,03</w:t>
            </w:r>
          </w:p>
        </w:tc>
        <w:tc>
          <w:tcPr>
            <w:tcW w:w="1134" w:type="dxa"/>
            <w:hideMark/>
          </w:tcPr>
          <w:p w14:paraId="502E645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ECC17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590,72</w:t>
            </w:r>
          </w:p>
        </w:tc>
        <w:tc>
          <w:tcPr>
            <w:tcW w:w="1275" w:type="dxa"/>
            <w:hideMark/>
          </w:tcPr>
          <w:p w14:paraId="16B518E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3C89DD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185 632,2</w:t>
            </w:r>
          </w:p>
        </w:tc>
        <w:tc>
          <w:tcPr>
            <w:tcW w:w="718" w:type="dxa"/>
            <w:hideMark/>
          </w:tcPr>
          <w:p w14:paraId="100C8AD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49D6A6A" w14:textId="77777777" w:rsidTr="00B620CE">
        <w:trPr>
          <w:trHeight w:val="20"/>
          <w:jc w:val="center"/>
        </w:trPr>
        <w:tc>
          <w:tcPr>
            <w:tcW w:w="5190" w:type="dxa"/>
            <w:hideMark/>
          </w:tcPr>
          <w:p w14:paraId="1140313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 Расходы на ведение дела СМО</w:t>
            </w:r>
          </w:p>
        </w:tc>
        <w:tc>
          <w:tcPr>
            <w:tcW w:w="850" w:type="dxa"/>
            <w:hideMark/>
          </w:tcPr>
          <w:p w14:paraId="66ACD0E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27</w:t>
            </w:r>
          </w:p>
        </w:tc>
        <w:tc>
          <w:tcPr>
            <w:tcW w:w="1276" w:type="dxa"/>
            <w:hideMark/>
          </w:tcPr>
          <w:p w14:paraId="0ED680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w:t>
            </w:r>
          </w:p>
        </w:tc>
        <w:tc>
          <w:tcPr>
            <w:tcW w:w="1843" w:type="dxa"/>
            <w:hideMark/>
          </w:tcPr>
          <w:p w14:paraId="560738D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E1C6DC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3ABD3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1F07E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204,82</w:t>
            </w:r>
          </w:p>
        </w:tc>
        <w:tc>
          <w:tcPr>
            <w:tcW w:w="1275" w:type="dxa"/>
            <w:hideMark/>
          </w:tcPr>
          <w:p w14:paraId="022D37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39" w:type="dxa"/>
            <w:hideMark/>
          </w:tcPr>
          <w:p w14:paraId="1BB87CF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64 363,4</w:t>
            </w:r>
          </w:p>
        </w:tc>
        <w:tc>
          <w:tcPr>
            <w:tcW w:w="718" w:type="dxa"/>
            <w:hideMark/>
          </w:tcPr>
          <w:p w14:paraId="0F9F7D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2F34FAD" w14:textId="77777777" w:rsidTr="00B620CE">
        <w:trPr>
          <w:trHeight w:val="20"/>
          <w:jc w:val="center"/>
        </w:trPr>
        <w:tc>
          <w:tcPr>
            <w:tcW w:w="5190" w:type="dxa"/>
            <w:hideMark/>
          </w:tcPr>
          <w:p w14:paraId="56084E15"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IV. Медицинская помощь по видам и заболеваниям, не установленным базовой программой:</w:t>
            </w:r>
          </w:p>
        </w:tc>
        <w:tc>
          <w:tcPr>
            <w:tcW w:w="850" w:type="dxa"/>
            <w:hideMark/>
          </w:tcPr>
          <w:p w14:paraId="17A852E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28</w:t>
            </w:r>
          </w:p>
        </w:tc>
        <w:tc>
          <w:tcPr>
            <w:tcW w:w="1276" w:type="dxa"/>
            <w:hideMark/>
          </w:tcPr>
          <w:p w14:paraId="2F81F2A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w:t>
            </w:r>
          </w:p>
        </w:tc>
        <w:tc>
          <w:tcPr>
            <w:tcW w:w="1843" w:type="dxa"/>
            <w:hideMark/>
          </w:tcPr>
          <w:p w14:paraId="27472FD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7102000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74C8C31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54F2525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275" w:type="dxa"/>
            <w:hideMark/>
          </w:tcPr>
          <w:p w14:paraId="6F4E3BA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39" w:type="dxa"/>
            <w:hideMark/>
          </w:tcPr>
          <w:p w14:paraId="27538AA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718" w:type="dxa"/>
            <w:hideMark/>
          </w:tcPr>
          <w:p w14:paraId="4AF9F9D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4691E5C4" w14:textId="77777777" w:rsidTr="00B620CE">
        <w:trPr>
          <w:trHeight w:val="20"/>
          <w:jc w:val="center"/>
        </w:trPr>
        <w:tc>
          <w:tcPr>
            <w:tcW w:w="5190" w:type="dxa"/>
            <w:hideMark/>
          </w:tcPr>
          <w:p w14:paraId="7B44891E"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V. Медицинская помощь по видам и заболеваниям, установленным базовой программой (дополнительное финансовое обеспечение):</w:t>
            </w:r>
          </w:p>
        </w:tc>
        <w:tc>
          <w:tcPr>
            <w:tcW w:w="850" w:type="dxa"/>
            <w:hideMark/>
          </w:tcPr>
          <w:p w14:paraId="0F4D4C0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29</w:t>
            </w:r>
          </w:p>
        </w:tc>
        <w:tc>
          <w:tcPr>
            <w:tcW w:w="1276" w:type="dxa"/>
            <w:hideMark/>
          </w:tcPr>
          <w:p w14:paraId="236B1D7C"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5F56EF9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25317F7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76F4DB3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2A8BA48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275" w:type="dxa"/>
            <w:hideMark/>
          </w:tcPr>
          <w:p w14:paraId="4A33A223"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39" w:type="dxa"/>
            <w:hideMark/>
          </w:tcPr>
          <w:p w14:paraId="39E0036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718" w:type="dxa"/>
            <w:hideMark/>
          </w:tcPr>
          <w:p w14:paraId="61EFC62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24BBF454" w14:textId="77777777" w:rsidTr="00B620CE">
        <w:trPr>
          <w:trHeight w:val="20"/>
          <w:jc w:val="center"/>
        </w:trPr>
        <w:tc>
          <w:tcPr>
            <w:tcW w:w="5190" w:type="dxa"/>
            <w:hideMark/>
          </w:tcPr>
          <w:p w14:paraId="662865FE" w14:textId="7E4AF29F" w:rsidR="00D16C91" w:rsidRPr="0046646B" w:rsidRDefault="007C7B03" w:rsidP="002903EF">
            <w:pPr>
              <w:rPr>
                <w:rFonts w:ascii="Times New Roman" w:hAnsi="Times New Roman"/>
                <w:bCs/>
                <w:color w:val="000000" w:themeColor="text1"/>
              </w:rPr>
            </w:pPr>
            <w:r w:rsidRPr="0046646B">
              <w:rPr>
                <w:rFonts w:ascii="Times New Roman" w:hAnsi="Times New Roman"/>
                <w:bCs/>
                <w:color w:val="000000" w:themeColor="text1"/>
              </w:rPr>
              <w:t>Итого</w:t>
            </w:r>
            <w:r w:rsidR="00D16C91" w:rsidRPr="0046646B">
              <w:rPr>
                <w:rFonts w:ascii="Times New Roman" w:hAnsi="Times New Roman"/>
                <w:bCs/>
                <w:color w:val="000000" w:themeColor="text1"/>
              </w:rPr>
              <w:t xml:space="preserve"> (сумма строк 01 + 19 + 20)</w:t>
            </w:r>
          </w:p>
        </w:tc>
        <w:tc>
          <w:tcPr>
            <w:tcW w:w="850" w:type="dxa"/>
            <w:hideMark/>
          </w:tcPr>
          <w:p w14:paraId="36DDC0A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30</w:t>
            </w:r>
          </w:p>
        </w:tc>
        <w:tc>
          <w:tcPr>
            <w:tcW w:w="1276" w:type="dxa"/>
            <w:hideMark/>
          </w:tcPr>
          <w:p w14:paraId="74349869"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20C7FAD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32EFE0E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3793D7F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8 937,95</w:t>
            </w:r>
          </w:p>
        </w:tc>
        <w:tc>
          <w:tcPr>
            <w:tcW w:w="1134" w:type="dxa"/>
            <w:hideMark/>
          </w:tcPr>
          <w:p w14:paraId="3DD19EC3"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40 068,82</w:t>
            </w:r>
          </w:p>
        </w:tc>
        <w:tc>
          <w:tcPr>
            <w:tcW w:w="1275" w:type="dxa"/>
            <w:noWrap/>
            <w:hideMark/>
          </w:tcPr>
          <w:p w14:paraId="2DC46BD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3 030 857,7</w:t>
            </w:r>
          </w:p>
        </w:tc>
        <w:tc>
          <w:tcPr>
            <w:tcW w:w="1039" w:type="dxa"/>
            <w:hideMark/>
          </w:tcPr>
          <w:p w14:paraId="636AF2F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12 591 627,8</w:t>
            </w:r>
          </w:p>
        </w:tc>
        <w:tc>
          <w:tcPr>
            <w:tcW w:w="718" w:type="dxa"/>
            <w:hideMark/>
          </w:tcPr>
          <w:p w14:paraId="18F9083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76412DF1" w14:textId="77777777" w:rsidTr="00B620CE">
        <w:trPr>
          <w:trHeight w:val="20"/>
          <w:jc w:val="center"/>
        </w:trPr>
        <w:tc>
          <w:tcPr>
            <w:tcW w:w="5190" w:type="dxa"/>
            <w:noWrap/>
            <w:hideMark/>
          </w:tcPr>
          <w:p w14:paraId="5998FAA7" w14:textId="77777777" w:rsidR="00B275E4" w:rsidRPr="0046646B" w:rsidRDefault="00B275E4" w:rsidP="002903EF">
            <w:pPr>
              <w:jc w:val="center"/>
              <w:rPr>
                <w:rFonts w:ascii="Times New Roman" w:hAnsi="Times New Roman"/>
                <w:bCs/>
                <w:color w:val="000000" w:themeColor="text1"/>
              </w:rPr>
            </w:pPr>
          </w:p>
        </w:tc>
        <w:tc>
          <w:tcPr>
            <w:tcW w:w="850" w:type="dxa"/>
            <w:noWrap/>
            <w:hideMark/>
          </w:tcPr>
          <w:p w14:paraId="5CD4C516" w14:textId="77777777" w:rsidR="00B275E4" w:rsidRPr="0046646B" w:rsidRDefault="00B275E4" w:rsidP="002903EF">
            <w:pPr>
              <w:rPr>
                <w:rFonts w:ascii="Times New Roman" w:hAnsi="Times New Roman"/>
                <w:color w:val="000000" w:themeColor="text1"/>
              </w:rPr>
            </w:pPr>
          </w:p>
        </w:tc>
        <w:tc>
          <w:tcPr>
            <w:tcW w:w="1276" w:type="dxa"/>
            <w:noWrap/>
            <w:hideMark/>
          </w:tcPr>
          <w:p w14:paraId="6999D6D3" w14:textId="77777777" w:rsidR="00B275E4" w:rsidRPr="0046646B" w:rsidRDefault="00B275E4" w:rsidP="002903EF">
            <w:pPr>
              <w:rPr>
                <w:rFonts w:ascii="Times New Roman" w:hAnsi="Times New Roman"/>
                <w:color w:val="000000" w:themeColor="text1"/>
              </w:rPr>
            </w:pPr>
          </w:p>
        </w:tc>
        <w:tc>
          <w:tcPr>
            <w:tcW w:w="1843" w:type="dxa"/>
            <w:noWrap/>
            <w:hideMark/>
          </w:tcPr>
          <w:p w14:paraId="4DD343D4" w14:textId="77777777" w:rsidR="00B275E4" w:rsidRPr="0046646B" w:rsidRDefault="00B275E4" w:rsidP="002903EF">
            <w:pPr>
              <w:rPr>
                <w:rFonts w:ascii="Times New Roman" w:hAnsi="Times New Roman"/>
                <w:color w:val="000000" w:themeColor="text1"/>
              </w:rPr>
            </w:pPr>
          </w:p>
        </w:tc>
        <w:tc>
          <w:tcPr>
            <w:tcW w:w="1701" w:type="dxa"/>
            <w:noWrap/>
            <w:hideMark/>
          </w:tcPr>
          <w:p w14:paraId="3CDDFA6D" w14:textId="77777777" w:rsidR="00B275E4" w:rsidRPr="0046646B" w:rsidRDefault="00B275E4" w:rsidP="002903EF">
            <w:pPr>
              <w:rPr>
                <w:rFonts w:ascii="Times New Roman" w:hAnsi="Times New Roman"/>
                <w:color w:val="000000" w:themeColor="text1"/>
              </w:rPr>
            </w:pPr>
          </w:p>
        </w:tc>
        <w:tc>
          <w:tcPr>
            <w:tcW w:w="2268" w:type="dxa"/>
            <w:gridSpan w:val="2"/>
            <w:noWrap/>
            <w:hideMark/>
          </w:tcPr>
          <w:p w14:paraId="7AC98026" w14:textId="1A598745" w:rsidR="00B275E4" w:rsidRPr="0046646B" w:rsidRDefault="00B275E4" w:rsidP="002903EF">
            <w:pPr>
              <w:jc w:val="center"/>
              <w:rPr>
                <w:rFonts w:ascii="Times New Roman" w:hAnsi="Times New Roman"/>
                <w:bCs/>
                <w:color w:val="000000" w:themeColor="text1"/>
              </w:rPr>
            </w:pPr>
            <w:r w:rsidRPr="0046646B">
              <w:rPr>
                <w:rFonts w:ascii="Times New Roman" w:hAnsi="Times New Roman"/>
                <w:bCs/>
                <w:color w:val="000000" w:themeColor="text1"/>
              </w:rPr>
              <w:t> 49 006,77</w:t>
            </w:r>
          </w:p>
        </w:tc>
        <w:tc>
          <w:tcPr>
            <w:tcW w:w="2314" w:type="dxa"/>
            <w:gridSpan w:val="2"/>
            <w:noWrap/>
            <w:hideMark/>
          </w:tcPr>
          <w:p w14:paraId="64A87513" w14:textId="77A72EA4" w:rsidR="00B275E4" w:rsidRPr="0046646B" w:rsidRDefault="00B275E4" w:rsidP="002903EF">
            <w:pPr>
              <w:jc w:val="center"/>
              <w:rPr>
                <w:rFonts w:ascii="Times New Roman" w:hAnsi="Times New Roman"/>
                <w:bCs/>
                <w:color w:val="000000" w:themeColor="text1"/>
              </w:rPr>
            </w:pPr>
            <w:r w:rsidRPr="0046646B">
              <w:rPr>
                <w:rFonts w:ascii="Times New Roman" w:hAnsi="Times New Roman"/>
                <w:bCs/>
                <w:color w:val="000000" w:themeColor="text1"/>
              </w:rPr>
              <w:t> 15 622 485,6</w:t>
            </w:r>
          </w:p>
        </w:tc>
        <w:tc>
          <w:tcPr>
            <w:tcW w:w="718" w:type="dxa"/>
            <w:hideMark/>
          </w:tcPr>
          <w:p w14:paraId="2DA035EA" w14:textId="77777777" w:rsidR="00B275E4" w:rsidRPr="0046646B" w:rsidRDefault="00B275E4" w:rsidP="002903EF">
            <w:pPr>
              <w:jc w:val="center"/>
              <w:rPr>
                <w:rFonts w:ascii="Times New Roman" w:hAnsi="Times New Roman"/>
                <w:bCs/>
                <w:color w:val="000000" w:themeColor="text1"/>
              </w:rPr>
            </w:pPr>
            <w:r w:rsidRPr="0046646B">
              <w:rPr>
                <w:rFonts w:ascii="Times New Roman" w:hAnsi="Times New Roman"/>
                <w:bCs/>
                <w:color w:val="000000" w:themeColor="text1"/>
              </w:rPr>
              <w:t>100</w:t>
            </w:r>
          </w:p>
        </w:tc>
      </w:tr>
    </w:tbl>
    <w:p w14:paraId="1165F58D" w14:textId="79470B68" w:rsidR="007C7B03" w:rsidRPr="0046646B" w:rsidRDefault="007C7B03" w:rsidP="002903EF">
      <w:pPr>
        <w:spacing w:after="0" w:line="240" w:lineRule="auto"/>
        <w:rPr>
          <w:color w:val="000000" w:themeColor="text1"/>
        </w:rPr>
      </w:pPr>
      <w:r w:rsidRPr="0046646B">
        <w:rPr>
          <w:color w:val="000000" w:themeColor="text1"/>
        </w:rPr>
        <w:br w:type="page"/>
      </w:r>
    </w:p>
    <w:p w14:paraId="14D21609" w14:textId="1E85E319" w:rsidR="00F16F0C" w:rsidRPr="0046646B" w:rsidRDefault="00F16F0C" w:rsidP="002903EF">
      <w:pPr>
        <w:pStyle w:val="ConsPlusNormal"/>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Таблица 4</w:t>
      </w:r>
    </w:p>
    <w:p w14:paraId="5AA41605" w14:textId="77777777" w:rsidR="00F16F0C" w:rsidRPr="0046646B" w:rsidRDefault="00F16F0C" w:rsidP="002903EF">
      <w:pPr>
        <w:pStyle w:val="ConsPlusNormal"/>
        <w:jc w:val="both"/>
        <w:rPr>
          <w:rFonts w:ascii="Times New Roman" w:hAnsi="Times New Roman" w:cs="Times New Roman"/>
          <w:color w:val="000000" w:themeColor="text1"/>
          <w:sz w:val="28"/>
          <w:szCs w:val="28"/>
        </w:rPr>
      </w:pPr>
    </w:p>
    <w:p w14:paraId="63EDAF98" w14:textId="77777777" w:rsidR="00F16F0C" w:rsidRPr="0046646B" w:rsidRDefault="00F16F0C"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УТВЕРЖДЕННАЯ СТОИМОСТЬ</w:t>
      </w:r>
    </w:p>
    <w:p w14:paraId="1317FF31" w14:textId="77777777" w:rsidR="007C7B03" w:rsidRPr="0046646B" w:rsidRDefault="00F16F0C"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Территориальной программы государственных гарантий бесплатного </w:t>
      </w:r>
    </w:p>
    <w:p w14:paraId="43923FC8" w14:textId="69AF193B" w:rsidR="00F16F0C" w:rsidRPr="0046646B" w:rsidRDefault="00F16F0C"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оказания гражданам медицинской</w:t>
      </w:r>
      <w:r w:rsidR="007C7B03"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помощи по условиям ее оказания на 2027 год</w:t>
      </w:r>
    </w:p>
    <w:p w14:paraId="7D67DE3F" w14:textId="77777777" w:rsidR="007C7B03" w:rsidRPr="0046646B" w:rsidRDefault="007C7B03" w:rsidP="002903EF">
      <w:pPr>
        <w:pStyle w:val="ConsPlusTitle"/>
        <w:jc w:val="center"/>
        <w:rPr>
          <w:rFonts w:ascii="Times New Roman" w:hAnsi="Times New Roman" w:cs="Times New Roman"/>
          <w:b w:val="0"/>
          <w:color w:val="000000" w:themeColor="text1"/>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190"/>
        <w:gridCol w:w="850"/>
        <w:gridCol w:w="1276"/>
        <w:gridCol w:w="1843"/>
        <w:gridCol w:w="1701"/>
        <w:gridCol w:w="1134"/>
        <w:gridCol w:w="1134"/>
        <w:gridCol w:w="1275"/>
        <w:gridCol w:w="1041"/>
        <w:gridCol w:w="716"/>
      </w:tblGrid>
      <w:tr w:rsidR="00B83FD5" w:rsidRPr="0046646B" w14:paraId="3F087BA9" w14:textId="77777777" w:rsidTr="0036642C">
        <w:trPr>
          <w:trHeight w:val="20"/>
          <w:jc w:val="center"/>
        </w:trPr>
        <w:tc>
          <w:tcPr>
            <w:tcW w:w="5190" w:type="dxa"/>
            <w:vMerge w:val="restart"/>
            <w:hideMark/>
          </w:tcPr>
          <w:p w14:paraId="1C401379" w14:textId="398BB4BC" w:rsidR="00D16C91" w:rsidRPr="0046646B" w:rsidRDefault="002A7023" w:rsidP="002903EF">
            <w:pPr>
              <w:jc w:val="center"/>
              <w:rPr>
                <w:rFonts w:ascii="Times New Roman" w:hAnsi="Times New Roman"/>
                <w:color w:val="000000" w:themeColor="text1"/>
              </w:rPr>
            </w:pPr>
            <w:r w:rsidRPr="0046646B">
              <w:rPr>
                <w:rFonts w:ascii="Times New Roman" w:hAnsi="Times New Roman"/>
                <w:color w:val="000000" w:themeColor="text1"/>
              </w:rPr>
              <w:br w:type="page"/>
            </w:r>
            <w:r w:rsidR="00D16C91" w:rsidRPr="0046646B">
              <w:rPr>
                <w:rFonts w:ascii="Times New Roman" w:hAnsi="Times New Roman"/>
                <w:color w:val="000000" w:themeColor="text1"/>
              </w:rPr>
              <w:t>Виды и условия оказания медицинской помощи</w:t>
            </w:r>
          </w:p>
        </w:tc>
        <w:tc>
          <w:tcPr>
            <w:tcW w:w="850" w:type="dxa"/>
            <w:vMerge w:val="restart"/>
            <w:hideMark/>
          </w:tcPr>
          <w:p w14:paraId="6137CA4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строки</w:t>
            </w:r>
          </w:p>
        </w:tc>
        <w:tc>
          <w:tcPr>
            <w:tcW w:w="1276" w:type="dxa"/>
            <w:vMerge w:val="restart"/>
            <w:hideMark/>
          </w:tcPr>
          <w:p w14:paraId="3458881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Единица измерения</w:t>
            </w:r>
          </w:p>
        </w:tc>
        <w:tc>
          <w:tcPr>
            <w:tcW w:w="1843" w:type="dxa"/>
            <w:vMerge w:val="restart"/>
            <w:hideMark/>
          </w:tcPr>
          <w:p w14:paraId="4368F8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hideMark/>
          </w:tcPr>
          <w:p w14:paraId="2D1D97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hideMark/>
          </w:tcPr>
          <w:p w14:paraId="634171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Подушевые нормативы финансирования территориальной программы</w:t>
            </w:r>
          </w:p>
        </w:tc>
        <w:tc>
          <w:tcPr>
            <w:tcW w:w="3032" w:type="dxa"/>
            <w:gridSpan w:val="3"/>
            <w:hideMark/>
          </w:tcPr>
          <w:p w14:paraId="60AF457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Стоимость территориальной программы по источникам ее финансового обеспечения</w:t>
            </w:r>
          </w:p>
        </w:tc>
      </w:tr>
      <w:tr w:rsidR="00B83FD5" w:rsidRPr="0046646B" w14:paraId="14D08F91" w14:textId="77777777" w:rsidTr="0036642C">
        <w:trPr>
          <w:trHeight w:val="20"/>
          <w:jc w:val="center"/>
        </w:trPr>
        <w:tc>
          <w:tcPr>
            <w:tcW w:w="5190" w:type="dxa"/>
            <w:vMerge/>
            <w:hideMark/>
          </w:tcPr>
          <w:p w14:paraId="437CDA49" w14:textId="77777777" w:rsidR="00B275E4" w:rsidRPr="0046646B" w:rsidRDefault="00B275E4" w:rsidP="002903EF">
            <w:pPr>
              <w:rPr>
                <w:rFonts w:ascii="Times New Roman" w:hAnsi="Times New Roman"/>
                <w:color w:val="000000" w:themeColor="text1"/>
              </w:rPr>
            </w:pPr>
          </w:p>
        </w:tc>
        <w:tc>
          <w:tcPr>
            <w:tcW w:w="850" w:type="dxa"/>
            <w:vMerge/>
            <w:hideMark/>
          </w:tcPr>
          <w:p w14:paraId="27CEFED5" w14:textId="77777777" w:rsidR="00B275E4" w:rsidRPr="0046646B" w:rsidRDefault="00B275E4" w:rsidP="002903EF">
            <w:pPr>
              <w:rPr>
                <w:rFonts w:ascii="Times New Roman" w:hAnsi="Times New Roman"/>
                <w:color w:val="000000" w:themeColor="text1"/>
              </w:rPr>
            </w:pPr>
          </w:p>
        </w:tc>
        <w:tc>
          <w:tcPr>
            <w:tcW w:w="1276" w:type="dxa"/>
            <w:vMerge/>
            <w:hideMark/>
          </w:tcPr>
          <w:p w14:paraId="4B1302D3" w14:textId="77777777" w:rsidR="00B275E4" w:rsidRPr="0046646B" w:rsidRDefault="00B275E4" w:rsidP="002903EF">
            <w:pPr>
              <w:rPr>
                <w:rFonts w:ascii="Times New Roman" w:hAnsi="Times New Roman"/>
                <w:color w:val="000000" w:themeColor="text1"/>
              </w:rPr>
            </w:pPr>
          </w:p>
        </w:tc>
        <w:tc>
          <w:tcPr>
            <w:tcW w:w="1843" w:type="dxa"/>
            <w:vMerge/>
            <w:hideMark/>
          </w:tcPr>
          <w:p w14:paraId="33604380" w14:textId="77777777" w:rsidR="00B275E4" w:rsidRPr="0046646B" w:rsidRDefault="00B275E4" w:rsidP="002903EF">
            <w:pPr>
              <w:rPr>
                <w:rFonts w:ascii="Times New Roman" w:hAnsi="Times New Roman"/>
                <w:color w:val="000000" w:themeColor="text1"/>
              </w:rPr>
            </w:pPr>
          </w:p>
        </w:tc>
        <w:tc>
          <w:tcPr>
            <w:tcW w:w="1701" w:type="dxa"/>
            <w:vMerge/>
            <w:hideMark/>
          </w:tcPr>
          <w:p w14:paraId="0F0A6017" w14:textId="77777777" w:rsidR="00B275E4" w:rsidRPr="0046646B" w:rsidRDefault="00B275E4" w:rsidP="002903EF">
            <w:pPr>
              <w:rPr>
                <w:rFonts w:ascii="Times New Roman" w:hAnsi="Times New Roman"/>
                <w:color w:val="000000" w:themeColor="text1"/>
              </w:rPr>
            </w:pPr>
          </w:p>
        </w:tc>
        <w:tc>
          <w:tcPr>
            <w:tcW w:w="2268" w:type="dxa"/>
            <w:gridSpan w:val="2"/>
            <w:hideMark/>
          </w:tcPr>
          <w:p w14:paraId="1C151CFD" w14:textId="77777777" w:rsidR="00B275E4" w:rsidRPr="0046646B" w:rsidRDefault="00B275E4" w:rsidP="002903EF">
            <w:pPr>
              <w:jc w:val="center"/>
              <w:rPr>
                <w:rFonts w:ascii="Times New Roman" w:hAnsi="Times New Roman"/>
                <w:color w:val="000000" w:themeColor="text1"/>
              </w:rPr>
            </w:pPr>
            <w:r w:rsidRPr="0046646B">
              <w:rPr>
                <w:rFonts w:ascii="Times New Roman" w:hAnsi="Times New Roman"/>
                <w:color w:val="000000" w:themeColor="text1"/>
              </w:rPr>
              <w:t>руб.</w:t>
            </w:r>
          </w:p>
        </w:tc>
        <w:tc>
          <w:tcPr>
            <w:tcW w:w="2316" w:type="dxa"/>
            <w:gridSpan w:val="2"/>
            <w:hideMark/>
          </w:tcPr>
          <w:p w14:paraId="7105C616" w14:textId="77777777" w:rsidR="00B275E4" w:rsidRPr="0046646B" w:rsidRDefault="00B275E4" w:rsidP="002903EF">
            <w:pPr>
              <w:jc w:val="center"/>
              <w:rPr>
                <w:rFonts w:ascii="Times New Roman" w:hAnsi="Times New Roman"/>
                <w:color w:val="000000" w:themeColor="text1"/>
              </w:rPr>
            </w:pPr>
            <w:r w:rsidRPr="0046646B">
              <w:rPr>
                <w:rFonts w:ascii="Times New Roman" w:hAnsi="Times New Roman"/>
                <w:color w:val="000000" w:themeColor="text1"/>
              </w:rPr>
              <w:t>тыс. руб.</w:t>
            </w:r>
          </w:p>
        </w:tc>
        <w:tc>
          <w:tcPr>
            <w:tcW w:w="716" w:type="dxa"/>
            <w:vMerge w:val="restart"/>
            <w:hideMark/>
          </w:tcPr>
          <w:p w14:paraId="058D3255" w14:textId="4F9B7C5E" w:rsidR="00B275E4" w:rsidRPr="0046646B" w:rsidRDefault="00B275E4" w:rsidP="002903EF">
            <w:pPr>
              <w:rPr>
                <w:rFonts w:ascii="Times New Roman" w:hAnsi="Times New Roman"/>
                <w:color w:val="000000" w:themeColor="text1"/>
              </w:rPr>
            </w:pPr>
            <w:r w:rsidRPr="0046646B">
              <w:rPr>
                <w:rFonts w:ascii="Times New Roman" w:hAnsi="Times New Roman"/>
                <w:color w:val="000000" w:themeColor="text1"/>
              </w:rPr>
              <w:t>в % к итогу</w:t>
            </w:r>
          </w:p>
        </w:tc>
      </w:tr>
      <w:tr w:rsidR="00B83FD5" w:rsidRPr="0046646B" w14:paraId="3A5AF6B6" w14:textId="77777777" w:rsidTr="0036642C">
        <w:trPr>
          <w:trHeight w:val="20"/>
          <w:jc w:val="center"/>
        </w:trPr>
        <w:tc>
          <w:tcPr>
            <w:tcW w:w="5190" w:type="dxa"/>
            <w:vMerge/>
            <w:hideMark/>
          </w:tcPr>
          <w:p w14:paraId="2020795B" w14:textId="77777777" w:rsidR="00B275E4" w:rsidRPr="0046646B" w:rsidRDefault="00B275E4" w:rsidP="002903EF">
            <w:pPr>
              <w:rPr>
                <w:rFonts w:ascii="Times New Roman" w:hAnsi="Times New Roman"/>
                <w:color w:val="000000" w:themeColor="text1"/>
              </w:rPr>
            </w:pPr>
          </w:p>
        </w:tc>
        <w:tc>
          <w:tcPr>
            <w:tcW w:w="850" w:type="dxa"/>
            <w:vMerge/>
            <w:hideMark/>
          </w:tcPr>
          <w:p w14:paraId="18DC5D12" w14:textId="77777777" w:rsidR="00B275E4" w:rsidRPr="0046646B" w:rsidRDefault="00B275E4" w:rsidP="002903EF">
            <w:pPr>
              <w:rPr>
                <w:rFonts w:ascii="Times New Roman" w:hAnsi="Times New Roman"/>
                <w:color w:val="000000" w:themeColor="text1"/>
              </w:rPr>
            </w:pPr>
          </w:p>
        </w:tc>
        <w:tc>
          <w:tcPr>
            <w:tcW w:w="1276" w:type="dxa"/>
            <w:vMerge/>
            <w:hideMark/>
          </w:tcPr>
          <w:p w14:paraId="58EB3A2E" w14:textId="77777777" w:rsidR="00B275E4" w:rsidRPr="0046646B" w:rsidRDefault="00B275E4" w:rsidP="002903EF">
            <w:pPr>
              <w:rPr>
                <w:rFonts w:ascii="Times New Roman" w:hAnsi="Times New Roman"/>
                <w:color w:val="000000" w:themeColor="text1"/>
              </w:rPr>
            </w:pPr>
          </w:p>
        </w:tc>
        <w:tc>
          <w:tcPr>
            <w:tcW w:w="1843" w:type="dxa"/>
            <w:vMerge/>
            <w:hideMark/>
          </w:tcPr>
          <w:p w14:paraId="5323CADB" w14:textId="77777777" w:rsidR="00B275E4" w:rsidRPr="0046646B" w:rsidRDefault="00B275E4" w:rsidP="002903EF">
            <w:pPr>
              <w:rPr>
                <w:rFonts w:ascii="Times New Roman" w:hAnsi="Times New Roman"/>
                <w:color w:val="000000" w:themeColor="text1"/>
              </w:rPr>
            </w:pPr>
          </w:p>
        </w:tc>
        <w:tc>
          <w:tcPr>
            <w:tcW w:w="1701" w:type="dxa"/>
            <w:vMerge/>
            <w:hideMark/>
          </w:tcPr>
          <w:p w14:paraId="1F2A0CBA" w14:textId="77777777" w:rsidR="00B275E4" w:rsidRPr="0046646B" w:rsidRDefault="00B275E4" w:rsidP="002903EF">
            <w:pPr>
              <w:rPr>
                <w:rFonts w:ascii="Times New Roman" w:hAnsi="Times New Roman"/>
                <w:color w:val="000000" w:themeColor="text1"/>
              </w:rPr>
            </w:pPr>
          </w:p>
        </w:tc>
        <w:tc>
          <w:tcPr>
            <w:tcW w:w="1134" w:type="dxa"/>
            <w:hideMark/>
          </w:tcPr>
          <w:p w14:paraId="2B36F4E4" w14:textId="77777777" w:rsidR="00B275E4" w:rsidRPr="0046646B" w:rsidRDefault="00B275E4"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бюджета субъекта РФ</w:t>
            </w:r>
          </w:p>
        </w:tc>
        <w:tc>
          <w:tcPr>
            <w:tcW w:w="1134" w:type="dxa"/>
            <w:hideMark/>
          </w:tcPr>
          <w:p w14:paraId="765DA6F1" w14:textId="77777777" w:rsidR="00B275E4" w:rsidRPr="0046646B" w:rsidRDefault="00B275E4"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ОМС</w:t>
            </w:r>
          </w:p>
        </w:tc>
        <w:tc>
          <w:tcPr>
            <w:tcW w:w="1275" w:type="dxa"/>
            <w:hideMark/>
          </w:tcPr>
          <w:p w14:paraId="01DA5CC6" w14:textId="77777777" w:rsidR="00B275E4" w:rsidRPr="0046646B" w:rsidRDefault="00B275E4"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бюджета субъекта РФ</w:t>
            </w:r>
          </w:p>
        </w:tc>
        <w:tc>
          <w:tcPr>
            <w:tcW w:w="1041" w:type="dxa"/>
            <w:hideMark/>
          </w:tcPr>
          <w:p w14:paraId="3125B6BA" w14:textId="77777777" w:rsidR="00B275E4" w:rsidRPr="0046646B" w:rsidRDefault="00B275E4" w:rsidP="002903EF">
            <w:pPr>
              <w:jc w:val="center"/>
              <w:rPr>
                <w:rFonts w:ascii="Times New Roman" w:hAnsi="Times New Roman"/>
                <w:color w:val="000000" w:themeColor="text1"/>
              </w:rPr>
            </w:pPr>
            <w:r w:rsidRPr="0046646B">
              <w:rPr>
                <w:rFonts w:ascii="Times New Roman" w:hAnsi="Times New Roman"/>
                <w:color w:val="000000" w:themeColor="text1"/>
              </w:rPr>
              <w:t>за счет средств ОМС</w:t>
            </w:r>
          </w:p>
        </w:tc>
        <w:tc>
          <w:tcPr>
            <w:tcW w:w="716" w:type="dxa"/>
            <w:vMerge/>
            <w:hideMark/>
          </w:tcPr>
          <w:p w14:paraId="0EDFCA27" w14:textId="3696BB48" w:rsidR="00B275E4" w:rsidRPr="0046646B" w:rsidRDefault="00B275E4" w:rsidP="002903EF">
            <w:pPr>
              <w:rPr>
                <w:rFonts w:ascii="Times New Roman" w:hAnsi="Times New Roman"/>
                <w:color w:val="000000" w:themeColor="text1"/>
              </w:rPr>
            </w:pPr>
          </w:p>
        </w:tc>
      </w:tr>
      <w:tr w:rsidR="0036642C" w:rsidRPr="0046646B" w14:paraId="1834C146" w14:textId="77777777" w:rsidTr="0036642C">
        <w:trPr>
          <w:trHeight w:val="20"/>
          <w:jc w:val="center"/>
        </w:trPr>
        <w:tc>
          <w:tcPr>
            <w:tcW w:w="5190" w:type="dxa"/>
            <w:hideMark/>
          </w:tcPr>
          <w:p w14:paraId="4EB774F7" w14:textId="4FAF8417" w:rsidR="0036642C" w:rsidRPr="0046646B" w:rsidRDefault="0036642C" w:rsidP="0036642C">
            <w:pPr>
              <w:jc w:val="center"/>
              <w:rPr>
                <w:rFonts w:ascii="Times New Roman" w:hAnsi="Times New Roman"/>
                <w:color w:val="000000" w:themeColor="text1"/>
              </w:rPr>
            </w:pPr>
            <w:r w:rsidRPr="0046646B">
              <w:rPr>
                <w:rFonts w:ascii="Times New Roman" w:hAnsi="Times New Roman"/>
                <w:color w:val="000000" w:themeColor="text1"/>
              </w:rPr>
              <w:t>1</w:t>
            </w:r>
          </w:p>
        </w:tc>
        <w:tc>
          <w:tcPr>
            <w:tcW w:w="850" w:type="dxa"/>
            <w:hideMark/>
          </w:tcPr>
          <w:p w14:paraId="6F0F0131" w14:textId="7BCFB83D"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hideMark/>
          </w:tcPr>
          <w:p w14:paraId="2DADB05C" w14:textId="14422F66"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1843" w:type="dxa"/>
            <w:hideMark/>
          </w:tcPr>
          <w:p w14:paraId="7B538120" w14:textId="74D2FE3E"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701" w:type="dxa"/>
            <w:hideMark/>
          </w:tcPr>
          <w:p w14:paraId="4D8DA24F" w14:textId="41DD47C9"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1134" w:type="dxa"/>
            <w:hideMark/>
          </w:tcPr>
          <w:p w14:paraId="4D9889F0" w14:textId="651E1EFC"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1134" w:type="dxa"/>
            <w:hideMark/>
          </w:tcPr>
          <w:p w14:paraId="6FF0A2D6" w14:textId="03EE4F40"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1275" w:type="dxa"/>
            <w:hideMark/>
          </w:tcPr>
          <w:p w14:paraId="7DA3E619" w14:textId="39DA6CAA"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1041" w:type="dxa"/>
            <w:hideMark/>
          </w:tcPr>
          <w:p w14:paraId="13BF3EC0" w14:textId="68F06585"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716" w:type="dxa"/>
            <w:hideMark/>
          </w:tcPr>
          <w:p w14:paraId="2AD7145B" w14:textId="13B2E361" w:rsidR="0036642C" w:rsidRPr="0046646B" w:rsidRDefault="0036642C" w:rsidP="002903EF">
            <w:pPr>
              <w:jc w:val="center"/>
              <w:rPr>
                <w:rFonts w:ascii="Times New Roman" w:hAnsi="Times New Roman"/>
                <w:color w:val="000000" w:themeColor="text1"/>
              </w:rPr>
            </w:pPr>
            <w:r w:rsidRPr="0046646B">
              <w:rPr>
                <w:rFonts w:ascii="Times New Roman" w:hAnsi="Times New Roman"/>
                <w:color w:val="000000" w:themeColor="text1"/>
              </w:rPr>
              <w:t>10</w:t>
            </w:r>
          </w:p>
        </w:tc>
      </w:tr>
      <w:tr w:rsidR="00B83FD5" w:rsidRPr="0046646B" w14:paraId="3EDEEBEB" w14:textId="77777777" w:rsidTr="0036642C">
        <w:trPr>
          <w:trHeight w:val="20"/>
          <w:jc w:val="center"/>
        </w:trPr>
        <w:tc>
          <w:tcPr>
            <w:tcW w:w="5190" w:type="dxa"/>
            <w:hideMark/>
          </w:tcPr>
          <w:p w14:paraId="3AE76895"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I. Медицинская помощь, предоставляемая за счет консолидированного бюджета субъекта Российской Федерации, в том числе &lt;*&gt;:</w:t>
            </w:r>
          </w:p>
        </w:tc>
        <w:tc>
          <w:tcPr>
            <w:tcW w:w="850" w:type="dxa"/>
            <w:hideMark/>
          </w:tcPr>
          <w:p w14:paraId="5AA3E0E9"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w:t>
            </w:r>
          </w:p>
        </w:tc>
        <w:tc>
          <w:tcPr>
            <w:tcW w:w="1276" w:type="dxa"/>
            <w:hideMark/>
          </w:tcPr>
          <w:p w14:paraId="5BF8411B"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5DE6895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702EC07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4C9A7F7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9 472,26</w:t>
            </w:r>
          </w:p>
        </w:tc>
        <w:tc>
          <w:tcPr>
            <w:tcW w:w="1134" w:type="dxa"/>
            <w:hideMark/>
          </w:tcPr>
          <w:p w14:paraId="5E195B09"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5" w:type="dxa"/>
            <w:hideMark/>
          </w:tcPr>
          <w:p w14:paraId="0DC661C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3 221 514,1</w:t>
            </w:r>
          </w:p>
        </w:tc>
        <w:tc>
          <w:tcPr>
            <w:tcW w:w="1041" w:type="dxa"/>
            <w:hideMark/>
          </w:tcPr>
          <w:p w14:paraId="0EA2E7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A8A189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19,3</w:t>
            </w:r>
          </w:p>
        </w:tc>
      </w:tr>
      <w:tr w:rsidR="00B83FD5" w:rsidRPr="0046646B" w14:paraId="08DCC170" w14:textId="77777777" w:rsidTr="0036642C">
        <w:trPr>
          <w:trHeight w:val="20"/>
          <w:jc w:val="center"/>
        </w:trPr>
        <w:tc>
          <w:tcPr>
            <w:tcW w:w="5190" w:type="dxa"/>
            <w:hideMark/>
          </w:tcPr>
          <w:p w14:paraId="090D68A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50" w:type="dxa"/>
            <w:hideMark/>
          </w:tcPr>
          <w:p w14:paraId="627446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hideMark/>
          </w:tcPr>
          <w:p w14:paraId="21BBBE5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3A80F82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0,000323</w:t>
            </w:r>
          </w:p>
        </w:tc>
        <w:tc>
          <w:tcPr>
            <w:tcW w:w="1701" w:type="dxa"/>
            <w:hideMark/>
          </w:tcPr>
          <w:p w14:paraId="00BDAC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21 372,73</w:t>
            </w:r>
          </w:p>
        </w:tc>
        <w:tc>
          <w:tcPr>
            <w:tcW w:w="1134" w:type="dxa"/>
            <w:hideMark/>
          </w:tcPr>
          <w:p w14:paraId="0790197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6,91</w:t>
            </w:r>
          </w:p>
        </w:tc>
        <w:tc>
          <w:tcPr>
            <w:tcW w:w="1134" w:type="dxa"/>
            <w:hideMark/>
          </w:tcPr>
          <w:p w14:paraId="3E2D0DE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17BDE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2 351,0</w:t>
            </w:r>
          </w:p>
        </w:tc>
        <w:tc>
          <w:tcPr>
            <w:tcW w:w="1041" w:type="dxa"/>
            <w:hideMark/>
          </w:tcPr>
          <w:p w14:paraId="680478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EA271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AF9440D" w14:textId="77777777" w:rsidTr="0036642C">
        <w:trPr>
          <w:trHeight w:val="20"/>
          <w:jc w:val="center"/>
        </w:trPr>
        <w:tc>
          <w:tcPr>
            <w:tcW w:w="5190" w:type="dxa"/>
            <w:hideMark/>
          </w:tcPr>
          <w:p w14:paraId="17F5A35B"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4588A0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w:t>
            </w:r>
          </w:p>
        </w:tc>
        <w:tc>
          <w:tcPr>
            <w:tcW w:w="1276" w:type="dxa"/>
            <w:hideMark/>
          </w:tcPr>
          <w:p w14:paraId="257C11F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23CAA5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3028AA2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315242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D19325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AAD916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7FAF9C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F0DAED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4E2F4B9" w14:textId="77777777" w:rsidTr="0036642C">
        <w:trPr>
          <w:trHeight w:val="20"/>
          <w:jc w:val="center"/>
        </w:trPr>
        <w:tc>
          <w:tcPr>
            <w:tcW w:w="5190" w:type="dxa"/>
            <w:hideMark/>
          </w:tcPr>
          <w:p w14:paraId="67B4674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скорая медицинская помощь при санитарно-авиационной эвакуации</w:t>
            </w:r>
          </w:p>
        </w:tc>
        <w:tc>
          <w:tcPr>
            <w:tcW w:w="850" w:type="dxa"/>
            <w:hideMark/>
          </w:tcPr>
          <w:p w14:paraId="0EEC319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w:t>
            </w:r>
          </w:p>
        </w:tc>
        <w:tc>
          <w:tcPr>
            <w:tcW w:w="1276" w:type="dxa"/>
            <w:hideMark/>
          </w:tcPr>
          <w:p w14:paraId="163668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405EAA1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0,0003</w:t>
            </w:r>
          </w:p>
        </w:tc>
        <w:tc>
          <w:tcPr>
            <w:tcW w:w="1701" w:type="dxa"/>
            <w:hideMark/>
          </w:tcPr>
          <w:p w14:paraId="0AAFB0E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15 823,53</w:t>
            </w:r>
          </w:p>
        </w:tc>
        <w:tc>
          <w:tcPr>
            <w:tcW w:w="1134" w:type="dxa"/>
            <w:hideMark/>
          </w:tcPr>
          <w:p w14:paraId="1122A6D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4,75</w:t>
            </w:r>
          </w:p>
        </w:tc>
        <w:tc>
          <w:tcPr>
            <w:tcW w:w="1134" w:type="dxa"/>
            <w:hideMark/>
          </w:tcPr>
          <w:p w14:paraId="7967A2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7C8862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1 614,0</w:t>
            </w:r>
          </w:p>
        </w:tc>
        <w:tc>
          <w:tcPr>
            <w:tcW w:w="1041" w:type="dxa"/>
            <w:hideMark/>
          </w:tcPr>
          <w:p w14:paraId="02CE9D3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B714E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788C0CA" w14:textId="77777777" w:rsidTr="0036642C">
        <w:trPr>
          <w:trHeight w:val="20"/>
          <w:jc w:val="center"/>
        </w:trPr>
        <w:tc>
          <w:tcPr>
            <w:tcW w:w="5190" w:type="dxa"/>
            <w:hideMark/>
          </w:tcPr>
          <w:p w14:paraId="21D3337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 Первичная медико-санитарная помощь, предоставляемая:</w:t>
            </w:r>
          </w:p>
        </w:tc>
        <w:tc>
          <w:tcPr>
            <w:tcW w:w="850" w:type="dxa"/>
            <w:hideMark/>
          </w:tcPr>
          <w:p w14:paraId="3E699F3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w:t>
            </w:r>
          </w:p>
        </w:tc>
        <w:tc>
          <w:tcPr>
            <w:tcW w:w="1276" w:type="dxa"/>
            <w:hideMark/>
          </w:tcPr>
          <w:p w14:paraId="750EC68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52E3A5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0241B1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D4E2F9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B85210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2D50101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385E4F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2ADFB2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B53A138" w14:textId="77777777" w:rsidTr="0036642C">
        <w:trPr>
          <w:trHeight w:val="20"/>
          <w:jc w:val="center"/>
        </w:trPr>
        <w:tc>
          <w:tcPr>
            <w:tcW w:w="5190" w:type="dxa"/>
            <w:hideMark/>
          </w:tcPr>
          <w:p w14:paraId="7458D31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 в амбулаторных условиях:</w:t>
            </w:r>
          </w:p>
        </w:tc>
        <w:tc>
          <w:tcPr>
            <w:tcW w:w="850" w:type="dxa"/>
            <w:hideMark/>
          </w:tcPr>
          <w:p w14:paraId="0EA6B45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w:t>
            </w:r>
          </w:p>
        </w:tc>
        <w:tc>
          <w:tcPr>
            <w:tcW w:w="1276" w:type="dxa"/>
            <w:hideMark/>
          </w:tcPr>
          <w:p w14:paraId="2C60E35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1BFE5E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088A31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89821E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F5A8BC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FB1A6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D4ED40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428C67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7F58EDE" w14:textId="77777777" w:rsidTr="0036642C">
        <w:trPr>
          <w:trHeight w:val="20"/>
          <w:jc w:val="center"/>
        </w:trPr>
        <w:tc>
          <w:tcPr>
            <w:tcW w:w="5190" w:type="dxa"/>
            <w:hideMark/>
          </w:tcPr>
          <w:p w14:paraId="025CCC3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2.1.1 с профилактической и иными целями &lt;***&gt;, в том числе:</w:t>
            </w:r>
          </w:p>
        </w:tc>
        <w:tc>
          <w:tcPr>
            <w:tcW w:w="850" w:type="dxa"/>
            <w:hideMark/>
          </w:tcPr>
          <w:p w14:paraId="3D124E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w:t>
            </w:r>
          </w:p>
        </w:tc>
        <w:tc>
          <w:tcPr>
            <w:tcW w:w="1276" w:type="dxa"/>
            <w:hideMark/>
          </w:tcPr>
          <w:p w14:paraId="025BDCB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192EA45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0,725</w:t>
            </w:r>
          </w:p>
        </w:tc>
        <w:tc>
          <w:tcPr>
            <w:tcW w:w="1701" w:type="dxa"/>
            <w:hideMark/>
          </w:tcPr>
          <w:p w14:paraId="2D631A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1 275,54</w:t>
            </w:r>
          </w:p>
        </w:tc>
        <w:tc>
          <w:tcPr>
            <w:tcW w:w="1134" w:type="dxa"/>
            <w:hideMark/>
          </w:tcPr>
          <w:p w14:paraId="4DFDD97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924,77</w:t>
            </w:r>
          </w:p>
        </w:tc>
        <w:tc>
          <w:tcPr>
            <w:tcW w:w="1134" w:type="dxa"/>
            <w:hideMark/>
          </w:tcPr>
          <w:p w14:paraId="1E8C0F4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E3221D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314 513,6</w:t>
            </w:r>
          </w:p>
        </w:tc>
        <w:tc>
          <w:tcPr>
            <w:tcW w:w="1041" w:type="dxa"/>
            <w:hideMark/>
          </w:tcPr>
          <w:p w14:paraId="6448AD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33373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D39B622" w14:textId="77777777" w:rsidTr="0036642C">
        <w:trPr>
          <w:trHeight w:val="20"/>
          <w:jc w:val="center"/>
        </w:trPr>
        <w:tc>
          <w:tcPr>
            <w:tcW w:w="5190" w:type="dxa"/>
            <w:hideMark/>
          </w:tcPr>
          <w:p w14:paraId="2276D25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436EFDA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07.1</w:t>
            </w:r>
          </w:p>
        </w:tc>
        <w:tc>
          <w:tcPr>
            <w:tcW w:w="1276" w:type="dxa"/>
            <w:hideMark/>
          </w:tcPr>
          <w:p w14:paraId="14070C6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6D7284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5D5718C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15FB50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FAFF89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CDFFA2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578C0FB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343DB1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F65D0FF" w14:textId="77777777" w:rsidTr="0036642C">
        <w:trPr>
          <w:trHeight w:val="20"/>
          <w:jc w:val="center"/>
        </w:trPr>
        <w:tc>
          <w:tcPr>
            <w:tcW w:w="5190" w:type="dxa"/>
            <w:hideMark/>
          </w:tcPr>
          <w:p w14:paraId="3A0D24F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2.1.2 в связи с заболеваниями - обращений &lt;****&gt;, в том числе:</w:t>
            </w:r>
          </w:p>
        </w:tc>
        <w:tc>
          <w:tcPr>
            <w:tcW w:w="850" w:type="dxa"/>
            <w:hideMark/>
          </w:tcPr>
          <w:p w14:paraId="254F35A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w:t>
            </w:r>
          </w:p>
        </w:tc>
        <w:tc>
          <w:tcPr>
            <w:tcW w:w="1276" w:type="dxa"/>
            <w:hideMark/>
          </w:tcPr>
          <w:p w14:paraId="6ACA040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843" w:type="dxa"/>
            <w:hideMark/>
          </w:tcPr>
          <w:p w14:paraId="630A9C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0,143</w:t>
            </w:r>
          </w:p>
        </w:tc>
        <w:tc>
          <w:tcPr>
            <w:tcW w:w="1701" w:type="dxa"/>
            <w:hideMark/>
          </w:tcPr>
          <w:p w14:paraId="292B46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3 701,26</w:t>
            </w:r>
          </w:p>
        </w:tc>
        <w:tc>
          <w:tcPr>
            <w:tcW w:w="1134" w:type="dxa"/>
            <w:hideMark/>
          </w:tcPr>
          <w:p w14:paraId="7C4F335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529,28</w:t>
            </w:r>
          </w:p>
        </w:tc>
        <w:tc>
          <w:tcPr>
            <w:tcW w:w="1134" w:type="dxa"/>
            <w:hideMark/>
          </w:tcPr>
          <w:p w14:paraId="0570C1B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1C40C6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180 008,3</w:t>
            </w:r>
          </w:p>
        </w:tc>
        <w:tc>
          <w:tcPr>
            <w:tcW w:w="1041" w:type="dxa"/>
            <w:hideMark/>
          </w:tcPr>
          <w:p w14:paraId="691CA8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B7841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bl>
    <w:p w14:paraId="2663C8FE" w14:textId="77777777" w:rsidR="0036642C" w:rsidRPr="0046646B" w:rsidRDefault="0036642C"/>
    <w:p w14:paraId="5D22756A" w14:textId="77777777" w:rsidR="0036642C" w:rsidRPr="0046646B" w:rsidRDefault="0036642C" w:rsidP="0036642C">
      <w:pPr>
        <w:spacing w:after="0" w:line="240" w:lineRule="auto"/>
        <w:rPr>
          <w:sz w:val="2"/>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5190"/>
        <w:gridCol w:w="850"/>
        <w:gridCol w:w="1276"/>
        <w:gridCol w:w="1843"/>
        <w:gridCol w:w="1701"/>
        <w:gridCol w:w="1134"/>
        <w:gridCol w:w="1134"/>
        <w:gridCol w:w="1275"/>
        <w:gridCol w:w="1041"/>
        <w:gridCol w:w="716"/>
      </w:tblGrid>
      <w:tr w:rsidR="0036642C" w:rsidRPr="0046646B" w14:paraId="4730AF66" w14:textId="77777777" w:rsidTr="0036642C">
        <w:trPr>
          <w:trHeight w:val="20"/>
          <w:tblHeader/>
          <w:jc w:val="center"/>
        </w:trPr>
        <w:tc>
          <w:tcPr>
            <w:tcW w:w="5190" w:type="dxa"/>
            <w:hideMark/>
          </w:tcPr>
          <w:p w14:paraId="4DBC54DC"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1</w:t>
            </w:r>
          </w:p>
        </w:tc>
        <w:tc>
          <w:tcPr>
            <w:tcW w:w="850" w:type="dxa"/>
            <w:hideMark/>
          </w:tcPr>
          <w:p w14:paraId="4D105BD4"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2</w:t>
            </w:r>
          </w:p>
        </w:tc>
        <w:tc>
          <w:tcPr>
            <w:tcW w:w="1276" w:type="dxa"/>
            <w:hideMark/>
          </w:tcPr>
          <w:p w14:paraId="079FC10A"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3</w:t>
            </w:r>
          </w:p>
        </w:tc>
        <w:tc>
          <w:tcPr>
            <w:tcW w:w="1843" w:type="dxa"/>
            <w:hideMark/>
          </w:tcPr>
          <w:p w14:paraId="16BD5B20"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4</w:t>
            </w:r>
          </w:p>
        </w:tc>
        <w:tc>
          <w:tcPr>
            <w:tcW w:w="1701" w:type="dxa"/>
            <w:hideMark/>
          </w:tcPr>
          <w:p w14:paraId="795DA0D4"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5</w:t>
            </w:r>
          </w:p>
        </w:tc>
        <w:tc>
          <w:tcPr>
            <w:tcW w:w="1134" w:type="dxa"/>
            <w:hideMark/>
          </w:tcPr>
          <w:p w14:paraId="17EFECCA"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6</w:t>
            </w:r>
          </w:p>
        </w:tc>
        <w:tc>
          <w:tcPr>
            <w:tcW w:w="1134" w:type="dxa"/>
            <w:hideMark/>
          </w:tcPr>
          <w:p w14:paraId="6A5BB9F4"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7</w:t>
            </w:r>
          </w:p>
        </w:tc>
        <w:tc>
          <w:tcPr>
            <w:tcW w:w="1275" w:type="dxa"/>
            <w:hideMark/>
          </w:tcPr>
          <w:p w14:paraId="5BF9A4CC"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8</w:t>
            </w:r>
          </w:p>
        </w:tc>
        <w:tc>
          <w:tcPr>
            <w:tcW w:w="1041" w:type="dxa"/>
            <w:hideMark/>
          </w:tcPr>
          <w:p w14:paraId="13341A2D"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9</w:t>
            </w:r>
          </w:p>
        </w:tc>
        <w:tc>
          <w:tcPr>
            <w:tcW w:w="716" w:type="dxa"/>
            <w:hideMark/>
          </w:tcPr>
          <w:p w14:paraId="50DCF1AF" w14:textId="77777777" w:rsidR="0036642C" w:rsidRPr="0046646B" w:rsidRDefault="0036642C" w:rsidP="0046646B">
            <w:pPr>
              <w:jc w:val="center"/>
              <w:rPr>
                <w:rFonts w:ascii="Times New Roman" w:hAnsi="Times New Roman"/>
                <w:color w:val="000000" w:themeColor="text1"/>
              </w:rPr>
            </w:pPr>
            <w:r w:rsidRPr="0046646B">
              <w:rPr>
                <w:rFonts w:ascii="Times New Roman" w:hAnsi="Times New Roman"/>
                <w:color w:val="000000" w:themeColor="text1"/>
              </w:rPr>
              <w:t>10</w:t>
            </w:r>
          </w:p>
        </w:tc>
      </w:tr>
      <w:tr w:rsidR="00B83FD5" w:rsidRPr="0046646B" w14:paraId="2026C41A" w14:textId="77777777" w:rsidTr="0036642C">
        <w:trPr>
          <w:trHeight w:val="20"/>
          <w:jc w:val="center"/>
        </w:trPr>
        <w:tc>
          <w:tcPr>
            <w:tcW w:w="5190" w:type="dxa"/>
            <w:hideMark/>
          </w:tcPr>
          <w:p w14:paraId="200F7E9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0D78F47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08.1</w:t>
            </w:r>
          </w:p>
        </w:tc>
        <w:tc>
          <w:tcPr>
            <w:tcW w:w="1276" w:type="dxa"/>
            <w:hideMark/>
          </w:tcPr>
          <w:p w14:paraId="7446A81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843" w:type="dxa"/>
            <w:hideMark/>
          </w:tcPr>
          <w:p w14:paraId="55AB125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1EEB258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E0AFC3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67B8E5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0D10AC2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53A9E48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7B119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616C76C" w14:textId="77777777" w:rsidTr="0036642C">
        <w:trPr>
          <w:trHeight w:val="20"/>
          <w:jc w:val="center"/>
        </w:trPr>
        <w:tc>
          <w:tcPr>
            <w:tcW w:w="5190" w:type="dxa"/>
            <w:hideMark/>
          </w:tcPr>
          <w:p w14:paraId="0A3DDF9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2.2 в условиях дневных стационаров &lt;*****&gt;, в том числе:</w:t>
            </w:r>
          </w:p>
        </w:tc>
        <w:tc>
          <w:tcPr>
            <w:tcW w:w="850" w:type="dxa"/>
            <w:hideMark/>
          </w:tcPr>
          <w:p w14:paraId="02B70B3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w:t>
            </w:r>
          </w:p>
        </w:tc>
        <w:tc>
          <w:tcPr>
            <w:tcW w:w="1276" w:type="dxa"/>
            <w:hideMark/>
          </w:tcPr>
          <w:p w14:paraId="4335ACF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7D389EB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0,00096</w:t>
            </w:r>
          </w:p>
        </w:tc>
        <w:tc>
          <w:tcPr>
            <w:tcW w:w="1701" w:type="dxa"/>
            <w:hideMark/>
          </w:tcPr>
          <w:p w14:paraId="002D214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31 578,98</w:t>
            </w:r>
          </w:p>
        </w:tc>
        <w:tc>
          <w:tcPr>
            <w:tcW w:w="1134" w:type="dxa"/>
            <w:hideMark/>
          </w:tcPr>
          <w:p w14:paraId="5E61879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30,32</w:t>
            </w:r>
          </w:p>
        </w:tc>
        <w:tc>
          <w:tcPr>
            <w:tcW w:w="1134" w:type="dxa"/>
            <w:hideMark/>
          </w:tcPr>
          <w:p w14:paraId="5E9A8E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A48A9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10 310,4</w:t>
            </w:r>
          </w:p>
        </w:tc>
        <w:tc>
          <w:tcPr>
            <w:tcW w:w="1041" w:type="dxa"/>
            <w:hideMark/>
          </w:tcPr>
          <w:p w14:paraId="008DC62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9F7E4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8B4233A" w14:textId="77777777" w:rsidTr="0036642C">
        <w:trPr>
          <w:trHeight w:val="20"/>
          <w:jc w:val="center"/>
        </w:trPr>
        <w:tc>
          <w:tcPr>
            <w:tcW w:w="5190" w:type="dxa"/>
            <w:hideMark/>
          </w:tcPr>
          <w:p w14:paraId="02ED3F5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62A2F26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09.1</w:t>
            </w:r>
          </w:p>
        </w:tc>
        <w:tc>
          <w:tcPr>
            <w:tcW w:w="1276" w:type="dxa"/>
            <w:hideMark/>
          </w:tcPr>
          <w:p w14:paraId="203A031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6C9506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2C3306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C8556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241D1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20C847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054192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FABB1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04F3AAF" w14:textId="77777777" w:rsidTr="0036642C">
        <w:trPr>
          <w:trHeight w:val="20"/>
          <w:jc w:val="center"/>
        </w:trPr>
        <w:tc>
          <w:tcPr>
            <w:tcW w:w="5190" w:type="dxa"/>
            <w:hideMark/>
          </w:tcPr>
          <w:p w14:paraId="71B84A4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3. В условиях дневных стационаров (первичная медико-санитарная помощь, специализированная медицинская помощь) &lt;******&gt;, в том числе:</w:t>
            </w:r>
          </w:p>
        </w:tc>
        <w:tc>
          <w:tcPr>
            <w:tcW w:w="850" w:type="dxa"/>
            <w:hideMark/>
          </w:tcPr>
          <w:p w14:paraId="46074AD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w:t>
            </w:r>
          </w:p>
        </w:tc>
        <w:tc>
          <w:tcPr>
            <w:tcW w:w="1276" w:type="dxa"/>
            <w:hideMark/>
          </w:tcPr>
          <w:p w14:paraId="20CEA5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32B8639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0,00398</w:t>
            </w:r>
          </w:p>
        </w:tc>
        <w:tc>
          <w:tcPr>
            <w:tcW w:w="1701" w:type="dxa"/>
            <w:hideMark/>
          </w:tcPr>
          <w:p w14:paraId="66D1EA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37 708,06</w:t>
            </w:r>
          </w:p>
        </w:tc>
        <w:tc>
          <w:tcPr>
            <w:tcW w:w="1134" w:type="dxa"/>
            <w:hideMark/>
          </w:tcPr>
          <w:p w14:paraId="1E0BFB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150,08</w:t>
            </w:r>
          </w:p>
        </w:tc>
        <w:tc>
          <w:tcPr>
            <w:tcW w:w="1134" w:type="dxa"/>
            <w:hideMark/>
          </w:tcPr>
          <w:p w14:paraId="4CC1880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78CA9B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51 041,6</w:t>
            </w:r>
          </w:p>
        </w:tc>
        <w:tc>
          <w:tcPr>
            <w:tcW w:w="1041" w:type="dxa"/>
            <w:hideMark/>
          </w:tcPr>
          <w:p w14:paraId="2A57D9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744AA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02CFBBA" w14:textId="77777777" w:rsidTr="0036642C">
        <w:trPr>
          <w:trHeight w:val="20"/>
          <w:jc w:val="center"/>
        </w:trPr>
        <w:tc>
          <w:tcPr>
            <w:tcW w:w="5190" w:type="dxa"/>
            <w:hideMark/>
          </w:tcPr>
          <w:p w14:paraId="2A8B418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3B5D14D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10.1</w:t>
            </w:r>
          </w:p>
        </w:tc>
        <w:tc>
          <w:tcPr>
            <w:tcW w:w="1276" w:type="dxa"/>
            <w:hideMark/>
          </w:tcPr>
          <w:p w14:paraId="7CF50BD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5FD4167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66F9C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2C400A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45A39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45213C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3BCD8B7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76D1E3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7D1D41F" w14:textId="77777777" w:rsidTr="0036642C">
        <w:trPr>
          <w:trHeight w:val="20"/>
          <w:jc w:val="center"/>
        </w:trPr>
        <w:tc>
          <w:tcPr>
            <w:tcW w:w="5190" w:type="dxa"/>
            <w:hideMark/>
          </w:tcPr>
          <w:p w14:paraId="28C1B69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 Специализированная, в том числе высокотехнологичная, медицинская помощь</w:t>
            </w:r>
          </w:p>
        </w:tc>
        <w:tc>
          <w:tcPr>
            <w:tcW w:w="850" w:type="dxa"/>
            <w:hideMark/>
          </w:tcPr>
          <w:p w14:paraId="2A864BD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w:t>
            </w:r>
          </w:p>
        </w:tc>
        <w:tc>
          <w:tcPr>
            <w:tcW w:w="1276" w:type="dxa"/>
            <w:hideMark/>
          </w:tcPr>
          <w:p w14:paraId="7D177B05"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08D776D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4CF5D71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0E4A4D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3844D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5A4C3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1 115 920,4</w:t>
            </w:r>
          </w:p>
        </w:tc>
        <w:tc>
          <w:tcPr>
            <w:tcW w:w="1041" w:type="dxa"/>
            <w:hideMark/>
          </w:tcPr>
          <w:p w14:paraId="6CE76E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57E42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BA7ECF4" w14:textId="77777777" w:rsidTr="0036642C">
        <w:trPr>
          <w:trHeight w:val="20"/>
          <w:jc w:val="center"/>
        </w:trPr>
        <w:tc>
          <w:tcPr>
            <w:tcW w:w="5190" w:type="dxa"/>
            <w:hideMark/>
          </w:tcPr>
          <w:p w14:paraId="27C3963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4.1 в условиях дневных стационаров &lt;*****&gt;, в том числе:</w:t>
            </w:r>
          </w:p>
        </w:tc>
        <w:tc>
          <w:tcPr>
            <w:tcW w:w="850" w:type="dxa"/>
            <w:hideMark/>
          </w:tcPr>
          <w:p w14:paraId="15664D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11.1</w:t>
            </w:r>
          </w:p>
        </w:tc>
        <w:tc>
          <w:tcPr>
            <w:tcW w:w="1276" w:type="dxa"/>
            <w:hideMark/>
          </w:tcPr>
          <w:p w14:paraId="10AA286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6ADCFED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0,00302</w:t>
            </w:r>
          </w:p>
        </w:tc>
        <w:tc>
          <w:tcPr>
            <w:tcW w:w="1701" w:type="dxa"/>
            <w:hideMark/>
          </w:tcPr>
          <w:p w14:paraId="3B2854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39 656,38</w:t>
            </w:r>
          </w:p>
        </w:tc>
        <w:tc>
          <w:tcPr>
            <w:tcW w:w="1134" w:type="dxa"/>
            <w:hideMark/>
          </w:tcPr>
          <w:p w14:paraId="152C115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119,76</w:t>
            </w:r>
          </w:p>
        </w:tc>
        <w:tc>
          <w:tcPr>
            <w:tcW w:w="1134" w:type="dxa"/>
            <w:hideMark/>
          </w:tcPr>
          <w:p w14:paraId="56A31CE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4A9907B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40 731,1</w:t>
            </w:r>
          </w:p>
        </w:tc>
        <w:tc>
          <w:tcPr>
            <w:tcW w:w="1041" w:type="dxa"/>
            <w:hideMark/>
          </w:tcPr>
          <w:p w14:paraId="6BC9AE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33D24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6C0746A" w14:textId="77777777" w:rsidTr="0036642C">
        <w:trPr>
          <w:trHeight w:val="20"/>
          <w:jc w:val="center"/>
        </w:trPr>
        <w:tc>
          <w:tcPr>
            <w:tcW w:w="5190" w:type="dxa"/>
            <w:hideMark/>
          </w:tcPr>
          <w:p w14:paraId="043A343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47F116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11.1.1</w:t>
            </w:r>
          </w:p>
        </w:tc>
        <w:tc>
          <w:tcPr>
            <w:tcW w:w="1276" w:type="dxa"/>
            <w:hideMark/>
          </w:tcPr>
          <w:p w14:paraId="0700447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304E69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4B232A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1F27BCC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281168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D49E7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574004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4E0451B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66B5266" w14:textId="77777777" w:rsidTr="0036642C">
        <w:trPr>
          <w:trHeight w:val="20"/>
          <w:jc w:val="center"/>
        </w:trPr>
        <w:tc>
          <w:tcPr>
            <w:tcW w:w="5190" w:type="dxa"/>
            <w:hideMark/>
          </w:tcPr>
          <w:p w14:paraId="703EB52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4.2 в условиях круглосуточных стационаров, в том числе:</w:t>
            </w:r>
          </w:p>
        </w:tc>
        <w:tc>
          <w:tcPr>
            <w:tcW w:w="850" w:type="dxa"/>
            <w:hideMark/>
          </w:tcPr>
          <w:p w14:paraId="30B9D27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11.2</w:t>
            </w:r>
          </w:p>
        </w:tc>
        <w:tc>
          <w:tcPr>
            <w:tcW w:w="1276" w:type="dxa"/>
            <w:hideMark/>
          </w:tcPr>
          <w:p w14:paraId="63CD26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843" w:type="dxa"/>
            <w:hideMark/>
          </w:tcPr>
          <w:p w14:paraId="5059704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0,0136</w:t>
            </w:r>
          </w:p>
        </w:tc>
        <w:tc>
          <w:tcPr>
            <w:tcW w:w="1701" w:type="dxa"/>
            <w:hideMark/>
          </w:tcPr>
          <w:p w14:paraId="1235859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232 455,26</w:t>
            </w:r>
          </w:p>
        </w:tc>
        <w:tc>
          <w:tcPr>
            <w:tcW w:w="1134" w:type="dxa"/>
            <w:hideMark/>
          </w:tcPr>
          <w:p w14:paraId="2A5319B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3 161,39</w:t>
            </w:r>
          </w:p>
        </w:tc>
        <w:tc>
          <w:tcPr>
            <w:tcW w:w="1134" w:type="dxa"/>
            <w:hideMark/>
          </w:tcPr>
          <w:p w14:paraId="510D96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15B7DD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1 075 189,3</w:t>
            </w:r>
          </w:p>
        </w:tc>
        <w:tc>
          <w:tcPr>
            <w:tcW w:w="1041" w:type="dxa"/>
            <w:hideMark/>
          </w:tcPr>
          <w:p w14:paraId="7DF6692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12D00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D55704F" w14:textId="77777777" w:rsidTr="0036642C">
        <w:trPr>
          <w:trHeight w:val="20"/>
          <w:jc w:val="center"/>
        </w:trPr>
        <w:tc>
          <w:tcPr>
            <w:tcW w:w="5190" w:type="dxa"/>
            <w:hideMark/>
          </w:tcPr>
          <w:p w14:paraId="3E44ED7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не идентифицированным и не застрахованным в системе ОМС лицам</w:t>
            </w:r>
          </w:p>
        </w:tc>
        <w:tc>
          <w:tcPr>
            <w:tcW w:w="850" w:type="dxa"/>
            <w:hideMark/>
          </w:tcPr>
          <w:p w14:paraId="7557DD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11.2.1</w:t>
            </w:r>
          </w:p>
        </w:tc>
        <w:tc>
          <w:tcPr>
            <w:tcW w:w="1276" w:type="dxa"/>
            <w:hideMark/>
          </w:tcPr>
          <w:p w14:paraId="46E5EC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843" w:type="dxa"/>
            <w:hideMark/>
          </w:tcPr>
          <w:p w14:paraId="7DBA45C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E1373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7B41F22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BF38C2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95365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4F78B37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48AD6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EC39399" w14:textId="77777777" w:rsidTr="0036642C">
        <w:trPr>
          <w:trHeight w:val="20"/>
          <w:jc w:val="center"/>
        </w:trPr>
        <w:tc>
          <w:tcPr>
            <w:tcW w:w="5190" w:type="dxa"/>
            <w:hideMark/>
          </w:tcPr>
          <w:p w14:paraId="11C24A10"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7. Высокотехнологичная медицинская помощь, оказываемая в медицинских организациях субъекта РФ</w:t>
            </w:r>
          </w:p>
        </w:tc>
        <w:tc>
          <w:tcPr>
            <w:tcW w:w="850" w:type="dxa"/>
            <w:hideMark/>
          </w:tcPr>
          <w:p w14:paraId="65A0069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11.3</w:t>
            </w:r>
          </w:p>
        </w:tc>
        <w:tc>
          <w:tcPr>
            <w:tcW w:w="1276" w:type="dxa"/>
            <w:hideMark/>
          </w:tcPr>
          <w:p w14:paraId="472A24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госпитализаций</w:t>
            </w:r>
          </w:p>
        </w:tc>
        <w:tc>
          <w:tcPr>
            <w:tcW w:w="1843" w:type="dxa"/>
            <w:hideMark/>
          </w:tcPr>
          <w:p w14:paraId="36B4F1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56A042A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D2A44D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399F676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34E09C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53DA9FD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533C97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93CAAC4" w14:textId="77777777" w:rsidTr="0036642C">
        <w:trPr>
          <w:trHeight w:val="20"/>
          <w:jc w:val="center"/>
        </w:trPr>
        <w:tc>
          <w:tcPr>
            <w:tcW w:w="5190" w:type="dxa"/>
            <w:hideMark/>
          </w:tcPr>
          <w:p w14:paraId="20021A1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 Паллиативная медицинская помощь:</w:t>
            </w:r>
          </w:p>
        </w:tc>
        <w:tc>
          <w:tcPr>
            <w:tcW w:w="850" w:type="dxa"/>
            <w:hideMark/>
          </w:tcPr>
          <w:p w14:paraId="0BB0B9F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w:t>
            </w:r>
          </w:p>
        </w:tc>
        <w:tc>
          <w:tcPr>
            <w:tcW w:w="1276" w:type="dxa"/>
            <w:hideMark/>
          </w:tcPr>
          <w:p w14:paraId="15DAA34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FB79CC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4205ABD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E9F6B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4E5E6E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2D942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232 349,3</w:t>
            </w:r>
          </w:p>
        </w:tc>
        <w:tc>
          <w:tcPr>
            <w:tcW w:w="1041" w:type="dxa"/>
            <w:hideMark/>
          </w:tcPr>
          <w:p w14:paraId="53CF92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D455E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AFD6B61" w14:textId="77777777" w:rsidTr="0036642C">
        <w:trPr>
          <w:trHeight w:val="20"/>
          <w:jc w:val="center"/>
        </w:trPr>
        <w:tc>
          <w:tcPr>
            <w:tcW w:w="5190" w:type="dxa"/>
            <w:hideMark/>
          </w:tcPr>
          <w:p w14:paraId="376FF6E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5.1. первичная медицинская помощь, в том числе доврачебная и врачебная &lt;*******&gt;, всего, в том числе:</w:t>
            </w:r>
          </w:p>
        </w:tc>
        <w:tc>
          <w:tcPr>
            <w:tcW w:w="850" w:type="dxa"/>
            <w:hideMark/>
          </w:tcPr>
          <w:p w14:paraId="5D608D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w:t>
            </w:r>
          </w:p>
        </w:tc>
        <w:tc>
          <w:tcPr>
            <w:tcW w:w="1276" w:type="dxa"/>
            <w:hideMark/>
          </w:tcPr>
          <w:p w14:paraId="5C2C078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20297FA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0,03</w:t>
            </w:r>
          </w:p>
        </w:tc>
        <w:tc>
          <w:tcPr>
            <w:tcW w:w="1701" w:type="dxa"/>
            <w:hideMark/>
          </w:tcPr>
          <w:p w14:paraId="73136A6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2 343,18</w:t>
            </w:r>
          </w:p>
        </w:tc>
        <w:tc>
          <w:tcPr>
            <w:tcW w:w="1134" w:type="dxa"/>
            <w:hideMark/>
          </w:tcPr>
          <w:p w14:paraId="4AE5125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70,30</w:t>
            </w:r>
          </w:p>
        </w:tc>
        <w:tc>
          <w:tcPr>
            <w:tcW w:w="1134" w:type="dxa"/>
            <w:hideMark/>
          </w:tcPr>
          <w:p w14:paraId="50FD33E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1CBCE36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23 907,5</w:t>
            </w:r>
          </w:p>
        </w:tc>
        <w:tc>
          <w:tcPr>
            <w:tcW w:w="1041" w:type="dxa"/>
            <w:hideMark/>
          </w:tcPr>
          <w:p w14:paraId="156CF95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0A6D3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A2213B5" w14:textId="77777777" w:rsidTr="0036642C">
        <w:trPr>
          <w:trHeight w:val="20"/>
          <w:jc w:val="center"/>
        </w:trPr>
        <w:tc>
          <w:tcPr>
            <w:tcW w:w="5190" w:type="dxa"/>
            <w:hideMark/>
          </w:tcPr>
          <w:p w14:paraId="170D476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посещение по паллиативной медицинской помощи без учета посещений на дому патронажными бригадами</w:t>
            </w:r>
          </w:p>
        </w:tc>
        <w:tc>
          <w:tcPr>
            <w:tcW w:w="850" w:type="dxa"/>
            <w:hideMark/>
          </w:tcPr>
          <w:p w14:paraId="7378E1E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12.1.1</w:t>
            </w:r>
          </w:p>
        </w:tc>
        <w:tc>
          <w:tcPr>
            <w:tcW w:w="1276" w:type="dxa"/>
            <w:hideMark/>
          </w:tcPr>
          <w:p w14:paraId="7F7F508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5242385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w:t>
            </w:r>
          </w:p>
        </w:tc>
        <w:tc>
          <w:tcPr>
            <w:tcW w:w="1701" w:type="dxa"/>
            <w:hideMark/>
          </w:tcPr>
          <w:p w14:paraId="5177687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1 138,90</w:t>
            </w:r>
          </w:p>
        </w:tc>
        <w:tc>
          <w:tcPr>
            <w:tcW w:w="1134" w:type="dxa"/>
            <w:hideMark/>
          </w:tcPr>
          <w:p w14:paraId="6CEEC24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25,06</w:t>
            </w:r>
          </w:p>
        </w:tc>
        <w:tc>
          <w:tcPr>
            <w:tcW w:w="1134" w:type="dxa"/>
            <w:hideMark/>
          </w:tcPr>
          <w:p w14:paraId="1E9F974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B7B39E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8 521,5</w:t>
            </w:r>
          </w:p>
        </w:tc>
        <w:tc>
          <w:tcPr>
            <w:tcW w:w="1041" w:type="dxa"/>
            <w:hideMark/>
          </w:tcPr>
          <w:p w14:paraId="716985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783526E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1A1EF45" w14:textId="77777777" w:rsidTr="0036642C">
        <w:trPr>
          <w:trHeight w:val="20"/>
          <w:jc w:val="center"/>
        </w:trPr>
        <w:tc>
          <w:tcPr>
            <w:tcW w:w="5190" w:type="dxa"/>
            <w:hideMark/>
          </w:tcPr>
          <w:p w14:paraId="785ACB9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посещения на дому выездными патронажными бригадами</w:t>
            </w:r>
          </w:p>
        </w:tc>
        <w:tc>
          <w:tcPr>
            <w:tcW w:w="850" w:type="dxa"/>
            <w:hideMark/>
          </w:tcPr>
          <w:p w14:paraId="4E421D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12.1.2</w:t>
            </w:r>
          </w:p>
        </w:tc>
        <w:tc>
          <w:tcPr>
            <w:tcW w:w="1276" w:type="dxa"/>
            <w:hideMark/>
          </w:tcPr>
          <w:p w14:paraId="59634AF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514065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0,01</w:t>
            </w:r>
          </w:p>
        </w:tc>
        <w:tc>
          <w:tcPr>
            <w:tcW w:w="1701" w:type="dxa"/>
            <w:hideMark/>
          </w:tcPr>
          <w:p w14:paraId="2E8417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5 654,95</w:t>
            </w:r>
          </w:p>
        </w:tc>
        <w:tc>
          <w:tcPr>
            <w:tcW w:w="1134" w:type="dxa"/>
            <w:hideMark/>
          </w:tcPr>
          <w:p w14:paraId="1C7CF45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45,24</w:t>
            </w:r>
          </w:p>
        </w:tc>
        <w:tc>
          <w:tcPr>
            <w:tcW w:w="1134" w:type="dxa"/>
            <w:hideMark/>
          </w:tcPr>
          <w:p w14:paraId="00B5FA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05AE53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15 386,0</w:t>
            </w:r>
          </w:p>
        </w:tc>
        <w:tc>
          <w:tcPr>
            <w:tcW w:w="1041" w:type="dxa"/>
            <w:hideMark/>
          </w:tcPr>
          <w:p w14:paraId="1A186CF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617FF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B518CE5" w14:textId="77777777" w:rsidTr="0036642C">
        <w:trPr>
          <w:trHeight w:val="20"/>
          <w:jc w:val="center"/>
        </w:trPr>
        <w:tc>
          <w:tcPr>
            <w:tcW w:w="5190" w:type="dxa"/>
            <w:hideMark/>
          </w:tcPr>
          <w:p w14:paraId="4C6502B5" w14:textId="1DFD8C0D"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           в том </w:t>
            </w:r>
            <w:r w:rsidR="007C64F9" w:rsidRPr="0046646B">
              <w:rPr>
                <w:rFonts w:ascii="Times New Roman" w:hAnsi="Times New Roman"/>
                <w:color w:val="000000" w:themeColor="text1"/>
              </w:rPr>
              <w:t>числе для</w:t>
            </w:r>
            <w:r w:rsidRPr="0046646B">
              <w:rPr>
                <w:rFonts w:ascii="Times New Roman" w:hAnsi="Times New Roman"/>
                <w:color w:val="000000" w:themeColor="text1"/>
              </w:rPr>
              <w:t xml:space="preserve"> детского населения </w:t>
            </w:r>
          </w:p>
        </w:tc>
        <w:tc>
          <w:tcPr>
            <w:tcW w:w="850" w:type="dxa"/>
            <w:hideMark/>
          </w:tcPr>
          <w:p w14:paraId="5A25AF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12.1.2.1</w:t>
            </w:r>
          </w:p>
        </w:tc>
        <w:tc>
          <w:tcPr>
            <w:tcW w:w="1276" w:type="dxa"/>
            <w:hideMark/>
          </w:tcPr>
          <w:p w14:paraId="72B847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22A68B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701" w:type="dxa"/>
            <w:hideMark/>
          </w:tcPr>
          <w:p w14:paraId="6A51613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5 958,47</w:t>
            </w:r>
          </w:p>
        </w:tc>
        <w:tc>
          <w:tcPr>
            <w:tcW w:w="1134" w:type="dxa"/>
            <w:hideMark/>
          </w:tcPr>
          <w:p w14:paraId="4F0AC4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1,80</w:t>
            </w:r>
          </w:p>
        </w:tc>
        <w:tc>
          <w:tcPr>
            <w:tcW w:w="1134" w:type="dxa"/>
            <w:hideMark/>
          </w:tcPr>
          <w:p w14:paraId="6B18E76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57348A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612,0</w:t>
            </w:r>
          </w:p>
        </w:tc>
        <w:tc>
          <w:tcPr>
            <w:tcW w:w="1041" w:type="dxa"/>
            <w:hideMark/>
          </w:tcPr>
          <w:p w14:paraId="22B79C9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78FE35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64C4936A" w14:textId="77777777" w:rsidTr="0036642C">
        <w:trPr>
          <w:trHeight w:val="20"/>
          <w:jc w:val="center"/>
        </w:trPr>
        <w:tc>
          <w:tcPr>
            <w:tcW w:w="5190" w:type="dxa"/>
            <w:hideMark/>
          </w:tcPr>
          <w:p w14:paraId="129706E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5.2. оказываемая в стационарных условиях (включая койки паллиативной медицинской помощи и койки сестринского ухода)</w:t>
            </w:r>
          </w:p>
        </w:tc>
        <w:tc>
          <w:tcPr>
            <w:tcW w:w="850" w:type="dxa"/>
            <w:hideMark/>
          </w:tcPr>
          <w:p w14:paraId="46EFCFD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12.2</w:t>
            </w:r>
          </w:p>
        </w:tc>
        <w:tc>
          <w:tcPr>
            <w:tcW w:w="1276" w:type="dxa"/>
            <w:hideMark/>
          </w:tcPr>
          <w:p w14:paraId="7905265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койко-день</w:t>
            </w:r>
          </w:p>
        </w:tc>
        <w:tc>
          <w:tcPr>
            <w:tcW w:w="1843" w:type="dxa"/>
            <w:hideMark/>
          </w:tcPr>
          <w:p w14:paraId="559DFE5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0,09</w:t>
            </w:r>
          </w:p>
        </w:tc>
        <w:tc>
          <w:tcPr>
            <w:tcW w:w="1701" w:type="dxa"/>
            <w:hideMark/>
          </w:tcPr>
          <w:p w14:paraId="293395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6 661,78</w:t>
            </w:r>
          </w:p>
        </w:tc>
        <w:tc>
          <w:tcPr>
            <w:tcW w:w="1134" w:type="dxa"/>
            <w:hideMark/>
          </w:tcPr>
          <w:p w14:paraId="3B0091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612,88</w:t>
            </w:r>
          </w:p>
        </w:tc>
        <w:tc>
          <w:tcPr>
            <w:tcW w:w="1134" w:type="dxa"/>
            <w:hideMark/>
          </w:tcPr>
          <w:p w14:paraId="1FD48B8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37F87F9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208 441,8</w:t>
            </w:r>
          </w:p>
        </w:tc>
        <w:tc>
          <w:tcPr>
            <w:tcW w:w="1041" w:type="dxa"/>
            <w:hideMark/>
          </w:tcPr>
          <w:p w14:paraId="5344D3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1276707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FEDB6D5" w14:textId="77777777" w:rsidTr="0036642C">
        <w:trPr>
          <w:trHeight w:val="20"/>
          <w:jc w:val="center"/>
        </w:trPr>
        <w:tc>
          <w:tcPr>
            <w:tcW w:w="5190" w:type="dxa"/>
            <w:hideMark/>
          </w:tcPr>
          <w:p w14:paraId="645826B7" w14:textId="4FA44BBB"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           в том </w:t>
            </w:r>
            <w:r w:rsidR="007C64F9" w:rsidRPr="0046646B">
              <w:rPr>
                <w:rFonts w:ascii="Times New Roman" w:hAnsi="Times New Roman"/>
                <w:color w:val="000000" w:themeColor="text1"/>
              </w:rPr>
              <w:t>числе для</w:t>
            </w:r>
            <w:r w:rsidRPr="0046646B">
              <w:rPr>
                <w:rFonts w:ascii="Times New Roman" w:hAnsi="Times New Roman"/>
                <w:color w:val="000000" w:themeColor="text1"/>
              </w:rPr>
              <w:t xml:space="preserve"> детского населения </w:t>
            </w:r>
          </w:p>
        </w:tc>
        <w:tc>
          <w:tcPr>
            <w:tcW w:w="850" w:type="dxa"/>
            <w:hideMark/>
          </w:tcPr>
          <w:p w14:paraId="24D239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12.2.1</w:t>
            </w:r>
          </w:p>
        </w:tc>
        <w:tc>
          <w:tcPr>
            <w:tcW w:w="1276" w:type="dxa"/>
            <w:hideMark/>
          </w:tcPr>
          <w:p w14:paraId="2FE89FD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койко-день</w:t>
            </w:r>
          </w:p>
        </w:tc>
        <w:tc>
          <w:tcPr>
            <w:tcW w:w="1843" w:type="dxa"/>
            <w:hideMark/>
          </w:tcPr>
          <w:p w14:paraId="0A488D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0,002054</w:t>
            </w:r>
          </w:p>
        </w:tc>
        <w:tc>
          <w:tcPr>
            <w:tcW w:w="1701" w:type="dxa"/>
            <w:hideMark/>
          </w:tcPr>
          <w:p w14:paraId="1C67D4F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6 701,66</w:t>
            </w:r>
          </w:p>
        </w:tc>
        <w:tc>
          <w:tcPr>
            <w:tcW w:w="1134" w:type="dxa"/>
            <w:hideMark/>
          </w:tcPr>
          <w:p w14:paraId="5661CD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13,77</w:t>
            </w:r>
          </w:p>
        </w:tc>
        <w:tc>
          <w:tcPr>
            <w:tcW w:w="1134" w:type="dxa"/>
            <w:hideMark/>
          </w:tcPr>
          <w:p w14:paraId="010992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754F03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4 681,5</w:t>
            </w:r>
          </w:p>
        </w:tc>
        <w:tc>
          <w:tcPr>
            <w:tcW w:w="1041" w:type="dxa"/>
            <w:hideMark/>
          </w:tcPr>
          <w:p w14:paraId="40917C4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285A6BF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172FBA22" w14:textId="77777777" w:rsidTr="0036642C">
        <w:trPr>
          <w:trHeight w:val="20"/>
          <w:jc w:val="center"/>
        </w:trPr>
        <w:tc>
          <w:tcPr>
            <w:tcW w:w="5190" w:type="dxa"/>
            <w:hideMark/>
          </w:tcPr>
          <w:p w14:paraId="4D8BCEC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5.3 оказываемая в условиях дневного стационара</w:t>
            </w:r>
          </w:p>
        </w:tc>
        <w:tc>
          <w:tcPr>
            <w:tcW w:w="850" w:type="dxa"/>
            <w:hideMark/>
          </w:tcPr>
          <w:p w14:paraId="0787F05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12.3</w:t>
            </w:r>
          </w:p>
        </w:tc>
        <w:tc>
          <w:tcPr>
            <w:tcW w:w="1276" w:type="dxa"/>
            <w:hideMark/>
          </w:tcPr>
          <w:p w14:paraId="051B5FB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0632E45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96EAB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5BD166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5210CE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9D0B0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0622DBD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0258793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F727EBE" w14:textId="77777777" w:rsidTr="0036642C">
        <w:trPr>
          <w:trHeight w:val="20"/>
          <w:jc w:val="center"/>
        </w:trPr>
        <w:tc>
          <w:tcPr>
            <w:tcW w:w="5190" w:type="dxa"/>
            <w:hideMark/>
          </w:tcPr>
          <w:p w14:paraId="1D045AD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6. Иные государственные и муниципальные услуги (рабо</w:t>
            </w:r>
            <w:r w:rsidRPr="0046646B">
              <w:rPr>
                <w:rFonts w:ascii="Times New Roman" w:hAnsi="Times New Roman"/>
                <w:color w:val="000000" w:themeColor="text1"/>
              </w:rPr>
              <w:lastRenderedPageBreak/>
              <w:t>ты)</w:t>
            </w:r>
          </w:p>
        </w:tc>
        <w:tc>
          <w:tcPr>
            <w:tcW w:w="850" w:type="dxa"/>
            <w:hideMark/>
          </w:tcPr>
          <w:p w14:paraId="4B1D7BD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13</w:t>
            </w:r>
          </w:p>
        </w:tc>
        <w:tc>
          <w:tcPr>
            <w:tcW w:w="1276" w:type="dxa"/>
            <w:hideMark/>
          </w:tcPr>
          <w:p w14:paraId="4525A8F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50D1251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0287BC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C4E54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4 016,65</w:t>
            </w:r>
          </w:p>
        </w:tc>
        <w:tc>
          <w:tcPr>
            <w:tcW w:w="1134" w:type="dxa"/>
            <w:hideMark/>
          </w:tcPr>
          <w:p w14:paraId="5404A8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51AFCD4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1 366 061,2</w:t>
            </w:r>
          </w:p>
        </w:tc>
        <w:tc>
          <w:tcPr>
            <w:tcW w:w="1041" w:type="dxa"/>
            <w:hideMark/>
          </w:tcPr>
          <w:p w14:paraId="6063968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792A2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B5C7A1F" w14:textId="77777777" w:rsidTr="0036642C">
        <w:trPr>
          <w:trHeight w:val="20"/>
          <w:jc w:val="center"/>
        </w:trPr>
        <w:tc>
          <w:tcPr>
            <w:tcW w:w="5190" w:type="dxa"/>
            <w:hideMark/>
          </w:tcPr>
          <w:p w14:paraId="66752D77"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50" w:type="dxa"/>
            <w:hideMark/>
          </w:tcPr>
          <w:p w14:paraId="385E248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w:t>
            </w:r>
          </w:p>
        </w:tc>
        <w:tc>
          <w:tcPr>
            <w:tcW w:w="1276" w:type="dxa"/>
            <w:hideMark/>
          </w:tcPr>
          <w:p w14:paraId="0EACBB1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13915B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4A6E810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C57D39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0,00</w:t>
            </w:r>
          </w:p>
        </w:tc>
        <w:tc>
          <w:tcPr>
            <w:tcW w:w="1134" w:type="dxa"/>
            <w:hideMark/>
          </w:tcPr>
          <w:p w14:paraId="205DF61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275" w:type="dxa"/>
            <w:hideMark/>
          </w:tcPr>
          <w:p w14:paraId="4FB7ACB2"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041" w:type="dxa"/>
            <w:hideMark/>
          </w:tcPr>
          <w:p w14:paraId="546913A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5E2422E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r>
      <w:tr w:rsidR="00B83FD5" w:rsidRPr="0046646B" w14:paraId="61462D32" w14:textId="77777777" w:rsidTr="0036642C">
        <w:trPr>
          <w:trHeight w:val="20"/>
          <w:jc w:val="center"/>
        </w:trPr>
        <w:tc>
          <w:tcPr>
            <w:tcW w:w="5190" w:type="dxa"/>
            <w:hideMark/>
          </w:tcPr>
          <w:p w14:paraId="15C5CE8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санитарного транспорта</w:t>
            </w:r>
          </w:p>
        </w:tc>
        <w:tc>
          <w:tcPr>
            <w:tcW w:w="850" w:type="dxa"/>
            <w:hideMark/>
          </w:tcPr>
          <w:p w14:paraId="6091E88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w:t>
            </w:r>
          </w:p>
        </w:tc>
        <w:tc>
          <w:tcPr>
            <w:tcW w:w="1276" w:type="dxa"/>
            <w:hideMark/>
          </w:tcPr>
          <w:p w14:paraId="5891DC0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6EB1FA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3CD8E06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6724BF5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07CCEE6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5BE2CD0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26E100D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20EA8D9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3BD7429B" w14:textId="77777777" w:rsidTr="0036642C">
        <w:trPr>
          <w:trHeight w:val="20"/>
          <w:jc w:val="center"/>
        </w:trPr>
        <w:tc>
          <w:tcPr>
            <w:tcW w:w="5190" w:type="dxa"/>
            <w:hideMark/>
          </w:tcPr>
          <w:p w14:paraId="5C40CD7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КТ</w:t>
            </w:r>
          </w:p>
        </w:tc>
        <w:tc>
          <w:tcPr>
            <w:tcW w:w="850" w:type="dxa"/>
            <w:hideMark/>
          </w:tcPr>
          <w:p w14:paraId="3D1793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16</w:t>
            </w:r>
          </w:p>
        </w:tc>
        <w:tc>
          <w:tcPr>
            <w:tcW w:w="1276" w:type="dxa"/>
            <w:hideMark/>
          </w:tcPr>
          <w:p w14:paraId="4C91721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02D385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7BBE7B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EB5DF6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247730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7A14CC8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041" w:type="dxa"/>
            <w:hideMark/>
          </w:tcPr>
          <w:p w14:paraId="0AF824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6C9C1B7C"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1438503D" w14:textId="77777777" w:rsidTr="0036642C">
        <w:trPr>
          <w:trHeight w:val="20"/>
          <w:jc w:val="center"/>
        </w:trPr>
        <w:tc>
          <w:tcPr>
            <w:tcW w:w="5190" w:type="dxa"/>
            <w:hideMark/>
          </w:tcPr>
          <w:p w14:paraId="4C231723"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МРТ</w:t>
            </w:r>
          </w:p>
        </w:tc>
        <w:tc>
          <w:tcPr>
            <w:tcW w:w="850" w:type="dxa"/>
            <w:hideMark/>
          </w:tcPr>
          <w:p w14:paraId="793B89F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17</w:t>
            </w:r>
          </w:p>
        </w:tc>
        <w:tc>
          <w:tcPr>
            <w:tcW w:w="1276" w:type="dxa"/>
            <w:hideMark/>
          </w:tcPr>
          <w:p w14:paraId="7C28599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3301CAC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66CBF9F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3A409CB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5BC916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4C7446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23CF8C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6C47A957"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095746D0" w14:textId="77777777" w:rsidTr="0036642C">
        <w:trPr>
          <w:trHeight w:val="20"/>
          <w:jc w:val="center"/>
        </w:trPr>
        <w:tc>
          <w:tcPr>
            <w:tcW w:w="5190" w:type="dxa"/>
            <w:hideMark/>
          </w:tcPr>
          <w:p w14:paraId="4F6B01B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УЗИ</w:t>
            </w:r>
          </w:p>
        </w:tc>
        <w:tc>
          <w:tcPr>
            <w:tcW w:w="850" w:type="dxa"/>
            <w:hideMark/>
          </w:tcPr>
          <w:p w14:paraId="572D7C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w:t>
            </w:r>
          </w:p>
        </w:tc>
        <w:tc>
          <w:tcPr>
            <w:tcW w:w="1276" w:type="dxa"/>
            <w:hideMark/>
          </w:tcPr>
          <w:p w14:paraId="071CB4C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351205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A52C4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43D0E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555F2C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3F45F5E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79F7AB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2D86041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6BFA3062" w14:textId="77777777" w:rsidTr="0036642C">
        <w:trPr>
          <w:trHeight w:val="20"/>
          <w:jc w:val="center"/>
        </w:trPr>
        <w:tc>
          <w:tcPr>
            <w:tcW w:w="5190" w:type="dxa"/>
            <w:hideMark/>
          </w:tcPr>
          <w:p w14:paraId="74446157"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иное медицинское оборудование</w:t>
            </w:r>
          </w:p>
        </w:tc>
        <w:tc>
          <w:tcPr>
            <w:tcW w:w="850" w:type="dxa"/>
            <w:hideMark/>
          </w:tcPr>
          <w:p w14:paraId="7E57474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19</w:t>
            </w:r>
          </w:p>
        </w:tc>
        <w:tc>
          <w:tcPr>
            <w:tcW w:w="1276" w:type="dxa"/>
            <w:hideMark/>
          </w:tcPr>
          <w:p w14:paraId="7555842B"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6CBC53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FE380B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25CD0C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w:t>
            </w:r>
          </w:p>
        </w:tc>
        <w:tc>
          <w:tcPr>
            <w:tcW w:w="1134" w:type="dxa"/>
            <w:hideMark/>
          </w:tcPr>
          <w:p w14:paraId="4676896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275" w:type="dxa"/>
            <w:hideMark/>
          </w:tcPr>
          <w:p w14:paraId="4C8277C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w:t>
            </w:r>
          </w:p>
        </w:tc>
        <w:tc>
          <w:tcPr>
            <w:tcW w:w="1041" w:type="dxa"/>
            <w:hideMark/>
          </w:tcPr>
          <w:p w14:paraId="4439158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716" w:type="dxa"/>
            <w:hideMark/>
          </w:tcPr>
          <w:p w14:paraId="5CFCDEB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29BEB4AA" w14:textId="77777777" w:rsidTr="0036642C">
        <w:trPr>
          <w:trHeight w:val="20"/>
          <w:jc w:val="center"/>
        </w:trPr>
        <w:tc>
          <w:tcPr>
            <w:tcW w:w="5190" w:type="dxa"/>
            <w:hideMark/>
          </w:tcPr>
          <w:p w14:paraId="781F0820"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III. Медицинская помощь в рамках территориальной программы ОМС:]</w:t>
            </w:r>
          </w:p>
        </w:tc>
        <w:tc>
          <w:tcPr>
            <w:tcW w:w="850" w:type="dxa"/>
            <w:hideMark/>
          </w:tcPr>
          <w:p w14:paraId="59879C73"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20</w:t>
            </w:r>
          </w:p>
        </w:tc>
        <w:tc>
          <w:tcPr>
            <w:tcW w:w="1276" w:type="dxa"/>
            <w:hideMark/>
          </w:tcPr>
          <w:p w14:paraId="4289C61D"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3A82145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2B52095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053E3FD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40246CD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42 838,43</w:t>
            </w:r>
          </w:p>
        </w:tc>
        <w:tc>
          <w:tcPr>
            <w:tcW w:w="1275" w:type="dxa"/>
            <w:hideMark/>
          </w:tcPr>
          <w:p w14:paraId="506FEAAA"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708A59F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13 461 978,1</w:t>
            </w:r>
          </w:p>
        </w:tc>
        <w:tc>
          <w:tcPr>
            <w:tcW w:w="716" w:type="dxa"/>
            <w:hideMark/>
          </w:tcPr>
          <w:p w14:paraId="06A958C2"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80,7</w:t>
            </w:r>
          </w:p>
        </w:tc>
      </w:tr>
      <w:tr w:rsidR="00B83FD5" w:rsidRPr="0046646B" w14:paraId="2E7E2FB2" w14:textId="77777777" w:rsidTr="0036642C">
        <w:trPr>
          <w:trHeight w:val="20"/>
          <w:jc w:val="center"/>
        </w:trPr>
        <w:tc>
          <w:tcPr>
            <w:tcW w:w="5190" w:type="dxa"/>
            <w:hideMark/>
          </w:tcPr>
          <w:p w14:paraId="14259B5A"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Медицинская помощь, предоставляемая в рамках базовой программы ОМС застрахованным лицам (за счет субвенции ФОМС)</w:t>
            </w:r>
          </w:p>
        </w:tc>
        <w:tc>
          <w:tcPr>
            <w:tcW w:w="850" w:type="dxa"/>
            <w:hideMark/>
          </w:tcPr>
          <w:p w14:paraId="01C58B0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21</w:t>
            </w:r>
          </w:p>
        </w:tc>
        <w:tc>
          <w:tcPr>
            <w:tcW w:w="1276" w:type="dxa"/>
            <w:hideMark/>
          </w:tcPr>
          <w:p w14:paraId="1272B83A"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56123D26"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14C0AE8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3EF33A3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140D4865"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42 838,43</w:t>
            </w:r>
          </w:p>
        </w:tc>
        <w:tc>
          <w:tcPr>
            <w:tcW w:w="1275" w:type="dxa"/>
            <w:hideMark/>
          </w:tcPr>
          <w:p w14:paraId="5C9EFA32"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59F13025"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13 461 978,1</w:t>
            </w:r>
          </w:p>
        </w:tc>
        <w:tc>
          <w:tcPr>
            <w:tcW w:w="716" w:type="dxa"/>
            <w:hideMark/>
          </w:tcPr>
          <w:p w14:paraId="14D0EF6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80,7</w:t>
            </w:r>
          </w:p>
        </w:tc>
      </w:tr>
      <w:tr w:rsidR="00B83FD5" w:rsidRPr="0046646B" w14:paraId="173D2841" w14:textId="77777777" w:rsidTr="0036642C">
        <w:trPr>
          <w:trHeight w:val="20"/>
          <w:jc w:val="center"/>
        </w:trPr>
        <w:tc>
          <w:tcPr>
            <w:tcW w:w="5190" w:type="dxa"/>
            <w:hideMark/>
          </w:tcPr>
          <w:p w14:paraId="39F8863F"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1. Скорая, в том числе скорая специализированная, медицинская помощь</w:t>
            </w:r>
          </w:p>
        </w:tc>
        <w:tc>
          <w:tcPr>
            <w:tcW w:w="850" w:type="dxa"/>
            <w:hideMark/>
          </w:tcPr>
          <w:p w14:paraId="0E42FCC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22</w:t>
            </w:r>
          </w:p>
        </w:tc>
        <w:tc>
          <w:tcPr>
            <w:tcW w:w="1276" w:type="dxa"/>
            <w:hideMark/>
          </w:tcPr>
          <w:p w14:paraId="3AE8024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вызов</w:t>
            </w:r>
          </w:p>
        </w:tc>
        <w:tc>
          <w:tcPr>
            <w:tcW w:w="1843" w:type="dxa"/>
            <w:hideMark/>
          </w:tcPr>
          <w:p w14:paraId="71AB7F0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0,29</w:t>
            </w:r>
          </w:p>
        </w:tc>
        <w:tc>
          <w:tcPr>
            <w:tcW w:w="1701" w:type="dxa"/>
            <w:hideMark/>
          </w:tcPr>
          <w:p w14:paraId="5B34522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8 960,66</w:t>
            </w:r>
          </w:p>
        </w:tc>
        <w:tc>
          <w:tcPr>
            <w:tcW w:w="1134" w:type="dxa"/>
            <w:hideMark/>
          </w:tcPr>
          <w:p w14:paraId="0141A2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E08ADE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2 598,59</w:t>
            </w:r>
          </w:p>
        </w:tc>
        <w:tc>
          <w:tcPr>
            <w:tcW w:w="1275" w:type="dxa"/>
            <w:hideMark/>
          </w:tcPr>
          <w:p w14:paraId="3E03CE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31720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816 607,7</w:t>
            </w:r>
          </w:p>
        </w:tc>
        <w:tc>
          <w:tcPr>
            <w:tcW w:w="716" w:type="dxa"/>
            <w:hideMark/>
          </w:tcPr>
          <w:p w14:paraId="1942157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10B2B67" w14:textId="77777777" w:rsidTr="0036642C">
        <w:trPr>
          <w:trHeight w:val="20"/>
          <w:jc w:val="center"/>
        </w:trPr>
        <w:tc>
          <w:tcPr>
            <w:tcW w:w="5190" w:type="dxa"/>
            <w:hideMark/>
          </w:tcPr>
          <w:p w14:paraId="203E12CB"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2. Первичная медико-санитарная помощь, за исключением медицинской реабилитации</w:t>
            </w:r>
          </w:p>
        </w:tc>
        <w:tc>
          <w:tcPr>
            <w:tcW w:w="850" w:type="dxa"/>
            <w:hideMark/>
          </w:tcPr>
          <w:p w14:paraId="0863ACA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w:t>
            </w:r>
          </w:p>
        </w:tc>
        <w:tc>
          <w:tcPr>
            <w:tcW w:w="1276" w:type="dxa"/>
            <w:hideMark/>
          </w:tcPr>
          <w:p w14:paraId="72E3FB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2F3186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1A057B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F50F8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049EA5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EB0B6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C478FE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3068D6F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B04A1AE" w14:textId="77777777" w:rsidTr="0036642C">
        <w:trPr>
          <w:trHeight w:val="20"/>
          <w:jc w:val="center"/>
        </w:trPr>
        <w:tc>
          <w:tcPr>
            <w:tcW w:w="5190" w:type="dxa"/>
            <w:hideMark/>
          </w:tcPr>
          <w:p w14:paraId="648CE34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 В амбулаторных условиях:</w:t>
            </w:r>
          </w:p>
        </w:tc>
        <w:tc>
          <w:tcPr>
            <w:tcW w:w="850" w:type="dxa"/>
            <w:hideMark/>
          </w:tcPr>
          <w:p w14:paraId="0BF946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w:t>
            </w:r>
          </w:p>
        </w:tc>
        <w:tc>
          <w:tcPr>
            <w:tcW w:w="1276" w:type="dxa"/>
            <w:hideMark/>
          </w:tcPr>
          <w:p w14:paraId="750655E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0F1AA78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0C98F46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2E3F2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DC8A04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74B9A4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0E0F60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214ABB6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365684A" w14:textId="77777777" w:rsidTr="0036642C">
        <w:trPr>
          <w:trHeight w:val="20"/>
          <w:jc w:val="center"/>
        </w:trPr>
        <w:tc>
          <w:tcPr>
            <w:tcW w:w="5190" w:type="dxa"/>
            <w:hideMark/>
          </w:tcPr>
          <w:p w14:paraId="0BBB77B1" w14:textId="7D1E947F" w:rsidR="00D16C91" w:rsidRPr="0046646B" w:rsidRDefault="00D16C91" w:rsidP="0036642C">
            <w:pPr>
              <w:rPr>
                <w:rFonts w:ascii="Times New Roman" w:hAnsi="Times New Roman"/>
                <w:color w:val="000000" w:themeColor="text1"/>
              </w:rPr>
            </w:pPr>
            <w:r w:rsidRPr="0046646B">
              <w:rPr>
                <w:rFonts w:ascii="Times New Roman" w:hAnsi="Times New Roman"/>
                <w:color w:val="000000" w:themeColor="text1"/>
              </w:rPr>
              <w:t>2.1.1 посещения с профилактическими целями, всего, из них:</w:t>
            </w:r>
          </w:p>
        </w:tc>
        <w:tc>
          <w:tcPr>
            <w:tcW w:w="850" w:type="dxa"/>
            <w:hideMark/>
          </w:tcPr>
          <w:p w14:paraId="31EB6E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w:t>
            </w:r>
          </w:p>
        </w:tc>
        <w:tc>
          <w:tcPr>
            <w:tcW w:w="1276" w:type="dxa"/>
            <w:hideMark/>
          </w:tcPr>
          <w:p w14:paraId="3008B2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комплексные посещения</w:t>
            </w:r>
          </w:p>
        </w:tc>
        <w:tc>
          <w:tcPr>
            <w:tcW w:w="1843" w:type="dxa"/>
            <w:hideMark/>
          </w:tcPr>
          <w:p w14:paraId="58A87AC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0,859118</w:t>
            </w:r>
          </w:p>
        </w:tc>
        <w:tc>
          <w:tcPr>
            <w:tcW w:w="1701" w:type="dxa"/>
            <w:hideMark/>
          </w:tcPr>
          <w:p w14:paraId="527A3B7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5 765,54</w:t>
            </w:r>
          </w:p>
        </w:tc>
        <w:tc>
          <w:tcPr>
            <w:tcW w:w="1134" w:type="dxa"/>
            <w:hideMark/>
          </w:tcPr>
          <w:p w14:paraId="3648400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CCC8F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4 953,28</w:t>
            </w:r>
          </w:p>
        </w:tc>
        <w:tc>
          <w:tcPr>
            <w:tcW w:w="1275" w:type="dxa"/>
            <w:hideMark/>
          </w:tcPr>
          <w:p w14:paraId="1EAED37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3F3CD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1 556 566,8</w:t>
            </w:r>
          </w:p>
        </w:tc>
        <w:tc>
          <w:tcPr>
            <w:tcW w:w="716" w:type="dxa"/>
            <w:hideMark/>
          </w:tcPr>
          <w:p w14:paraId="2B2B338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3118A86" w14:textId="77777777" w:rsidTr="0036642C">
        <w:trPr>
          <w:trHeight w:val="20"/>
          <w:jc w:val="center"/>
        </w:trPr>
        <w:tc>
          <w:tcPr>
            <w:tcW w:w="5190" w:type="dxa"/>
            <w:hideMark/>
          </w:tcPr>
          <w:p w14:paraId="545E9DF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для проведения профилактических медицинских осмотров</w:t>
            </w:r>
          </w:p>
        </w:tc>
        <w:tc>
          <w:tcPr>
            <w:tcW w:w="850" w:type="dxa"/>
            <w:hideMark/>
          </w:tcPr>
          <w:p w14:paraId="4CDF310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23.1.1.1</w:t>
            </w:r>
          </w:p>
        </w:tc>
        <w:tc>
          <w:tcPr>
            <w:tcW w:w="1276" w:type="dxa"/>
            <w:hideMark/>
          </w:tcPr>
          <w:p w14:paraId="2969802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4F6686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0,266791</w:t>
            </w:r>
          </w:p>
        </w:tc>
        <w:tc>
          <w:tcPr>
            <w:tcW w:w="1701" w:type="dxa"/>
            <w:hideMark/>
          </w:tcPr>
          <w:p w14:paraId="2B4F360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5 456,92</w:t>
            </w:r>
          </w:p>
        </w:tc>
        <w:tc>
          <w:tcPr>
            <w:tcW w:w="1134" w:type="dxa"/>
            <w:hideMark/>
          </w:tcPr>
          <w:p w14:paraId="18D786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F566B2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1 455,86</w:t>
            </w:r>
          </w:p>
        </w:tc>
        <w:tc>
          <w:tcPr>
            <w:tcW w:w="1275" w:type="dxa"/>
            <w:hideMark/>
          </w:tcPr>
          <w:p w14:paraId="515A460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F3D92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457 503,0</w:t>
            </w:r>
          </w:p>
        </w:tc>
        <w:tc>
          <w:tcPr>
            <w:tcW w:w="716" w:type="dxa"/>
            <w:hideMark/>
          </w:tcPr>
          <w:p w14:paraId="483B394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C73FFB9" w14:textId="77777777" w:rsidTr="0036642C">
        <w:trPr>
          <w:trHeight w:val="20"/>
          <w:jc w:val="center"/>
        </w:trPr>
        <w:tc>
          <w:tcPr>
            <w:tcW w:w="5190" w:type="dxa"/>
            <w:hideMark/>
          </w:tcPr>
          <w:p w14:paraId="72FC0AD2" w14:textId="1933D15D" w:rsidR="00D16C91" w:rsidRPr="0046646B" w:rsidRDefault="00D16C91" w:rsidP="0036642C">
            <w:pPr>
              <w:rPr>
                <w:rFonts w:ascii="Times New Roman" w:hAnsi="Times New Roman"/>
                <w:color w:val="000000" w:themeColor="text1"/>
              </w:rPr>
            </w:pPr>
            <w:r w:rsidRPr="0046646B">
              <w:rPr>
                <w:rFonts w:ascii="Times New Roman" w:hAnsi="Times New Roman"/>
                <w:color w:val="000000" w:themeColor="text1"/>
              </w:rPr>
              <w:t>для проведения диспансеризации, всего, в том числе:</w:t>
            </w:r>
          </w:p>
        </w:tc>
        <w:tc>
          <w:tcPr>
            <w:tcW w:w="850" w:type="dxa"/>
            <w:hideMark/>
          </w:tcPr>
          <w:p w14:paraId="4A3819D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23.1.1.2</w:t>
            </w:r>
          </w:p>
        </w:tc>
        <w:tc>
          <w:tcPr>
            <w:tcW w:w="1276" w:type="dxa"/>
            <w:hideMark/>
          </w:tcPr>
          <w:p w14:paraId="654346C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60FE668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0,432393</w:t>
            </w:r>
          </w:p>
        </w:tc>
        <w:tc>
          <w:tcPr>
            <w:tcW w:w="1701" w:type="dxa"/>
            <w:hideMark/>
          </w:tcPr>
          <w:p w14:paraId="1AB032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6 669,19</w:t>
            </w:r>
          </w:p>
        </w:tc>
        <w:tc>
          <w:tcPr>
            <w:tcW w:w="1134" w:type="dxa"/>
            <w:hideMark/>
          </w:tcPr>
          <w:p w14:paraId="747BAFA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80E583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2 883,71</w:t>
            </w:r>
          </w:p>
        </w:tc>
        <w:tc>
          <w:tcPr>
            <w:tcW w:w="1275" w:type="dxa"/>
            <w:hideMark/>
          </w:tcPr>
          <w:p w14:paraId="695BC30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056879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906 206,5</w:t>
            </w:r>
          </w:p>
        </w:tc>
        <w:tc>
          <w:tcPr>
            <w:tcW w:w="716" w:type="dxa"/>
            <w:hideMark/>
          </w:tcPr>
          <w:p w14:paraId="129D6D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CF64834" w14:textId="77777777" w:rsidTr="0036642C">
        <w:trPr>
          <w:trHeight w:val="20"/>
          <w:jc w:val="center"/>
        </w:trPr>
        <w:tc>
          <w:tcPr>
            <w:tcW w:w="5190" w:type="dxa"/>
            <w:hideMark/>
          </w:tcPr>
          <w:p w14:paraId="4926202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для проведения углубленной диспансеризации</w:t>
            </w:r>
          </w:p>
        </w:tc>
        <w:tc>
          <w:tcPr>
            <w:tcW w:w="850" w:type="dxa"/>
            <w:hideMark/>
          </w:tcPr>
          <w:p w14:paraId="56AC29D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23.1.1.2.1</w:t>
            </w:r>
          </w:p>
        </w:tc>
        <w:tc>
          <w:tcPr>
            <w:tcW w:w="1276" w:type="dxa"/>
            <w:hideMark/>
          </w:tcPr>
          <w:p w14:paraId="25CE2DB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71BCB50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0,050758</w:t>
            </w:r>
          </w:p>
        </w:tc>
        <w:tc>
          <w:tcPr>
            <w:tcW w:w="1701" w:type="dxa"/>
            <w:hideMark/>
          </w:tcPr>
          <w:p w14:paraId="6F7A78F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2 883,62</w:t>
            </w:r>
          </w:p>
        </w:tc>
        <w:tc>
          <w:tcPr>
            <w:tcW w:w="1134" w:type="dxa"/>
            <w:hideMark/>
          </w:tcPr>
          <w:p w14:paraId="487F22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05D431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146,37</w:t>
            </w:r>
          </w:p>
        </w:tc>
        <w:tc>
          <w:tcPr>
            <w:tcW w:w="1275" w:type="dxa"/>
            <w:hideMark/>
          </w:tcPr>
          <w:p w14:paraId="24E3378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BD5E0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45 995,8</w:t>
            </w:r>
          </w:p>
        </w:tc>
        <w:tc>
          <w:tcPr>
            <w:tcW w:w="716" w:type="dxa"/>
            <w:hideMark/>
          </w:tcPr>
          <w:p w14:paraId="1719344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C498243" w14:textId="77777777" w:rsidTr="0036642C">
        <w:trPr>
          <w:trHeight w:val="20"/>
          <w:jc w:val="center"/>
        </w:trPr>
        <w:tc>
          <w:tcPr>
            <w:tcW w:w="5190" w:type="dxa"/>
            <w:hideMark/>
          </w:tcPr>
          <w:p w14:paraId="4F3CBB45" w14:textId="2F1E101F" w:rsidR="007C64F9"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для оценки репродуктивного здоровья</w:t>
            </w:r>
          </w:p>
        </w:tc>
        <w:tc>
          <w:tcPr>
            <w:tcW w:w="850" w:type="dxa"/>
            <w:hideMark/>
          </w:tcPr>
          <w:p w14:paraId="67E931B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23.1.1.3</w:t>
            </w:r>
          </w:p>
        </w:tc>
        <w:tc>
          <w:tcPr>
            <w:tcW w:w="1276" w:type="dxa"/>
            <w:hideMark/>
          </w:tcPr>
          <w:p w14:paraId="7825FA2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63FB540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0,159934</w:t>
            </w:r>
          </w:p>
        </w:tc>
        <w:tc>
          <w:tcPr>
            <w:tcW w:w="1701" w:type="dxa"/>
            <w:hideMark/>
          </w:tcPr>
          <w:p w14:paraId="3BD2AB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3 837,25</w:t>
            </w:r>
          </w:p>
        </w:tc>
        <w:tc>
          <w:tcPr>
            <w:tcW w:w="1134" w:type="dxa"/>
            <w:hideMark/>
          </w:tcPr>
          <w:p w14:paraId="1C08CCC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8A57C6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613,71</w:t>
            </w:r>
          </w:p>
        </w:tc>
        <w:tc>
          <w:tcPr>
            <w:tcW w:w="1275" w:type="dxa"/>
            <w:hideMark/>
          </w:tcPr>
          <w:p w14:paraId="1FA29A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C1BFE8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192 857,3</w:t>
            </w:r>
          </w:p>
        </w:tc>
        <w:tc>
          <w:tcPr>
            <w:tcW w:w="716" w:type="dxa"/>
            <w:hideMark/>
          </w:tcPr>
          <w:p w14:paraId="18FF7C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D8F4AF8" w14:textId="77777777" w:rsidTr="0036642C">
        <w:trPr>
          <w:trHeight w:val="20"/>
          <w:jc w:val="center"/>
        </w:trPr>
        <w:tc>
          <w:tcPr>
            <w:tcW w:w="5190" w:type="dxa"/>
            <w:hideMark/>
          </w:tcPr>
          <w:p w14:paraId="4B17056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женщины</w:t>
            </w:r>
          </w:p>
        </w:tc>
        <w:tc>
          <w:tcPr>
            <w:tcW w:w="850" w:type="dxa"/>
            <w:hideMark/>
          </w:tcPr>
          <w:p w14:paraId="4D3627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23.1.1.3.1</w:t>
            </w:r>
          </w:p>
        </w:tc>
        <w:tc>
          <w:tcPr>
            <w:tcW w:w="1276" w:type="dxa"/>
            <w:hideMark/>
          </w:tcPr>
          <w:p w14:paraId="318A4B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21730F6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0,081931</w:t>
            </w:r>
          </w:p>
        </w:tc>
        <w:tc>
          <w:tcPr>
            <w:tcW w:w="1701" w:type="dxa"/>
            <w:hideMark/>
          </w:tcPr>
          <w:p w14:paraId="5621FD1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6 080,78</w:t>
            </w:r>
          </w:p>
        </w:tc>
        <w:tc>
          <w:tcPr>
            <w:tcW w:w="1134" w:type="dxa"/>
            <w:hideMark/>
          </w:tcPr>
          <w:p w14:paraId="70F82B8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BABE79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498,20</w:t>
            </w:r>
          </w:p>
        </w:tc>
        <w:tc>
          <w:tcPr>
            <w:tcW w:w="1275" w:type="dxa"/>
            <w:hideMark/>
          </w:tcPr>
          <w:p w14:paraId="0CE143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8F230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156 560,8</w:t>
            </w:r>
          </w:p>
        </w:tc>
        <w:tc>
          <w:tcPr>
            <w:tcW w:w="716" w:type="dxa"/>
            <w:hideMark/>
          </w:tcPr>
          <w:p w14:paraId="3E2BB36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A337045" w14:textId="77777777" w:rsidTr="0036642C">
        <w:trPr>
          <w:trHeight w:val="20"/>
          <w:jc w:val="center"/>
        </w:trPr>
        <w:tc>
          <w:tcPr>
            <w:tcW w:w="5190" w:type="dxa"/>
            <w:hideMark/>
          </w:tcPr>
          <w:p w14:paraId="6D3BD4E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мужчины</w:t>
            </w:r>
          </w:p>
        </w:tc>
        <w:tc>
          <w:tcPr>
            <w:tcW w:w="850" w:type="dxa"/>
            <w:hideMark/>
          </w:tcPr>
          <w:p w14:paraId="2B6450D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23.1.1.3.2</w:t>
            </w:r>
          </w:p>
        </w:tc>
        <w:tc>
          <w:tcPr>
            <w:tcW w:w="1276" w:type="dxa"/>
            <w:hideMark/>
          </w:tcPr>
          <w:p w14:paraId="427EA36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0F50331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0,078003</w:t>
            </w:r>
          </w:p>
        </w:tc>
        <w:tc>
          <w:tcPr>
            <w:tcW w:w="1701" w:type="dxa"/>
            <w:hideMark/>
          </w:tcPr>
          <w:p w14:paraId="12C5A0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1 480,74</w:t>
            </w:r>
          </w:p>
        </w:tc>
        <w:tc>
          <w:tcPr>
            <w:tcW w:w="1134" w:type="dxa"/>
            <w:hideMark/>
          </w:tcPr>
          <w:p w14:paraId="42BC53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DE420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115,50</w:t>
            </w:r>
          </w:p>
        </w:tc>
        <w:tc>
          <w:tcPr>
            <w:tcW w:w="1275" w:type="dxa"/>
            <w:hideMark/>
          </w:tcPr>
          <w:p w14:paraId="43CEB86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C8403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36 296,5</w:t>
            </w:r>
          </w:p>
        </w:tc>
        <w:tc>
          <w:tcPr>
            <w:tcW w:w="716" w:type="dxa"/>
            <w:hideMark/>
          </w:tcPr>
          <w:p w14:paraId="1F91DF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91913BF" w14:textId="77777777" w:rsidTr="0036642C">
        <w:trPr>
          <w:trHeight w:val="20"/>
          <w:jc w:val="center"/>
        </w:trPr>
        <w:tc>
          <w:tcPr>
            <w:tcW w:w="5190" w:type="dxa"/>
            <w:hideMark/>
          </w:tcPr>
          <w:p w14:paraId="6266CD5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2.1.2. для посещений с иными целями</w:t>
            </w:r>
          </w:p>
        </w:tc>
        <w:tc>
          <w:tcPr>
            <w:tcW w:w="850" w:type="dxa"/>
            <w:hideMark/>
          </w:tcPr>
          <w:p w14:paraId="1CE0B7B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23.1.2</w:t>
            </w:r>
          </w:p>
        </w:tc>
        <w:tc>
          <w:tcPr>
            <w:tcW w:w="1276" w:type="dxa"/>
            <w:hideMark/>
          </w:tcPr>
          <w:p w14:paraId="73F4759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посещения</w:t>
            </w:r>
          </w:p>
        </w:tc>
        <w:tc>
          <w:tcPr>
            <w:tcW w:w="1843" w:type="dxa"/>
            <w:hideMark/>
          </w:tcPr>
          <w:p w14:paraId="044F1B3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2,678505</w:t>
            </w:r>
          </w:p>
        </w:tc>
        <w:tc>
          <w:tcPr>
            <w:tcW w:w="1701" w:type="dxa"/>
            <w:hideMark/>
          </w:tcPr>
          <w:p w14:paraId="69D3B0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932,41</w:t>
            </w:r>
          </w:p>
        </w:tc>
        <w:tc>
          <w:tcPr>
            <w:tcW w:w="1134" w:type="dxa"/>
            <w:hideMark/>
          </w:tcPr>
          <w:p w14:paraId="7935351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942007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2 497,46</w:t>
            </w:r>
          </w:p>
        </w:tc>
        <w:tc>
          <w:tcPr>
            <w:tcW w:w="1275" w:type="dxa"/>
            <w:hideMark/>
          </w:tcPr>
          <w:p w14:paraId="44193B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71764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784 826,5</w:t>
            </w:r>
          </w:p>
        </w:tc>
        <w:tc>
          <w:tcPr>
            <w:tcW w:w="716" w:type="dxa"/>
            <w:hideMark/>
          </w:tcPr>
          <w:p w14:paraId="77711AA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DDFED63" w14:textId="77777777" w:rsidTr="0036642C">
        <w:trPr>
          <w:trHeight w:val="20"/>
          <w:jc w:val="center"/>
        </w:trPr>
        <w:tc>
          <w:tcPr>
            <w:tcW w:w="5190" w:type="dxa"/>
            <w:hideMark/>
          </w:tcPr>
          <w:p w14:paraId="6217698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2.1.3. посещения в неотложной форме</w:t>
            </w:r>
          </w:p>
        </w:tc>
        <w:tc>
          <w:tcPr>
            <w:tcW w:w="850" w:type="dxa"/>
            <w:hideMark/>
          </w:tcPr>
          <w:p w14:paraId="3737D2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23.1.3</w:t>
            </w:r>
          </w:p>
        </w:tc>
        <w:tc>
          <w:tcPr>
            <w:tcW w:w="1276" w:type="dxa"/>
            <w:hideMark/>
          </w:tcPr>
          <w:p w14:paraId="739B36D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посещение</w:t>
            </w:r>
          </w:p>
        </w:tc>
        <w:tc>
          <w:tcPr>
            <w:tcW w:w="1843" w:type="dxa"/>
            <w:hideMark/>
          </w:tcPr>
          <w:p w14:paraId="249445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0,54</w:t>
            </w:r>
          </w:p>
        </w:tc>
        <w:tc>
          <w:tcPr>
            <w:tcW w:w="1701" w:type="dxa"/>
            <w:hideMark/>
          </w:tcPr>
          <w:p w14:paraId="674985C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2 048,13</w:t>
            </w:r>
          </w:p>
        </w:tc>
        <w:tc>
          <w:tcPr>
            <w:tcW w:w="1134" w:type="dxa"/>
            <w:hideMark/>
          </w:tcPr>
          <w:p w14:paraId="0A9F0B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279A11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1 105,99</w:t>
            </w:r>
          </w:p>
        </w:tc>
        <w:tc>
          <w:tcPr>
            <w:tcW w:w="1275" w:type="dxa"/>
            <w:hideMark/>
          </w:tcPr>
          <w:p w14:paraId="5F24BAA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F1887D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347 556,8</w:t>
            </w:r>
          </w:p>
        </w:tc>
        <w:tc>
          <w:tcPr>
            <w:tcW w:w="716" w:type="dxa"/>
            <w:hideMark/>
          </w:tcPr>
          <w:p w14:paraId="0B1FCB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3BD667CD" w14:textId="77777777" w:rsidTr="0036642C">
        <w:trPr>
          <w:trHeight w:val="20"/>
          <w:jc w:val="center"/>
        </w:trPr>
        <w:tc>
          <w:tcPr>
            <w:tcW w:w="5190" w:type="dxa"/>
            <w:hideMark/>
          </w:tcPr>
          <w:p w14:paraId="72A2CD1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2.1.4 в связи с заболеваниями (обращений)</w:t>
            </w:r>
          </w:p>
        </w:tc>
        <w:tc>
          <w:tcPr>
            <w:tcW w:w="850" w:type="dxa"/>
            <w:hideMark/>
          </w:tcPr>
          <w:p w14:paraId="6AA2312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23.1.4</w:t>
            </w:r>
          </w:p>
        </w:tc>
        <w:tc>
          <w:tcPr>
            <w:tcW w:w="1276" w:type="dxa"/>
            <w:hideMark/>
          </w:tcPr>
          <w:p w14:paraId="6B43E07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обращение</w:t>
            </w:r>
          </w:p>
        </w:tc>
        <w:tc>
          <w:tcPr>
            <w:tcW w:w="1843" w:type="dxa"/>
            <w:hideMark/>
          </w:tcPr>
          <w:p w14:paraId="2606D3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1,142501</w:t>
            </w:r>
          </w:p>
        </w:tc>
        <w:tc>
          <w:tcPr>
            <w:tcW w:w="1701" w:type="dxa"/>
            <w:hideMark/>
          </w:tcPr>
          <w:p w14:paraId="6EDB7E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4 587,75</w:t>
            </w:r>
          </w:p>
        </w:tc>
        <w:tc>
          <w:tcPr>
            <w:tcW w:w="1134" w:type="dxa"/>
            <w:hideMark/>
          </w:tcPr>
          <w:p w14:paraId="75A2195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6B2787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5 241,51</w:t>
            </w:r>
          </w:p>
        </w:tc>
        <w:tc>
          <w:tcPr>
            <w:tcW w:w="1275" w:type="dxa"/>
            <w:hideMark/>
          </w:tcPr>
          <w:p w14:paraId="67C45C0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30C2AF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xml:space="preserve">1 647 </w:t>
            </w:r>
            <w:r w:rsidRPr="0046646B">
              <w:rPr>
                <w:rFonts w:ascii="Times New Roman" w:hAnsi="Times New Roman"/>
                <w:color w:val="000000" w:themeColor="text1"/>
              </w:rPr>
              <w:lastRenderedPageBreak/>
              <w:t>145,2</w:t>
            </w:r>
          </w:p>
        </w:tc>
        <w:tc>
          <w:tcPr>
            <w:tcW w:w="716" w:type="dxa"/>
            <w:hideMark/>
          </w:tcPr>
          <w:p w14:paraId="34DA756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X</w:t>
            </w:r>
          </w:p>
        </w:tc>
      </w:tr>
      <w:tr w:rsidR="00B83FD5" w:rsidRPr="0046646B" w14:paraId="6363FC71" w14:textId="77777777" w:rsidTr="0036642C">
        <w:trPr>
          <w:trHeight w:val="20"/>
          <w:jc w:val="center"/>
        </w:trPr>
        <w:tc>
          <w:tcPr>
            <w:tcW w:w="5190" w:type="dxa"/>
            <w:hideMark/>
          </w:tcPr>
          <w:p w14:paraId="2B59019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lastRenderedPageBreak/>
              <w:t xml:space="preserve">2.1.5. проведение отдельных диагностических (лабораторных) исследований: </w:t>
            </w:r>
          </w:p>
        </w:tc>
        <w:tc>
          <w:tcPr>
            <w:tcW w:w="850" w:type="dxa"/>
            <w:hideMark/>
          </w:tcPr>
          <w:p w14:paraId="109E905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w:t>
            </w:r>
          </w:p>
        </w:tc>
        <w:tc>
          <w:tcPr>
            <w:tcW w:w="1276" w:type="dxa"/>
            <w:hideMark/>
          </w:tcPr>
          <w:p w14:paraId="2E15147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79BE89B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0,29069</w:t>
            </w:r>
          </w:p>
        </w:tc>
        <w:tc>
          <w:tcPr>
            <w:tcW w:w="1701" w:type="dxa"/>
            <w:hideMark/>
          </w:tcPr>
          <w:p w14:paraId="1DB6410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4 577,78</w:t>
            </w:r>
          </w:p>
        </w:tc>
        <w:tc>
          <w:tcPr>
            <w:tcW w:w="1134" w:type="dxa"/>
            <w:hideMark/>
          </w:tcPr>
          <w:p w14:paraId="73EA1DB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7838D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1 330,71</w:t>
            </w:r>
          </w:p>
        </w:tc>
        <w:tc>
          <w:tcPr>
            <w:tcW w:w="1275" w:type="dxa"/>
            <w:hideMark/>
          </w:tcPr>
          <w:p w14:paraId="0CE625B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4427E0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418 175,6</w:t>
            </w:r>
          </w:p>
        </w:tc>
        <w:tc>
          <w:tcPr>
            <w:tcW w:w="716" w:type="dxa"/>
            <w:hideMark/>
          </w:tcPr>
          <w:p w14:paraId="35E9BF7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BDD8678" w14:textId="77777777" w:rsidTr="0036642C">
        <w:trPr>
          <w:trHeight w:val="20"/>
          <w:jc w:val="center"/>
        </w:trPr>
        <w:tc>
          <w:tcPr>
            <w:tcW w:w="5190" w:type="dxa"/>
            <w:hideMark/>
          </w:tcPr>
          <w:p w14:paraId="0DD879A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компьютерная томография</w:t>
            </w:r>
          </w:p>
        </w:tc>
        <w:tc>
          <w:tcPr>
            <w:tcW w:w="850" w:type="dxa"/>
            <w:hideMark/>
          </w:tcPr>
          <w:p w14:paraId="44C0E1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23.1.5.1</w:t>
            </w:r>
          </w:p>
        </w:tc>
        <w:tc>
          <w:tcPr>
            <w:tcW w:w="1276" w:type="dxa"/>
            <w:hideMark/>
          </w:tcPr>
          <w:p w14:paraId="3684A03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1902D79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0,060619</w:t>
            </w:r>
          </w:p>
        </w:tc>
        <w:tc>
          <w:tcPr>
            <w:tcW w:w="1701" w:type="dxa"/>
            <w:hideMark/>
          </w:tcPr>
          <w:p w14:paraId="1D166B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7 161,05</w:t>
            </w:r>
          </w:p>
        </w:tc>
        <w:tc>
          <w:tcPr>
            <w:tcW w:w="1134" w:type="dxa"/>
            <w:hideMark/>
          </w:tcPr>
          <w:p w14:paraId="00144F2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62D1E5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434,09</w:t>
            </w:r>
          </w:p>
        </w:tc>
        <w:tc>
          <w:tcPr>
            <w:tcW w:w="1275" w:type="dxa"/>
            <w:hideMark/>
          </w:tcPr>
          <w:p w14:paraId="2BF2295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429543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136 413,6</w:t>
            </w:r>
          </w:p>
        </w:tc>
        <w:tc>
          <w:tcPr>
            <w:tcW w:w="716" w:type="dxa"/>
            <w:hideMark/>
          </w:tcPr>
          <w:p w14:paraId="408F7DE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5B84C2D" w14:textId="77777777" w:rsidTr="0036642C">
        <w:trPr>
          <w:trHeight w:val="20"/>
          <w:jc w:val="center"/>
        </w:trPr>
        <w:tc>
          <w:tcPr>
            <w:tcW w:w="5190" w:type="dxa"/>
            <w:hideMark/>
          </w:tcPr>
          <w:p w14:paraId="5C7C7FF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магнитно-резонансная томография</w:t>
            </w:r>
          </w:p>
        </w:tc>
        <w:tc>
          <w:tcPr>
            <w:tcW w:w="850" w:type="dxa"/>
            <w:hideMark/>
          </w:tcPr>
          <w:p w14:paraId="2F46D0F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23.1.5.2</w:t>
            </w:r>
          </w:p>
        </w:tc>
        <w:tc>
          <w:tcPr>
            <w:tcW w:w="1276" w:type="dxa"/>
            <w:hideMark/>
          </w:tcPr>
          <w:p w14:paraId="4ACAAB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5C111B7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0,023135</w:t>
            </w:r>
          </w:p>
        </w:tc>
        <w:tc>
          <w:tcPr>
            <w:tcW w:w="1701" w:type="dxa"/>
            <w:hideMark/>
          </w:tcPr>
          <w:p w14:paraId="1756925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9 777,63</w:t>
            </w:r>
          </w:p>
        </w:tc>
        <w:tc>
          <w:tcPr>
            <w:tcW w:w="1134" w:type="dxa"/>
            <w:hideMark/>
          </w:tcPr>
          <w:p w14:paraId="6F39211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DB686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226,20</w:t>
            </w:r>
          </w:p>
        </w:tc>
        <w:tc>
          <w:tcPr>
            <w:tcW w:w="1275" w:type="dxa"/>
            <w:hideMark/>
          </w:tcPr>
          <w:p w14:paraId="5E6524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927AA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71 084,0</w:t>
            </w:r>
          </w:p>
        </w:tc>
        <w:tc>
          <w:tcPr>
            <w:tcW w:w="716" w:type="dxa"/>
            <w:hideMark/>
          </w:tcPr>
          <w:p w14:paraId="31C3F5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97B5733" w14:textId="77777777" w:rsidTr="0036642C">
        <w:trPr>
          <w:trHeight w:val="20"/>
          <w:jc w:val="center"/>
        </w:trPr>
        <w:tc>
          <w:tcPr>
            <w:tcW w:w="5190" w:type="dxa"/>
            <w:hideMark/>
          </w:tcPr>
          <w:p w14:paraId="4A4F2A5F"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ультразвуковое исследование сердечно-сосудистой системы</w:t>
            </w:r>
          </w:p>
        </w:tc>
        <w:tc>
          <w:tcPr>
            <w:tcW w:w="850" w:type="dxa"/>
            <w:hideMark/>
          </w:tcPr>
          <w:p w14:paraId="5A1958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23.1.5.3</w:t>
            </w:r>
          </w:p>
        </w:tc>
        <w:tc>
          <w:tcPr>
            <w:tcW w:w="1276" w:type="dxa"/>
            <w:hideMark/>
          </w:tcPr>
          <w:p w14:paraId="1953C6E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3E01B5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0,128528</w:t>
            </w:r>
          </w:p>
        </w:tc>
        <w:tc>
          <w:tcPr>
            <w:tcW w:w="1701" w:type="dxa"/>
            <w:hideMark/>
          </w:tcPr>
          <w:p w14:paraId="62AF04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1 446,00</w:t>
            </w:r>
          </w:p>
        </w:tc>
        <w:tc>
          <w:tcPr>
            <w:tcW w:w="1134" w:type="dxa"/>
            <w:hideMark/>
          </w:tcPr>
          <w:p w14:paraId="6F4E48B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947CCB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185,85</w:t>
            </w:r>
          </w:p>
        </w:tc>
        <w:tc>
          <w:tcPr>
            <w:tcW w:w="1275" w:type="dxa"/>
            <w:hideMark/>
          </w:tcPr>
          <w:p w14:paraId="4284C89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B0F3ED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58 403,9</w:t>
            </w:r>
          </w:p>
        </w:tc>
        <w:tc>
          <w:tcPr>
            <w:tcW w:w="716" w:type="dxa"/>
            <w:hideMark/>
          </w:tcPr>
          <w:p w14:paraId="12EA819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8F1F946" w14:textId="77777777" w:rsidTr="0036642C">
        <w:trPr>
          <w:trHeight w:val="20"/>
          <w:jc w:val="center"/>
        </w:trPr>
        <w:tc>
          <w:tcPr>
            <w:tcW w:w="5190" w:type="dxa"/>
            <w:hideMark/>
          </w:tcPr>
          <w:p w14:paraId="1BCD2056"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эндоскопическое диагностическое исследование</w:t>
            </w:r>
          </w:p>
        </w:tc>
        <w:tc>
          <w:tcPr>
            <w:tcW w:w="850" w:type="dxa"/>
            <w:hideMark/>
          </w:tcPr>
          <w:p w14:paraId="275E50C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23.1.5.4</w:t>
            </w:r>
          </w:p>
        </w:tc>
        <w:tc>
          <w:tcPr>
            <w:tcW w:w="1276" w:type="dxa"/>
            <w:hideMark/>
          </w:tcPr>
          <w:p w14:paraId="684E558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20334D4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0,037139</w:t>
            </w:r>
          </w:p>
        </w:tc>
        <w:tc>
          <w:tcPr>
            <w:tcW w:w="1701" w:type="dxa"/>
            <w:hideMark/>
          </w:tcPr>
          <w:p w14:paraId="6B2913C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2 651,50</w:t>
            </w:r>
          </w:p>
        </w:tc>
        <w:tc>
          <w:tcPr>
            <w:tcW w:w="1134" w:type="dxa"/>
            <w:hideMark/>
          </w:tcPr>
          <w:p w14:paraId="21E7C75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3D6B0D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98,47</w:t>
            </w:r>
          </w:p>
        </w:tc>
        <w:tc>
          <w:tcPr>
            <w:tcW w:w="1275" w:type="dxa"/>
            <w:hideMark/>
          </w:tcPr>
          <w:p w14:paraId="6E4BF5D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322ED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30 945,1</w:t>
            </w:r>
          </w:p>
        </w:tc>
        <w:tc>
          <w:tcPr>
            <w:tcW w:w="716" w:type="dxa"/>
            <w:hideMark/>
          </w:tcPr>
          <w:p w14:paraId="1E03201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4CF066B2" w14:textId="77777777" w:rsidTr="0036642C">
        <w:trPr>
          <w:trHeight w:val="20"/>
          <w:jc w:val="center"/>
        </w:trPr>
        <w:tc>
          <w:tcPr>
            <w:tcW w:w="5190" w:type="dxa"/>
            <w:hideMark/>
          </w:tcPr>
          <w:p w14:paraId="75F4EF1B"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молекулярно-генетическое исследование с целью диагностики онкологических заболеваний</w:t>
            </w:r>
          </w:p>
        </w:tc>
        <w:tc>
          <w:tcPr>
            <w:tcW w:w="850" w:type="dxa"/>
            <w:hideMark/>
          </w:tcPr>
          <w:p w14:paraId="5085E89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23.1.5.5</w:t>
            </w:r>
          </w:p>
        </w:tc>
        <w:tc>
          <w:tcPr>
            <w:tcW w:w="1276" w:type="dxa"/>
            <w:hideMark/>
          </w:tcPr>
          <w:p w14:paraId="3C39374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7A0AAF1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0,001362</w:t>
            </w:r>
          </w:p>
        </w:tc>
        <w:tc>
          <w:tcPr>
            <w:tcW w:w="1701" w:type="dxa"/>
            <w:hideMark/>
          </w:tcPr>
          <w:p w14:paraId="06EC728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22 267,16</w:t>
            </w:r>
          </w:p>
        </w:tc>
        <w:tc>
          <w:tcPr>
            <w:tcW w:w="1134" w:type="dxa"/>
            <w:hideMark/>
          </w:tcPr>
          <w:p w14:paraId="37F194A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9E0CA0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30,32</w:t>
            </w:r>
          </w:p>
        </w:tc>
        <w:tc>
          <w:tcPr>
            <w:tcW w:w="1275" w:type="dxa"/>
            <w:hideMark/>
          </w:tcPr>
          <w:p w14:paraId="4FB4001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774EC2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9 529,5</w:t>
            </w:r>
          </w:p>
        </w:tc>
        <w:tc>
          <w:tcPr>
            <w:tcW w:w="716" w:type="dxa"/>
            <w:hideMark/>
          </w:tcPr>
          <w:p w14:paraId="6B94F7B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43AE056" w14:textId="77777777" w:rsidTr="0036642C">
        <w:trPr>
          <w:trHeight w:val="20"/>
          <w:jc w:val="center"/>
        </w:trPr>
        <w:tc>
          <w:tcPr>
            <w:tcW w:w="5190" w:type="dxa"/>
            <w:hideMark/>
          </w:tcPr>
          <w:p w14:paraId="3DA0A97C"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hideMark/>
          </w:tcPr>
          <w:p w14:paraId="5792C65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23.1.5.6</w:t>
            </w:r>
          </w:p>
        </w:tc>
        <w:tc>
          <w:tcPr>
            <w:tcW w:w="1276" w:type="dxa"/>
            <w:hideMark/>
          </w:tcPr>
          <w:p w14:paraId="34CF34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0C1FA2E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0,028458</w:t>
            </w:r>
          </w:p>
        </w:tc>
        <w:tc>
          <w:tcPr>
            <w:tcW w:w="1701" w:type="dxa"/>
            <w:hideMark/>
          </w:tcPr>
          <w:p w14:paraId="34B9025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5 491,48</w:t>
            </w:r>
          </w:p>
        </w:tc>
        <w:tc>
          <w:tcPr>
            <w:tcW w:w="1134" w:type="dxa"/>
            <w:hideMark/>
          </w:tcPr>
          <w:p w14:paraId="389B5A3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AE1841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156,28</w:t>
            </w:r>
          </w:p>
        </w:tc>
        <w:tc>
          <w:tcPr>
            <w:tcW w:w="1275" w:type="dxa"/>
            <w:hideMark/>
          </w:tcPr>
          <w:p w14:paraId="78954D7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2C958F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49 110,2</w:t>
            </w:r>
          </w:p>
        </w:tc>
        <w:tc>
          <w:tcPr>
            <w:tcW w:w="716" w:type="dxa"/>
            <w:hideMark/>
          </w:tcPr>
          <w:p w14:paraId="516614D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563526C" w14:textId="77777777" w:rsidTr="0036642C">
        <w:trPr>
          <w:trHeight w:val="20"/>
          <w:jc w:val="center"/>
        </w:trPr>
        <w:tc>
          <w:tcPr>
            <w:tcW w:w="5190" w:type="dxa"/>
            <w:hideMark/>
          </w:tcPr>
          <w:p w14:paraId="71BD27B8" w14:textId="050F02D2"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ПЭТ-КТ при онкологических заболеваниях</w:t>
            </w:r>
          </w:p>
        </w:tc>
        <w:tc>
          <w:tcPr>
            <w:tcW w:w="850" w:type="dxa"/>
            <w:hideMark/>
          </w:tcPr>
          <w:p w14:paraId="00A9ADF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23.1.5.7</w:t>
            </w:r>
          </w:p>
        </w:tc>
        <w:tc>
          <w:tcPr>
            <w:tcW w:w="1276" w:type="dxa"/>
            <w:hideMark/>
          </w:tcPr>
          <w:p w14:paraId="08829FD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163AB1C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0,002125</w:t>
            </w:r>
          </w:p>
        </w:tc>
        <w:tc>
          <w:tcPr>
            <w:tcW w:w="1701" w:type="dxa"/>
            <w:hideMark/>
          </w:tcPr>
          <w:p w14:paraId="64C401B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69 238,85</w:t>
            </w:r>
          </w:p>
        </w:tc>
        <w:tc>
          <w:tcPr>
            <w:tcW w:w="1134" w:type="dxa"/>
            <w:hideMark/>
          </w:tcPr>
          <w:p w14:paraId="4E83A64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2B90036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147,13</w:t>
            </w:r>
          </w:p>
        </w:tc>
        <w:tc>
          <w:tcPr>
            <w:tcW w:w="1275" w:type="dxa"/>
            <w:hideMark/>
          </w:tcPr>
          <w:p w14:paraId="4EDF9D6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73A62C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46 236,4</w:t>
            </w:r>
          </w:p>
        </w:tc>
        <w:tc>
          <w:tcPr>
            <w:tcW w:w="716" w:type="dxa"/>
            <w:hideMark/>
          </w:tcPr>
          <w:p w14:paraId="48F761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6548F57" w14:textId="77777777" w:rsidTr="0036642C">
        <w:trPr>
          <w:trHeight w:val="20"/>
          <w:jc w:val="center"/>
        </w:trPr>
        <w:tc>
          <w:tcPr>
            <w:tcW w:w="5190" w:type="dxa"/>
            <w:hideMark/>
          </w:tcPr>
          <w:p w14:paraId="5E5DCF8D" w14:textId="02EF1D50"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ОФЭКТ/КТ</w:t>
            </w:r>
          </w:p>
        </w:tc>
        <w:tc>
          <w:tcPr>
            <w:tcW w:w="850" w:type="dxa"/>
            <w:hideMark/>
          </w:tcPr>
          <w:p w14:paraId="4FF037A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23.1.5.8</w:t>
            </w:r>
          </w:p>
        </w:tc>
        <w:tc>
          <w:tcPr>
            <w:tcW w:w="1276" w:type="dxa"/>
            <w:hideMark/>
          </w:tcPr>
          <w:p w14:paraId="4D93DCE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исследования</w:t>
            </w:r>
          </w:p>
        </w:tc>
        <w:tc>
          <w:tcPr>
            <w:tcW w:w="1843" w:type="dxa"/>
            <w:hideMark/>
          </w:tcPr>
          <w:p w14:paraId="3C8F797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0,003622</w:t>
            </w:r>
          </w:p>
        </w:tc>
        <w:tc>
          <w:tcPr>
            <w:tcW w:w="1701" w:type="dxa"/>
            <w:hideMark/>
          </w:tcPr>
          <w:p w14:paraId="6732BBD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10 119,31</w:t>
            </w:r>
          </w:p>
        </w:tc>
        <w:tc>
          <w:tcPr>
            <w:tcW w:w="1134" w:type="dxa"/>
            <w:hideMark/>
          </w:tcPr>
          <w:p w14:paraId="205E08F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28BCDD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36,65</w:t>
            </w:r>
          </w:p>
        </w:tc>
        <w:tc>
          <w:tcPr>
            <w:tcW w:w="1275" w:type="dxa"/>
            <w:hideMark/>
          </w:tcPr>
          <w:p w14:paraId="58649B9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6B15A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11 517,9</w:t>
            </w:r>
          </w:p>
        </w:tc>
        <w:tc>
          <w:tcPr>
            <w:tcW w:w="716" w:type="dxa"/>
            <w:hideMark/>
          </w:tcPr>
          <w:p w14:paraId="7CF8229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7DC4287E" w14:textId="77777777" w:rsidTr="0036642C">
        <w:trPr>
          <w:trHeight w:val="20"/>
          <w:jc w:val="center"/>
        </w:trPr>
        <w:tc>
          <w:tcPr>
            <w:tcW w:w="5190" w:type="dxa"/>
            <w:hideMark/>
          </w:tcPr>
          <w:p w14:paraId="050BE057" w14:textId="2F23A9EB"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школа сахарного диабета</w:t>
            </w:r>
          </w:p>
        </w:tc>
        <w:tc>
          <w:tcPr>
            <w:tcW w:w="850" w:type="dxa"/>
            <w:hideMark/>
          </w:tcPr>
          <w:p w14:paraId="33AA140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23.1.5.9</w:t>
            </w:r>
          </w:p>
        </w:tc>
        <w:tc>
          <w:tcPr>
            <w:tcW w:w="1276" w:type="dxa"/>
            <w:hideMark/>
          </w:tcPr>
          <w:p w14:paraId="1ECEAFF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7A40D69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0,005702</w:t>
            </w:r>
          </w:p>
        </w:tc>
        <w:tc>
          <w:tcPr>
            <w:tcW w:w="1701" w:type="dxa"/>
            <w:hideMark/>
          </w:tcPr>
          <w:p w14:paraId="24754C7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2 757,85</w:t>
            </w:r>
          </w:p>
        </w:tc>
        <w:tc>
          <w:tcPr>
            <w:tcW w:w="1134" w:type="dxa"/>
            <w:hideMark/>
          </w:tcPr>
          <w:p w14:paraId="4303B44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0278D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15,73</w:t>
            </w:r>
          </w:p>
        </w:tc>
        <w:tc>
          <w:tcPr>
            <w:tcW w:w="1275" w:type="dxa"/>
            <w:hideMark/>
          </w:tcPr>
          <w:p w14:paraId="0871868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6419FA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4 941,7</w:t>
            </w:r>
          </w:p>
        </w:tc>
        <w:tc>
          <w:tcPr>
            <w:tcW w:w="716" w:type="dxa"/>
            <w:hideMark/>
          </w:tcPr>
          <w:p w14:paraId="1E960ED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r>
      <w:tr w:rsidR="00B83FD5" w:rsidRPr="0046646B" w14:paraId="203B3074" w14:textId="77777777" w:rsidTr="0036642C">
        <w:trPr>
          <w:trHeight w:val="20"/>
          <w:jc w:val="center"/>
        </w:trPr>
        <w:tc>
          <w:tcPr>
            <w:tcW w:w="5190" w:type="dxa"/>
            <w:hideMark/>
          </w:tcPr>
          <w:p w14:paraId="695273A4"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 диспансерное наблюдение, в том числе по поводу:</w:t>
            </w:r>
          </w:p>
        </w:tc>
        <w:tc>
          <w:tcPr>
            <w:tcW w:w="850" w:type="dxa"/>
            <w:hideMark/>
          </w:tcPr>
          <w:p w14:paraId="1B2B3CD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w:t>
            </w:r>
          </w:p>
        </w:tc>
        <w:tc>
          <w:tcPr>
            <w:tcW w:w="1276" w:type="dxa"/>
            <w:hideMark/>
          </w:tcPr>
          <w:p w14:paraId="64C8B00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021707A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0,261736</w:t>
            </w:r>
          </w:p>
        </w:tc>
        <w:tc>
          <w:tcPr>
            <w:tcW w:w="1701" w:type="dxa"/>
            <w:hideMark/>
          </w:tcPr>
          <w:p w14:paraId="488CF06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5 541,36</w:t>
            </w:r>
          </w:p>
        </w:tc>
        <w:tc>
          <w:tcPr>
            <w:tcW w:w="1134" w:type="dxa"/>
            <w:hideMark/>
          </w:tcPr>
          <w:p w14:paraId="61EF60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7516C9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1 450,37</w:t>
            </w:r>
          </w:p>
        </w:tc>
        <w:tc>
          <w:tcPr>
            <w:tcW w:w="1275" w:type="dxa"/>
            <w:hideMark/>
          </w:tcPr>
          <w:p w14:paraId="49BFA04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775230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455 779,8</w:t>
            </w:r>
          </w:p>
        </w:tc>
        <w:tc>
          <w:tcPr>
            <w:tcW w:w="716" w:type="dxa"/>
            <w:hideMark/>
          </w:tcPr>
          <w:p w14:paraId="43CCBB5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3A653E4" w14:textId="77777777" w:rsidTr="0036642C">
        <w:trPr>
          <w:trHeight w:val="20"/>
          <w:jc w:val="center"/>
        </w:trPr>
        <w:tc>
          <w:tcPr>
            <w:tcW w:w="5190" w:type="dxa"/>
            <w:hideMark/>
          </w:tcPr>
          <w:p w14:paraId="19BE88B1"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2.1.6.1 онкологичесикх заболеваний</w:t>
            </w:r>
          </w:p>
        </w:tc>
        <w:tc>
          <w:tcPr>
            <w:tcW w:w="850" w:type="dxa"/>
            <w:hideMark/>
          </w:tcPr>
          <w:p w14:paraId="3D8EAAC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23.1.6.1</w:t>
            </w:r>
          </w:p>
        </w:tc>
        <w:tc>
          <w:tcPr>
            <w:tcW w:w="1276" w:type="dxa"/>
            <w:hideMark/>
          </w:tcPr>
          <w:p w14:paraId="253A117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3FBC20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0,04505</w:t>
            </w:r>
          </w:p>
        </w:tc>
        <w:tc>
          <w:tcPr>
            <w:tcW w:w="1701" w:type="dxa"/>
            <w:hideMark/>
          </w:tcPr>
          <w:p w14:paraId="2F2474D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7 823,75</w:t>
            </w:r>
          </w:p>
        </w:tc>
        <w:tc>
          <w:tcPr>
            <w:tcW w:w="1134" w:type="dxa"/>
            <w:hideMark/>
          </w:tcPr>
          <w:p w14:paraId="24A2677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5673B0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352,46</w:t>
            </w:r>
          </w:p>
        </w:tc>
        <w:tc>
          <w:tcPr>
            <w:tcW w:w="1275" w:type="dxa"/>
            <w:hideMark/>
          </w:tcPr>
          <w:p w14:paraId="644F97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C68EA8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110 760,5</w:t>
            </w:r>
          </w:p>
        </w:tc>
        <w:tc>
          <w:tcPr>
            <w:tcW w:w="716" w:type="dxa"/>
            <w:hideMark/>
          </w:tcPr>
          <w:p w14:paraId="3FF9225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20A3135" w14:textId="77777777" w:rsidTr="0036642C">
        <w:trPr>
          <w:trHeight w:val="20"/>
          <w:jc w:val="center"/>
        </w:trPr>
        <w:tc>
          <w:tcPr>
            <w:tcW w:w="5190" w:type="dxa"/>
            <w:hideMark/>
          </w:tcPr>
          <w:p w14:paraId="2EED4332"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2.1.6.2 сахарного диабета</w:t>
            </w:r>
          </w:p>
        </w:tc>
        <w:tc>
          <w:tcPr>
            <w:tcW w:w="850" w:type="dxa"/>
            <w:hideMark/>
          </w:tcPr>
          <w:p w14:paraId="5F37A82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23.1.6.2</w:t>
            </w:r>
          </w:p>
        </w:tc>
        <w:tc>
          <w:tcPr>
            <w:tcW w:w="1276" w:type="dxa"/>
            <w:hideMark/>
          </w:tcPr>
          <w:p w14:paraId="753BF6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18780D9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0,0598</w:t>
            </w:r>
          </w:p>
        </w:tc>
        <w:tc>
          <w:tcPr>
            <w:tcW w:w="1701" w:type="dxa"/>
            <w:hideMark/>
          </w:tcPr>
          <w:p w14:paraId="50AEEC5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2 953,81</w:t>
            </w:r>
          </w:p>
        </w:tc>
        <w:tc>
          <w:tcPr>
            <w:tcW w:w="1134" w:type="dxa"/>
            <w:hideMark/>
          </w:tcPr>
          <w:p w14:paraId="61ACC6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3C4EC0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176,64</w:t>
            </w:r>
          </w:p>
        </w:tc>
        <w:tc>
          <w:tcPr>
            <w:tcW w:w="1275" w:type="dxa"/>
            <w:hideMark/>
          </w:tcPr>
          <w:p w14:paraId="343141B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0B20E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55 508,5</w:t>
            </w:r>
          </w:p>
        </w:tc>
        <w:tc>
          <w:tcPr>
            <w:tcW w:w="716" w:type="dxa"/>
            <w:hideMark/>
          </w:tcPr>
          <w:p w14:paraId="29D8824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13BC48BC" w14:textId="77777777" w:rsidTr="0036642C">
        <w:trPr>
          <w:trHeight w:val="20"/>
          <w:jc w:val="center"/>
        </w:trPr>
        <w:tc>
          <w:tcPr>
            <w:tcW w:w="5190" w:type="dxa"/>
            <w:hideMark/>
          </w:tcPr>
          <w:p w14:paraId="0C0EBB8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2.1.6.3 болезней системы кровообращения</w:t>
            </w:r>
          </w:p>
        </w:tc>
        <w:tc>
          <w:tcPr>
            <w:tcW w:w="850" w:type="dxa"/>
            <w:hideMark/>
          </w:tcPr>
          <w:p w14:paraId="2C3D45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23.1.6.3</w:t>
            </w:r>
          </w:p>
        </w:tc>
        <w:tc>
          <w:tcPr>
            <w:tcW w:w="1276" w:type="dxa"/>
            <w:hideMark/>
          </w:tcPr>
          <w:p w14:paraId="459556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комплексное посещение</w:t>
            </w:r>
          </w:p>
        </w:tc>
        <w:tc>
          <w:tcPr>
            <w:tcW w:w="1843" w:type="dxa"/>
            <w:hideMark/>
          </w:tcPr>
          <w:p w14:paraId="0D1123F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0,12521</w:t>
            </w:r>
          </w:p>
        </w:tc>
        <w:tc>
          <w:tcPr>
            <w:tcW w:w="1701" w:type="dxa"/>
            <w:hideMark/>
          </w:tcPr>
          <w:p w14:paraId="659E0F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6 568,36</w:t>
            </w:r>
          </w:p>
        </w:tc>
        <w:tc>
          <w:tcPr>
            <w:tcW w:w="1134" w:type="dxa"/>
            <w:hideMark/>
          </w:tcPr>
          <w:p w14:paraId="7BD201F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2A26BA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822,42</w:t>
            </w:r>
          </w:p>
        </w:tc>
        <w:tc>
          <w:tcPr>
            <w:tcW w:w="1275" w:type="dxa"/>
            <w:hideMark/>
          </w:tcPr>
          <w:p w14:paraId="6C08902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F8F01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258 446,9</w:t>
            </w:r>
          </w:p>
        </w:tc>
        <w:tc>
          <w:tcPr>
            <w:tcW w:w="716" w:type="dxa"/>
            <w:hideMark/>
          </w:tcPr>
          <w:p w14:paraId="4C3E793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541ECB0" w14:textId="77777777" w:rsidTr="0036642C">
        <w:trPr>
          <w:trHeight w:val="20"/>
          <w:jc w:val="center"/>
        </w:trPr>
        <w:tc>
          <w:tcPr>
            <w:tcW w:w="5190" w:type="dxa"/>
            <w:hideMark/>
          </w:tcPr>
          <w:p w14:paraId="393F1868"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2.1.7. посещения с профилактическими целями центров здоровья</w:t>
            </w:r>
          </w:p>
        </w:tc>
        <w:tc>
          <w:tcPr>
            <w:tcW w:w="850" w:type="dxa"/>
            <w:hideMark/>
          </w:tcPr>
          <w:p w14:paraId="44982BE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23.1.7</w:t>
            </w:r>
          </w:p>
        </w:tc>
        <w:tc>
          <w:tcPr>
            <w:tcW w:w="1276" w:type="dxa"/>
            <w:hideMark/>
          </w:tcPr>
          <w:p w14:paraId="1CD8A91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843" w:type="dxa"/>
            <w:hideMark/>
          </w:tcPr>
          <w:p w14:paraId="3EDA9F7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0,02448</w:t>
            </w:r>
          </w:p>
        </w:tc>
        <w:tc>
          <w:tcPr>
            <w:tcW w:w="1701" w:type="dxa"/>
            <w:hideMark/>
          </w:tcPr>
          <w:p w14:paraId="6425154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2 414,21</w:t>
            </w:r>
          </w:p>
        </w:tc>
        <w:tc>
          <w:tcPr>
            <w:tcW w:w="1134" w:type="dxa"/>
            <w:hideMark/>
          </w:tcPr>
          <w:p w14:paraId="7DAD948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7284CE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59,11</w:t>
            </w:r>
          </w:p>
        </w:tc>
        <w:tc>
          <w:tcPr>
            <w:tcW w:w="1275" w:type="dxa"/>
            <w:hideMark/>
          </w:tcPr>
          <w:p w14:paraId="3019DFA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6BA5DEE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18 574,6</w:t>
            </w:r>
          </w:p>
        </w:tc>
        <w:tc>
          <w:tcPr>
            <w:tcW w:w="716" w:type="dxa"/>
            <w:hideMark/>
          </w:tcPr>
          <w:p w14:paraId="55666BC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C9EE869" w14:textId="77777777" w:rsidTr="0036642C">
        <w:trPr>
          <w:trHeight w:val="20"/>
          <w:jc w:val="center"/>
        </w:trPr>
        <w:tc>
          <w:tcPr>
            <w:tcW w:w="5190" w:type="dxa"/>
            <w:hideMark/>
          </w:tcPr>
          <w:p w14:paraId="5D2200A4"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hideMark/>
          </w:tcPr>
          <w:p w14:paraId="7C7F723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w:t>
            </w:r>
          </w:p>
        </w:tc>
        <w:tc>
          <w:tcPr>
            <w:tcW w:w="1276" w:type="dxa"/>
            <w:hideMark/>
          </w:tcPr>
          <w:p w14:paraId="404D6B4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7518EE0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0,067347</w:t>
            </w:r>
          </w:p>
        </w:tc>
        <w:tc>
          <w:tcPr>
            <w:tcW w:w="1701" w:type="dxa"/>
            <w:hideMark/>
          </w:tcPr>
          <w:p w14:paraId="5870C36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60 271,24</w:t>
            </w:r>
          </w:p>
        </w:tc>
        <w:tc>
          <w:tcPr>
            <w:tcW w:w="1134" w:type="dxa"/>
            <w:hideMark/>
          </w:tcPr>
          <w:p w14:paraId="79055B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D97EF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4 059,09</w:t>
            </w:r>
          </w:p>
        </w:tc>
        <w:tc>
          <w:tcPr>
            <w:tcW w:w="1275" w:type="dxa"/>
            <w:hideMark/>
          </w:tcPr>
          <w:p w14:paraId="28C1344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6FE4D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1 275 568,1</w:t>
            </w:r>
          </w:p>
        </w:tc>
        <w:tc>
          <w:tcPr>
            <w:tcW w:w="716" w:type="dxa"/>
            <w:hideMark/>
          </w:tcPr>
          <w:p w14:paraId="34E5529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C0A2550" w14:textId="77777777" w:rsidTr="0036642C">
        <w:trPr>
          <w:trHeight w:val="20"/>
          <w:jc w:val="center"/>
        </w:trPr>
        <w:tc>
          <w:tcPr>
            <w:tcW w:w="5190" w:type="dxa"/>
            <w:hideMark/>
          </w:tcPr>
          <w:p w14:paraId="5746F7C2" w14:textId="52483611"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3.1 для медицинской помощи по профилю </w:t>
            </w:r>
            <w:r w:rsidR="00B83FD5" w:rsidRPr="0046646B">
              <w:rPr>
                <w:rFonts w:ascii="Times New Roman" w:hAnsi="Times New Roman"/>
                <w:color w:val="000000" w:themeColor="text1"/>
              </w:rPr>
              <w:t>«</w:t>
            </w:r>
            <w:r w:rsidRPr="0046646B">
              <w:rPr>
                <w:rFonts w:ascii="Times New Roman" w:hAnsi="Times New Roman"/>
                <w:color w:val="000000" w:themeColor="text1"/>
              </w:rPr>
              <w:t>онкология</w:t>
            </w:r>
            <w:r w:rsidR="00B83FD5" w:rsidRPr="0046646B">
              <w:rPr>
                <w:rFonts w:ascii="Times New Roman" w:hAnsi="Times New Roman"/>
                <w:color w:val="000000" w:themeColor="text1"/>
              </w:rPr>
              <w:t>»</w:t>
            </w:r>
          </w:p>
        </w:tc>
        <w:tc>
          <w:tcPr>
            <w:tcW w:w="850" w:type="dxa"/>
            <w:hideMark/>
          </w:tcPr>
          <w:p w14:paraId="589BB1B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24.1</w:t>
            </w:r>
          </w:p>
        </w:tc>
        <w:tc>
          <w:tcPr>
            <w:tcW w:w="1276" w:type="dxa"/>
            <w:hideMark/>
          </w:tcPr>
          <w:p w14:paraId="67FE2E1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w:t>
            </w:r>
            <w:r w:rsidRPr="0046646B">
              <w:rPr>
                <w:rFonts w:ascii="Times New Roman" w:hAnsi="Times New Roman"/>
                <w:color w:val="000000" w:themeColor="text1"/>
              </w:rPr>
              <w:lastRenderedPageBreak/>
              <w:t>ния</w:t>
            </w:r>
          </w:p>
        </w:tc>
        <w:tc>
          <w:tcPr>
            <w:tcW w:w="1843" w:type="dxa"/>
            <w:hideMark/>
          </w:tcPr>
          <w:p w14:paraId="1D3C374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lastRenderedPageBreak/>
              <w:t>0,013080</w:t>
            </w:r>
          </w:p>
        </w:tc>
        <w:tc>
          <w:tcPr>
            <w:tcW w:w="1701" w:type="dxa"/>
            <w:hideMark/>
          </w:tcPr>
          <w:p w14:paraId="2A21545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151 986,75</w:t>
            </w:r>
          </w:p>
        </w:tc>
        <w:tc>
          <w:tcPr>
            <w:tcW w:w="1134" w:type="dxa"/>
            <w:hideMark/>
          </w:tcPr>
          <w:p w14:paraId="5BAE6F1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DE9AAF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1 987,99</w:t>
            </w:r>
          </w:p>
        </w:tc>
        <w:tc>
          <w:tcPr>
            <w:tcW w:w="1275" w:type="dxa"/>
            <w:hideMark/>
          </w:tcPr>
          <w:p w14:paraId="185184A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A59CA5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624 724,8</w:t>
            </w:r>
          </w:p>
        </w:tc>
        <w:tc>
          <w:tcPr>
            <w:tcW w:w="716" w:type="dxa"/>
            <w:hideMark/>
          </w:tcPr>
          <w:p w14:paraId="31B51C4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538AAD44" w14:textId="77777777" w:rsidTr="0036642C">
        <w:trPr>
          <w:trHeight w:val="20"/>
          <w:jc w:val="center"/>
        </w:trPr>
        <w:tc>
          <w:tcPr>
            <w:tcW w:w="5190" w:type="dxa"/>
            <w:hideMark/>
          </w:tcPr>
          <w:p w14:paraId="7C4621E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lastRenderedPageBreak/>
              <w:t>3.2 для медицинской помощи при экстракорпоральном оплодотворении:</w:t>
            </w:r>
          </w:p>
        </w:tc>
        <w:tc>
          <w:tcPr>
            <w:tcW w:w="850" w:type="dxa"/>
            <w:hideMark/>
          </w:tcPr>
          <w:p w14:paraId="298FDC2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24.2</w:t>
            </w:r>
          </w:p>
        </w:tc>
        <w:tc>
          <w:tcPr>
            <w:tcW w:w="1276" w:type="dxa"/>
            <w:hideMark/>
          </w:tcPr>
          <w:p w14:paraId="0EFDD5C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w:t>
            </w:r>
          </w:p>
        </w:tc>
        <w:tc>
          <w:tcPr>
            <w:tcW w:w="1843" w:type="dxa"/>
            <w:hideMark/>
          </w:tcPr>
          <w:p w14:paraId="3AFE242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0,00064</w:t>
            </w:r>
          </w:p>
        </w:tc>
        <w:tc>
          <w:tcPr>
            <w:tcW w:w="1701" w:type="dxa"/>
            <w:hideMark/>
          </w:tcPr>
          <w:p w14:paraId="42BED51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206 595,31</w:t>
            </w:r>
          </w:p>
        </w:tc>
        <w:tc>
          <w:tcPr>
            <w:tcW w:w="1134" w:type="dxa"/>
            <w:hideMark/>
          </w:tcPr>
          <w:p w14:paraId="2E01F88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CA706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133,05</w:t>
            </w:r>
          </w:p>
        </w:tc>
        <w:tc>
          <w:tcPr>
            <w:tcW w:w="1275" w:type="dxa"/>
            <w:hideMark/>
          </w:tcPr>
          <w:p w14:paraId="4EBF273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65189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41 810,1</w:t>
            </w:r>
          </w:p>
        </w:tc>
        <w:tc>
          <w:tcPr>
            <w:tcW w:w="716" w:type="dxa"/>
            <w:hideMark/>
          </w:tcPr>
          <w:p w14:paraId="510F50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3F91BA8" w14:textId="77777777" w:rsidTr="0036642C">
        <w:trPr>
          <w:trHeight w:val="20"/>
          <w:jc w:val="center"/>
        </w:trPr>
        <w:tc>
          <w:tcPr>
            <w:tcW w:w="5190" w:type="dxa"/>
            <w:hideMark/>
          </w:tcPr>
          <w:p w14:paraId="0A25ED5D"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3.3 для  медицинской помощи больным с вирусным гепатитом С</w:t>
            </w:r>
          </w:p>
        </w:tc>
        <w:tc>
          <w:tcPr>
            <w:tcW w:w="850" w:type="dxa"/>
            <w:hideMark/>
          </w:tcPr>
          <w:p w14:paraId="6C0FAC3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24.3</w:t>
            </w:r>
          </w:p>
        </w:tc>
        <w:tc>
          <w:tcPr>
            <w:tcW w:w="1276" w:type="dxa"/>
            <w:hideMark/>
          </w:tcPr>
          <w:p w14:paraId="304F03B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624D4FE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0,000695</w:t>
            </w:r>
          </w:p>
        </w:tc>
        <w:tc>
          <w:tcPr>
            <w:tcW w:w="1701" w:type="dxa"/>
            <w:hideMark/>
          </w:tcPr>
          <w:p w14:paraId="4AFE358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221 408,91</w:t>
            </w:r>
          </w:p>
        </w:tc>
        <w:tc>
          <w:tcPr>
            <w:tcW w:w="1134" w:type="dxa"/>
            <w:hideMark/>
          </w:tcPr>
          <w:p w14:paraId="1557ED6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93C85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153,88</w:t>
            </w:r>
          </w:p>
        </w:tc>
        <w:tc>
          <w:tcPr>
            <w:tcW w:w="1275" w:type="dxa"/>
            <w:hideMark/>
          </w:tcPr>
          <w:p w14:paraId="51C939B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2FB8BE5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48 356,5</w:t>
            </w:r>
          </w:p>
        </w:tc>
        <w:tc>
          <w:tcPr>
            <w:tcW w:w="716" w:type="dxa"/>
            <w:hideMark/>
          </w:tcPr>
          <w:p w14:paraId="5D6B99D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2D294FE" w14:textId="77777777" w:rsidTr="0036642C">
        <w:trPr>
          <w:trHeight w:val="20"/>
          <w:jc w:val="center"/>
        </w:trPr>
        <w:tc>
          <w:tcPr>
            <w:tcW w:w="5190" w:type="dxa"/>
            <w:hideMark/>
          </w:tcPr>
          <w:p w14:paraId="06A6B402"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4. В условиях круглосуточного стационара, за исключением медицинской реабилитации, в том числе:</w:t>
            </w:r>
          </w:p>
        </w:tc>
        <w:tc>
          <w:tcPr>
            <w:tcW w:w="850" w:type="dxa"/>
            <w:hideMark/>
          </w:tcPr>
          <w:p w14:paraId="445458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w:t>
            </w:r>
          </w:p>
        </w:tc>
        <w:tc>
          <w:tcPr>
            <w:tcW w:w="1276" w:type="dxa"/>
            <w:hideMark/>
          </w:tcPr>
          <w:p w14:paraId="72C625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3695054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0,174122</w:t>
            </w:r>
          </w:p>
        </w:tc>
        <w:tc>
          <w:tcPr>
            <w:tcW w:w="1701" w:type="dxa"/>
            <w:hideMark/>
          </w:tcPr>
          <w:p w14:paraId="0DF95FF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105 326,63</w:t>
            </w:r>
          </w:p>
        </w:tc>
        <w:tc>
          <w:tcPr>
            <w:tcW w:w="1134" w:type="dxa"/>
            <w:hideMark/>
          </w:tcPr>
          <w:p w14:paraId="32E396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601AD53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18 339,66</w:t>
            </w:r>
          </w:p>
        </w:tc>
        <w:tc>
          <w:tcPr>
            <w:tcW w:w="1275" w:type="dxa"/>
            <w:hideMark/>
          </w:tcPr>
          <w:p w14:paraId="007238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38ECB1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5 763 238,7</w:t>
            </w:r>
          </w:p>
        </w:tc>
        <w:tc>
          <w:tcPr>
            <w:tcW w:w="716" w:type="dxa"/>
            <w:hideMark/>
          </w:tcPr>
          <w:p w14:paraId="6B5123A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3524979" w14:textId="77777777" w:rsidTr="0036642C">
        <w:trPr>
          <w:trHeight w:val="20"/>
          <w:jc w:val="center"/>
        </w:trPr>
        <w:tc>
          <w:tcPr>
            <w:tcW w:w="5190" w:type="dxa"/>
            <w:hideMark/>
          </w:tcPr>
          <w:p w14:paraId="03AA928B" w14:textId="34D99032"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 xml:space="preserve">4.1 для медицинской помощи по профилю </w:t>
            </w:r>
            <w:r w:rsidR="00B83FD5" w:rsidRPr="0046646B">
              <w:rPr>
                <w:rFonts w:ascii="Times New Roman" w:hAnsi="Times New Roman"/>
                <w:color w:val="000000" w:themeColor="text1"/>
              </w:rPr>
              <w:t>«</w:t>
            </w:r>
            <w:r w:rsidRPr="0046646B">
              <w:rPr>
                <w:rFonts w:ascii="Times New Roman" w:hAnsi="Times New Roman"/>
                <w:color w:val="000000" w:themeColor="text1"/>
              </w:rPr>
              <w:t>онкология</w:t>
            </w:r>
            <w:r w:rsidR="00B83FD5" w:rsidRPr="0046646B">
              <w:rPr>
                <w:rFonts w:ascii="Times New Roman" w:hAnsi="Times New Roman"/>
                <w:color w:val="000000" w:themeColor="text1"/>
              </w:rPr>
              <w:t>»</w:t>
            </w:r>
          </w:p>
        </w:tc>
        <w:tc>
          <w:tcPr>
            <w:tcW w:w="850" w:type="dxa"/>
            <w:hideMark/>
          </w:tcPr>
          <w:p w14:paraId="41C48FC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25.1</w:t>
            </w:r>
          </w:p>
        </w:tc>
        <w:tc>
          <w:tcPr>
            <w:tcW w:w="1276" w:type="dxa"/>
            <w:hideMark/>
          </w:tcPr>
          <w:p w14:paraId="2CCD72E1"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60BCFF8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0,010265</w:t>
            </w:r>
          </w:p>
        </w:tc>
        <w:tc>
          <w:tcPr>
            <w:tcW w:w="1701" w:type="dxa"/>
            <w:hideMark/>
          </w:tcPr>
          <w:p w14:paraId="4DA4879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198 877,91</w:t>
            </w:r>
          </w:p>
        </w:tc>
        <w:tc>
          <w:tcPr>
            <w:tcW w:w="1134" w:type="dxa"/>
            <w:hideMark/>
          </w:tcPr>
          <w:p w14:paraId="3BF244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5832603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2 041,48</w:t>
            </w:r>
          </w:p>
        </w:tc>
        <w:tc>
          <w:tcPr>
            <w:tcW w:w="1275" w:type="dxa"/>
            <w:hideMark/>
          </w:tcPr>
          <w:p w14:paraId="1FA2D51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4D5671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641 535,7</w:t>
            </w:r>
          </w:p>
        </w:tc>
        <w:tc>
          <w:tcPr>
            <w:tcW w:w="716" w:type="dxa"/>
            <w:hideMark/>
          </w:tcPr>
          <w:p w14:paraId="49DFA1E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1D22FF5" w14:textId="77777777" w:rsidTr="0036642C">
        <w:trPr>
          <w:trHeight w:val="20"/>
          <w:jc w:val="center"/>
        </w:trPr>
        <w:tc>
          <w:tcPr>
            <w:tcW w:w="5190" w:type="dxa"/>
            <w:hideMark/>
          </w:tcPr>
          <w:p w14:paraId="26D96FC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4.2 высокотехнологичная медицинская помощь</w:t>
            </w:r>
          </w:p>
        </w:tc>
        <w:tc>
          <w:tcPr>
            <w:tcW w:w="850" w:type="dxa"/>
            <w:hideMark/>
          </w:tcPr>
          <w:p w14:paraId="7EA2612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25.2</w:t>
            </w:r>
          </w:p>
        </w:tc>
        <w:tc>
          <w:tcPr>
            <w:tcW w:w="1276" w:type="dxa"/>
            <w:hideMark/>
          </w:tcPr>
          <w:p w14:paraId="367563D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508501B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0,00509</w:t>
            </w:r>
          </w:p>
        </w:tc>
        <w:tc>
          <w:tcPr>
            <w:tcW w:w="1701" w:type="dxa"/>
            <w:hideMark/>
          </w:tcPr>
          <w:p w14:paraId="199F50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406 250,00</w:t>
            </w:r>
          </w:p>
        </w:tc>
        <w:tc>
          <w:tcPr>
            <w:tcW w:w="1134" w:type="dxa"/>
            <w:hideMark/>
          </w:tcPr>
          <w:p w14:paraId="0FD581E3"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CE4998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2 068,42</w:t>
            </w:r>
          </w:p>
        </w:tc>
        <w:tc>
          <w:tcPr>
            <w:tcW w:w="1275" w:type="dxa"/>
            <w:hideMark/>
          </w:tcPr>
          <w:p w14:paraId="38E20B5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2D9A66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650 000,0</w:t>
            </w:r>
          </w:p>
        </w:tc>
        <w:tc>
          <w:tcPr>
            <w:tcW w:w="716" w:type="dxa"/>
            <w:hideMark/>
          </w:tcPr>
          <w:p w14:paraId="02D288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7281DC50" w14:textId="77777777" w:rsidTr="0036642C">
        <w:trPr>
          <w:trHeight w:val="20"/>
          <w:jc w:val="center"/>
        </w:trPr>
        <w:tc>
          <w:tcPr>
            <w:tcW w:w="5190" w:type="dxa"/>
            <w:hideMark/>
          </w:tcPr>
          <w:p w14:paraId="5786C569"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5. Медицинская реабилитация:</w:t>
            </w:r>
          </w:p>
        </w:tc>
        <w:tc>
          <w:tcPr>
            <w:tcW w:w="850" w:type="dxa"/>
            <w:hideMark/>
          </w:tcPr>
          <w:p w14:paraId="6850443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w:t>
            </w:r>
          </w:p>
        </w:tc>
        <w:tc>
          <w:tcPr>
            <w:tcW w:w="1276" w:type="dxa"/>
            <w:hideMark/>
          </w:tcPr>
          <w:p w14:paraId="6A5570C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843" w:type="dxa"/>
            <w:hideMark/>
          </w:tcPr>
          <w:p w14:paraId="6AD486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701" w:type="dxa"/>
            <w:hideMark/>
          </w:tcPr>
          <w:p w14:paraId="76290D9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FFBA07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348C9A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275" w:type="dxa"/>
            <w:hideMark/>
          </w:tcPr>
          <w:p w14:paraId="6A6C06B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D4B9E6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716" w:type="dxa"/>
            <w:hideMark/>
          </w:tcPr>
          <w:p w14:paraId="6907FD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185805A" w14:textId="77777777" w:rsidTr="0036642C">
        <w:trPr>
          <w:trHeight w:val="20"/>
          <w:jc w:val="center"/>
        </w:trPr>
        <w:tc>
          <w:tcPr>
            <w:tcW w:w="5190" w:type="dxa"/>
            <w:hideMark/>
          </w:tcPr>
          <w:p w14:paraId="7AEDD7CE"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5.1 В амбулаторных условиях</w:t>
            </w:r>
          </w:p>
        </w:tc>
        <w:tc>
          <w:tcPr>
            <w:tcW w:w="850" w:type="dxa"/>
            <w:hideMark/>
          </w:tcPr>
          <w:p w14:paraId="117CE5A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26.1</w:t>
            </w:r>
          </w:p>
        </w:tc>
        <w:tc>
          <w:tcPr>
            <w:tcW w:w="1276" w:type="dxa"/>
            <w:hideMark/>
          </w:tcPr>
          <w:p w14:paraId="7F83468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комплексные посещения</w:t>
            </w:r>
          </w:p>
        </w:tc>
        <w:tc>
          <w:tcPr>
            <w:tcW w:w="1843" w:type="dxa"/>
            <w:hideMark/>
          </w:tcPr>
          <w:p w14:paraId="6A369E5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0,003241</w:t>
            </w:r>
          </w:p>
        </w:tc>
        <w:tc>
          <w:tcPr>
            <w:tcW w:w="1701" w:type="dxa"/>
            <w:hideMark/>
          </w:tcPr>
          <w:p w14:paraId="4C6520AF"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52 949,50</w:t>
            </w:r>
          </w:p>
        </w:tc>
        <w:tc>
          <w:tcPr>
            <w:tcW w:w="1134" w:type="dxa"/>
            <w:hideMark/>
          </w:tcPr>
          <w:p w14:paraId="5EA3B27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49015CD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171,61</w:t>
            </w:r>
          </w:p>
        </w:tc>
        <w:tc>
          <w:tcPr>
            <w:tcW w:w="1275" w:type="dxa"/>
            <w:hideMark/>
          </w:tcPr>
          <w:p w14:paraId="54544C8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41087A09"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53 928,2</w:t>
            </w:r>
          </w:p>
        </w:tc>
        <w:tc>
          <w:tcPr>
            <w:tcW w:w="716" w:type="dxa"/>
            <w:hideMark/>
          </w:tcPr>
          <w:p w14:paraId="7D3E7E7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2CC3F78C" w14:textId="77777777" w:rsidTr="0036642C">
        <w:trPr>
          <w:trHeight w:val="20"/>
          <w:jc w:val="center"/>
        </w:trPr>
        <w:tc>
          <w:tcPr>
            <w:tcW w:w="5190" w:type="dxa"/>
            <w:hideMark/>
          </w:tcPr>
          <w:p w14:paraId="5999EBA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5.2 В условиях дневных стационаров (первичная медико-санитарная помощь, специализированная медицинская помощь)</w:t>
            </w:r>
          </w:p>
        </w:tc>
        <w:tc>
          <w:tcPr>
            <w:tcW w:w="850" w:type="dxa"/>
            <w:hideMark/>
          </w:tcPr>
          <w:p w14:paraId="00F2B2F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26.2</w:t>
            </w:r>
          </w:p>
        </w:tc>
        <w:tc>
          <w:tcPr>
            <w:tcW w:w="1276" w:type="dxa"/>
            <w:hideMark/>
          </w:tcPr>
          <w:p w14:paraId="79C8C89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лечения</w:t>
            </w:r>
          </w:p>
        </w:tc>
        <w:tc>
          <w:tcPr>
            <w:tcW w:w="1843" w:type="dxa"/>
            <w:hideMark/>
          </w:tcPr>
          <w:p w14:paraId="26C4CD76"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0,002705</w:t>
            </w:r>
          </w:p>
        </w:tc>
        <w:tc>
          <w:tcPr>
            <w:tcW w:w="1701" w:type="dxa"/>
            <w:hideMark/>
          </w:tcPr>
          <w:p w14:paraId="670ADD2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55 960,32</w:t>
            </w:r>
          </w:p>
        </w:tc>
        <w:tc>
          <w:tcPr>
            <w:tcW w:w="1134" w:type="dxa"/>
            <w:hideMark/>
          </w:tcPr>
          <w:p w14:paraId="26D28D8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768CAA5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151,37</w:t>
            </w:r>
          </w:p>
        </w:tc>
        <w:tc>
          <w:tcPr>
            <w:tcW w:w="1275" w:type="dxa"/>
            <w:hideMark/>
          </w:tcPr>
          <w:p w14:paraId="0D6FC93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1485FA6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47 568,9</w:t>
            </w:r>
          </w:p>
        </w:tc>
        <w:tc>
          <w:tcPr>
            <w:tcW w:w="716" w:type="dxa"/>
            <w:hideMark/>
          </w:tcPr>
          <w:p w14:paraId="72E3EB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A4405C6" w14:textId="77777777" w:rsidTr="0036642C">
        <w:trPr>
          <w:trHeight w:val="20"/>
          <w:jc w:val="center"/>
        </w:trPr>
        <w:tc>
          <w:tcPr>
            <w:tcW w:w="5190" w:type="dxa"/>
            <w:hideMark/>
          </w:tcPr>
          <w:p w14:paraId="74FC89DA"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5.3 Специализированная, в том числе высокотехнологичная, медицинская помощь в условиях круглосуточного стационара</w:t>
            </w:r>
          </w:p>
        </w:tc>
        <w:tc>
          <w:tcPr>
            <w:tcW w:w="850" w:type="dxa"/>
            <w:hideMark/>
          </w:tcPr>
          <w:p w14:paraId="174161C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26.3</w:t>
            </w:r>
          </w:p>
        </w:tc>
        <w:tc>
          <w:tcPr>
            <w:tcW w:w="1276" w:type="dxa"/>
            <w:hideMark/>
          </w:tcPr>
          <w:p w14:paraId="425143F2"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случай госпитализации</w:t>
            </w:r>
          </w:p>
        </w:tc>
        <w:tc>
          <w:tcPr>
            <w:tcW w:w="1843" w:type="dxa"/>
            <w:hideMark/>
          </w:tcPr>
          <w:p w14:paraId="42A8724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0,005643</w:t>
            </w:r>
          </w:p>
        </w:tc>
        <w:tc>
          <w:tcPr>
            <w:tcW w:w="1701" w:type="dxa"/>
            <w:hideMark/>
          </w:tcPr>
          <w:p w14:paraId="5335060D"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111 847,25</w:t>
            </w:r>
          </w:p>
        </w:tc>
        <w:tc>
          <w:tcPr>
            <w:tcW w:w="1134" w:type="dxa"/>
            <w:hideMark/>
          </w:tcPr>
          <w:p w14:paraId="34360F05"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18EAF4AE"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631,15</w:t>
            </w:r>
          </w:p>
        </w:tc>
        <w:tc>
          <w:tcPr>
            <w:tcW w:w="1275" w:type="dxa"/>
            <w:hideMark/>
          </w:tcPr>
          <w:p w14:paraId="08B9841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500D27C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198 340,2</w:t>
            </w:r>
          </w:p>
        </w:tc>
        <w:tc>
          <w:tcPr>
            <w:tcW w:w="716" w:type="dxa"/>
            <w:hideMark/>
          </w:tcPr>
          <w:p w14:paraId="23BB7A00"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091CC98E" w14:textId="77777777" w:rsidTr="0036642C">
        <w:trPr>
          <w:trHeight w:val="20"/>
          <w:jc w:val="center"/>
        </w:trPr>
        <w:tc>
          <w:tcPr>
            <w:tcW w:w="5190" w:type="dxa"/>
            <w:hideMark/>
          </w:tcPr>
          <w:p w14:paraId="4E9E6A79" w14:textId="77777777" w:rsidR="00D16C91" w:rsidRPr="0046646B" w:rsidRDefault="00D16C91" w:rsidP="002903EF">
            <w:pPr>
              <w:rPr>
                <w:rFonts w:ascii="Times New Roman" w:hAnsi="Times New Roman"/>
                <w:color w:val="000000" w:themeColor="text1"/>
              </w:rPr>
            </w:pPr>
            <w:r w:rsidRPr="0046646B">
              <w:rPr>
                <w:rFonts w:ascii="Times New Roman" w:hAnsi="Times New Roman"/>
                <w:color w:val="000000" w:themeColor="text1"/>
              </w:rPr>
              <w:t>5. Расходы на ведение дела СМО</w:t>
            </w:r>
          </w:p>
        </w:tc>
        <w:tc>
          <w:tcPr>
            <w:tcW w:w="850" w:type="dxa"/>
            <w:hideMark/>
          </w:tcPr>
          <w:p w14:paraId="2E67933A"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27</w:t>
            </w:r>
          </w:p>
        </w:tc>
        <w:tc>
          <w:tcPr>
            <w:tcW w:w="1276" w:type="dxa"/>
            <w:hideMark/>
          </w:tcPr>
          <w:p w14:paraId="5687E7CB"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w:t>
            </w:r>
          </w:p>
        </w:tc>
        <w:tc>
          <w:tcPr>
            <w:tcW w:w="1843" w:type="dxa"/>
            <w:hideMark/>
          </w:tcPr>
          <w:p w14:paraId="36D43A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701" w:type="dxa"/>
            <w:hideMark/>
          </w:tcPr>
          <w:p w14:paraId="06DFAA94"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 </w:t>
            </w:r>
          </w:p>
        </w:tc>
        <w:tc>
          <w:tcPr>
            <w:tcW w:w="1134" w:type="dxa"/>
            <w:hideMark/>
          </w:tcPr>
          <w:p w14:paraId="4D9FB1C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134" w:type="dxa"/>
            <w:hideMark/>
          </w:tcPr>
          <w:p w14:paraId="0273FA1C"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248,53</w:t>
            </w:r>
          </w:p>
        </w:tc>
        <w:tc>
          <w:tcPr>
            <w:tcW w:w="1275" w:type="dxa"/>
            <w:hideMark/>
          </w:tcPr>
          <w:p w14:paraId="364EBD5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c>
          <w:tcPr>
            <w:tcW w:w="1041" w:type="dxa"/>
            <w:hideMark/>
          </w:tcPr>
          <w:p w14:paraId="05C2A327"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78 101,2</w:t>
            </w:r>
          </w:p>
        </w:tc>
        <w:tc>
          <w:tcPr>
            <w:tcW w:w="716" w:type="dxa"/>
            <w:hideMark/>
          </w:tcPr>
          <w:p w14:paraId="16F9D2E8" w14:textId="77777777" w:rsidR="00D16C91" w:rsidRPr="0046646B" w:rsidRDefault="00D16C91" w:rsidP="002903EF">
            <w:pPr>
              <w:jc w:val="center"/>
              <w:rPr>
                <w:rFonts w:ascii="Times New Roman" w:hAnsi="Times New Roman"/>
                <w:color w:val="000000" w:themeColor="text1"/>
              </w:rPr>
            </w:pPr>
            <w:r w:rsidRPr="0046646B">
              <w:rPr>
                <w:rFonts w:ascii="Times New Roman" w:hAnsi="Times New Roman"/>
                <w:color w:val="000000" w:themeColor="text1"/>
              </w:rPr>
              <w:t>X</w:t>
            </w:r>
          </w:p>
        </w:tc>
      </w:tr>
      <w:tr w:rsidR="00B83FD5" w:rsidRPr="0046646B" w14:paraId="65CF2362" w14:textId="77777777" w:rsidTr="0036642C">
        <w:trPr>
          <w:trHeight w:val="20"/>
          <w:jc w:val="center"/>
        </w:trPr>
        <w:tc>
          <w:tcPr>
            <w:tcW w:w="5190" w:type="dxa"/>
            <w:hideMark/>
          </w:tcPr>
          <w:p w14:paraId="306CF3B3"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IV. Медицинская помощь по видам и заболеваниям, не установленным базовой программой:</w:t>
            </w:r>
          </w:p>
        </w:tc>
        <w:tc>
          <w:tcPr>
            <w:tcW w:w="850" w:type="dxa"/>
            <w:hideMark/>
          </w:tcPr>
          <w:p w14:paraId="5ECDECD2"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28</w:t>
            </w:r>
          </w:p>
        </w:tc>
        <w:tc>
          <w:tcPr>
            <w:tcW w:w="1276" w:type="dxa"/>
            <w:hideMark/>
          </w:tcPr>
          <w:p w14:paraId="1D03297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w:t>
            </w:r>
          </w:p>
        </w:tc>
        <w:tc>
          <w:tcPr>
            <w:tcW w:w="1843" w:type="dxa"/>
            <w:hideMark/>
          </w:tcPr>
          <w:p w14:paraId="1D5B0A75"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48ACFBE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2F47A441"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6A753052"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275" w:type="dxa"/>
            <w:hideMark/>
          </w:tcPr>
          <w:p w14:paraId="2CCBAA6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1C5531D9"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716" w:type="dxa"/>
            <w:hideMark/>
          </w:tcPr>
          <w:p w14:paraId="0B66120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74BFA2AB" w14:textId="77777777" w:rsidTr="0036642C">
        <w:trPr>
          <w:trHeight w:val="20"/>
          <w:jc w:val="center"/>
        </w:trPr>
        <w:tc>
          <w:tcPr>
            <w:tcW w:w="5190" w:type="dxa"/>
            <w:hideMark/>
          </w:tcPr>
          <w:p w14:paraId="568D5C50"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V. Медицинская помощь по видам и заболеваниям, установленным базовой программой (дополнительное финансовое обеспечение):</w:t>
            </w:r>
          </w:p>
        </w:tc>
        <w:tc>
          <w:tcPr>
            <w:tcW w:w="850" w:type="dxa"/>
            <w:hideMark/>
          </w:tcPr>
          <w:p w14:paraId="081B509E"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29</w:t>
            </w:r>
          </w:p>
        </w:tc>
        <w:tc>
          <w:tcPr>
            <w:tcW w:w="1276" w:type="dxa"/>
            <w:hideMark/>
          </w:tcPr>
          <w:p w14:paraId="1AF071ED"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154F513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1EEC573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6BDAD2D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44D65CBD"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1275" w:type="dxa"/>
            <w:hideMark/>
          </w:tcPr>
          <w:p w14:paraId="6EB09D24"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041" w:type="dxa"/>
            <w:hideMark/>
          </w:tcPr>
          <w:p w14:paraId="0889702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0,0</w:t>
            </w:r>
          </w:p>
        </w:tc>
        <w:tc>
          <w:tcPr>
            <w:tcW w:w="716" w:type="dxa"/>
            <w:hideMark/>
          </w:tcPr>
          <w:p w14:paraId="1BA06E99"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5BDC80A7" w14:textId="77777777" w:rsidTr="0036642C">
        <w:trPr>
          <w:trHeight w:val="20"/>
          <w:jc w:val="center"/>
        </w:trPr>
        <w:tc>
          <w:tcPr>
            <w:tcW w:w="5190" w:type="dxa"/>
            <w:hideMark/>
          </w:tcPr>
          <w:p w14:paraId="76D07813" w14:textId="77777777" w:rsidR="00D16C91" w:rsidRPr="0046646B" w:rsidRDefault="00D16C91" w:rsidP="002903EF">
            <w:pPr>
              <w:rPr>
                <w:rFonts w:ascii="Times New Roman" w:hAnsi="Times New Roman"/>
                <w:bCs/>
                <w:color w:val="000000" w:themeColor="text1"/>
              </w:rPr>
            </w:pPr>
            <w:r w:rsidRPr="0046646B">
              <w:rPr>
                <w:rFonts w:ascii="Times New Roman" w:hAnsi="Times New Roman"/>
                <w:bCs/>
                <w:color w:val="000000" w:themeColor="text1"/>
              </w:rPr>
              <w:t>ИТОГО (сумма строк 01 + 19 + 20)</w:t>
            </w:r>
          </w:p>
        </w:tc>
        <w:tc>
          <w:tcPr>
            <w:tcW w:w="850" w:type="dxa"/>
            <w:hideMark/>
          </w:tcPr>
          <w:p w14:paraId="369B57C8"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30</w:t>
            </w:r>
          </w:p>
        </w:tc>
        <w:tc>
          <w:tcPr>
            <w:tcW w:w="1276" w:type="dxa"/>
            <w:hideMark/>
          </w:tcPr>
          <w:p w14:paraId="00835646"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c>
          <w:tcPr>
            <w:tcW w:w="1843" w:type="dxa"/>
            <w:hideMark/>
          </w:tcPr>
          <w:p w14:paraId="49915AE6"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701" w:type="dxa"/>
            <w:hideMark/>
          </w:tcPr>
          <w:p w14:paraId="68590E7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X</w:t>
            </w:r>
          </w:p>
        </w:tc>
        <w:tc>
          <w:tcPr>
            <w:tcW w:w="1134" w:type="dxa"/>
            <w:hideMark/>
          </w:tcPr>
          <w:p w14:paraId="3B8D83B0"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9 472,26</w:t>
            </w:r>
          </w:p>
        </w:tc>
        <w:tc>
          <w:tcPr>
            <w:tcW w:w="1134" w:type="dxa"/>
            <w:hideMark/>
          </w:tcPr>
          <w:p w14:paraId="3F01CC35"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42 838,43</w:t>
            </w:r>
          </w:p>
        </w:tc>
        <w:tc>
          <w:tcPr>
            <w:tcW w:w="1275" w:type="dxa"/>
            <w:noWrap/>
            <w:hideMark/>
          </w:tcPr>
          <w:p w14:paraId="4303DBD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3 221 514,1</w:t>
            </w:r>
          </w:p>
        </w:tc>
        <w:tc>
          <w:tcPr>
            <w:tcW w:w="1041" w:type="dxa"/>
            <w:hideMark/>
          </w:tcPr>
          <w:p w14:paraId="061628CB"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13 461 978,1</w:t>
            </w:r>
          </w:p>
        </w:tc>
        <w:tc>
          <w:tcPr>
            <w:tcW w:w="716" w:type="dxa"/>
            <w:hideMark/>
          </w:tcPr>
          <w:p w14:paraId="1B27AB1F" w14:textId="77777777" w:rsidR="00D16C91" w:rsidRPr="0046646B" w:rsidRDefault="00D16C91" w:rsidP="002903EF">
            <w:pPr>
              <w:jc w:val="center"/>
              <w:rPr>
                <w:rFonts w:ascii="Times New Roman" w:hAnsi="Times New Roman"/>
                <w:bCs/>
                <w:color w:val="000000" w:themeColor="text1"/>
              </w:rPr>
            </w:pPr>
            <w:r w:rsidRPr="0046646B">
              <w:rPr>
                <w:rFonts w:ascii="Times New Roman" w:hAnsi="Times New Roman"/>
                <w:bCs/>
                <w:color w:val="000000" w:themeColor="text1"/>
              </w:rPr>
              <w:t> </w:t>
            </w:r>
          </w:p>
        </w:tc>
      </w:tr>
      <w:tr w:rsidR="00B83FD5" w:rsidRPr="0046646B" w14:paraId="54B7A8A3" w14:textId="77777777" w:rsidTr="0036642C">
        <w:trPr>
          <w:trHeight w:val="20"/>
          <w:jc w:val="center"/>
        </w:trPr>
        <w:tc>
          <w:tcPr>
            <w:tcW w:w="5190" w:type="dxa"/>
            <w:noWrap/>
            <w:hideMark/>
          </w:tcPr>
          <w:p w14:paraId="35406FF1" w14:textId="77777777" w:rsidR="00AA6727" w:rsidRPr="0046646B" w:rsidRDefault="00AA6727" w:rsidP="002903EF">
            <w:pPr>
              <w:jc w:val="center"/>
              <w:rPr>
                <w:rFonts w:ascii="Times New Roman" w:hAnsi="Times New Roman"/>
                <w:bCs/>
                <w:color w:val="000000" w:themeColor="text1"/>
              </w:rPr>
            </w:pPr>
          </w:p>
        </w:tc>
        <w:tc>
          <w:tcPr>
            <w:tcW w:w="850" w:type="dxa"/>
            <w:noWrap/>
            <w:hideMark/>
          </w:tcPr>
          <w:p w14:paraId="04135243" w14:textId="77777777" w:rsidR="00AA6727" w:rsidRPr="0046646B" w:rsidRDefault="00AA6727" w:rsidP="002903EF">
            <w:pPr>
              <w:rPr>
                <w:rFonts w:ascii="Times New Roman" w:hAnsi="Times New Roman"/>
                <w:color w:val="000000" w:themeColor="text1"/>
              </w:rPr>
            </w:pPr>
          </w:p>
        </w:tc>
        <w:tc>
          <w:tcPr>
            <w:tcW w:w="1276" w:type="dxa"/>
            <w:noWrap/>
            <w:hideMark/>
          </w:tcPr>
          <w:p w14:paraId="7447826B" w14:textId="77777777" w:rsidR="00AA6727" w:rsidRPr="0046646B" w:rsidRDefault="00AA6727" w:rsidP="002903EF">
            <w:pPr>
              <w:rPr>
                <w:rFonts w:ascii="Times New Roman" w:hAnsi="Times New Roman"/>
                <w:color w:val="000000" w:themeColor="text1"/>
              </w:rPr>
            </w:pPr>
          </w:p>
        </w:tc>
        <w:tc>
          <w:tcPr>
            <w:tcW w:w="1843" w:type="dxa"/>
            <w:noWrap/>
            <w:hideMark/>
          </w:tcPr>
          <w:p w14:paraId="766337E8" w14:textId="77777777" w:rsidR="00AA6727" w:rsidRPr="0046646B" w:rsidRDefault="00AA6727" w:rsidP="002903EF">
            <w:pPr>
              <w:rPr>
                <w:rFonts w:ascii="Times New Roman" w:hAnsi="Times New Roman"/>
                <w:color w:val="000000" w:themeColor="text1"/>
              </w:rPr>
            </w:pPr>
          </w:p>
        </w:tc>
        <w:tc>
          <w:tcPr>
            <w:tcW w:w="1701" w:type="dxa"/>
            <w:noWrap/>
            <w:hideMark/>
          </w:tcPr>
          <w:p w14:paraId="5764B4FE" w14:textId="77777777" w:rsidR="00AA6727" w:rsidRPr="0046646B" w:rsidRDefault="00AA6727" w:rsidP="002903EF">
            <w:pPr>
              <w:rPr>
                <w:rFonts w:ascii="Times New Roman" w:hAnsi="Times New Roman"/>
                <w:color w:val="000000" w:themeColor="text1"/>
              </w:rPr>
            </w:pPr>
          </w:p>
        </w:tc>
        <w:tc>
          <w:tcPr>
            <w:tcW w:w="2268" w:type="dxa"/>
            <w:gridSpan w:val="2"/>
            <w:noWrap/>
            <w:hideMark/>
          </w:tcPr>
          <w:p w14:paraId="50526869" w14:textId="6F566E5E" w:rsidR="00AA6727" w:rsidRPr="0046646B" w:rsidRDefault="00AA6727" w:rsidP="002903EF">
            <w:pPr>
              <w:jc w:val="center"/>
              <w:rPr>
                <w:rFonts w:ascii="Times New Roman" w:hAnsi="Times New Roman"/>
                <w:bCs/>
                <w:color w:val="000000" w:themeColor="text1"/>
              </w:rPr>
            </w:pPr>
            <w:r w:rsidRPr="0046646B">
              <w:rPr>
                <w:rFonts w:ascii="Times New Roman" w:hAnsi="Times New Roman"/>
                <w:bCs/>
                <w:color w:val="000000" w:themeColor="text1"/>
              </w:rPr>
              <w:t>52 310,69</w:t>
            </w:r>
          </w:p>
        </w:tc>
        <w:tc>
          <w:tcPr>
            <w:tcW w:w="2316" w:type="dxa"/>
            <w:gridSpan w:val="2"/>
            <w:noWrap/>
            <w:hideMark/>
          </w:tcPr>
          <w:p w14:paraId="33760F7A" w14:textId="1AD2AEB0" w:rsidR="00AA6727" w:rsidRPr="0046646B" w:rsidRDefault="00AA6727" w:rsidP="002903EF">
            <w:pPr>
              <w:jc w:val="center"/>
              <w:rPr>
                <w:rFonts w:ascii="Times New Roman" w:hAnsi="Times New Roman"/>
                <w:bCs/>
                <w:color w:val="000000" w:themeColor="text1"/>
              </w:rPr>
            </w:pPr>
            <w:r w:rsidRPr="0046646B">
              <w:rPr>
                <w:rFonts w:ascii="Times New Roman" w:hAnsi="Times New Roman"/>
                <w:bCs/>
                <w:color w:val="000000" w:themeColor="text1"/>
              </w:rPr>
              <w:t>16 683 492,2</w:t>
            </w:r>
          </w:p>
        </w:tc>
        <w:tc>
          <w:tcPr>
            <w:tcW w:w="716" w:type="dxa"/>
            <w:hideMark/>
          </w:tcPr>
          <w:p w14:paraId="533C8B45" w14:textId="77777777" w:rsidR="00AA6727" w:rsidRPr="0046646B" w:rsidRDefault="00AA6727" w:rsidP="002903EF">
            <w:pPr>
              <w:jc w:val="center"/>
              <w:rPr>
                <w:rFonts w:ascii="Times New Roman" w:hAnsi="Times New Roman"/>
                <w:bCs/>
                <w:color w:val="000000" w:themeColor="text1"/>
              </w:rPr>
            </w:pPr>
            <w:r w:rsidRPr="0046646B">
              <w:rPr>
                <w:rFonts w:ascii="Times New Roman" w:hAnsi="Times New Roman"/>
                <w:bCs/>
                <w:color w:val="000000" w:themeColor="text1"/>
              </w:rPr>
              <w:t>100</w:t>
            </w:r>
          </w:p>
        </w:tc>
      </w:tr>
    </w:tbl>
    <w:p w14:paraId="063A6608" w14:textId="17E1E2E4" w:rsidR="0036642C" w:rsidRPr="0046646B" w:rsidRDefault="0036642C" w:rsidP="002903EF">
      <w:pPr>
        <w:pStyle w:val="ConsPlusNormal"/>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br w:type="page"/>
      </w:r>
    </w:p>
    <w:p w14:paraId="15BEBCEF" w14:textId="0D849FAC" w:rsidR="007936C2" w:rsidRPr="0046646B" w:rsidRDefault="00F16F0C" w:rsidP="002903EF">
      <w:pPr>
        <w:pStyle w:val="ConsPlusNormal"/>
        <w:jc w:val="right"/>
        <w:outlineLvl w:val="2"/>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Таблица 5 </w:t>
      </w:r>
    </w:p>
    <w:p w14:paraId="50E57349" w14:textId="77777777" w:rsidR="00F16F0C" w:rsidRPr="0046646B" w:rsidRDefault="00F16F0C" w:rsidP="002903EF">
      <w:pPr>
        <w:pStyle w:val="ConsPlusTitle"/>
        <w:jc w:val="right"/>
        <w:rPr>
          <w:rFonts w:ascii="Times New Roman" w:hAnsi="Times New Roman" w:cs="Times New Roman"/>
          <w:b w:val="0"/>
          <w:color w:val="000000" w:themeColor="text1"/>
          <w:sz w:val="28"/>
          <w:szCs w:val="28"/>
        </w:rPr>
      </w:pPr>
    </w:p>
    <w:p w14:paraId="1FCD775B" w14:textId="03223D92" w:rsidR="00F16F0C" w:rsidRPr="0046646B" w:rsidRDefault="00F16F0C"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Н</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О</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Р</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М</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А</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Т</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И</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В</w:t>
      </w:r>
      <w:r w:rsidR="0036642C" w:rsidRPr="0046646B">
        <w:rPr>
          <w:rFonts w:ascii="Times New Roman" w:hAnsi="Times New Roman" w:cs="Times New Roman"/>
          <w:b w:val="0"/>
          <w:color w:val="000000" w:themeColor="text1"/>
          <w:sz w:val="28"/>
          <w:szCs w:val="28"/>
        </w:rPr>
        <w:t xml:space="preserve"> </w:t>
      </w:r>
      <w:r w:rsidRPr="0046646B">
        <w:rPr>
          <w:rFonts w:ascii="Times New Roman" w:hAnsi="Times New Roman" w:cs="Times New Roman"/>
          <w:b w:val="0"/>
          <w:color w:val="000000" w:themeColor="text1"/>
          <w:sz w:val="28"/>
          <w:szCs w:val="28"/>
        </w:rPr>
        <w:t>Ы</w:t>
      </w:r>
    </w:p>
    <w:p w14:paraId="15A8D315" w14:textId="77777777" w:rsidR="0036642C" w:rsidRPr="0046646B" w:rsidRDefault="001B5FA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 xml:space="preserve">объема оказания и средние нормативы финансовых затрат </w:t>
      </w:r>
    </w:p>
    <w:p w14:paraId="7B8D7AC5" w14:textId="5AF4A735" w:rsidR="00F16F0C" w:rsidRPr="0046646B" w:rsidRDefault="001B5FA8" w:rsidP="002903EF">
      <w:pPr>
        <w:pStyle w:val="ConsPlusTitle"/>
        <w:jc w:val="center"/>
        <w:rPr>
          <w:rFonts w:ascii="Times New Roman" w:hAnsi="Times New Roman" w:cs="Times New Roman"/>
          <w:b w:val="0"/>
          <w:color w:val="000000" w:themeColor="text1"/>
          <w:sz w:val="28"/>
          <w:szCs w:val="28"/>
        </w:rPr>
      </w:pPr>
      <w:r w:rsidRPr="0046646B">
        <w:rPr>
          <w:rFonts w:ascii="Times New Roman" w:hAnsi="Times New Roman" w:cs="Times New Roman"/>
          <w:b w:val="0"/>
          <w:color w:val="000000" w:themeColor="text1"/>
          <w:sz w:val="28"/>
          <w:szCs w:val="28"/>
        </w:rPr>
        <w:t>на единицу объема медицинской помощи на 2025-2027 годы</w:t>
      </w:r>
    </w:p>
    <w:p w14:paraId="76BF9556" w14:textId="77777777" w:rsidR="0036642C" w:rsidRPr="0046646B" w:rsidRDefault="0036642C" w:rsidP="002903EF">
      <w:pPr>
        <w:pStyle w:val="ConsPlusTitle"/>
        <w:jc w:val="center"/>
        <w:rPr>
          <w:rFonts w:ascii="Times New Roman" w:hAnsi="Times New Roman" w:cs="Times New Roman"/>
          <w:color w:val="000000" w:themeColor="text1"/>
          <w:sz w:val="28"/>
          <w:szCs w:val="28"/>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934"/>
        <w:gridCol w:w="1937"/>
        <w:gridCol w:w="1468"/>
        <w:gridCol w:w="1676"/>
        <w:gridCol w:w="1587"/>
        <w:gridCol w:w="1556"/>
        <w:gridCol w:w="1387"/>
        <w:gridCol w:w="1615"/>
      </w:tblGrid>
      <w:tr w:rsidR="00B83FD5" w:rsidRPr="004A1C66" w14:paraId="26BFC8F1" w14:textId="77777777" w:rsidTr="0046646B">
        <w:trPr>
          <w:trHeight w:val="20"/>
          <w:jc w:val="center"/>
        </w:trPr>
        <w:tc>
          <w:tcPr>
            <w:tcW w:w="4934" w:type="dxa"/>
            <w:vMerge w:val="restart"/>
            <w:hideMark/>
          </w:tcPr>
          <w:p w14:paraId="5A0738D0"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Виды и условия оказания медицинской помощи</w:t>
            </w:r>
            <w:r w:rsidRPr="004A1C66">
              <w:rPr>
                <w:rFonts w:ascii="Times New Roman" w:hAnsi="Times New Roman"/>
                <w:color w:val="000000" w:themeColor="text1"/>
                <w:sz w:val="22"/>
                <w:szCs w:val="22"/>
                <w:vertAlign w:val="superscript"/>
              </w:rPr>
              <w:t>1</w:t>
            </w:r>
          </w:p>
        </w:tc>
        <w:tc>
          <w:tcPr>
            <w:tcW w:w="1937" w:type="dxa"/>
            <w:vMerge w:val="restart"/>
            <w:hideMark/>
          </w:tcPr>
          <w:p w14:paraId="15700069" w14:textId="77777777" w:rsidR="004A1C66"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xml:space="preserve">Единица </w:t>
            </w:r>
          </w:p>
          <w:p w14:paraId="621B7155" w14:textId="04CC7AA3"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измерения                          на 1 жителя</w:t>
            </w:r>
          </w:p>
        </w:tc>
        <w:tc>
          <w:tcPr>
            <w:tcW w:w="3144" w:type="dxa"/>
            <w:gridSpan w:val="2"/>
            <w:noWrap/>
            <w:hideMark/>
          </w:tcPr>
          <w:p w14:paraId="51D7A7B0" w14:textId="77777777" w:rsidR="00A0333D" w:rsidRPr="004A1C66" w:rsidRDefault="00A0333D" w:rsidP="002903EF">
            <w:pPr>
              <w:jc w:val="cente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2025 год</w:t>
            </w:r>
          </w:p>
        </w:tc>
        <w:tc>
          <w:tcPr>
            <w:tcW w:w="3143" w:type="dxa"/>
            <w:gridSpan w:val="2"/>
            <w:noWrap/>
            <w:hideMark/>
          </w:tcPr>
          <w:p w14:paraId="5948F4A9" w14:textId="77777777" w:rsidR="00A0333D" w:rsidRPr="004A1C66" w:rsidRDefault="00A0333D" w:rsidP="002903EF">
            <w:pPr>
              <w:jc w:val="cente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2026 год</w:t>
            </w:r>
          </w:p>
        </w:tc>
        <w:tc>
          <w:tcPr>
            <w:tcW w:w="3002" w:type="dxa"/>
            <w:gridSpan w:val="2"/>
            <w:noWrap/>
            <w:hideMark/>
          </w:tcPr>
          <w:p w14:paraId="5EDEDC8C" w14:textId="77777777" w:rsidR="00A0333D" w:rsidRPr="004A1C66" w:rsidRDefault="00A0333D" w:rsidP="002903EF">
            <w:pPr>
              <w:jc w:val="cente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2027 год</w:t>
            </w:r>
          </w:p>
        </w:tc>
      </w:tr>
      <w:tr w:rsidR="00B83FD5" w:rsidRPr="004A1C66" w14:paraId="1CF1B6AB" w14:textId="77777777" w:rsidTr="0046646B">
        <w:trPr>
          <w:trHeight w:val="20"/>
          <w:jc w:val="center"/>
        </w:trPr>
        <w:tc>
          <w:tcPr>
            <w:tcW w:w="4934" w:type="dxa"/>
            <w:vMerge/>
            <w:hideMark/>
          </w:tcPr>
          <w:p w14:paraId="268C967A" w14:textId="77777777" w:rsidR="00A0333D" w:rsidRPr="004A1C66" w:rsidRDefault="00A0333D" w:rsidP="0046646B">
            <w:pPr>
              <w:rPr>
                <w:rFonts w:ascii="Times New Roman" w:hAnsi="Times New Roman"/>
                <w:color w:val="000000" w:themeColor="text1"/>
                <w:sz w:val="22"/>
                <w:szCs w:val="22"/>
              </w:rPr>
            </w:pPr>
          </w:p>
        </w:tc>
        <w:tc>
          <w:tcPr>
            <w:tcW w:w="1937" w:type="dxa"/>
            <w:vMerge/>
            <w:hideMark/>
          </w:tcPr>
          <w:p w14:paraId="7A758063" w14:textId="77777777" w:rsidR="00A0333D" w:rsidRPr="004A1C66" w:rsidRDefault="00A0333D" w:rsidP="0046646B">
            <w:pPr>
              <w:jc w:val="center"/>
              <w:rPr>
                <w:rFonts w:ascii="Times New Roman" w:hAnsi="Times New Roman"/>
                <w:color w:val="000000" w:themeColor="text1"/>
                <w:sz w:val="22"/>
                <w:szCs w:val="22"/>
              </w:rPr>
            </w:pPr>
          </w:p>
        </w:tc>
        <w:tc>
          <w:tcPr>
            <w:tcW w:w="1468" w:type="dxa"/>
            <w:hideMark/>
          </w:tcPr>
          <w:p w14:paraId="08CB4D6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Средние нормативы объема медицинской помощи</w:t>
            </w:r>
          </w:p>
        </w:tc>
        <w:tc>
          <w:tcPr>
            <w:tcW w:w="1676" w:type="dxa"/>
            <w:hideMark/>
          </w:tcPr>
          <w:p w14:paraId="7A65309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Средние нормативы финансовых затрат на единицу объема медицинской помощи, рублей</w:t>
            </w:r>
          </w:p>
        </w:tc>
        <w:tc>
          <w:tcPr>
            <w:tcW w:w="1587" w:type="dxa"/>
            <w:hideMark/>
          </w:tcPr>
          <w:p w14:paraId="17054E2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Средние нормативы объема медицинской помощи</w:t>
            </w:r>
          </w:p>
        </w:tc>
        <w:tc>
          <w:tcPr>
            <w:tcW w:w="1556" w:type="dxa"/>
            <w:hideMark/>
          </w:tcPr>
          <w:p w14:paraId="4194AEA6" w14:textId="0037F42C"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Средние нормативы финансовых затрат на единицу объема медицинской помощи, рублей</w:t>
            </w:r>
          </w:p>
        </w:tc>
        <w:tc>
          <w:tcPr>
            <w:tcW w:w="1387" w:type="dxa"/>
            <w:hideMark/>
          </w:tcPr>
          <w:p w14:paraId="7FFCE6C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Средние нормативы объема медицинской помощи</w:t>
            </w:r>
          </w:p>
        </w:tc>
        <w:tc>
          <w:tcPr>
            <w:tcW w:w="1615" w:type="dxa"/>
            <w:hideMark/>
          </w:tcPr>
          <w:p w14:paraId="242E3D48" w14:textId="42623418"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Средние нормативы финансовых затрат на единицу объема медицинской помощи, руб</w:t>
            </w:r>
            <w:r w:rsidR="004A1C66" w:rsidRPr="004A1C66">
              <w:rPr>
                <w:rFonts w:ascii="Times New Roman" w:hAnsi="Times New Roman"/>
                <w:color w:val="000000" w:themeColor="text1"/>
                <w:sz w:val="22"/>
                <w:szCs w:val="22"/>
              </w:rPr>
              <w:t>лей</w:t>
            </w:r>
          </w:p>
        </w:tc>
      </w:tr>
      <w:tr w:rsidR="004A1C66" w:rsidRPr="004A1C66" w14:paraId="4B9104BF" w14:textId="77777777" w:rsidTr="0046646B">
        <w:trPr>
          <w:trHeight w:val="20"/>
          <w:jc w:val="center"/>
        </w:trPr>
        <w:tc>
          <w:tcPr>
            <w:tcW w:w="4934" w:type="dxa"/>
          </w:tcPr>
          <w:p w14:paraId="579CFB1D" w14:textId="3389856C" w:rsidR="004A1C66" w:rsidRPr="004A1C66" w:rsidRDefault="004A1C66" w:rsidP="004A1C66">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w:t>
            </w:r>
          </w:p>
        </w:tc>
        <w:tc>
          <w:tcPr>
            <w:tcW w:w="1937" w:type="dxa"/>
          </w:tcPr>
          <w:p w14:paraId="3C5A717C" w14:textId="3DD061A4" w:rsidR="004A1C66" w:rsidRPr="004A1C66" w:rsidRDefault="004A1C66"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w:t>
            </w:r>
          </w:p>
        </w:tc>
        <w:tc>
          <w:tcPr>
            <w:tcW w:w="1468" w:type="dxa"/>
          </w:tcPr>
          <w:p w14:paraId="74C075BD" w14:textId="7E3EAF82" w:rsidR="004A1C66" w:rsidRPr="004A1C66" w:rsidRDefault="004A1C66"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w:t>
            </w:r>
          </w:p>
        </w:tc>
        <w:tc>
          <w:tcPr>
            <w:tcW w:w="1676" w:type="dxa"/>
          </w:tcPr>
          <w:p w14:paraId="1671CFBF" w14:textId="45E013C0" w:rsidR="004A1C66" w:rsidRPr="004A1C66" w:rsidRDefault="004A1C66"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w:t>
            </w:r>
          </w:p>
        </w:tc>
        <w:tc>
          <w:tcPr>
            <w:tcW w:w="1587" w:type="dxa"/>
          </w:tcPr>
          <w:p w14:paraId="273B7E12" w14:textId="40627A9A" w:rsidR="004A1C66" w:rsidRPr="004A1C66" w:rsidRDefault="004A1C66"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w:t>
            </w:r>
          </w:p>
        </w:tc>
        <w:tc>
          <w:tcPr>
            <w:tcW w:w="1556" w:type="dxa"/>
          </w:tcPr>
          <w:p w14:paraId="30604E68" w14:textId="1D063539" w:rsidR="004A1C66" w:rsidRPr="004A1C66" w:rsidRDefault="004A1C66"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w:t>
            </w:r>
          </w:p>
        </w:tc>
        <w:tc>
          <w:tcPr>
            <w:tcW w:w="1387" w:type="dxa"/>
          </w:tcPr>
          <w:p w14:paraId="79ACCBC3" w14:textId="123485EE" w:rsidR="004A1C66" w:rsidRPr="004A1C66" w:rsidRDefault="004A1C66"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w:t>
            </w:r>
          </w:p>
        </w:tc>
        <w:tc>
          <w:tcPr>
            <w:tcW w:w="1615" w:type="dxa"/>
          </w:tcPr>
          <w:p w14:paraId="7511EBD3" w14:textId="0402B41C" w:rsidR="004A1C66" w:rsidRPr="004A1C66" w:rsidRDefault="004A1C66"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w:t>
            </w:r>
          </w:p>
        </w:tc>
      </w:tr>
      <w:tr w:rsidR="00B83FD5" w:rsidRPr="004A1C66" w14:paraId="235080AC" w14:textId="77777777" w:rsidTr="0046646B">
        <w:trPr>
          <w:trHeight w:val="20"/>
          <w:jc w:val="center"/>
        </w:trPr>
        <w:tc>
          <w:tcPr>
            <w:tcW w:w="16160" w:type="dxa"/>
            <w:gridSpan w:val="8"/>
            <w:hideMark/>
          </w:tcPr>
          <w:p w14:paraId="7FF98AD8" w14:textId="77777777" w:rsidR="00A0333D" w:rsidRPr="004A1C66" w:rsidRDefault="00A0333D" w:rsidP="0046646B">
            <w:pPr>
              <w:jc w:val="cente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I. За счет бюджетных ассигнований соответствующих бюджетов &lt;1&gt;</w:t>
            </w:r>
          </w:p>
        </w:tc>
      </w:tr>
      <w:tr w:rsidR="00B83FD5" w:rsidRPr="004A1C66" w14:paraId="25942E76" w14:textId="77777777" w:rsidTr="0046646B">
        <w:trPr>
          <w:trHeight w:val="20"/>
          <w:jc w:val="center"/>
        </w:trPr>
        <w:tc>
          <w:tcPr>
            <w:tcW w:w="4934" w:type="dxa"/>
            <w:hideMark/>
          </w:tcPr>
          <w:p w14:paraId="6265183B" w14:textId="77777777" w:rsidR="00A0333D" w:rsidRPr="004A1C66" w:rsidRDefault="00A0333D"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1. Первичная медико-санитарная помощь</w:t>
            </w:r>
          </w:p>
        </w:tc>
        <w:tc>
          <w:tcPr>
            <w:tcW w:w="1937" w:type="dxa"/>
            <w:hideMark/>
          </w:tcPr>
          <w:p w14:paraId="5B5F6FCA" w14:textId="6D0D65E6" w:rsidR="00A0333D" w:rsidRPr="004A1C66" w:rsidRDefault="00A0333D" w:rsidP="0046646B">
            <w:pPr>
              <w:jc w:val="center"/>
              <w:rPr>
                <w:rFonts w:ascii="Times New Roman" w:hAnsi="Times New Roman"/>
                <w:color w:val="000000" w:themeColor="text1"/>
                <w:sz w:val="22"/>
                <w:szCs w:val="22"/>
              </w:rPr>
            </w:pPr>
          </w:p>
        </w:tc>
        <w:tc>
          <w:tcPr>
            <w:tcW w:w="1468" w:type="dxa"/>
            <w:hideMark/>
          </w:tcPr>
          <w:p w14:paraId="775088D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676" w:type="dxa"/>
            <w:hideMark/>
          </w:tcPr>
          <w:p w14:paraId="679EDF52" w14:textId="77777777" w:rsidR="00A0333D" w:rsidRPr="004A1C66" w:rsidRDefault="00A0333D" w:rsidP="002903EF">
            <w:pPr>
              <w:jc w:val="right"/>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587" w:type="dxa"/>
            <w:hideMark/>
          </w:tcPr>
          <w:p w14:paraId="54EA3B9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556" w:type="dxa"/>
            <w:hideMark/>
          </w:tcPr>
          <w:p w14:paraId="38FD9BF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387" w:type="dxa"/>
            <w:hideMark/>
          </w:tcPr>
          <w:p w14:paraId="74548FA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615" w:type="dxa"/>
            <w:hideMark/>
          </w:tcPr>
          <w:p w14:paraId="6B187D8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r>
      <w:tr w:rsidR="00B83FD5" w:rsidRPr="004A1C66" w14:paraId="78228A17" w14:textId="77777777" w:rsidTr="0046646B">
        <w:trPr>
          <w:trHeight w:val="20"/>
          <w:jc w:val="center"/>
        </w:trPr>
        <w:tc>
          <w:tcPr>
            <w:tcW w:w="4934" w:type="dxa"/>
            <w:hideMark/>
          </w:tcPr>
          <w:p w14:paraId="40C721EF"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1.1  В амбулаторных условиях:</w:t>
            </w:r>
          </w:p>
        </w:tc>
        <w:tc>
          <w:tcPr>
            <w:tcW w:w="1937" w:type="dxa"/>
            <w:hideMark/>
          </w:tcPr>
          <w:p w14:paraId="326DA917" w14:textId="360B1F78" w:rsidR="00A0333D" w:rsidRPr="004A1C66" w:rsidRDefault="00A0333D" w:rsidP="0046646B">
            <w:pPr>
              <w:jc w:val="center"/>
              <w:rPr>
                <w:rFonts w:ascii="Times New Roman" w:hAnsi="Times New Roman"/>
                <w:color w:val="000000" w:themeColor="text1"/>
                <w:sz w:val="22"/>
                <w:szCs w:val="22"/>
              </w:rPr>
            </w:pPr>
          </w:p>
        </w:tc>
        <w:tc>
          <w:tcPr>
            <w:tcW w:w="1468" w:type="dxa"/>
            <w:hideMark/>
          </w:tcPr>
          <w:p w14:paraId="33FC93F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676" w:type="dxa"/>
            <w:hideMark/>
          </w:tcPr>
          <w:p w14:paraId="7BC58F45" w14:textId="77777777" w:rsidR="00A0333D" w:rsidRPr="004A1C66" w:rsidRDefault="00A0333D" w:rsidP="002903EF">
            <w:pPr>
              <w:jc w:val="right"/>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587" w:type="dxa"/>
            <w:hideMark/>
          </w:tcPr>
          <w:p w14:paraId="651645C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556" w:type="dxa"/>
            <w:hideMark/>
          </w:tcPr>
          <w:p w14:paraId="227F929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387" w:type="dxa"/>
            <w:hideMark/>
          </w:tcPr>
          <w:p w14:paraId="1326DC7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c>
          <w:tcPr>
            <w:tcW w:w="1615" w:type="dxa"/>
            <w:hideMark/>
          </w:tcPr>
          <w:p w14:paraId="54E534A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 </w:t>
            </w:r>
          </w:p>
        </w:tc>
      </w:tr>
      <w:tr w:rsidR="00B83FD5" w:rsidRPr="004A1C66" w14:paraId="0756D1BE" w14:textId="77777777" w:rsidTr="0046646B">
        <w:trPr>
          <w:trHeight w:val="20"/>
          <w:jc w:val="center"/>
        </w:trPr>
        <w:tc>
          <w:tcPr>
            <w:tcW w:w="4934" w:type="dxa"/>
            <w:hideMark/>
          </w:tcPr>
          <w:p w14:paraId="60188BDD"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 xml:space="preserve">1.1.1) с профилактической и иными целями </w:t>
            </w:r>
            <w:r w:rsidRPr="004A1C66">
              <w:rPr>
                <w:rFonts w:ascii="Times New Roman" w:hAnsi="Times New Roman"/>
                <w:color w:val="000000" w:themeColor="text1"/>
                <w:sz w:val="22"/>
                <w:szCs w:val="22"/>
                <w:vertAlign w:val="superscript"/>
              </w:rPr>
              <w:t>2</w:t>
            </w:r>
          </w:p>
        </w:tc>
        <w:tc>
          <w:tcPr>
            <w:tcW w:w="1937" w:type="dxa"/>
            <w:hideMark/>
          </w:tcPr>
          <w:p w14:paraId="28BA92B3"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посещений</w:t>
            </w:r>
          </w:p>
        </w:tc>
        <w:tc>
          <w:tcPr>
            <w:tcW w:w="1468" w:type="dxa"/>
            <w:noWrap/>
            <w:hideMark/>
          </w:tcPr>
          <w:p w14:paraId="189AA8B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0,6926</w:t>
            </w:r>
          </w:p>
        </w:tc>
        <w:tc>
          <w:tcPr>
            <w:tcW w:w="1676" w:type="dxa"/>
            <w:noWrap/>
            <w:hideMark/>
          </w:tcPr>
          <w:p w14:paraId="0046ECC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1 114,4</w:t>
            </w:r>
          </w:p>
        </w:tc>
        <w:tc>
          <w:tcPr>
            <w:tcW w:w="1587" w:type="dxa"/>
            <w:noWrap/>
            <w:hideMark/>
          </w:tcPr>
          <w:p w14:paraId="3BF5D9D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0,725</w:t>
            </w:r>
          </w:p>
        </w:tc>
        <w:tc>
          <w:tcPr>
            <w:tcW w:w="1556" w:type="dxa"/>
            <w:noWrap/>
            <w:hideMark/>
          </w:tcPr>
          <w:p w14:paraId="61B3079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1 190,4</w:t>
            </w:r>
          </w:p>
        </w:tc>
        <w:tc>
          <w:tcPr>
            <w:tcW w:w="1387" w:type="dxa"/>
            <w:noWrap/>
            <w:hideMark/>
          </w:tcPr>
          <w:p w14:paraId="2C37F99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0,725</w:t>
            </w:r>
          </w:p>
        </w:tc>
        <w:tc>
          <w:tcPr>
            <w:tcW w:w="1615" w:type="dxa"/>
            <w:hideMark/>
          </w:tcPr>
          <w:p w14:paraId="7A6ECA6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1 275,5</w:t>
            </w:r>
          </w:p>
        </w:tc>
      </w:tr>
      <w:tr w:rsidR="00B83FD5" w:rsidRPr="004A1C66" w14:paraId="32C87BBB" w14:textId="77777777" w:rsidTr="0046646B">
        <w:trPr>
          <w:trHeight w:val="20"/>
          <w:jc w:val="center"/>
        </w:trPr>
        <w:tc>
          <w:tcPr>
            <w:tcW w:w="4934" w:type="dxa"/>
            <w:hideMark/>
          </w:tcPr>
          <w:p w14:paraId="28B92C15"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 xml:space="preserve">1.1.2) в связи с заболеваниями – обращений </w:t>
            </w:r>
            <w:r w:rsidRPr="004A1C66">
              <w:rPr>
                <w:rFonts w:ascii="Times New Roman" w:hAnsi="Times New Roman"/>
                <w:color w:val="000000" w:themeColor="text1"/>
                <w:sz w:val="22"/>
                <w:szCs w:val="22"/>
                <w:vertAlign w:val="superscript"/>
              </w:rPr>
              <w:t>3</w:t>
            </w:r>
          </w:p>
        </w:tc>
        <w:tc>
          <w:tcPr>
            <w:tcW w:w="1937" w:type="dxa"/>
            <w:hideMark/>
          </w:tcPr>
          <w:p w14:paraId="62DCF519"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обращений</w:t>
            </w:r>
          </w:p>
        </w:tc>
        <w:tc>
          <w:tcPr>
            <w:tcW w:w="1468" w:type="dxa"/>
            <w:noWrap/>
            <w:hideMark/>
          </w:tcPr>
          <w:p w14:paraId="51B3A74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0,1440</w:t>
            </w:r>
          </w:p>
        </w:tc>
        <w:tc>
          <w:tcPr>
            <w:tcW w:w="1676" w:type="dxa"/>
            <w:noWrap/>
            <w:hideMark/>
          </w:tcPr>
          <w:p w14:paraId="74246D6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3 324,0</w:t>
            </w:r>
          </w:p>
        </w:tc>
        <w:tc>
          <w:tcPr>
            <w:tcW w:w="1587" w:type="dxa"/>
            <w:noWrap/>
            <w:hideMark/>
          </w:tcPr>
          <w:p w14:paraId="348543B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0,143</w:t>
            </w:r>
          </w:p>
        </w:tc>
        <w:tc>
          <w:tcPr>
            <w:tcW w:w="1556" w:type="dxa"/>
            <w:noWrap/>
            <w:hideMark/>
          </w:tcPr>
          <w:p w14:paraId="7783616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3 454,0</w:t>
            </w:r>
          </w:p>
        </w:tc>
        <w:tc>
          <w:tcPr>
            <w:tcW w:w="1387" w:type="dxa"/>
            <w:noWrap/>
            <w:hideMark/>
          </w:tcPr>
          <w:p w14:paraId="063B8BE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0,143</w:t>
            </w:r>
          </w:p>
        </w:tc>
        <w:tc>
          <w:tcPr>
            <w:tcW w:w="1615" w:type="dxa"/>
            <w:hideMark/>
          </w:tcPr>
          <w:p w14:paraId="3573B3E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3 701,3</w:t>
            </w:r>
          </w:p>
        </w:tc>
      </w:tr>
      <w:tr w:rsidR="00B83FD5" w:rsidRPr="004A1C66" w14:paraId="187631E9" w14:textId="77777777" w:rsidTr="0046646B">
        <w:trPr>
          <w:trHeight w:val="20"/>
          <w:jc w:val="center"/>
        </w:trPr>
        <w:tc>
          <w:tcPr>
            <w:tcW w:w="4934" w:type="dxa"/>
            <w:hideMark/>
          </w:tcPr>
          <w:p w14:paraId="503F893A"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1.2. В условиях дневных стационаров</w:t>
            </w:r>
            <w:r w:rsidRPr="004A1C66">
              <w:rPr>
                <w:rFonts w:ascii="Times New Roman" w:hAnsi="Times New Roman"/>
                <w:color w:val="000000" w:themeColor="text1"/>
                <w:sz w:val="22"/>
                <w:szCs w:val="22"/>
                <w:vertAlign w:val="superscript"/>
              </w:rPr>
              <w:t>4</w:t>
            </w:r>
          </w:p>
        </w:tc>
        <w:tc>
          <w:tcPr>
            <w:tcW w:w="1937" w:type="dxa"/>
            <w:hideMark/>
          </w:tcPr>
          <w:p w14:paraId="30805D2C"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4783386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0,0032</w:t>
            </w:r>
          </w:p>
        </w:tc>
        <w:tc>
          <w:tcPr>
            <w:tcW w:w="1676" w:type="dxa"/>
            <w:noWrap/>
            <w:hideMark/>
          </w:tcPr>
          <w:p w14:paraId="1018867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28 527,9</w:t>
            </w:r>
          </w:p>
        </w:tc>
        <w:tc>
          <w:tcPr>
            <w:tcW w:w="1587" w:type="dxa"/>
            <w:noWrap/>
            <w:hideMark/>
          </w:tcPr>
          <w:p w14:paraId="17EB470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0,00096</w:t>
            </w:r>
          </w:p>
        </w:tc>
        <w:tc>
          <w:tcPr>
            <w:tcW w:w="1556" w:type="dxa"/>
            <w:noWrap/>
            <w:hideMark/>
          </w:tcPr>
          <w:p w14:paraId="3811333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29 476,1</w:t>
            </w:r>
          </w:p>
        </w:tc>
        <w:tc>
          <w:tcPr>
            <w:tcW w:w="1387" w:type="dxa"/>
            <w:noWrap/>
            <w:hideMark/>
          </w:tcPr>
          <w:p w14:paraId="06E74E2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0,00096</w:t>
            </w:r>
          </w:p>
        </w:tc>
        <w:tc>
          <w:tcPr>
            <w:tcW w:w="1615" w:type="dxa"/>
            <w:hideMark/>
          </w:tcPr>
          <w:p w14:paraId="72AE015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31 579,0</w:t>
            </w:r>
          </w:p>
        </w:tc>
      </w:tr>
      <w:tr w:rsidR="00B83FD5" w:rsidRPr="004A1C66" w14:paraId="3E544DDB" w14:textId="77777777" w:rsidTr="0046646B">
        <w:trPr>
          <w:trHeight w:val="20"/>
          <w:jc w:val="center"/>
        </w:trPr>
        <w:tc>
          <w:tcPr>
            <w:tcW w:w="4934" w:type="dxa"/>
            <w:hideMark/>
          </w:tcPr>
          <w:p w14:paraId="09658041" w14:textId="77777777" w:rsidR="00A0333D" w:rsidRPr="004A1C66" w:rsidRDefault="00A0333D"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2. Специализированная, в том числе высокотехнологичная, медицинская помощь</w:t>
            </w:r>
          </w:p>
        </w:tc>
        <w:tc>
          <w:tcPr>
            <w:tcW w:w="1937" w:type="dxa"/>
            <w:hideMark/>
          </w:tcPr>
          <w:p w14:paraId="15F5F177" w14:textId="63C2FC42" w:rsidR="00A0333D" w:rsidRPr="004A1C66" w:rsidRDefault="00A0333D" w:rsidP="0046646B">
            <w:pPr>
              <w:jc w:val="center"/>
              <w:rPr>
                <w:rFonts w:ascii="Times New Roman" w:hAnsi="Times New Roman"/>
                <w:color w:val="000000" w:themeColor="text1"/>
                <w:sz w:val="22"/>
                <w:szCs w:val="22"/>
              </w:rPr>
            </w:pPr>
          </w:p>
        </w:tc>
        <w:tc>
          <w:tcPr>
            <w:tcW w:w="1468" w:type="dxa"/>
            <w:noWrap/>
            <w:hideMark/>
          </w:tcPr>
          <w:p w14:paraId="173D3062" w14:textId="40ED5C85" w:rsidR="00A0333D" w:rsidRPr="004A1C66" w:rsidRDefault="00A0333D" w:rsidP="002903EF">
            <w:pPr>
              <w:jc w:val="center"/>
              <w:rPr>
                <w:rFonts w:ascii="Times New Roman" w:hAnsi="Times New Roman"/>
                <w:color w:val="000000" w:themeColor="text1"/>
                <w:sz w:val="22"/>
                <w:szCs w:val="22"/>
              </w:rPr>
            </w:pPr>
          </w:p>
        </w:tc>
        <w:tc>
          <w:tcPr>
            <w:tcW w:w="1676" w:type="dxa"/>
            <w:noWrap/>
            <w:hideMark/>
          </w:tcPr>
          <w:p w14:paraId="2175E463" w14:textId="6D034337" w:rsidR="00A0333D" w:rsidRPr="004A1C66" w:rsidRDefault="00A0333D" w:rsidP="002903EF">
            <w:pPr>
              <w:jc w:val="center"/>
              <w:rPr>
                <w:rFonts w:ascii="Times New Roman" w:hAnsi="Times New Roman"/>
                <w:color w:val="000000" w:themeColor="text1"/>
                <w:sz w:val="22"/>
                <w:szCs w:val="22"/>
              </w:rPr>
            </w:pPr>
          </w:p>
        </w:tc>
        <w:tc>
          <w:tcPr>
            <w:tcW w:w="1587" w:type="dxa"/>
            <w:noWrap/>
            <w:hideMark/>
          </w:tcPr>
          <w:p w14:paraId="42C77A10" w14:textId="31367A36" w:rsidR="00A0333D" w:rsidRPr="004A1C66" w:rsidRDefault="00A0333D" w:rsidP="002903EF">
            <w:pPr>
              <w:jc w:val="center"/>
              <w:rPr>
                <w:rFonts w:ascii="Times New Roman" w:hAnsi="Times New Roman"/>
                <w:color w:val="000000" w:themeColor="text1"/>
                <w:sz w:val="22"/>
                <w:szCs w:val="22"/>
              </w:rPr>
            </w:pPr>
          </w:p>
        </w:tc>
        <w:tc>
          <w:tcPr>
            <w:tcW w:w="1556" w:type="dxa"/>
            <w:noWrap/>
            <w:hideMark/>
          </w:tcPr>
          <w:p w14:paraId="79A29851" w14:textId="11FB2C62" w:rsidR="00A0333D" w:rsidRPr="004A1C66" w:rsidRDefault="00A0333D" w:rsidP="002903EF">
            <w:pPr>
              <w:jc w:val="center"/>
              <w:rPr>
                <w:rFonts w:ascii="Times New Roman" w:hAnsi="Times New Roman"/>
                <w:color w:val="000000" w:themeColor="text1"/>
                <w:sz w:val="22"/>
                <w:szCs w:val="22"/>
              </w:rPr>
            </w:pPr>
          </w:p>
        </w:tc>
        <w:tc>
          <w:tcPr>
            <w:tcW w:w="1387" w:type="dxa"/>
            <w:noWrap/>
            <w:hideMark/>
          </w:tcPr>
          <w:p w14:paraId="6DBA59D4" w14:textId="6BE25901" w:rsidR="00A0333D" w:rsidRPr="004A1C66" w:rsidRDefault="00A0333D" w:rsidP="002903EF">
            <w:pPr>
              <w:jc w:val="center"/>
              <w:rPr>
                <w:rFonts w:ascii="Times New Roman" w:hAnsi="Times New Roman"/>
                <w:color w:val="000000" w:themeColor="text1"/>
                <w:sz w:val="22"/>
                <w:szCs w:val="22"/>
              </w:rPr>
            </w:pPr>
          </w:p>
        </w:tc>
        <w:tc>
          <w:tcPr>
            <w:tcW w:w="1615" w:type="dxa"/>
            <w:hideMark/>
          </w:tcPr>
          <w:p w14:paraId="21150457" w14:textId="657D7E69" w:rsidR="00A0333D" w:rsidRPr="004A1C66" w:rsidRDefault="00A0333D" w:rsidP="002903EF">
            <w:pPr>
              <w:jc w:val="center"/>
              <w:rPr>
                <w:rFonts w:ascii="Times New Roman" w:hAnsi="Times New Roman"/>
                <w:color w:val="000000" w:themeColor="text1"/>
                <w:sz w:val="22"/>
                <w:szCs w:val="22"/>
              </w:rPr>
            </w:pPr>
          </w:p>
        </w:tc>
      </w:tr>
      <w:tr w:rsidR="00B83FD5" w:rsidRPr="004A1C66" w14:paraId="03511AF9" w14:textId="77777777" w:rsidTr="0046646B">
        <w:trPr>
          <w:trHeight w:val="20"/>
          <w:jc w:val="center"/>
        </w:trPr>
        <w:tc>
          <w:tcPr>
            <w:tcW w:w="4934" w:type="dxa"/>
            <w:hideMark/>
          </w:tcPr>
          <w:p w14:paraId="433B92A4"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 В условиях дневного стационара</w:t>
            </w:r>
            <w:r w:rsidRPr="004A1C66">
              <w:rPr>
                <w:rFonts w:ascii="Times New Roman" w:hAnsi="Times New Roman"/>
                <w:color w:val="000000" w:themeColor="text1"/>
                <w:sz w:val="22"/>
                <w:szCs w:val="22"/>
                <w:vertAlign w:val="superscript"/>
              </w:rPr>
              <w:t>4</w:t>
            </w:r>
          </w:p>
        </w:tc>
        <w:tc>
          <w:tcPr>
            <w:tcW w:w="1937" w:type="dxa"/>
            <w:hideMark/>
          </w:tcPr>
          <w:p w14:paraId="5F756D60"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36F1E6E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0,0002</w:t>
            </w:r>
          </w:p>
        </w:tc>
        <w:tc>
          <w:tcPr>
            <w:tcW w:w="1676" w:type="dxa"/>
            <w:noWrap/>
            <w:hideMark/>
          </w:tcPr>
          <w:p w14:paraId="7932E18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36 666,7</w:t>
            </w:r>
          </w:p>
        </w:tc>
        <w:tc>
          <w:tcPr>
            <w:tcW w:w="1587" w:type="dxa"/>
            <w:noWrap/>
            <w:hideMark/>
          </w:tcPr>
          <w:p w14:paraId="30032D8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w:t>
            </w:r>
          </w:p>
        </w:tc>
        <w:tc>
          <w:tcPr>
            <w:tcW w:w="1556" w:type="dxa"/>
            <w:noWrap/>
            <w:hideMark/>
          </w:tcPr>
          <w:p w14:paraId="04F61EC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37 015,7</w:t>
            </w:r>
          </w:p>
        </w:tc>
        <w:tc>
          <w:tcPr>
            <w:tcW w:w="1387" w:type="dxa"/>
            <w:noWrap/>
            <w:hideMark/>
          </w:tcPr>
          <w:p w14:paraId="7106D15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w:t>
            </w:r>
          </w:p>
        </w:tc>
        <w:tc>
          <w:tcPr>
            <w:tcW w:w="1615" w:type="dxa"/>
            <w:hideMark/>
          </w:tcPr>
          <w:p w14:paraId="2D99E0C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39 656,4</w:t>
            </w:r>
          </w:p>
        </w:tc>
      </w:tr>
      <w:tr w:rsidR="00B83FD5" w:rsidRPr="004A1C66" w14:paraId="72BE06D3" w14:textId="77777777" w:rsidTr="0046646B">
        <w:trPr>
          <w:trHeight w:val="20"/>
          <w:jc w:val="center"/>
        </w:trPr>
        <w:tc>
          <w:tcPr>
            <w:tcW w:w="4934" w:type="dxa"/>
            <w:hideMark/>
          </w:tcPr>
          <w:p w14:paraId="59846C6A"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2.2. В условиях круглосуточного стационара</w:t>
            </w:r>
          </w:p>
        </w:tc>
        <w:tc>
          <w:tcPr>
            <w:tcW w:w="1937" w:type="dxa"/>
            <w:hideMark/>
          </w:tcPr>
          <w:p w14:paraId="484013EC"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госпитализации</w:t>
            </w:r>
          </w:p>
        </w:tc>
        <w:tc>
          <w:tcPr>
            <w:tcW w:w="1468" w:type="dxa"/>
            <w:noWrap/>
            <w:hideMark/>
          </w:tcPr>
          <w:p w14:paraId="5D49276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0,0138</w:t>
            </w:r>
          </w:p>
        </w:tc>
        <w:tc>
          <w:tcPr>
            <w:tcW w:w="1676" w:type="dxa"/>
            <w:noWrap/>
            <w:hideMark/>
          </w:tcPr>
          <w:p w14:paraId="5A79EFD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220 210,4</w:t>
            </w:r>
          </w:p>
        </w:tc>
        <w:tc>
          <w:tcPr>
            <w:tcW w:w="1587" w:type="dxa"/>
            <w:noWrap/>
            <w:hideMark/>
          </w:tcPr>
          <w:p w14:paraId="12F1E46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0,0136</w:t>
            </w:r>
          </w:p>
        </w:tc>
        <w:tc>
          <w:tcPr>
            <w:tcW w:w="1556" w:type="dxa"/>
            <w:noWrap/>
            <w:hideMark/>
          </w:tcPr>
          <w:p w14:paraId="64D3A46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217 046,8</w:t>
            </w:r>
          </w:p>
        </w:tc>
        <w:tc>
          <w:tcPr>
            <w:tcW w:w="1387" w:type="dxa"/>
            <w:noWrap/>
            <w:hideMark/>
          </w:tcPr>
          <w:p w14:paraId="2656AF4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0,0136</w:t>
            </w:r>
          </w:p>
        </w:tc>
        <w:tc>
          <w:tcPr>
            <w:tcW w:w="1615" w:type="dxa"/>
            <w:hideMark/>
          </w:tcPr>
          <w:p w14:paraId="668E0E0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232 455,3</w:t>
            </w:r>
          </w:p>
        </w:tc>
      </w:tr>
      <w:tr w:rsidR="00B83FD5" w:rsidRPr="004A1C66" w14:paraId="3EFAD1E3" w14:textId="77777777" w:rsidTr="0046646B">
        <w:trPr>
          <w:trHeight w:val="20"/>
          <w:jc w:val="center"/>
        </w:trPr>
        <w:tc>
          <w:tcPr>
            <w:tcW w:w="4934" w:type="dxa"/>
            <w:hideMark/>
          </w:tcPr>
          <w:p w14:paraId="7F18C163" w14:textId="77777777" w:rsidR="00A0333D" w:rsidRPr="004A1C66" w:rsidRDefault="00A0333D"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3. Паллиативная медицинская помощь</w:t>
            </w:r>
            <w:r w:rsidRPr="004A1C66">
              <w:rPr>
                <w:rFonts w:ascii="Times New Roman" w:hAnsi="Times New Roman"/>
                <w:bCs/>
                <w:color w:val="000000" w:themeColor="text1"/>
                <w:sz w:val="22"/>
                <w:szCs w:val="22"/>
                <w:vertAlign w:val="superscript"/>
              </w:rPr>
              <w:t>5</w:t>
            </w:r>
          </w:p>
        </w:tc>
        <w:tc>
          <w:tcPr>
            <w:tcW w:w="1937" w:type="dxa"/>
            <w:hideMark/>
          </w:tcPr>
          <w:p w14:paraId="73BFF32A" w14:textId="4A545C9F" w:rsidR="00A0333D" w:rsidRPr="004A1C66" w:rsidRDefault="00A0333D" w:rsidP="0046646B">
            <w:pPr>
              <w:jc w:val="center"/>
              <w:rPr>
                <w:rFonts w:ascii="Times New Roman" w:hAnsi="Times New Roman"/>
                <w:color w:val="000000" w:themeColor="text1"/>
                <w:sz w:val="22"/>
                <w:szCs w:val="22"/>
              </w:rPr>
            </w:pPr>
          </w:p>
        </w:tc>
        <w:tc>
          <w:tcPr>
            <w:tcW w:w="1468" w:type="dxa"/>
            <w:hideMark/>
          </w:tcPr>
          <w:p w14:paraId="25E08A5F" w14:textId="1A677683" w:rsidR="00A0333D" w:rsidRPr="004A1C66" w:rsidRDefault="00A0333D" w:rsidP="002903EF">
            <w:pPr>
              <w:jc w:val="center"/>
              <w:rPr>
                <w:rFonts w:ascii="Times New Roman" w:hAnsi="Times New Roman"/>
                <w:color w:val="000000" w:themeColor="text1"/>
                <w:sz w:val="22"/>
                <w:szCs w:val="22"/>
              </w:rPr>
            </w:pPr>
          </w:p>
        </w:tc>
        <w:tc>
          <w:tcPr>
            <w:tcW w:w="1676" w:type="dxa"/>
            <w:noWrap/>
            <w:hideMark/>
          </w:tcPr>
          <w:p w14:paraId="32291895" w14:textId="0E3A3671" w:rsidR="00A0333D" w:rsidRPr="004A1C66" w:rsidRDefault="00A0333D" w:rsidP="002903EF">
            <w:pPr>
              <w:jc w:val="center"/>
              <w:rPr>
                <w:rFonts w:ascii="Times New Roman" w:hAnsi="Times New Roman"/>
                <w:color w:val="000000" w:themeColor="text1"/>
                <w:sz w:val="22"/>
                <w:szCs w:val="22"/>
              </w:rPr>
            </w:pPr>
          </w:p>
        </w:tc>
        <w:tc>
          <w:tcPr>
            <w:tcW w:w="1587" w:type="dxa"/>
            <w:hideMark/>
          </w:tcPr>
          <w:p w14:paraId="6DA0DD33" w14:textId="6A473F07" w:rsidR="00A0333D" w:rsidRPr="004A1C66" w:rsidRDefault="00A0333D" w:rsidP="002903EF">
            <w:pPr>
              <w:jc w:val="center"/>
              <w:rPr>
                <w:rFonts w:ascii="Times New Roman" w:hAnsi="Times New Roman"/>
                <w:color w:val="000000" w:themeColor="text1"/>
                <w:sz w:val="22"/>
                <w:szCs w:val="22"/>
              </w:rPr>
            </w:pPr>
          </w:p>
        </w:tc>
        <w:tc>
          <w:tcPr>
            <w:tcW w:w="1556" w:type="dxa"/>
            <w:noWrap/>
            <w:hideMark/>
          </w:tcPr>
          <w:p w14:paraId="4F52DBE5" w14:textId="4A49CF4D" w:rsidR="00A0333D" w:rsidRPr="004A1C66" w:rsidRDefault="00A0333D" w:rsidP="002903EF">
            <w:pPr>
              <w:jc w:val="center"/>
              <w:rPr>
                <w:rFonts w:ascii="Times New Roman" w:hAnsi="Times New Roman"/>
                <w:color w:val="000000" w:themeColor="text1"/>
                <w:sz w:val="22"/>
                <w:szCs w:val="22"/>
              </w:rPr>
            </w:pPr>
          </w:p>
        </w:tc>
        <w:tc>
          <w:tcPr>
            <w:tcW w:w="1387" w:type="dxa"/>
            <w:hideMark/>
          </w:tcPr>
          <w:p w14:paraId="38CACF76" w14:textId="0CA29C0F" w:rsidR="00A0333D" w:rsidRPr="004A1C66" w:rsidRDefault="00A0333D" w:rsidP="002903EF">
            <w:pPr>
              <w:jc w:val="center"/>
              <w:rPr>
                <w:rFonts w:ascii="Times New Roman" w:hAnsi="Times New Roman"/>
                <w:color w:val="000000" w:themeColor="text1"/>
                <w:sz w:val="22"/>
                <w:szCs w:val="22"/>
              </w:rPr>
            </w:pPr>
          </w:p>
        </w:tc>
        <w:tc>
          <w:tcPr>
            <w:tcW w:w="1615" w:type="dxa"/>
            <w:hideMark/>
          </w:tcPr>
          <w:p w14:paraId="5785B197" w14:textId="5549B22E" w:rsidR="00A0333D" w:rsidRPr="004A1C66" w:rsidRDefault="00A0333D" w:rsidP="002903EF">
            <w:pPr>
              <w:jc w:val="center"/>
              <w:rPr>
                <w:rFonts w:ascii="Times New Roman" w:hAnsi="Times New Roman"/>
                <w:color w:val="000000" w:themeColor="text1"/>
                <w:sz w:val="22"/>
                <w:szCs w:val="22"/>
              </w:rPr>
            </w:pPr>
          </w:p>
        </w:tc>
      </w:tr>
      <w:tr w:rsidR="00B83FD5" w:rsidRPr="004A1C66" w14:paraId="64A6C7A6" w14:textId="77777777" w:rsidTr="0046646B">
        <w:trPr>
          <w:trHeight w:val="20"/>
          <w:jc w:val="center"/>
        </w:trPr>
        <w:tc>
          <w:tcPr>
            <w:tcW w:w="4934" w:type="dxa"/>
            <w:hideMark/>
          </w:tcPr>
          <w:p w14:paraId="3752B7C0" w14:textId="77777777"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3.1. Первичная медицинская помощь, в том числе доврачебная и врачебная</w:t>
            </w:r>
            <w:r w:rsidRPr="004A1C66">
              <w:rPr>
                <w:rFonts w:ascii="Times New Roman" w:hAnsi="Times New Roman"/>
                <w:color w:val="000000" w:themeColor="text1"/>
                <w:sz w:val="22"/>
                <w:szCs w:val="22"/>
                <w:vertAlign w:val="superscript"/>
              </w:rPr>
              <w:t>6</w:t>
            </w:r>
            <w:r w:rsidRPr="004A1C66">
              <w:rPr>
                <w:rFonts w:ascii="Times New Roman" w:hAnsi="Times New Roman"/>
                <w:color w:val="000000" w:themeColor="text1"/>
                <w:sz w:val="22"/>
                <w:szCs w:val="22"/>
              </w:rPr>
              <w:t xml:space="preserve"> (включая ветаранов боевых действий), всего, в том числе:</w:t>
            </w:r>
          </w:p>
        </w:tc>
        <w:tc>
          <w:tcPr>
            <w:tcW w:w="1937" w:type="dxa"/>
            <w:hideMark/>
          </w:tcPr>
          <w:p w14:paraId="7B6002C2"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посещений</w:t>
            </w:r>
          </w:p>
        </w:tc>
        <w:tc>
          <w:tcPr>
            <w:tcW w:w="1468" w:type="dxa"/>
            <w:noWrap/>
            <w:hideMark/>
          </w:tcPr>
          <w:p w14:paraId="2D56CDA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0,0191</w:t>
            </w:r>
          </w:p>
        </w:tc>
        <w:tc>
          <w:tcPr>
            <w:tcW w:w="1676" w:type="dxa"/>
            <w:noWrap/>
            <w:hideMark/>
          </w:tcPr>
          <w:p w14:paraId="761C5F3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2 641,0</w:t>
            </w:r>
          </w:p>
        </w:tc>
        <w:tc>
          <w:tcPr>
            <w:tcW w:w="1587" w:type="dxa"/>
            <w:noWrap/>
            <w:hideMark/>
          </w:tcPr>
          <w:p w14:paraId="397D181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w:t>
            </w:r>
          </w:p>
        </w:tc>
        <w:tc>
          <w:tcPr>
            <w:tcW w:w="1556" w:type="dxa"/>
            <w:noWrap/>
            <w:hideMark/>
          </w:tcPr>
          <w:p w14:paraId="0F113DC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7 857,4</w:t>
            </w:r>
          </w:p>
        </w:tc>
        <w:tc>
          <w:tcPr>
            <w:tcW w:w="1387" w:type="dxa"/>
            <w:noWrap/>
            <w:hideMark/>
          </w:tcPr>
          <w:p w14:paraId="237C1A4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w:t>
            </w:r>
          </w:p>
        </w:tc>
        <w:tc>
          <w:tcPr>
            <w:tcW w:w="1615" w:type="dxa"/>
            <w:hideMark/>
          </w:tcPr>
          <w:p w14:paraId="6B0973A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8 367,1</w:t>
            </w:r>
          </w:p>
        </w:tc>
      </w:tr>
      <w:tr w:rsidR="00B83FD5" w:rsidRPr="004A1C66" w14:paraId="1A887791" w14:textId="77777777" w:rsidTr="0046646B">
        <w:trPr>
          <w:trHeight w:val="20"/>
          <w:jc w:val="center"/>
        </w:trPr>
        <w:tc>
          <w:tcPr>
            <w:tcW w:w="4934" w:type="dxa"/>
            <w:hideMark/>
          </w:tcPr>
          <w:p w14:paraId="6D46206A"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посещение по паллиативной медицинской помощи без учета посещений на дому патронажными бригадами</w:t>
            </w:r>
            <w:r w:rsidRPr="004A1C66">
              <w:rPr>
                <w:rFonts w:ascii="Times New Roman" w:hAnsi="Times New Roman"/>
                <w:iCs/>
                <w:color w:val="000000" w:themeColor="text1"/>
                <w:sz w:val="22"/>
                <w:szCs w:val="22"/>
                <w:vertAlign w:val="superscript"/>
              </w:rPr>
              <w:t>6</w:t>
            </w:r>
          </w:p>
        </w:tc>
        <w:tc>
          <w:tcPr>
            <w:tcW w:w="1937" w:type="dxa"/>
            <w:hideMark/>
          </w:tcPr>
          <w:p w14:paraId="36567F0A"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посещений</w:t>
            </w:r>
          </w:p>
        </w:tc>
        <w:tc>
          <w:tcPr>
            <w:tcW w:w="1468" w:type="dxa"/>
            <w:noWrap/>
            <w:hideMark/>
          </w:tcPr>
          <w:p w14:paraId="2F54784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0,0080</w:t>
            </w:r>
          </w:p>
        </w:tc>
        <w:tc>
          <w:tcPr>
            <w:tcW w:w="1676" w:type="dxa"/>
            <w:noWrap/>
            <w:hideMark/>
          </w:tcPr>
          <w:p w14:paraId="569706D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700,7</w:t>
            </w:r>
          </w:p>
        </w:tc>
        <w:tc>
          <w:tcPr>
            <w:tcW w:w="1587" w:type="dxa"/>
            <w:noWrap/>
            <w:hideMark/>
          </w:tcPr>
          <w:p w14:paraId="7AEF72F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0,008</w:t>
            </w:r>
          </w:p>
        </w:tc>
        <w:tc>
          <w:tcPr>
            <w:tcW w:w="1556" w:type="dxa"/>
            <w:noWrap/>
            <w:hideMark/>
          </w:tcPr>
          <w:p w14:paraId="4F1BA69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1 063,2</w:t>
            </w:r>
          </w:p>
        </w:tc>
        <w:tc>
          <w:tcPr>
            <w:tcW w:w="1387" w:type="dxa"/>
            <w:noWrap/>
            <w:hideMark/>
          </w:tcPr>
          <w:p w14:paraId="72D37FD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0,008</w:t>
            </w:r>
          </w:p>
        </w:tc>
        <w:tc>
          <w:tcPr>
            <w:tcW w:w="1615" w:type="dxa"/>
            <w:hideMark/>
          </w:tcPr>
          <w:p w14:paraId="36DB6A4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1 138,9</w:t>
            </w:r>
          </w:p>
        </w:tc>
      </w:tr>
    </w:tbl>
    <w:p w14:paraId="173CE287" w14:textId="77777777" w:rsidR="004A1C66" w:rsidRPr="004A1C66" w:rsidRDefault="004A1C66" w:rsidP="004A1C66">
      <w:pPr>
        <w:spacing w:after="0" w:line="240" w:lineRule="auto"/>
        <w:rPr>
          <w:sz w:val="6"/>
        </w:rPr>
      </w:pPr>
    </w:p>
    <w:tbl>
      <w:tblPr>
        <w:tblStyle w:val="18"/>
        <w:tblW w:w="16160" w:type="dxa"/>
        <w:jc w:val="center"/>
        <w:tblLayout w:type="fixed"/>
        <w:tblCellMar>
          <w:left w:w="57" w:type="dxa"/>
          <w:right w:w="57" w:type="dxa"/>
        </w:tblCellMar>
        <w:tblLook w:val="04A0" w:firstRow="1" w:lastRow="0" w:firstColumn="1" w:lastColumn="0" w:noHBand="0" w:noVBand="1"/>
      </w:tblPr>
      <w:tblGrid>
        <w:gridCol w:w="4934"/>
        <w:gridCol w:w="1937"/>
        <w:gridCol w:w="1468"/>
        <w:gridCol w:w="1676"/>
        <w:gridCol w:w="1587"/>
        <w:gridCol w:w="1556"/>
        <w:gridCol w:w="1387"/>
        <w:gridCol w:w="1615"/>
      </w:tblGrid>
      <w:tr w:rsidR="004A1C66" w:rsidRPr="004A1C66" w14:paraId="2EAF33EE" w14:textId="77777777" w:rsidTr="004A1C66">
        <w:trPr>
          <w:trHeight w:val="20"/>
          <w:tblHeader/>
          <w:jc w:val="center"/>
        </w:trPr>
        <w:tc>
          <w:tcPr>
            <w:tcW w:w="4934" w:type="dxa"/>
          </w:tcPr>
          <w:p w14:paraId="2BE42787"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lastRenderedPageBreak/>
              <w:t>1</w:t>
            </w:r>
          </w:p>
        </w:tc>
        <w:tc>
          <w:tcPr>
            <w:tcW w:w="1937" w:type="dxa"/>
          </w:tcPr>
          <w:p w14:paraId="6ACD40DB"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w:t>
            </w:r>
          </w:p>
        </w:tc>
        <w:tc>
          <w:tcPr>
            <w:tcW w:w="1468" w:type="dxa"/>
          </w:tcPr>
          <w:p w14:paraId="5F3DF117"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w:t>
            </w:r>
          </w:p>
        </w:tc>
        <w:tc>
          <w:tcPr>
            <w:tcW w:w="1676" w:type="dxa"/>
          </w:tcPr>
          <w:p w14:paraId="6656EFF8"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w:t>
            </w:r>
          </w:p>
        </w:tc>
        <w:tc>
          <w:tcPr>
            <w:tcW w:w="1587" w:type="dxa"/>
          </w:tcPr>
          <w:p w14:paraId="3040FD86"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w:t>
            </w:r>
          </w:p>
        </w:tc>
        <w:tc>
          <w:tcPr>
            <w:tcW w:w="1556" w:type="dxa"/>
          </w:tcPr>
          <w:p w14:paraId="484ABDE5"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w:t>
            </w:r>
          </w:p>
        </w:tc>
        <w:tc>
          <w:tcPr>
            <w:tcW w:w="1387" w:type="dxa"/>
          </w:tcPr>
          <w:p w14:paraId="7663C737"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w:t>
            </w:r>
          </w:p>
        </w:tc>
        <w:tc>
          <w:tcPr>
            <w:tcW w:w="1615" w:type="dxa"/>
          </w:tcPr>
          <w:p w14:paraId="6CDE7EB1" w14:textId="77777777" w:rsidR="004A1C66" w:rsidRPr="004A1C66" w:rsidRDefault="004A1C66" w:rsidP="00BC2368">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w:t>
            </w:r>
          </w:p>
        </w:tc>
      </w:tr>
      <w:tr w:rsidR="00B83FD5" w:rsidRPr="004A1C66" w14:paraId="2FC10578" w14:textId="77777777" w:rsidTr="0046646B">
        <w:trPr>
          <w:trHeight w:val="20"/>
          <w:jc w:val="center"/>
        </w:trPr>
        <w:tc>
          <w:tcPr>
            <w:tcW w:w="4934" w:type="dxa"/>
            <w:hideMark/>
          </w:tcPr>
          <w:p w14:paraId="005FA662"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посещения на дому выездными патронажными бригадами</w:t>
            </w:r>
            <w:r w:rsidRPr="004A1C66">
              <w:rPr>
                <w:rFonts w:ascii="Times New Roman" w:hAnsi="Times New Roman"/>
                <w:iCs/>
                <w:color w:val="000000" w:themeColor="text1"/>
                <w:sz w:val="22"/>
                <w:szCs w:val="22"/>
                <w:vertAlign w:val="superscript"/>
              </w:rPr>
              <w:t>6</w:t>
            </w:r>
          </w:p>
        </w:tc>
        <w:tc>
          <w:tcPr>
            <w:tcW w:w="1937" w:type="dxa"/>
            <w:hideMark/>
          </w:tcPr>
          <w:p w14:paraId="707EB39F"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посещений</w:t>
            </w:r>
          </w:p>
        </w:tc>
        <w:tc>
          <w:tcPr>
            <w:tcW w:w="1468" w:type="dxa"/>
            <w:noWrap/>
            <w:hideMark/>
          </w:tcPr>
          <w:p w14:paraId="47BDD98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0,0112</w:t>
            </w:r>
          </w:p>
        </w:tc>
        <w:tc>
          <w:tcPr>
            <w:tcW w:w="1676" w:type="dxa"/>
            <w:noWrap/>
            <w:hideMark/>
          </w:tcPr>
          <w:p w14:paraId="594F783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4 023,3</w:t>
            </w:r>
          </w:p>
        </w:tc>
        <w:tc>
          <w:tcPr>
            <w:tcW w:w="1587" w:type="dxa"/>
            <w:noWrap/>
            <w:hideMark/>
          </w:tcPr>
          <w:p w14:paraId="58C4DF0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0,011</w:t>
            </w:r>
          </w:p>
        </w:tc>
        <w:tc>
          <w:tcPr>
            <w:tcW w:w="1556" w:type="dxa"/>
            <w:noWrap/>
            <w:hideMark/>
          </w:tcPr>
          <w:p w14:paraId="13ADF19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5 277,4</w:t>
            </w:r>
          </w:p>
        </w:tc>
        <w:tc>
          <w:tcPr>
            <w:tcW w:w="1387" w:type="dxa"/>
            <w:noWrap/>
            <w:hideMark/>
          </w:tcPr>
          <w:p w14:paraId="13199E4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0,011</w:t>
            </w:r>
          </w:p>
        </w:tc>
        <w:tc>
          <w:tcPr>
            <w:tcW w:w="1615" w:type="dxa"/>
            <w:hideMark/>
          </w:tcPr>
          <w:p w14:paraId="58D99F4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5 654,9</w:t>
            </w:r>
          </w:p>
        </w:tc>
      </w:tr>
      <w:tr w:rsidR="00B83FD5" w:rsidRPr="004A1C66" w14:paraId="705758AE" w14:textId="77777777" w:rsidTr="0046646B">
        <w:trPr>
          <w:trHeight w:val="20"/>
          <w:jc w:val="center"/>
        </w:trPr>
        <w:tc>
          <w:tcPr>
            <w:tcW w:w="4934" w:type="dxa"/>
            <w:hideMark/>
          </w:tcPr>
          <w:p w14:paraId="1AFBA4C9" w14:textId="1E053538"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в том числе для детского населения</w:t>
            </w:r>
          </w:p>
        </w:tc>
        <w:tc>
          <w:tcPr>
            <w:tcW w:w="1937" w:type="dxa"/>
            <w:hideMark/>
          </w:tcPr>
          <w:p w14:paraId="42ED84D7" w14:textId="21722824" w:rsidR="00A0333D" w:rsidRPr="004A1C66" w:rsidRDefault="00A0333D" w:rsidP="0046646B">
            <w:pPr>
              <w:jc w:val="center"/>
              <w:rPr>
                <w:rFonts w:ascii="Times New Roman" w:hAnsi="Times New Roman"/>
                <w:color w:val="000000" w:themeColor="text1"/>
                <w:sz w:val="22"/>
                <w:szCs w:val="22"/>
              </w:rPr>
            </w:pPr>
          </w:p>
        </w:tc>
        <w:tc>
          <w:tcPr>
            <w:tcW w:w="1468" w:type="dxa"/>
            <w:noWrap/>
            <w:hideMark/>
          </w:tcPr>
          <w:p w14:paraId="2D0E136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0,0028</w:t>
            </w:r>
          </w:p>
        </w:tc>
        <w:tc>
          <w:tcPr>
            <w:tcW w:w="1676" w:type="dxa"/>
            <w:noWrap/>
            <w:hideMark/>
          </w:tcPr>
          <w:p w14:paraId="100C4F4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6 570,5</w:t>
            </w:r>
          </w:p>
        </w:tc>
        <w:tc>
          <w:tcPr>
            <w:tcW w:w="1587" w:type="dxa"/>
            <w:noWrap/>
            <w:hideMark/>
          </w:tcPr>
          <w:p w14:paraId="434B563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0,002814</w:t>
            </w:r>
          </w:p>
        </w:tc>
        <w:tc>
          <w:tcPr>
            <w:tcW w:w="1556" w:type="dxa"/>
            <w:noWrap/>
            <w:hideMark/>
          </w:tcPr>
          <w:p w14:paraId="3C36CDD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5 574,5</w:t>
            </w:r>
          </w:p>
        </w:tc>
        <w:tc>
          <w:tcPr>
            <w:tcW w:w="1387" w:type="dxa"/>
            <w:noWrap/>
            <w:hideMark/>
          </w:tcPr>
          <w:p w14:paraId="1D82F5B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0,002814</w:t>
            </w:r>
          </w:p>
        </w:tc>
        <w:tc>
          <w:tcPr>
            <w:tcW w:w="1615" w:type="dxa"/>
            <w:hideMark/>
          </w:tcPr>
          <w:p w14:paraId="4418393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5 958,5</w:t>
            </w:r>
          </w:p>
        </w:tc>
      </w:tr>
      <w:tr w:rsidR="00B83FD5" w:rsidRPr="004A1C66" w14:paraId="3A4FFE54" w14:textId="77777777" w:rsidTr="0046646B">
        <w:trPr>
          <w:trHeight w:val="20"/>
          <w:jc w:val="center"/>
        </w:trPr>
        <w:tc>
          <w:tcPr>
            <w:tcW w:w="4934" w:type="dxa"/>
            <w:hideMark/>
          </w:tcPr>
          <w:p w14:paraId="61F1EE6A" w14:textId="48D75B5E"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937" w:type="dxa"/>
            <w:hideMark/>
          </w:tcPr>
          <w:p w14:paraId="1954453B"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койко-дней</w:t>
            </w:r>
          </w:p>
        </w:tc>
        <w:tc>
          <w:tcPr>
            <w:tcW w:w="1468" w:type="dxa"/>
            <w:noWrap/>
            <w:hideMark/>
          </w:tcPr>
          <w:p w14:paraId="50F0B16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0,0225</w:t>
            </w:r>
          </w:p>
        </w:tc>
        <w:tc>
          <w:tcPr>
            <w:tcW w:w="1676" w:type="dxa"/>
            <w:noWrap/>
            <w:hideMark/>
          </w:tcPr>
          <w:p w14:paraId="3CD3063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5 392,8</w:t>
            </w:r>
          </w:p>
        </w:tc>
        <w:tc>
          <w:tcPr>
            <w:tcW w:w="1587" w:type="dxa"/>
            <w:noWrap/>
            <w:hideMark/>
          </w:tcPr>
          <w:p w14:paraId="06A1B27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0,023</w:t>
            </w:r>
          </w:p>
        </w:tc>
        <w:tc>
          <w:tcPr>
            <w:tcW w:w="1556" w:type="dxa"/>
            <w:noWrap/>
            <w:hideMark/>
          </w:tcPr>
          <w:p w14:paraId="0447395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6 227,5</w:t>
            </w:r>
          </w:p>
        </w:tc>
        <w:tc>
          <w:tcPr>
            <w:tcW w:w="1387" w:type="dxa"/>
            <w:noWrap/>
            <w:hideMark/>
          </w:tcPr>
          <w:p w14:paraId="3B6FC9D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0,023</w:t>
            </w:r>
          </w:p>
        </w:tc>
        <w:tc>
          <w:tcPr>
            <w:tcW w:w="1615" w:type="dxa"/>
            <w:hideMark/>
          </w:tcPr>
          <w:p w14:paraId="4A9E69D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6 661,8</w:t>
            </w:r>
          </w:p>
        </w:tc>
      </w:tr>
      <w:tr w:rsidR="00B83FD5" w:rsidRPr="004A1C66" w14:paraId="5F0925C7" w14:textId="77777777" w:rsidTr="0046646B">
        <w:trPr>
          <w:trHeight w:val="20"/>
          <w:jc w:val="center"/>
        </w:trPr>
        <w:tc>
          <w:tcPr>
            <w:tcW w:w="4934" w:type="dxa"/>
            <w:noWrap/>
            <w:hideMark/>
          </w:tcPr>
          <w:p w14:paraId="29DCBB74" w14:textId="08D8FD91"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в том числе для детского населения</w:t>
            </w:r>
          </w:p>
        </w:tc>
        <w:tc>
          <w:tcPr>
            <w:tcW w:w="1937" w:type="dxa"/>
            <w:noWrap/>
            <w:hideMark/>
          </w:tcPr>
          <w:p w14:paraId="141009F0" w14:textId="337AA187" w:rsidR="00A0333D" w:rsidRPr="004A1C66" w:rsidRDefault="00A0333D" w:rsidP="0046646B">
            <w:pPr>
              <w:jc w:val="center"/>
              <w:rPr>
                <w:rFonts w:ascii="Times New Roman" w:hAnsi="Times New Roman"/>
                <w:color w:val="000000" w:themeColor="text1"/>
                <w:sz w:val="22"/>
                <w:szCs w:val="22"/>
              </w:rPr>
            </w:pPr>
          </w:p>
        </w:tc>
        <w:tc>
          <w:tcPr>
            <w:tcW w:w="1468" w:type="dxa"/>
            <w:noWrap/>
            <w:hideMark/>
          </w:tcPr>
          <w:p w14:paraId="465A09E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0,0041</w:t>
            </w:r>
          </w:p>
        </w:tc>
        <w:tc>
          <w:tcPr>
            <w:tcW w:w="1676" w:type="dxa"/>
            <w:noWrap/>
            <w:hideMark/>
          </w:tcPr>
          <w:p w14:paraId="073A312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7 342,1</w:t>
            </w:r>
          </w:p>
        </w:tc>
        <w:tc>
          <w:tcPr>
            <w:tcW w:w="1587" w:type="dxa"/>
            <w:noWrap/>
            <w:hideMark/>
          </w:tcPr>
          <w:p w14:paraId="5E7D011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0,004148</w:t>
            </w:r>
          </w:p>
        </w:tc>
        <w:tc>
          <w:tcPr>
            <w:tcW w:w="1556" w:type="dxa"/>
            <w:noWrap/>
            <w:hideMark/>
          </w:tcPr>
          <w:p w14:paraId="7C9F60E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6 264,4</w:t>
            </w:r>
          </w:p>
        </w:tc>
        <w:tc>
          <w:tcPr>
            <w:tcW w:w="1387" w:type="dxa"/>
            <w:noWrap/>
            <w:hideMark/>
          </w:tcPr>
          <w:p w14:paraId="0954D1A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0,004148</w:t>
            </w:r>
          </w:p>
        </w:tc>
        <w:tc>
          <w:tcPr>
            <w:tcW w:w="1615" w:type="dxa"/>
            <w:hideMark/>
          </w:tcPr>
          <w:p w14:paraId="15FB26B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6 701,7</w:t>
            </w:r>
          </w:p>
        </w:tc>
      </w:tr>
      <w:tr w:rsidR="00B83FD5" w:rsidRPr="004A1C66" w14:paraId="493A6BC8" w14:textId="77777777" w:rsidTr="0046646B">
        <w:trPr>
          <w:trHeight w:val="20"/>
          <w:jc w:val="center"/>
        </w:trPr>
        <w:tc>
          <w:tcPr>
            <w:tcW w:w="16160" w:type="dxa"/>
            <w:gridSpan w:val="8"/>
            <w:hideMark/>
          </w:tcPr>
          <w:p w14:paraId="7CFB2153" w14:textId="77777777" w:rsidR="00A0333D" w:rsidRPr="004A1C66" w:rsidRDefault="00A0333D" w:rsidP="0046646B">
            <w:pPr>
              <w:jc w:val="cente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II. В рамках базовой программы обязательного медицинского страхования</w:t>
            </w:r>
          </w:p>
        </w:tc>
      </w:tr>
      <w:tr w:rsidR="00B83FD5" w:rsidRPr="004A1C66" w14:paraId="5A6EC7B8" w14:textId="77777777" w:rsidTr="0046646B">
        <w:trPr>
          <w:trHeight w:val="20"/>
          <w:jc w:val="center"/>
        </w:trPr>
        <w:tc>
          <w:tcPr>
            <w:tcW w:w="4934" w:type="dxa"/>
            <w:hideMark/>
          </w:tcPr>
          <w:p w14:paraId="6145B098" w14:textId="77777777" w:rsidR="00A0333D" w:rsidRPr="004A1C66" w:rsidRDefault="00A0333D"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1. Скорая, в том числе скорая специализированная, медицинская помощь</w:t>
            </w:r>
          </w:p>
        </w:tc>
        <w:tc>
          <w:tcPr>
            <w:tcW w:w="1937" w:type="dxa"/>
            <w:hideMark/>
          </w:tcPr>
          <w:p w14:paraId="4994A85C"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вызовов</w:t>
            </w:r>
          </w:p>
        </w:tc>
        <w:tc>
          <w:tcPr>
            <w:tcW w:w="1468" w:type="dxa"/>
            <w:noWrap/>
            <w:hideMark/>
          </w:tcPr>
          <w:p w14:paraId="670BB5E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0,290000</w:t>
            </w:r>
          </w:p>
        </w:tc>
        <w:tc>
          <w:tcPr>
            <w:tcW w:w="1676" w:type="dxa"/>
            <w:noWrap/>
            <w:hideMark/>
          </w:tcPr>
          <w:p w14:paraId="474E28A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7 647,6</w:t>
            </w:r>
          </w:p>
        </w:tc>
        <w:tc>
          <w:tcPr>
            <w:tcW w:w="1587" w:type="dxa"/>
            <w:noWrap/>
            <w:hideMark/>
          </w:tcPr>
          <w:p w14:paraId="1C7A37F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0,290000</w:t>
            </w:r>
          </w:p>
        </w:tc>
        <w:tc>
          <w:tcPr>
            <w:tcW w:w="1556" w:type="dxa"/>
            <w:noWrap/>
            <w:hideMark/>
          </w:tcPr>
          <w:p w14:paraId="17C168B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8 338,0</w:t>
            </w:r>
          </w:p>
        </w:tc>
        <w:tc>
          <w:tcPr>
            <w:tcW w:w="1387" w:type="dxa"/>
            <w:noWrap/>
            <w:hideMark/>
          </w:tcPr>
          <w:p w14:paraId="71DA8BC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0,290000</w:t>
            </w:r>
          </w:p>
        </w:tc>
        <w:tc>
          <w:tcPr>
            <w:tcW w:w="1615" w:type="dxa"/>
            <w:noWrap/>
            <w:hideMark/>
          </w:tcPr>
          <w:p w14:paraId="6831D2B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8 960,7</w:t>
            </w:r>
          </w:p>
        </w:tc>
      </w:tr>
      <w:tr w:rsidR="00B83FD5" w:rsidRPr="004A1C66" w14:paraId="3AA00499" w14:textId="77777777" w:rsidTr="0046646B">
        <w:trPr>
          <w:trHeight w:val="20"/>
          <w:jc w:val="center"/>
        </w:trPr>
        <w:tc>
          <w:tcPr>
            <w:tcW w:w="4934" w:type="dxa"/>
            <w:hideMark/>
          </w:tcPr>
          <w:p w14:paraId="66F0D1FB" w14:textId="77777777" w:rsidR="00A0333D" w:rsidRPr="004A1C66" w:rsidRDefault="00A0333D"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2. Первичная медико-санитарная помощь, за исключением медицинской реабилитации</w:t>
            </w:r>
          </w:p>
        </w:tc>
        <w:tc>
          <w:tcPr>
            <w:tcW w:w="1937" w:type="dxa"/>
            <w:hideMark/>
          </w:tcPr>
          <w:p w14:paraId="3FB478DA" w14:textId="02939795" w:rsidR="00A0333D" w:rsidRPr="004A1C66" w:rsidRDefault="00A0333D" w:rsidP="0046646B">
            <w:pPr>
              <w:jc w:val="center"/>
              <w:rPr>
                <w:rFonts w:ascii="Times New Roman" w:hAnsi="Times New Roman"/>
                <w:color w:val="000000" w:themeColor="text1"/>
                <w:sz w:val="22"/>
                <w:szCs w:val="22"/>
              </w:rPr>
            </w:pPr>
          </w:p>
        </w:tc>
        <w:tc>
          <w:tcPr>
            <w:tcW w:w="1468" w:type="dxa"/>
            <w:noWrap/>
            <w:hideMark/>
          </w:tcPr>
          <w:p w14:paraId="098D27E7" w14:textId="7E985C17" w:rsidR="00A0333D" w:rsidRPr="004A1C66" w:rsidRDefault="00A0333D" w:rsidP="002903EF">
            <w:pPr>
              <w:jc w:val="center"/>
              <w:rPr>
                <w:rFonts w:ascii="Times New Roman" w:hAnsi="Times New Roman"/>
                <w:color w:val="000000" w:themeColor="text1"/>
                <w:sz w:val="22"/>
                <w:szCs w:val="22"/>
              </w:rPr>
            </w:pPr>
          </w:p>
        </w:tc>
        <w:tc>
          <w:tcPr>
            <w:tcW w:w="1676" w:type="dxa"/>
            <w:noWrap/>
            <w:hideMark/>
          </w:tcPr>
          <w:p w14:paraId="07408131" w14:textId="3611D39F" w:rsidR="00A0333D" w:rsidRPr="004A1C66" w:rsidRDefault="00A0333D" w:rsidP="002903EF">
            <w:pPr>
              <w:jc w:val="center"/>
              <w:rPr>
                <w:rFonts w:ascii="Times New Roman" w:hAnsi="Times New Roman"/>
                <w:color w:val="000000" w:themeColor="text1"/>
                <w:sz w:val="22"/>
                <w:szCs w:val="22"/>
              </w:rPr>
            </w:pPr>
          </w:p>
        </w:tc>
        <w:tc>
          <w:tcPr>
            <w:tcW w:w="1587" w:type="dxa"/>
            <w:noWrap/>
            <w:hideMark/>
          </w:tcPr>
          <w:p w14:paraId="50A8F816" w14:textId="64F03893" w:rsidR="00A0333D" w:rsidRPr="004A1C66" w:rsidRDefault="00A0333D" w:rsidP="002903EF">
            <w:pPr>
              <w:jc w:val="center"/>
              <w:rPr>
                <w:rFonts w:ascii="Times New Roman" w:hAnsi="Times New Roman"/>
                <w:color w:val="000000" w:themeColor="text1"/>
                <w:sz w:val="22"/>
                <w:szCs w:val="22"/>
              </w:rPr>
            </w:pPr>
          </w:p>
        </w:tc>
        <w:tc>
          <w:tcPr>
            <w:tcW w:w="1556" w:type="dxa"/>
            <w:noWrap/>
            <w:hideMark/>
          </w:tcPr>
          <w:p w14:paraId="7D42422C" w14:textId="6EB759FC" w:rsidR="00A0333D" w:rsidRPr="004A1C66" w:rsidRDefault="00A0333D" w:rsidP="002903EF">
            <w:pPr>
              <w:jc w:val="center"/>
              <w:rPr>
                <w:rFonts w:ascii="Times New Roman" w:hAnsi="Times New Roman"/>
                <w:color w:val="000000" w:themeColor="text1"/>
                <w:sz w:val="22"/>
                <w:szCs w:val="22"/>
              </w:rPr>
            </w:pPr>
          </w:p>
        </w:tc>
        <w:tc>
          <w:tcPr>
            <w:tcW w:w="1387" w:type="dxa"/>
            <w:noWrap/>
            <w:hideMark/>
          </w:tcPr>
          <w:p w14:paraId="71F19E8C" w14:textId="0B03F8AF" w:rsidR="00A0333D" w:rsidRPr="004A1C66" w:rsidRDefault="00A0333D" w:rsidP="002903EF">
            <w:pPr>
              <w:jc w:val="center"/>
              <w:rPr>
                <w:rFonts w:ascii="Times New Roman" w:hAnsi="Times New Roman"/>
                <w:color w:val="000000" w:themeColor="text1"/>
                <w:sz w:val="22"/>
                <w:szCs w:val="22"/>
              </w:rPr>
            </w:pPr>
          </w:p>
        </w:tc>
        <w:tc>
          <w:tcPr>
            <w:tcW w:w="1615" w:type="dxa"/>
            <w:noWrap/>
            <w:hideMark/>
          </w:tcPr>
          <w:p w14:paraId="5D5C57C5" w14:textId="326806D9" w:rsidR="00A0333D" w:rsidRPr="004A1C66" w:rsidRDefault="00A0333D" w:rsidP="002903EF">
            <w:pPr>
              <w:jc w:val="center"/>
              <w:rPr>
                <w:rFonts w:ascii="Times New Roman" w:hAnsi="Times New Roman"/>
                <w:color w:val="000000" w:themeColor="text1"/>
                <w:sz w:val="22"/>
                <w:szCs w:val="22"/>
              </w:rPr>
            </w:pPr>
          </w:p>
        </w:tc>
      </w:tr>
      <w:tr w:rsidR="00B83FD5" w:rsidRPr="004A1C66" w14:paraId="16C6D17C" w14:textId="77777777" w:rsidTr="0046646B">
        <w:trPr>
          <w:trHeight w:val="20"/>
          <w:jc w:val="center"/>
        </w:trPr>
        <w:tc>
          <w:tcPr>
            <w:tcW w:w="4934" w:type="dxa"/>
            <w:hideMark/>
          </w:tcPr>
          <w:p w14:paraId="27DD27DE" w14:textId="0784640B" w:rsidR="00A0333D" w:rsidRPr="004A1C66" w:rsidRDefault="00A0333D" w:rsidP="0046646B">
            <w:pPr>
              <w:rPr>
                <w:rFonts w:ascii="Times New Roman" w:hAnsi="Times New Roman"/>
                <w:bCs/>
                <w:color w:val="000000" w:themeColor="text1"/>
                <w:sz w:val="22"/>
                <w:szCs w:val="22"/>
              </w:rPr>
            </w:pPr>
            <w:r w:rsidRPr="004A1C66">
              <w:rPr>
                <w:rFonts w:ascii="Times New Roman" w:hAnsi="Times New Roman"/>
                <w:bCs/>
                <w:iCs/>
                <w:color w:val="000000" w:themeColor="text1"/>
                <w:sz w:val="22"/>
                <w:szCs w:val="22"/>
              </w:rPr>
              <w:t>2.1 в амбулаторных условиях, в том числе:</w:t>
            </w:r>
          </w:p>
        </w:tc>
        <w:tc>
          <w:tcPr>
            <w:tcW w:w="1937" w:type="dxa"/>
            <w:hideMark/>
          </w:tcPr>
          <w:p w14:paraId="6A4F31A8" w14:textId="732AD2F1" w:rsidR="00A0333D" w:rsidRPr="004A1C66" w:rsidRDefault="00A0333D" w:rsidP="0046646B">
            <w:pPr>
              <w:jc w:val="center"/>
              <w:rPr>
                <w:rFonts w:ascii="Times New Roman" w:hAnsi="Times New Roman"/>
                <w:color w:val="000000" w:themeColor="text1"/>
                <w:sz w:val="22"/>
                <w:szCs w:val="22"/>
              </w:rPr>
            </w:pPr>
          </w:p>
        </w:tc>
        <w:tc>
          <w:tcPr>
            <w:tcW w:w="1468" w:type="dxa"/>
            <w:noWrap/>
            <w:hideMark/>
          </w:tcPr>
          <w:p w14:paraId="7B30FB34" w14:textId="5BDB924A" w:rsidR="00A0333D" w:rsidRPr="004A1C66" w:rsidRDefault="00A0333D" w:rsidP="002903EF">
            <w:pPr>
              <w:jc w:val="center"/>
              <w:rPr>
                <w:rFonts w:ascii="Times New Roman" w:hAnsi="Times New Roman"/>
                <w:color w:val="000000" w:themeColor="text1"/>
                <w:sz w:val="22"/>
                <w:szCs w:val="22"/>
              </w:rPr>
            </w:pPr>
          </w:p>
        </w:tc>
        <w:tc>
          <w:tcPr>
            <w:tcW w:w="1676" w:type="dxa"/>
            <w:noWrap/>
            <w:hideMark/>
          </w:tcPr>
          <w:p w14:paraId="2121FFCA" w14:textId="11880A76" w:rsidR="00A0333D" w:rsidRPr="004A1C66" w:rsidRDefault="00A0333D" w:rsidP="002903EF">
            <w:pPr>
              <w:jc w:val="center"/>
              <w:rPr>
                <w:rFonts w:ascii="Times New Roman" w:hAnsi="Times New Roman"/>
                <w:color w:val="000000" w:themeColor="text1"/>
                <w:sz w:val="22"/>
                <w:szCs w:val="22"/>
              </w:rPr>
            </w:pPr>
          </w:p>
        </w:tc>
        <w:tc>
          <w:tcPr>
            <w:tcW w:w="1587" w:type="dxa"/>
            <w:noWrap/>
            <w:hideMark/>
          </w:tcPr>
          <w:p w14:paraId="305EB2A3" w14:textId="2B0601B9" w:rsidR="00A0333D" w:rsidRPr="004A1C66" w:rsidRDefault="00A0333D" w:rsidP="002903EF">
            <w:pPr>
              <w:jc w:val="center"/>
              <w:rPr>
                <w:rFonts w:ascii="Times New Roman" w:hAnsi="Times New Roman"/>
                <w:color w:val="000000" w:themeColor="text1"/>
                <w:sz w:val="22"/>
                <w:szCs w:val="22"/>
              </w:rPr>
            </w:pPr>
          </w:p>
        </w:tc>
        <w:tc>
          <w:tcPr>
            <w:tcW w:w="1556" w:type="dxa"/>
            <w:noWrap/>
            <w:hideMark/>
          </w:tcPr>
          <w:p w14:paraId="3BF7F147" w14:textId="207CDA2B" w:rsidR="00A0333D" w:rsidRPr="004A1C66" w:rsidRDefault="00A0333D" w:rsidP="002903EF">
            <w:pPr>
              <w:jc w:val="center"/>
              <w:rPr>
                <w:rFonts w:ascii="Times New Roman" w:hAnsi="Times New Roman"/>
                <w:color w:val="000000" w:themeColor="text1"/>
                <w:sz w:val="22"/>
                <w:szCs w:val="22"/>
              </w:rPr>
            </w:pPr>
          </w:p>
        </w:tc>
        <w:tc>
          <w:tcPr>
            <w:tcW w:w="1387" w:type="dxa"/>
            <w:noWrap/>
            <w:hideMark/>
          </w:tcPr>
          <w:p w14:paraId="31F0175F" w14:textId="70CA73CB" w:rsidR="00A0333D" w:rsidRPr="004A1C66" w:rsidRDefault="00A0333D" w:rsidP="002903EF">
            <w:pPr>
              <w:jc w:val="center"/>
              <w:rPr>
                <w:rFonts w:ascii="Times New Roman" w:hAnsi="Times New Roman"/>
                <w:color w:val="000000" w:themeColor="text1"/>
                <w:sz w:val="22"/>
                <w:szCs w:val="22"/>
              </w:rPr>
            </w:pPr>
          </w:p>
        </w:tc>
        <w:tc>
          <w:tcPr>
            <w:tcW w:w="1615" w:type="dxa"/>
            <w:noWrap/>
            <w:hideMark/>
          </w:tcPr>
          <w:p w14:paraId="62BD6489" w14:textId="21C91A39" w:rsidR="00A0333D" w:rsidRPr="004A1C66" w:rsidRDefault="00A0333D" w:rsidP="002903EF">
            <w:pPr>
              <w:jc w:val="center"/>
              <w:rPr>
                <w:rFonts w:ascii="Times New Roman" w:hAnsi="Times New Roman"/>
                <w:color w:val="000000" w:themeColor="text1"/>
                <w:sz w:val="22"/>
                <w:szCs w:val="22"/>
              </w:rPr>
            </w:pPr>
          </w:p>
        </w:tc>
      </w:tr>
      <w:tr w:rsidR="00B83FD5" w:rsidRPr="004A1C66" w14:paraId="29AB631C" w14:textId="77777777" w:rsidTr="0046646B">
        <w:trPr>
          <w:trHeight w:val="20"/>
          <w:jc w:val="center"/>
        </w:trPr>
        <w:tc>
          <w:tcPr>
            <w:tcW w:w="4934" w:type="dxa"/>
            <w:hideMark/>
          </w:tcPr>
          <w:p w14:paraId="645F433C" w14:textId="7CFEAE98"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2.1.1 посещения в рамках проведения профилактических медицинских осмотров</w:t>
            </w:r>
          </w:p>
        </w:tc>
        <w:tc>
          <w:tcPr>
            <w:tcW w:w="1937" w:type="dxa"/>
            <w:hideMark/>
          </w:tcPr>
          <w:p w14:paraId="35A32FB0"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5069331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0,266791</w:t>
            </w:r>
          </w:p>
        </w:tc>
        <w:tc>
          <w:tcPr>
            <w:tcW w:w="1676" w:type="dxa"/>
            <w:noWrap/>
            <w:hideMark/>
          </w:tcPr>
          <w:p w14:paraId="6ED94C5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4 668,3</w:t>
            </w:r>
          </w:p>
        </w:tc>
        <w:tc>
          <w:tcPr>
            <w:tcW w:w="1587" w:type="dxa"/>
            <w:noWrap/>
            <w:hideMark/>
          </w:tcPr>
          <w:p w14:paraId="2151DFA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0,266791</w:t>
            </w:r>
          </w:p>
        </w:tc>
        <w:tc>
          <w:tcPr>
            <w:tcW w:w="1556" w:type="dxa"/>
            <w:noWrap/>
            <w:hideMark/>
          </w:tcPr>
          <w:p w14:paraId="5CFCBE1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5 082,6</w:t>
            </w:r>
          </w:p>
        </w:tc>
        <w:tc>
          <w:tcPr>
            <w:tcW w:w="1387" w:type="dxa"/>
            <w:noWrap/>
            <w:hideMark/>
          </w:tcPr>
          <w:p w14:paraId="67153E5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0,266791</w:t>
            </w:r>
          </w:p>
        </w:tc>
        <w:tc>
          <w:tcPr>
            <w:tcW w:w="1615" w:type="dxa"/>
            <w:noWrap/>
            <w:hideMark/>
          </w:tcPr>
          <w:p w14:paraId="35055C1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5 456,9</w:t>
            </w:r>
          </w:p>
        </w:tc>
      </w:tr>
      <w:tr w:rsidR="00B83FD5" w:rsidRPr="004A1C66" w14:paraId="16EEDD81" w14:textId="77777777" w:rsidTr="0046646B">
        <w:trPr>
          <w:trHeight w:val="20"/>
          <w:jc w:val="center"/>
        </w:trPr>
        <w:tc>
          <w:tcPr>
            <w:tcW w:w="4934" w:type="dxa"/>
            <w:hideMark/>
          </w:tcPr>
          <w:p w14:paraId="2F05E0D8" w14:textId="517CEAB0"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2.1.2 посещения в рамках проведения диспансеризации</w:t>
            </w:r>
            <w:r w:rsidRPr="004A1C66">
              <w:rPr>
                <w:rFonts w:ascii="Times New Roman" w:hAnsi="Times New Roman"/>
                <w:color w:val="000000" w:themeColor="text1"/>
                <w:sz w:val="22"/>
                <w:szCs w:val="22"/>
                <w:vertAlign w:val="superscript"/>
              </w:rPr>
              <w:t xml:space="preserve">7 </w:t>
            </w:r>
            <w:r w:rsidRPr="004A1C66">
              <w:rPr>
                <w:rFonts w:ascii="Times New Roman" w:hAnsi="Times New Roman"/>
                <w:color w:val="000000" w:themeColor="text1"/>
                <w:sz w:val="22"/>
                <w:szCs w:val="22"/>
              </w:rPr>
              <w:t>- всего, в том числе:</w:t>
            </w:r>
          </w:p>
        </w:tc>
        <w:tc>
          <w:tcPr>
            <w:tcW w:w="1937" w:type="dxa"/>
            <w:hideMark/>
          </w:tcPr>
          <w:p w14:paraId="0F8F96BD"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1296831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0,432393</w:t>
            </w:r>
          </w:p>
        </w:tc>
        <w:tc>
          <w:tcPr>
            <w:tcW w:w="1676" w:type="dxa"/>
            <w:noWrap/>
            <w:hideMark/>
          </w:tcPr>
          <w:p w14:paraId="332FC63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5 705,4</w:t>
            </w:r>
          </w:p>
        </w:tc>
        <w:tc>
          <w:tcPr>
            <w:tcW w:w="1587" w:type="dxa"/>
            <w:noWrap/>
            <w:hideMark/>
          </w:tcPr>
          <w:p w14:paraId="4AD358E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0,432393</w:t>
            </w:r>
          </w:p>
        </w:tc>
        <w:tc>
          <w:tcPr>
            <w:tcW w:w="1556" w:type="dxa"/>
            <w:noWrap/>
            <w:hideMark/>
          </w:tcPr>
          <w:p w14:paraId="2905C57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6 211,9</w:t>
            </w:r>
          </w:p>
        </w:tc>
        <w:tc>
          <w:tcPr>
            <w:tcW w:w="1387" w:type="dxa"/>
            <w:noWrap/>
            <w:hideMark/>
          </w:tcPr>
          <w:p w14:paraId="5D747D1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0,432393</w:t>
            </w:r>
          </w:p>
        </w:tc>
        <w:tc>
          <w:tcPr>
            <w:tcW w:w="1615" w:type="dxa"/>
            <w:noWrap/>
            <w:hideMark/>
          </w:tcPr>
          <w:p w14:paraId="58F054B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6 669,2</w:t>
            </w:r>
          </w:p>
        </w:tc>
      </w:tr>
      <w:tr w:rsidR="00B83FD5" w:rsidRPr="004A1C66" w14:paraId="35AA486C" w14:textId="77777777" w:rsidTr="0046646B">
        <w:trPr>
          <w:trHeight w:val="20"/>
          <w:jc w:val="center"/>
        </w:trPr>
        <w:tc>
          <w:tcPr>
            <w:tcW w:w="4934" w:type="dxa"/>
            <w:hideMark/>
          </w:tcPr>
          <w:p w14:paraId="64B45C5A" w14:textId="40444A50"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2.1.2.1 для проведения углубленной диспансеризации</w:t>
            </w:r>
          </w:p>
        </w:tc>
        <w:tc>
          <w:tcPr>
            <w:tcW w:w="1937" w:type="dxa"/>
            <w:hideMark/>
          </w:tcPr>
          <w:p w14:paraId="7647D543"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3CCD731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0,050758</w:t>
            </w:r>
          </w:p>
        </w:tc>
        <w:tc>
          <w:tcPr>
            <w:tcW w:w="1676" w:type="dxa"/>
            <w:noWrap/>
            <w:hideMark/>
          </w:tcPr>
          <w:p w14:paraId="30C5D81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2 466,9</w:t>
            </w:r>
          </w:p>
        </w:tc>
        <w:tc>
          <w:tcPr>
            <w:tcW w:w="1587" w:type="dxa"/>
            <w:noWrap/>
            <w:hideMark/>
          </w:tcPr>
          <w:p w14:paraId="310062F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0,050758</w:t>
            </w:r>
          </w:p>
        </w:tc>
        <w:tc>
          <w:tcPr>
            <w:tcW w:w="1556" w:type="dxa"/>
            <w:noWrap/>
            <w:hideMark/>
          </w:tcPr>
          <w:p w14:paraId="76E191C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2 685,9</w:t>
            </w:r>
          </w:p>
        </w:tc>
        <w:tc>
          <w:tcPr>
            <w:tcW w:w="1387" w:type="dxa"/>
            <w:noWrap/>
            <w:hideMark/>
          </w:tcPr>
          <w:p w14:paraId="46A3007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0,050758</w:t>
            </w:r>
          </w:p>
        </w:tc>
        <w:tc>
          <w:tcPr>
            <w:tcW w:w="1615" w:type="dxa"/>
            <w:noWrap/>
            <w:hideMark/>
          </w:tcPr>
          <w:p w14:paraId="7654FE3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2 883,6</w:t>
            </w:r>
          </w:p>
        </w:tc>
      </w:tr>
      <w:tr w:rsidR="00B83FD5" w:rsidRPr="004A1C66" w14:paraId="5E4FDB86" w14:textId="77777777" w:rsidTr="0046646B">
        <w:trPr>
          <w:trHeight w:val="20"/>
          <w:jc w:val="center"/>
        </w:trPr>
        <w:tc>
          <w:tcPr>
            <w:tcW w:w="4934" w:type="dxa"/>
            <w:hideMark/>
          </w:tcPr>
          <w:p w14:paraId="60A91E31" w14:textId="16E3B9E1"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2.1.3 Диспансеризация для оценки репродуктивного здоровья женщин и мужчин</w:t>
            </w:r>
          </w:p>
        </w:tc>
        <w:tc>
          <w:tcPr>
            <w:tcW w:w="1937" w:type="dxa"/>
            <w:hideMark/>
          </w:tcPr>
          <w:p w14:paraId="52F8182A"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12C3DF5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0,134681</w:t>
            </w:r>
          </w:p>
        </w:tc>
        <w:tc>
          <w:tcPr>
            <w:tcW w:w="1676" w:type="dxa"/>
            <w:noWrap/>
            <w:hideMark/>
          </w:tcPr>
          <w:p w14:paraId="7F5C15D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3 282,7</w:t>
            </w:r>
          </w:p>
        </w:tc>
        <w:tc>
          <w:tcPr>
            <w:tcW w:w="1587" w:type="dxa"/>
            <w:noWrap/>
            <w:hideMark/>
          </w:tcPr>
          <w:p w14:paraId="0AC0033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0,147308</w:t>
            </w:r>
          </w:p>
        </w:tc>
        <w:tc>
          <w:tcPr>
            <w:tcW w:w="1556" w:type="dxa"/>
            <w:noWrap/>
            <w:hideMark/>
          </w:tcPr>
          <w:p w14:paraId="03487B4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3 574,1</w:t>
            </w:r>
          </w:p>
        </w:tc>
        <w:tc>
          <w:tcPr>
            <w:tcW w:w="1387" w:type="dxa"/>
            <w:noWrap/>
            <w:hideMark/>
          </w:tcPr>
          <w:p w14:paraId="0EACFC0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0,159934</w:t>
            </w:r>
          </w:p>
        </w:tc>
        <w:tc>
          <w:tcPr>
            <w:tcW w:w="1615" w:type="dxa"/>
            <w:noWrap/>
            <w:hideMark/>
          </w:tcPr>
          <w:p w14:paraId="1D4E423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3 837,2</w:t>
            </w:r>
          </w:p>
        </w:tc>
      </w:tr>
      <w:tr w:rsidR="00B83FD5" w:rsidRPr="004A1C66" w14:paraId="190600B4" w14:textId="77777777" w:rsidTr="0046646B">
        <w:trPr>
          <w:trHeight w:val="20"/>
          <w:jc w:val="center"/>
        </w:trPr>
        <w:tc>
          <w:tcPr>
            <w:tcW w:w="4934" w:type="dxa"/>
            <w:hideMark/>
          </w:tcPr>
          <w:p w14:paraId="38A59AD1"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женщины</w:t>
            </w:r>
          </w:p>
        </w:tc>
        <w:tc>
          <w:tcPr>
            <w:tcW w:w="1937" w:type="dxa"/>
            <w:hideMark/>
          </w:tcPr>
          <w:p w14:paraId="4431166C"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2A36068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0,068994</w:t>
            </w:r>
          </w:p>
        </w:tc>
        <w:tc>
          <w:tcPr>
            <w:tcW w:w="1676" w:type="dxa"/>
            <w:noWrap/>
            <w:hideMark/>
          </w:tcPr>
          <w:p w14:paraId="75A6167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5 202,0</w:t>
            </w:r>
          </w:p>
        </w:tc>
        <w:tc>
          <w:tcPr>
            <w:tcW w:w="1587" w:type="dxa"/>
            <w:noWrap/>
            <w:hideMark/>
          </w:tcPr>
          <w:p w14:paraId="7FB93C8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0,075463</w:t>
            </w:r>
          </w:p>
        </w:tc>
        <w:tc>
          <w:tcPr>
            <w:tcW w:w="1556" w:type="dxa"/>
            <w:noWrap/>
            <w:hideMark/>
          </w:tcPr>
          <w:p w14:paraId="005505B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5 663,7</w:t>
            </w:r>
          </w:p>
        </w:tc>
        <w:tc>
          <w:tcPr>
            <w:tcW w:w="1387" w:type="dxa"/>
            <w:noWrap/>
            <w:hideMark/>
          </w:tcPr>
          <w:p w14:paraId="58C8967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0,081931</w:t>
            </w:r>
          </w:p>
        </w:tc>
        <w:tc>
          <w:tcPr>
            <w:tcW w:w="1615" w:type="dxa"/>
            <w:noWrap/>
            <w:hideMark/>
          </w:tcPr>
          <w:p w14:paraId="224054E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6 080,8</w:t>
            </w:r>
          </w:p>
        </w:tc>
      </w:tr>
      <w:tr w:rsidR="00B83FD5" w:rsidRPr="004A1C66" w14:paraId="7B033A9D" w14:textId="77777777" w:rsidTr="0046646B">
        <w:trPr>
          <w:trHeight w:val="20"/>
          <w:jc w:val="center"/>
        </w:trPr>
        <w:tc>
          <w:tcPr>
            <w:tcW w:w="4934" w:type="dxa"/>
            <w:hideMark/>
          </w:tcPr>
          <w:p w14:paraId="1655CA9E"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мужчины</w:t>
            </w:r>
          </w:p>
        </w:tc>
        <w:tc>
          <w:tcPr>
            <w:tcW w:w="1937" w:type="dxa"/>
            <w:hideMark/>
          </w:tcPr>
          <w:p w14:paraId="744ABEFA"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728D63C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0,065687</w:t>
            </w:r>
          </w:p>
        </w:tc>
        <w:tc>
          <w:tcPr>
            <w:tcW w:w="1676" w:type="dxa"/>
            <w:noWrap/>
            <w:hideMark/>
          </w:tcPr>
          <w:p w14:paraId="35396C9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1 266,8</w:t>
            </w:r>
          </w:p>
        </w:tc>
        <w:tc>
          <w:tcPr>
            <w:tcW w:w="1587" w:type="dxa"/>
            <w:noWrap/>
            <w:hideMark/>
          </w:tcPr>
          <w:p w14:paraId="77077F3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0,071845</w:t>
            </w:r>
          </w:p>
        </w:tc>
        <w:tc>
          <w:tcPr>
            <w:tcW w:w="1556" w:type="dxa"/>
            <w:noWrap/>
            <w:hideMark/>
          </w:tcPr>
          <w:p w14:paraId="75A97C0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1 379,2</w:t>
            </w:r>
          </w:p>
        </w:tc>
        <w:tc>
          <w:tcPr>
            <w:tcW w:w="1387" w:type="dxa"/>
            <w:noWrap/>
            <w:hideMark/>
          </w:tcPr>
          <w:p w14:paraId="020851B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0,078003</w:t>
            </w:r>
          </w:p>
        </w:tc>
        <w:tc>
          <w:tcPr>
            <w:tcW w:w="1615" w:type="dxa"/>
            <w:noWrap/>
            <w:hideMark/>
          </w:tcPr>
          <w:p w14:paraId="1432C6D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1 480,7</w:t>
            </w:r>
          </w:p>
        </w:tc>
      </w:tr>
      <w:tr w:rsidR="00B83FD5" w:rsidRPr="004A1C66" w14:paraId="4220FA05" w14:textId="77777777" w:rsidTr="0046646B">
        <w:trPr>
          <w:trHeight w:val="20"/>
          <w:jc w:val="center"/>
        </w:trPr>
        <w:tc>
          <w:tcPr>
            <w:tcW w:w="4934" w:type="dxa"/>
            <w:hideMark/>
          </w:tcPr>
          <w:p w14:paraId="45EC8A54" w14:textId="395EA5E9"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2.1.4 посещения с иными целями</w:t>
            </w:r>
          </w:p>
        </w:tc>
        <w:tc>
          <w:tcPr>
            <w:tcW w:w="1937" w:type="dxa"/>
            <w:hideMark/>
          </w:tcPr>
          <w:p w14:paraId="1E838492"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посещений</w:t>
            </w:r>
          </w:p>
        </w:tc>
        <w:tc>
          <w:tcPr>
            <w:tcW w:w="1468" w:type="dxa"/>
            <w:noWrap/>
            <w:hideMark/>
          </w:tcPr>
          <w:p w14:paraId="3681968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2,678505</w:t>
            </w:r>
          </w:p>
        </w:tc>
        <w:tc>
          <w:tcPr>
            <w:tcW w:w="1676" w:type="dxa"/>
            <w:noWrap/>
            <w:hideMark/>
          </w:tcPr>
          <w:p w14:paraId="2478897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797,7</w:t>
            </w:r>
          </w:p>
        </w:tc>
        <w:tc>
          <w:tcPr>
            <w:tcW w:w="1587" w:type="dxa"/>
            <w:noWrap/>
            <w:hideMark/>
          </w:tcPr>
          <w:p w14:paraId="3F3D8A1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2,678505</w:t>
            </w:r>
          </w:p>
        </w:tc>
        <w:tc>
          <w:tcPr>
            <w:tcW w:w="1556" w:type="dxa"/>
            <w:noWrap/>
            <w:hideMark/>
          </w:tcPr>
          <w:p w14:paraId="36E69C1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868,5</w:t>
            </w:r>
          </w:p>
        </w:tc>
        <w:tc>
          <w:tcPr>
            <w:tcW w:w="1387" w:type="dxa"/>
            <w:noWrap/>
            <w:hideMark/>
          </w:tcPr>
          <w:p w14:paraId="47FF307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2,678505</w:t>
            </w:r>
          </w:p>
        </w:tc>
        <w:tc>
          <w:tcPr>
            <w:tcW w:w="1615" w:type="dxa"/>
            <w:noWrap/>
            <w:hideMark/>
          </w:tcPr>
          <w:p w14:paraId="23F326B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932,4</w:t>
            </w:r>
          </w:p>
        </w:tc>
      </w:tr>
      <w:tr w:rsidR="00B83FD5" w:rsidRPr="004A1C66" w14:paraId="50FE95D8" w14:textId="77777777" w:rsidTr="0046646B">
        <w:trPr>
          <w:trHeight w:val="20"/>
          <w:jc w:val="center"/>
        </w:trPr>
        <w:tc>
          <w:tcPr>
            <w:tcW w:w="4934" w:type="dxa"/>
            <w:hideMark/>
          </w:tcPr>
          <w:p w14:paraId="06246CDC" w14:textId="7F0FA5D2"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2.1.5 Посещения по неотложной помощи</w:t>
            </w:r>
          </w:p>
        </w:tc>
        <w:tc>
          <w:tcPr>
            <w:tcW w:w="1937" w:type="dxa"/>
            <w:hideMark/>
          </w:tcPr>
          <w:p w14:paraId="3E70DBA2"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посещений</w:t>
            </w:r>
          </w:p>
        </w:tc>
        <w:tc>
          <w:tcPr>
            <w:tcW w:w="1468" w:type="dxa"/>
            <w:noWrap/>
            <w:hideMark/>
          </w:tcPr>
          <w:p w14:paraId="0AA6BA0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0,540000</w:t>
            </w:r>
          </w:p>
        </w:tc>
        <w:tc>
          <w:tcPr>
            <w:tcW w:w="1676" w:type="dxa"/>
            <w:noWrap/>
            <w:hideMark/>
          </w:tcPr>
          <w:p w14:paraId="393B992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1 752,2</w:t>
            </w:r>
          </w:p>
        </w:tc>
        <w:tc>
          <w:tcPr>
            <w:tcW w:w="1587" w:type="dxa"/>
            <w:noWrap/>
            <w:hideMark/>
          </w:tcPr>
          <w:p w14:paraId="3E6E40C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0,540000</w:t>
            </w:r>
          </w:p>
        </w:tc>
        <w:tc>
          <w:tcPr>
            <w:tcW w:w="1556" w:type="dxa"/>
            <w:noWrap/>
            <w:hideMark/>
          </w:tcPr>
          <w:p w14:paraId="26B72E0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1 907,7</w:t>
            </w:r>
          </w:p>
        </w:tc>
        <w:tc>
          <w:tcPr>
            <w:tcW w:w="1387" w:type="dxa"/>
            <w:noWrap/>
            <w:hideMark/>
          </w:tcPr>
          <w:p w14:paraId="5C6E0E1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0,540000</w:t>
            </w:r>
          </w:p>
        </w:tc>
        <w:tc>
          <w:tcPr>
            <w:tcW w:w="1615" w:type="dxa"/>
            <w:noWrap/>
            <w:hideMark/>
          </w:tcPr>
          <w:p w14:paraId="0520A8F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2 048,1</w:t>
            </w:r>
          </w:p>
        </w:tc>
      </w:tr>
      <w:tr w:rsidR="00B83FD5" w:rsidRPr="004A1C66" w14:paraId="1CB7E389" w14:textId="77777777" w:rsidTr="0046646B">
        <w:trPr>
          <w:trHeight w:val="20"/>
          <w:jc w:val="center"/>
        </w:trPr>
        <w:tc>
          <w:tcPr>
            <w:tcW w:w="4934" w:type="dxa"/>
            <w:hideMark/>
          </w:tcPr>
          <w:p w14:paraId="51C76D50" w14:textId="165962C0"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2.1.6 Обращения в связи с заболеваниями - всего, из них:</w:t>
            </w:r>
          </w:p>
        </w:tc>
        <w:tc>
          <w:tcPr>
            <w:tcW w:w="1937" w:type="dxa"/>
            <w:hideMark/>
          </w:tcPr>
          <w:p w14:paraId="6AB97AD7"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обращений</w:t>
            </w:r>
          </w:p>
        </w:tc>
        <w:tc>
          <w:tcPr>
            <w:tcW w:w="1468" w:type="dxa"/>
            <w:noWrap/>
            <w:hideMark/>
          </w:tcPr>
          <w:p w14:paraId="68AA6FB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1,144321</w:t>
            </w:r>
          </w:p>
        </w:tc>
        <w:tc>
          <w:tcPr>
            <w:tcW w:w="1676" w:type="dxa"/>
            <w:noWrap/>
            <w:hideMark/>
          </w:tcPr>
          <w:p w14:paraId="6D8C584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3 924,9</w:t>
            </w:r>
          </w:p>
        </w:tc>
        <w:tc>
          <w:tcPr>
            <w:tcW w:w="1587" w:type="dxa"/>
            <w:noWrap/>
            <w:hideMark/>
          </w:tcPr>
          <w:p w14:paraId="3C23A0B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1,143391</w:t>
            </w:r>
          </w:p>
        </w:tc>
        <w:tc>
          <w:tcPr>
            <w:tcW w:w="1556" w:type="dxa"/>
            <w:noWrap/>
            <w:hideMark/>
          </w:tcPr>
          <w:p w14:paraId="3DD96F5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4 273,1</w:t>
            </w:r>
          </w:p>
        </w:tc>
        <w:tc>
          <w:tcPr>
            <w:tcW w:w="1387" w:type="dxa"/>
            <w:noWrap/>
            <w:hideMark/>
          </w:tcPr>
          <w:p w14:paraId="599019F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1,142501</w:t>
            </w:r>
          </w:p>
        </w:tc>
        <w:tc>
          <w:tcPr>
            <w:tcW w:w="1615" w:type="dxa"/>
            <w:noWrap/>
            <w:hideMark/>
          </w:tcPr>
          <w:p w14:paraId="0840102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4 587,8</w:t>
            </w:r>
          </w:p>
        </w:tc>
      </w:tr>
      <w:tr w:rsidR="00B83FD5" w:rsidRPr="004A1C66" w14:paraId="0D5EFE5E" w14:textId="77777777" w:rsidTr="0046646B">
        <w:trPr>
          <w:trHeight w:val="20"/>
          <w:jc w:val="center"/>
        </w:trPr>
        <w:tc>
          <w:tcPr>
            <w:tcW w:w="4934" w:type="dxa"/>
            <w:hideMark/>
          </w:tcPr>
          <w:p w14:paraId="55A0C9EC" w14:textId="4B2E0C84" w:rsidR="00A0333D" w:rsidRPr="004A1C66" w:rsidRDefault="00A0333D" w:rsidP="0046646B">
            <w:pPr>
              <w:rPr>
                <w:rFonts w:ascii="Times New Roman" w:hAnsi="Times New Roman"/>
                <w:bCs/>
                <w:iCs/>
                <w:color w:val="000000" w:themeColor="text1"/>
                <w:sz w:val="22"/>
                <w:szCs w:val="22"/>
              </w:rPr>
            </w:pPr>
            <w:r w:rsidRPr="004A1C66">
              <w:rPr>
                <w:rFonts w:ascii="Times New Roman" w:hAnsi="Times New Roman"/>
                <w:bCs/>
                <w:iCs/>
                <w:color w:val="000000" w:themeColor="text1"/>
                <w:sz w:val="22"/>
                <w:szCs w:val="22"/>
              </w:rPr>
              <w:t>2.1.7 проведение отдельных диагностических (лабораторных) исследований:</w:t>
            </w:r>
          </w:p>
        </w:tc>
        <w:tc>
          <w:tcPr>
            <w:tcW w:w="1937" w:type="dxa"/>
            <w:hideMark/>
          </w:tcPr>
          <w:p w14:paraId="146F43B2"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0B84B8C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0,277276</w:t>
            </w:r>
          </w:p>
        </w:tc>
        <w:tc>
          <w:tcPr>
            <w:tcW w:w="1676" w:type="dxa"/>
            <w:noWrap/>
            <w:hideMark/>
          </w:tcPr>
          <w:p w14:paraId="7DB1EEE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3 942,7</w:t>
            </w:r>
          </w:p>
        </w:tc>
        <w:tc>
          <w:tcPr>
            <w:tcW w:w="1587" w:type="dxa"/>
            <w:noWrap/>
            <w:hideMark/>
          </w:tcPr>
          <w:p w14:paraId="2E2705B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0,290630</w:t>
            </w:r>
          </w:p>
        </w:tc>
        <w:tc>
          <w:tcPr>
            <w:tcW w:w="1556" w:type="dxa"/>
            <w:noWrap/>
            <w:hideMark/>
          </w:tcPr>
          <w:p w14:paraId="2A13D3D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4 263,5</w:t>
            </w:r>
          </w:p>
        </w:tc>
        <w:tc>
          <w:tcPr>
            <w:tcW w:w="1387" w:type="dxa"/>
            <w:noWrap/>
            <w:hideMark/>
          </w:tcPr>
          <w:p w14:paraId="55B2B11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0,290689</w:t>
            </w:r>
          </w:p>
        </w:tc>
        <w:tc>
          <w:tcPr>
            <w:tcW w:w="1615" w:type="dxa"/>
            <w:noWrap/>
            <w:hideMark/>
          </w:tcPr>
          <w:p w14:paraId="43401B2A"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4 577,8</w:t>
            </w:r>
          </w:p>
        </w:tc>
      </w:tr>
      <w:tr w:rsidR="00B83FD5" w:rsidRPr="004A1C66" w14:paraId="446A9DF2" w14:textId="77777777" w:rsidTr="0046646B">
        <w:trPr>
          <w:trHeight w:val="20"/>
          <w:jc w:val="center"/>
        </w:trPr>
        <w:tc>
          <w:tcPr>
            <w:tcW w:w="4934" w:type="dxa"/>
            <w:hideMark/>
          </w:tcPr>
          <w:p w14:paraId="1051030A" w14:textId="40A2F2B4"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2.1.7.1 компьютерная томография</w:t>
            </w:r>
          </w:p>
        </w:tc>
        <w:tc>
          <w:tcPr>
            <w:tcW w:w="1937" w:type="dxa"/>
            <w:hideMark/>
          </w:tcPr>
          <w:p w14:paraId="0EEE5487"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682D73D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0,057732</w:t>
            </w:r>
          </w:p>
        </w:tc>
        <w:tc>
          <w:tcPr>
            <w:tcW w:w="1676" w:type="dxa"/>
            <w:noWrap/>
            <w:hideMark/>
          </w:tcPr>
          <w:p w14:paraId="32C2E7A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6 126,2</w:t>
            </w:r>
          </w:p>
        </w:tc>
        <w:tc>
          <w:tcPr>
            <w:tcW w:w="1587" w:type="dxa"/>
            <w:noWrap/>
            <w:hideMark/>
          </w:tcPr>
          <w:p w14:paraId="7A3E1A5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0,060619</w:t>
            </w:r>
          </w:p>
        </w:tc>
        <w:tc>
          <w:tcPr>
            <w:tcW w:w="1556" w:type="dxa"/>
            <w:noWrap/>
            <w:hideMark/>
          </w:tcPr>
          <w:p w14:paraId="3B8503D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6 669,9</w:t>
            </w:r>
          </w:p>
        </w:tc>
        <w:tc>
          <w:tcPr>
            <w:tcW w:w="1387" w:type="dxa"/>
            <w:noWrap/>
            <w:hideMark/>
          </w:tcPr>
          <w:p w14:paraId="78F1751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0,060619</w:t>
            </w:r>
          </w:p>
        </w:tc>
        <w:tc>
          <w:tcPr>
            <w:tcW w:w="1615" w:type="dxa"/>
            <w:noWrap/>
            <w:hideMark/>
          </w:tcPr>
          <w:p w14:paraId="62251A3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7 161,0</w:t>
            </w:r>
          </w:p>
        </w:tc>
      </w:tr>
      <w:tr w:rsidR="00B83FD5" w:rsidRPr="004A1C66" w14:paraId="0924E7A0" w14:textId="77777777" w:rsidTr="0046646B">
        <w:trPr>
          <w:trHeight w:val="20"/>
          <w:jc w:val="center"/>
        </w:trPr>
        <w:tc>
          <w:tcPr>
            <w:tcW w:w="4934" w:type="dxa"/>
            <w:hideMark/>
          </w:tcPr>
          <w:p w14:paraId="493A2614" w14:textId="7BEC7870"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lastRenderedPageBreak/>
              <w:t>2.1.7.2 магнитно-резонансная томография</w:t>
            </w:r>
          </w:p>
        </w:tc>
        <w:tc>
          <w:tcPr>
            <w:tcW w:w="1937" w:type="dxa"/>
            <w:hideMark/>
          </w:tcPr>
          <w:p w14:paraId="56D3ACF3"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119EBE6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0,022033</w:t>
            </w:r>
          </w:p>
        </w:tc>
        <w:tc>
          <w:tcPr>
            <w:tcW w:w="1676" w:type="dxa"/>
            <w:noWrap/>
            <w:hideMark/>
          </w:tcPr>
          <w:p w14:paraId="11FAF38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8 364,8</w:t>
            </w:r>
          </w:p>
        </w:tc>
        <w:tc>
          <w:tcPr>
            <w:tcW w:w="1587" w:type="dxa"/>
            <w:noWrap/>
            <w:hideMark/>
          </w:tcPr>
          <w:p w14:paraId="635E06F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0,023135</w:t>
            </w:r>
          </w:p>
        </w:tc>
        <w:tc>
          <w:tcPr>
            <w:tcW w:w="1556" w:type="dxa"/>
            <w:noWrap/>
            <w:hideMark/>
          </w:tcPr>
          <w:p w14:paraId="293D378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9 107,1</w:t>
            </w:r>
          </w:p>
        </w:tc>
        <w:tc>
          <w:tcPr>
            <w:tcW w:w="1387" w:type="dxa"/>
            <w:noWrap/>
            <w:hideMark/>
          </w:tcPr>
          <w:p w14:paraId="2C87DFB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0,023135</w:t>
            </w:r>
          </w:p>
        </w:tc>
        <w:tc>
          <w:tcPr>
            <w:tcW w:w="1615" w:type="dxa"/>
            <w:noWrap/>
            <w:hideMark/>
          </w:tcPr>
          <w:p w14:paraId="739DD5E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9 777,6</w:t>
            </w:r>
          </w:p>
        </w:tc>
      </w:tr>
      <w:tr w:rsidR="00B83FD5" w:rsidRPr="004A1C66" w14:paraId="0EAE9F44" w14:textId="77777777" w:rsidTr="0046646B">
        <w:trPr>
          <w:trHeight w:val="20"/>
          <w:jc w:val="center"/>
        </w:trPr>
        <w:tc>
          <w:tcPr>
            <w:tcW w:w="4934" w:type="dxa"/>
            <w:hideMark/>
          </w:tcPr>
          <w:p w14:paraId="67D6A8C8" w14:textId="39D56A8E"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2.1.7.3 ультразвуковое исследование сердечно-сосудистой системы</w:t>
            </w:r>
          </w:p>
        </w:tc>
        <w:tc>
          <w:tcPr>
            <w:tcW w:w="1937" w:type="dxa"/>
            <w:hideMark/>
          </w:tcPr>
          <w:p w14:paraId="311601AF"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344B682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0,122408</w:t>
            </w:r>
          </w:p>
        </w:tc>
        <w:tc>
          <w:tcPr>
            <w:tcW w:w="1676" w:type="dxa"/>
            <w:noWrap/>
            <w:hideMark/>
          </w:tcPr>
          <w:p w14:paraId="4BE8326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1 237,0</w:t>
            </w:r>
          </w:p>
        </w:tc>
        <w:tc>
          <w:tcPr>
            <w:tcW w:w="1587" w:type="dxa"/>
            <w:noWrap/>
            <w:hideMark/>
          </w:tcPr>
          <w:p w14:paraId="25E2922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0,128528</w:t>
            </w:r>
          </w:p>
        </w:tc>
        <w:tc>
          <w:tcPr>
            <w:tcW w:w="1556" w:type="dxa"/>
            <w:noWrap/>
            <w:hideMark/>
          </w:tcPr>
          <w:p w14:paraId="000CC75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1 346,8</w:t>
            </w:r>
          </w:p>
        </w:tc>
        <w:tc>
          <w:tcPr>
            <w:tcW w:w="1387" w:type="dxa"/>
            <w:noWrap/>
            <w:hideMark/>
          </w:tcPr>
          <w:p w14:paraId="054930A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0,128528</w:t>
            </w:r>
          </w:p>
        </w:tc>
        <w:tc>
          <w:tcPr>
            <w:tcW w:w="1615" w:type="dxa"/>
            <w:noWrap/>
            <w:hideMark/>
          </w:tcPr>
          <w:p w14:paraId="63DC1F6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1 446,0</w:t>
            </w:r>
          </w:p>
        </w:tc>
      </w:tr>
      <w:tr w:rsidR="00B83FD5" w:rsidRPr="004A1C66" w14:paraId="390AC020" w14:textId="77777777" w:rsidTr="0046646B">
        <w:trPr>
          <w:trHeight w:val="20"/>
          <w:jc w:val="center"/>
        </w:trPr>
        <w:tc>
          <w:tcPr>
            <w:tcW w:w="4934" w:type="dxa"/>
            <w:hideMark/>
          </w:tcPr>
          <w:p w14:paraId="5C20AEF8" w14:textId="4B65ABD1"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2.1.7.4 эндоскопическое диагностическое исследование</w:t>
            </w:r>
          </w:p>
        </w:tc>
        <w:tc>
          <w:tcPr>
            <w:tcW w:w="1937" w:type="dxa"/>
            <w:hideMark/>
          </w:tcPr>
          <w:p w14:paraId="6CE553EE"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34D1CA9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0,03537</w:t>
            </w:r>
          </w:p>
        </w:tc>
        <w:tc>
          <w:tcPr>
            <w:tcW w:w="1676" w:type="dxa"/>
            <w:noWrap/>
            <w:hideMark/>
          </w:tcPr>
          <w:p w14:paraId="6F5704A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2 268,3</w:t>
            </w:r>
          </w:p>
        </w:tc>
        <w:tc>
          <w:tcPr>
            <w:tcW w:w="1587" w:type="dxa"/>
            <w:noWrap/>
            <w:hideMark/>
          </w:tcPr>
          <w:p w14:paraId="785AAB7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0,037139</w:t>
            </w:r>
          </w:p>
        </w:tc>
        <w:tc>
          <w:tcPr>
            <w:tcW w:w="1556" w:type="dxa"/>
            <w:noWrap/>
            <w:hideMark/>
          </w:tcPr>
          <w:p w14:paraId="49721AC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2 469,6</w:t>
            </w:r>
          </w:p>
        </w:tc>
        <w:tc>
          <w:tcPr>
            <w:tcW w:w="1387" w:type="dxa"/>
            <w:noWrap/>
            <w:hideMark/>
          </w:tcPr>
          <w:p w14:paraId="39791C1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0,037139</w:t>
            </w:r>
          </w:p>
        </w:tc>
        <w:tc>
          <w:tcPr>
            <w:tcW w:w="1615" w:type="dxa"/>
            <w:noWrap/>
            <w:hideMark/>
          </w:tcPr>
          <w:p w14:paraId="76370D6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2 651,5</w:t>
            </w:r>
          </w:p>
        </w:tc>
      </w:tr>
      <w:tr w:rsidR="00B83FD5" w:rsidRPr="004A1C66" w14:paraId="71483B7B" w14:textId="77777777" w:rsidTr="0046646B">
        <w:trPr>
          <w:trHeight w:val="20"/>
          <w:jc w:val="center"/>
        </w:trPr>
        <w:tc>
          <w:tcPr>
            <w:tcW w:w="4934" w:type="dxa"/>
            <w:hideMark/>
          </w:tcPr>
          <w:p w14:paraId="6C796802" w14:textId="167D4FCA"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2.1.7.5 молекулярно-генетическое исследование с целью диагностики онкологических заболеваний</w:t>
            </w:r>
          </w:p>
        </w:tc>
        <w:tc>
          <w:tcPr>
            <w:tcW w:w="1937" w:type="dxa"/>
            <w:hideMark/>
          </w:tcPr>
          <w:p w14:paraId="08981382"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4D31229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0,001297</w:t>
            </w:r>
          </w:p>
        </w:tc>
        <w:tc>
          <w:tcPr>
            <w:tcW w:w="1676" w:type="dxa"/>
            <w:noWrap/>
            <w:hideMark/>
          </w:tcPr>
          <w:p w14:paraId="7108D5D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19 049,3</w:t>
            </w:r>
          </w:p>
        </w:tc>
        <w:tc>
          <w:tcPr>
            <w:tcW w:w="1587" w:type="dxa"/>
            <w:noWrap/>
            <w:hideMark/>
          </w:tcPr>
          <w:p w14:paraId="7AFFA06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0,001362</w:t>
            </w:r>
          </w:p>
        </w:tc>
        <w:tc>
          <w:tcPr>
            <w:tcW w:w="1556" w:type="dxa"/>
            <w:noWrap/>
            <w:hideMark/>
          </w:tcPr>
          <w:p w14:paraId="3BB92B1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20 740,1</w:t>
            </w:r>
          </w:p>
        </w:tc>
        <w:tc>
          <w:tcPr>
            <w:tcW w:w="1387" w:type="dxa"/>
            <w:noWrap/>
            <w:hideMark/>
          </w:tcPr>
          <w:p w14:paraId="49B6061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0,001362</w:t>
            </w:r>
          </w:p>
        </w:tc>
        <w:tc>
          <w:tcPr>
            <w:tcW w:w="1615" w:type="dxa"/>
            <w:noWrap/>
            <w:hideMark/>
          </w:tcPr>
          <w:p w14:paraId="67137A5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22 267,2</w:t>
            </w:r>
          </w:p>
        </w:tc>
      </w:tr>
      <w:tr w:rsidR="00B83FD5" w:rsidRPr="004A1C66" w14:paraId="02F5853F" w14:textId="77777777" w:rsidTr="0046646B">
        <w:trPr>
          <w:trHeight w:val="20"/>
          <w:jc w:val="center"/>
        </w:trPr>
        <w:tc>
          <w:tcPr>
            <w:tcW w:w="4934" w:type="dxa"/>
            <w:hideMark/>
          </w:tcPr>
          <w:p w14:paraId="7B1ED784" w14:textId="606AAA35"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 xml:space="preserve">2.1.7.6 </w:t>
            </w:r>
            <w:r w:rsidR="001B5FA8" w:rsidRPr="004A1C66">
              <w:rPr>
                <w:rFonts w:ascii="Times New Roman" w:hAnsi="Times New Roman"/>
                <w:iCs/>
                <w:color w:val="000000" w:themeColor="text1"/>
                <w:sz w:val="22"/>
                <w:szCs w:val="22"/>
              </w:rPr>
              <w:t>патологоанатомическое</w:t>
            </w:r>
            <w:r w:rsidRPr="004A1C66">
              <w:rPr>
                <w:rFonts w:ascii="Times New Roman" w:hAnsi="Times New Roman"/>
                <w:iCs/>
                <w:color w:val="000000" w:themeColor="text1"/>
                <w:sz w:val="22"/>
                <w:szCs w:val="22"/>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37" w:type="dxa"/>
            <w:hideMark/>
          </w:tcPr>
          <w:p w14:paraId="693ECA47"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28E2F23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0,027103</w:t>
            </w:r>
          </w:p>
        </w:tc>
        <w:tc>
          <w:tcPr>
            <w:tcW w:w="1676" w:type="dxa"/>
            <w:noWrap/>
            <w:hideMark/>
          </w:tcPr>
          <w:p w14:paraId="2572FB7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4 697,8</w:t>
            </w:r>
          </w:p>
        </w:tc>
        <w:tc>
          <w:tcPr>
            <w:tcW w:w="1587" w:type="dxa"/>
            <w:noWrap/>
            <w:hideMark/>
          </w:tcPr>
          <w:p w14:paraId="472551F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0,028458</w:t>
            </w:r>
          </w:p>
        </w:tc>
        <w:tc>
          <w:tcPr>
            <w:tcW w:w="1556" w:type="dxa"/>
            <w:noWrap/>
            <w:hideMark/>
          </w:tcPr>
          <w:p w14:paraId="7DC5DC0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5 114,9</w:t>
            </w:r>
          </w:p>
        </w:tc>
        <w:tc>
          <w:tcPr>
            <w:tcW w:w="1387" w:type="dxa"/>
            <w:noWrap/>
            <w:hideMark/>
          </w:tcPr>
          <w:p w14:paraId="2A97B37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0,028458</w:t>
            </w:r>
          </w:p>
        </w:tc>
        <w:tc>
          <w:tcPr>
            <w:tcW w:w="1615" w:type="dxa"/>
            <w:noWrap/>
            <w:hideMark/>
          </w:tcPr>
          <w:p w14:paraId="18CCC6D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5 491,5</w:t>
            </w:r>
          </w:p>
        </w:tc>
      </w:tr>
      <w:tr w:rsidR="00B83FD5" w:rsidRPr="004A1C66" w14:paraId="38ED5F17" w14:textId="77777777" w:rsidTr="0046646B">
        <w:trPr>
          <w:trHeight w:val="20"/>
          <w:jc w:val="center"/>
        </w:trPr>
        <w:tc>
          <w:tcPr>
            <w:tcW w:w="4934" w:type="dxa"/>
            <w:hideMark/>
          </w:tcPr>
          <w:p w14:paraId="20057284" w14:textId="7710AB70"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2.1.7.7 ПЭТ-КТ при онкологических заболеваниях</w:t>
            </w:r>
          </w:p>
        </w:tc>
        <w:tc>
          <w:tcPr>
            <w:tcW w:w="1937" w:type="dxa"/>
            <w:hideMark/>
          </w:tcPr>
          <w:p w14:paraId="0C070761"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04B2BB0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0,002009</w:t>
            </w:r>
          </w:p>
        </w:tc>
        <w:tc>
          <w:tcPr>
            <w:tcW w:w="1676" w:type="dxa"/>
            <w:noWrap/>
            <w:hideMark/>
          </w:tcPr>
          <w:p w14:paraId="57BEBF0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63 088,7</w:t>
            </w:r>
          </w:p>
        </w:tc>
        <w:tc>
          <w:tcPr>
            <w:tcW w:w="1587" w:type="dxa"/>
            <w:noWrap/>
            <w:hideMark/>
          </w:tcPr>
          <w:p w14:paraId="4BB28F0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0,002066</w:t>
            </w:r>
          </w:p>
        </w:tc>
        <w:tc>
          <w:tcPr>
            <w:tcW w:w="1556" w:type="dxa"/>
            <w:noWrap/>
            <w:hideMark/>
          </w:tcPr>
          <w:p w14:paraId="1C2627E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66 174,2</w:t>
            </w:r>
          </w:p>
        </w:tc>
        <w:tc>
          <w:tcPr>
            <w:tcW w:w="1387" w:type="dxa"/>
            <w:noWrap/>
            <w:hideMark/>
          </w:tcPr>
          <w:p w14:paraId="7ED5CEB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0,002125</w:t>
            </w:r>
          </w:p>
        </w:tc>
        <w:tc>
          <w:tcPr>
            <w:tcW w:w="1615" w:type="dxa"/>
            <w:noWrap/>
            <w:hideMark/>
          </w:tcPr>
          <w:p w14:paraId="6B69123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69 238,8</w:t>
            </w:r>
          </w:p>
        </w:tc>
      </w:tr>
      <w:tr w:rsidR="00B83FD5" w:rsidRPr="004A1C66" w14:paraId="2A4FF853" w14:textId="77777777" w:rsidTr="0046646B">
        <w:trPr>
          <w:trHeight w:val="20"/>
          <w:jc w:val="center"/>
        </w:trPr>
        <w:tc>
          <w:tcPr>
            <w:tcW w:w="4934" w:type="dxa"/>
            <w:hideMark/>
          </w:tcPr>
          <w:p w14:paraId="0565C05D" w14:textId="558DCF03"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2.1.7.9 ОФЭКТ/КТ</w:t>
            </w:r>
          </w:p>
        </w:tc>
        <w:tc>
          <w:tcPr>
            <w:tcW w:w="1937" w:type="dxa"/>
            <w:hideMark/>
          </w:tcPr>
          <w:p w14:paraId="2B915C72"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исследований</w:t>
            </w:r>
          </w:p>
        </w:tc>
        <w:tc>
          <w:tcPr>
            <w:tcW w:w="1468" w:type="dxa"/>
            <w:noWrap/>
            <w:hideMark/>
          </w:tcPr>
          <w:p w14:paraId="02943EC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0,003622</w:t>
            </w:r>
          </w:p>
        </w:tc>
        <w:tc>
          <w:tcPr>
            <w:tcW w:w="1676" w:type="dxa"/>
            <w:noWrap/>
            <w:hideMark/>
          </w:tcPr>
          <w:p w14:paraId="0C394F6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8 657,1</w:t>
            </w:r>
          </w:p>
        </w:tc>
        <w:tc>
          <w:tcPr>
            <w:tcW w:w="1587" w:type="dxa"/>
            <w:noWrap/>
            <w:hideMark/>
          </w:tcPr>
          <w:p w14:paraId="0DA9017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0,003622</w:t>
            </w:r>
          </w:p>
        </w:tc>
        <w:tc>
          <w:tcPr>
            <w:tcW w:w="1556" w:type="dxa"/>
            <w:noWrap/>
            <w:hideMark/>
          </w:tcPr>
          <w:p w14:paraId="27A9D5D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9 425,4</w:t>
            </w:r>
          </w:p>
        </w:tc>
        <w:tc>
          <w:tcPr>
            <w:tcW w:w="1387" w:type="dxa"/>
            <w:noWrap/>
            <w:hideMark/>
          </w:tcPr>
          <w:p w14:paraId="397C61D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0,003622</w:t>
            </w:r>
          </w:p>
        </w:tc>
        <w:tc>
          <w:tcPr>
            <w:tcW w:w="1615" w:type="dxa"/>
            <w:noWrap/>
            <w:hideMark/>
          </w:tcPr>
          <w:p w14:paraId="73C366E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10 119,3</w:t>
            </w:r>
          </w:p>
        </w:tc>
      </w:tr>
      <w:tr w:rsidR="00B83FD5" w:rsidRPr="004A1C66" w14:paraId="45625A36" w14:textId="77777777" w:rsidTr="0046646B">
        <w:trPr>
          <w:trHeight w:val="20"/>
          <w:jc w:val="center"/>
        </w:trPr>
        <w:tc>
          <w:tcPr>
            <w:tcW w:w="4934" w:type="dxa"/>
            <w:hideMark/>
          </w:tcPr>
          <w:p w14:paraId="58F64F68" w14:textId="3C4B9283"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2.1.7.8 школа сахарного диабета</w:t>
            </w:r>
          </w:p>
        </w:tc>
        <w:tc>
          <w:tcPr>
            <w:tcW w:w="1937" w:type="dxa"/>
            <w:hideMark/>
          </w:tcPr>
          <w:p w14:paraId="7C513F04"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53EB6E6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0,005702</w:t>
            </w:r>
          </w:p>
        </w:tc>
        <w:tc>
          <w:tcPr>
            <w:tcW w:w="1676" w:type="dxa"/>
            <w:noWrap/>
            <w:hideMark/>
          </w:tcPr>
          <w:p w14:paraId="09F7E35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2 359,3</w:t>
            </w:r>
          </w:p>
        </w:tc>
        <w:tc>
          <w:tcPr>
            <w:tcW w:w="1587" w:type="dxa"/>
            <w:noWrap/>
            <w:hideMark/>
          </w:tcPr>
          <w:p w14:paraId="05D9BD6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0,005702</w:t>
            </w:r>
          </w:p>
        </w:tc>
        <w:tc>
          <w:tcPr>
            <w:tcW w:w="1556" w:type="dxa"/>
            <w:noWrap/>
            <w:hideMark/>
          </w:tcPr>
          <w:p w14:paraId="0D44CE4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2 568,7</w:t>
            </w:r>
          </w:p>
        </w:tc>
        <w:tc>
          <w:tcPr>
            <w:tcW w:w="1387" w:type="dxa"/>
            <w:noWrap/>
            <w:hideMark/>
          </w:tcPr>
          <w:p w14:paraId="23A923F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0,005702</w:t>
            </w:r>
          </w:p>
        </w:tc>
        <w:tc>
          <w:tcPr>
            <w:tcW w:w="1615" w:type="dxa"/>
            <w:noWrap/>
            <w:hideMark/>
          </w:tcPr>
          <w:p w14:paraId="2AD4EBA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2 757,9</w:t>
            </w:r>
          </w:p>
        </w:tc>
      </w:tr>
      <w:tr w:rsidR="00B83FD5" w:rsidRPr="004A1C66" w14:paraId="1C267515" w14:textId="77777777" w:rsidTr="0046646B">
        <w:trPr>
          <w:trHeight w:val="20"/>
          <w:jc w:val="center"/>
        </w:trPr>
        <w:tc>
          <w:tcPr>
            <w:tcW w:w="4934" w:type="dxa"/>
            <w:hideMark/>
          </w:tcPr>
          <w:p w14:paraId="692BA7F3" w14:textId="3A407F10"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2.1.8 диспансерное наблюдение</w:t>
            </w:r>
            <w:r w:rsidRPr="004A1C66">
              <w:rPr>
                <w:rFonts w:ascii="Times New Roman" w:hAnsi="Times New Roman"/>
                <w:color w:val="000000" w:themeColor="text1"/>
                <w:sz w:val="22"/>
                <w:szCs w:val="22"/>
                <w:vertAlign w:val="superscript"/>
              </w:rPr>
              <w:t>7</w:t>
            </w:r>
            <w:r w:rsidRPr="004A1C66">
              <w:rPr>
                <w:rFonts w:ascii="Times New Roman" w:hAnsi="Times New Roman"/>
                <w:color w:val="000000" w:themeColor="text1"/>
                <w:sz w:val="22"/>
                <w:szCs w:val="22"/>
              </w:rPr>
              <w:t>, в том числе по поводу:</w:t>
            </w:r>
          </w:p>
        </w:tc>
        <w:tc>
          <w:tcPr>
            <w:tcW w:w="1937" w:type="dxa"/>
            <w:hideMark/>
          </w:tcPr>
          <w:p w14:paraId="4AD7096A"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3691162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0,261736</w:t>
            </w:r>
          </w:p>
        </w:tc>
        <w:tc>
          <w:tcPr>
            <w:tcW w:w="1676" w:type="dxa"/>
            <w:noWrap/>
            <w:hideMark/>
          </w:tcPr>
          <w:p w14:paraId="770CA10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4 740,6</w:t>
            </w:r>
          </w:p>
        </w:tc>
        <w:tc>
          <w:tcPr>
            <w:tcW w:w="1587" w:type="dxa"/>
            <w:noWrap/>
            <w:hideMark/>
          </w:tcPr>
          <w:p w14:paraId="3A8B4E5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0,261736</w:t>
            </w:r>
          </w:p>
        </w:tc>
        <w:tc>
          <w:tcPr>
            <w:tcW w:w="1556" w:type="dxa"/>
            <w:noWrap/>
            <w:hideMark/>
          </w:tcPr>
          <w:p w14:paraId="0D49E2C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5 161,4</w:t>
            </w:r>
          </w:p>
        </w:tc>
        <w:tc>
          <w:tcPr>
            <w:tcW w:w="1387" w:type="dxa"/>
            <w:noWrap/>
            <w:hideMark/>
          </w:tcPr>
          <w:p w14:paraId="668DF7C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0,261736</w:t>
            </w:r>
          </w:p>
        </w:tc>
        <w:tc>
          <w:tcPr>
            <w:tcW w:w="1615" w:type="dxa"/>
            <w:noWrap/>
            <w:hideMark/>
          </w:tcPr>
          <w:p w14:paraId="6F68A24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5 541,4</w:t>
            </w:r>
          </w:p>
        </w:tc>
      </w:tr>
      <w:tr w:rsidR="00B83FD5" w:rsidRPr="004A1C66" w14:paraId="294F098C" w14:textId="77777777" w:rsidTr="0046646B">
        <w:trPr>
          <w:trHeight w:val="20"/>
          <w:jc w:val="center"/>
        </w:trPr>
        <w:tc>
          <w:tcPr>
            <w:tcW w:w="4934" w:type="dxa"/>
            <w:hideMark/>
          </w:tcPr>
          <w:p w14:paraId="0A6660B4"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2.1.8.1 онкологических заболеваний</w:t>
            </w:r>
          </w:p>
        </w:tc>
        <w:tc>
          <w:tcPr>
            <w:tcW w:w="1937" w:type="dxa"/>
            <w:hideMark/>
          </w:tcPr>
          <w:p w14:paraId="1498841A"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3A10A17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0,04505</w:t>
            </w:r>
          </w:p>
        </w:tc>
        <w:tc>
          <w:tcPr>
            <w:tcW w:w="1676" w:type="dxa"/>
            <w:noWrap/>
            <w:hideMark/>
          </w:tcPr>
          <w:p w14:paraId="2B0EA7F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6 693,1</w:t>
            </w:r>
          </w:p>
        </w:tc>
        <w:tc>
          <w:tcPr>
            <w:tcW w:w="1587" w:type="dxa"/>
            <w:noWrap/>
            <w:hideMark/>
          </w:tcPr>
          <w:p w14:paraId="6C4EC43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0,045050</w:t>
            </w:r>
          </w:p>
        </w:tc>
        <w:tc>
          <w:tcPr>
            <w:tcW w:w="1556" w:type="dxa"/>
            <w:noWrap/>
            <w:hideMark/>
          </w:tcPr>
          <w:p w14:paraId="24CA33C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7 287,2</w:t>
            </w:r>
          </w:p>
        </w:tc>
        <w:tc>
          <w:tcPr>
            <w:tcW w:w="1387" w:type="dxa"/>
            <w:noWrap/>
            <w:hideMark/>
          </w:tcPr>
          <w:p w14:paraId="7C30D29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0,045050</w:t>
            </w:r>
          </w:p>
        </w:tc>
        <w:tc>
          <w:tcPr>
            <w:tcW w:w="1615" w:type="dxa"/>
            <w:noWrap/>
            <w:hideMark/>
          </w:tcPr>
          <w:p w14:paraId="780D179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7 823,7</w:t>
            </w:r>
          </w:p>
        </w:tc>
      </w:tr>
      <w:tr w:rsidR="00B83FD5" w:rsidRPr="004A1C66" w14:paraId="0D8C3E48" w14:textId="77777777" w:rsidTr="0046646B">
        <w:trPr>
          <w:trHeight w:val="20"/>
          <w:jc w:val="center"/>
        </w:trPr>
        <w:tc>
          <w:tcPr>
            <w:tcW w:w="4934" w:type="dxa"/>
            <w:hideMark/>
          </w:tcPr>
          <w:p w14:paraId="582E05EB"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2.1.8.2 сахарного диабета</w:t>
            </w:r>
          </w:p>
        </w:tc>
        <w:tc>
          <w:tcPr>
            <w:tcW w:w="1937" w:type="dxa"/>
            <w:hideMark/>
          </w:tcPr>
          <w:p w14:paraId="78A5DBD7"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0DEFAE4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0,0598</w:t>
            </w:r>
          </w:p>
        </w:tc>
        <w:tc>
          <w:tcPr>
            <w:tcW w:w="1676" w:type="dxa"/>
            <w:noWrap/>
            <w:hideMark/>
          </w:tcPr>
          <w:p w14:paraId="3EFDDEA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2 527,0</w:t>
            </w:r>
          </w:p>
        </w:tc>
        <w:tc>
          <w:tcPr>
            <w:tcW w:w="1587" w:type="dxa"/>
            <w:noWrap/>
            <w:hideMark/>
          </w:tcPr>
          <w:p w14:paraId="2C53154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0,059800</w:t>
            </w:r>
          </w:p>
        </w:tc>
        <w:tc>
          <w:tcPr>
            <w:tcW w:w="1556" w:type="dxa"/>
            <w:noWrap/>
            <w:hideMark/>
          </w:tcPr>
          <w:p w14:paraId="0A649E50"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2 751,3</w:t>
            </w:r>
          </w:p>
        </w:tc>
        <w:tc>
          <w:tcPr>
            <w:tcW w:w="1387" w:type="dxa"/>
            <w:noWrap/>
            <w:hideMark/>
          </w:tcPr>
          <w:p w14:paraId="511A2227"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0,059800</w:t>
            </w:r>
          </w:p>
        </w:tc>
        <w:tc>
          <w:tcPr>
            <w:tcW w:w="1615" w:type="dxa"/>
            <w:noWrap/>
            <w:hideMark/>
          </w:tcPr>
          <w:p w14:paraId="729D09C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2 953,8</w:t>
            </w:r>
          </w:p>
        </w:tc>
      </w:tr>
      <w:tr w:rsidR="00B83FD5" w:rsidRPr="004A1C66" w14:paraId="6BEAFFAC" w14:textId="77777777" w:rsidTr="0046646B">
        <w:trPr>
          <w:trHeight w:val="20"/>
          <w:jc w:val="center"/>
        </w:trPr>
        <w:tc>
          <w:tcPr>
            <w:tcW w:w="4934" w:type="dxa"/>
            <w:hideMark/>
          </w:tcPr>
          <w:p w14:paraId="583E0BB9" w14:textId="77777777"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2.1.8.3 болезней системы кровообращения</w:t>
            </w:r>
          </w:p>
        </w:tc>
        <w:tc>
          <w:tcPr>
            <w:tcW w:w="1937" w:type="dxa"/>
            <w:hideMark/>
          </w:tcPr>
          <w:p w14:paraId="5F54A18E"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4CC6AD4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0,12521</w:t>
            </w:r>
          </w:p>
        </w:tc>
        <w:tc>
          <w:tcPr>
            <w:tcW w:w="1676" w:type="dxa"/>
            <w:noWrap/>
            <w:hideMark/>
          </w:tcPr>
          <w:p w14:paraId="7CF1B3A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5 619,2</w:t>
            </w:r>
          </w:p>
        </w:tc>
        <w:tc>
          <w:tcPr>
            <w:tcW w:w="1587" w:type="dxa"/>
            <w:noWrap/>
            <w:hideMark/>
          </w:tcPr>
          <w:p w14:paraId="5F864FC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0,125210</w:t>
            </w:r>
          </w:p>
        </w:tc>
        <w:tc>
          <w:tcPr>
            <w:tcW w:w="1556" w:type="dxa"/>
            <w:noWrap/>
            <w:hideMark/>
          </w:tcPr>
          <w:p w14:paraId="3EB083F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6 118,0</w:t>
            </w:r>
          </w:p>
        </w:tc>
        <w:tc>
          <w:tcPr>
            <w:tcW w:w="1387" w:type="dxa"/>
            <w:noWrap/>
            <w:hideMark/>
          </w:tcPr>
          <w:p w14:paraId="14C2F39F"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0,125210</w:t>
            </w:r>
          </w:p>
        </w:tc>
        <w:tc>
          <w:tcPr>
            <w:tcW w:w="1615" w:type="dxa"/>
            <w:noWrap/>
            <w:hideMark/>
          </w:tcPr>
          <w:p w14:paraId="1608D54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6 568,4</w:t>
            </w:r>
          </w:p>
        </w:tc>
      </w:tr>
      <w:tr w:rsidR="00B83FD5" w:rsidRPr="004A1C66" w14:paraId="6F6C8E3F" w14:textId="77777777" w:rsidTr="0046646B">
        <w:trPr>
          <w:trHeight w:val="20"/>
          <w:jc w:val="center"/>
        </w:trPr>
        <w:tc>
          <w:tcPr>
            <w:tcW w:w="4934" w:type="dxa"/>
            <w:hideMark/>
          </w:tcPr>
          <w:p w14:paraId="315F657E" w14:textId="575749A0" w:rsidR="00A0333D" w:rsidRPr="004A1C66" w:rsidRDefault="00A0333D"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2.1.9 посещения с профилактическими целями центров здоровья</w:t>
            </w:r>
          </w:p>
        </w:tc>
        <w:tc>
          <w:tcPr>
            <w:tcW w:w="1937" w:type="dxa"/>
            <w:hideMark/>
          </w:tcPr>
          <w:p w14:paraId="33C55DED" w14:textId="77777777"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комплексных посещений</w:t>
            </w:r>
          </w:p>
        </w:tc>
        <w:tc>
          <w:tcPr>
            <w:tcW w:w="1468" w:type="dxa"/>
            <w:noWrap/>
            <w:hideMark/>
          </w:tcPr>
          <w:p w14:paraId="35B12E0E"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0,022207</w:t>
            </w:r>
          </w:p>
        </w:tc>
        <w:tc>
          <w:tcPr>
            <w:tcW w:w="1676" w:type="dxa"/>
            <w:noWrap/>
            <w:hideMark/>
          </w:tcPr>
          <w:p w14:paraId="6940AA9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2 065,4</w:t>
            </w:r>
          </w:p>
        </w:tc>
        <w:tc>
          <w:tcPr>
            <w:tcW w:w="1587" w:type="dxa"/>
            <w:noWrap/>
            <w:hideMark/>
          </w:tcPr>
          <w:p w14:paraId="70DC9AE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0,023317</w:t>
            </w:r>
          </w:p>
        </w:tc>
        <w:tc>
          <w:tcPr>
            <w:tcW w:w="1556" w:type="dxa"/>
            <w:noWrap/>
            <w:hideMark/>
          </w:tcPr>
          <w:p w14:paraId="5A30418D"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2 248,7</w:t>
            </w:r>
          </w:p>
        </w:tc>
        <w:tc>
          <w:tcPr>
            <w:tcW w:w="1387" w:type="dxa"/>
            <w:noWrap/>
            <w:hideMark/>
          </w:tcPr>
          <w:p w14:paraId="084F94C5"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0,024483</w:t>
            </w:r>
          </w:p>
        </w:tc>
        <w:tc>
          <w:tcPr>
            <w:tcW w:w="1615" w:type="dxa"/>
            <w:noWrap/>
            <w:hideMark/>
          </w:tcPr>
          <w:p w14:paraId="700AF52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2 414,2</w:t>
            </w:r>
          </w:p>
        </w:tc>
      </w:tr>
      <w:tr w:rsidR="00B83FD5" w:rsidRPr="004A1C66" w14:paraId="2A3B966D" w14:textId="77777777" w:rsidTr="0046646B">
        <w:trPr>
          <w:trHeight w:val="20"/>
          <w:jc w:val="center"/>
        </w:trPr>
        <w:tc>
          <w:tcPr>
            <w:tcW w:w="4934" w:type="dxa"/>
            <w:hideMark/>
          </w:tcPr>
          <w:p w14:paraId="3299EB11" w14:textId="6FFF223A" w:rsidR="00A0333D" w:rsidRPr="004A1C66" w:rsidRDefault="00A0333D" w:rsidP="004A1C66">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 xml:space="preserve">3. В условиях дневных стационаров (первичная медико-санитарная </w:t>
            </w:r>
            <w:r w:rsidR="000F4383" w:rsidRPr="004A1C66">
              <w:rPr>
                <w:rFonts w:ascii="Times New Roman" w:hAnsi="Times New Roman"/>
                <w:bCs/>
                <w:color w:val="000000" w:themeColor="text1"/>
                <w:sz w:val="22"/>
                <w:szCs w:val="22"/>
              </w:rPr>
              <w:t>помощь, специализированная</w:t>
            </w:r>
            <w:r w:rsidR="004A1C66">
              <w:rPr>
                <w:rFonts w:ascii="Times New Roman" w:hAnsi="Times New Roman"/>
                <w:bCs/>
                <w:color w:val="000000" w:themeColor="text1"/>
                <w:sz w:val="22"/>
                <w:szCs w:val="22"/>
              </w:rPr>
              <w:t xml:space="preserve"> медицинская помощь), </w:t>
            </w:r>
            <w:r w:rsidRPr="004A1C66">
              <w:rPr>
                <w:rFonts w:ascii="Times New Roman" w:hAnsi="Times New Roman"/>
                <w:bCs/>
                <w:color w:val="000000" w:themeColor="text1"/>
                <w:sz w:val="22"/>
                <w:szCs w:val="22"/>
              </w:rPr>
              <w:t>за исключением медицин</w:t>
            </w:r>
            <w:r w:rsidR="004A1C66">
              <w:rPr>
                <w:rFonts w:ascii="Times New Roman" w:hAnsi="Times New Roman"/>
                <w:bCs/>
                <w:color w:val="000000" w:themeColor="text1"/>
                <w:sz w:val="22"/>
                <w:szCs w:val="22"/>
              </w:rPr>
              <w:t>ской реабилитации –</w:t>
            </w:r>
            <w:r w:rsidRPr="004A1C66">
              <w:rPr>
                <w:rFonts w:ascii="Times New Roman" w:hAnsi="Times New Roman"/>
                <w:bCs/>
                <w:color w:val="000000" w:themeColor="text1"/>
                <w:sz w:val="22"/>
                <w:szCs w:val="22"/>
              </w:rPr>
              <w:t xml:space="preserve"> всего,  в том числе:</w:t>
            </w:r>
          </w:p>
        </w:tc>
        <w:tc>
          <w:tcPr>
            <w:tcW w:w="1937" w:type="dxa"/>
            <w:hideMark/>
          </w:tcPr>
          <w:p w14:paraId="55DBBF78" w14:textId="4CEB6103" w:rsidR="00A0333D" w:rsidRPr="004A1C66" w:rsidRDefault="00A0333D"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6A4D45B1"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0,070124</w:t>
            </w:r>
          </w:p>
        </w:tc>
        <w:tc>
          <w:tcPr>
            <w:tcW w:w="1676" w:type="dxa"/>
            <w:noWrap/>
            <w:hideMark/>
          </w:tcPr>
          <w:p w14:paraId="3177951B"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55 832,8</w:t>
            </w:r>
          </w:p>
        </w:tc>
        <w:tc>
          <w:tcPr>
            <w:tcW w:w="1587" w:type="dxa"/>
            <w:noWrap/>
            <w:hideMark/>
          </w:tcPr>
          <w:p w14:paraId="53A005A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0,070124</w:t>
            </w:r>
          </w:p>
        </w:tc>
        <w:tc>
          <w:tcPr>
            <w:tcW w:w="1556" w:type="dxa"/>
            <w:noWrap/>
            <w:hideMark/>
          </w:tcPr>
          <w:p w14:paraId="3D0681A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59 271,0</w:t>
            </w:r>
          </w:p>
        </w:tc>
        <w:tc>
          <w:tcPr>
            <w:tcW w:w="1387" w:type="dxa"/>
            <w:noWrap/>
            <w:hideMark/>
          </w:tcPr>
          <w:p w14:paraId="3DA8F2A2"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0,070124</w:t>
            </w:r>
          </w:p>
        </w:tc>
        <w:tc>
          <w:tcPr>
            <w:tcW w:w="1615" w:type="dxa"/>
            <w:noWrap/>
            <w:hideMark/>
          </w:tcPr>
          <w:p w14:paraId="1570FA3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62 525,0</w:t>
            </w:r>
          </w:p>
        </w:tc>
      </w:tr>
      <w:tr w:rsidR="00B83FD5" w:rsidRPr="004A1C66" w14:paraId="251E3316" w14:textId="77777777" w:rsidTr="0046646B">
        <w:trPr>
          <w:trHeight w:val="20"/>
          <w:jc w:val="center"/>
        </w:trPr>
        <w:tc>
          <w:tcPr>
            <w:tcW w:w="4934" w:type="dxa"/>
            <w:hideMark/>
          </w:tcPr>
          <w:p w14:paraId="4B069EE6" w14:textId="6B012583" w:rsidR="00A0333D" w:rsidRPr="004A1C66" w:rsidRDefault="00A0333D"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для оказания медицинской помощи федеральными медицинскими организациями</w:t>
            </w:r>
          </w:p>
        </w:tc>
        <w:tc>
          <w:tcPr>
            <w:tcW w:w="1937" w:type="dxa"/>
            <w:hideMark/>
          </w:tcPr>
          <w:p w14:paraId="580ACC73" w14:textId="77777777" w:rsidR="00A0333D" w:rsidRPr="004A1C66" w:rsidRDefault="00A0333D"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hideMark/>
          </w:tcPr>
          <w:p w14:paraId="31522B06"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0,002777</w:t>
            </w:r>
          </w:p>
        </w:tc>
        <w:tc>
          <w:tcPr>
            <w:tcW w:w="1676" w:type="dxa"/>
            <w:noWrap/>
            <w:hideMark/>
          </w:tcPr>
          <w:p w14:paraId="38495774"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101 781,7</w:t>
            </w:r>
          </w:p>
        </w:tc>
        <w:tc>
          <w:tcPr>
            <w:tcW w:w="1587" w:type="dxa"/>
            <w:noWrap/>
            <w:hideMark/>
          </w:tcPr>
          <w:p w14:paraId="70ACC18C"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0,002777</w:t>
            </w:r>
          </w:p>
        </w:tc>
        <w:tc>
          <w:tcPr>
            <w:tcW w:w="1556" w:type="dxa"/>
            <w:noWrap/>
            <w:hideMark/>
          </w:tcPr>
          <w:p w14:paraId="2E8A11D8"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109 720,7</w:t>
            </w:r>
          </w:p>
        </w:tc>
        <w:tc>
          <w:tcPr>
            <w:tcW w:w="1387" w:type="dxa"/>
            <w:noWrap/>
            <w:hideMark/>
          </w:tcPr>
          <w:p w14:paraId="01DB5A39"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0,002777</w:t>
            </w:r>
          </w:p>
        </w:tc>
        <w:tc>
          <w:tcPr>
            <w:tcW w:w="1615" w:type="dxa"/>
            <w:noWrap/>
            <w:hideMark/>
          </w:tcPr>
          <w:p w14:paraId="5720EC83" w14:textId="77777777" w:rsidR="00A0333D" w:rsidRPr="004A1C66" w:rsidRDefault="00A0333D"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117 181,7</w:t>
            </w:r>
          </w:p>
        </w:tc>
      </w:tr>
      <w:tr w:rsidR="00B83FD5" w:rsidRPr="004A1C66" w14:paraId="65E73CAF" w14:textId="77777777" w:rsidTr="0046646B">
        <w:trPr>
          <w:trHeight w:val="20"/>
          <w:jc w:val="center"/>
        </w:trPr>
        <w:tc>
          <w:tcPr>
            <w:tcW w:w="4934" w:type="dxa"/>
          </w:tcPr>
          <w:p w14:paraId="73F6B55C" w14:textId="2608FD24"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для оказания медицинской помощи медицинскими организациями (за исключением федеральных медицинских организаций)</w:t>
            </w:r>
            <w:r w:rsidRPr="004A1C66">
              <w:rPr>
                <w:rFonts w:ascii="Times New Roman" w:hAnsi="Times New Roman"/>
                <w:iCs/>
                <w:color w:val="000000" w:themeColor="text1"/>
                <w:sz w:val="22"/>
                <w:szCs w:val="22"/>
                <w:vertAlign w:val="superscript"/>
              </w:rPr>
              <w:t>2</w:t>
            </w:r>
          </w:p>
        </w:tc>
        <w:tc>
          <w:tcPr>
            <w:tcW w:w="1937" w:type="dxa"/>
          </w:tcPr>
          <w:p w14:paraId="5A988C92" w14:textId="70C1CBF6"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tcPr>
          <w:p w14:paraId="2955AA83" w14:textId="26E1212F"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0,067347</w:t>
            </w:r>
          </w:p>
        </w:tc>
        <w:tc>
          <w:tcPr>
            <w:tcW w:w="1676" w:type="dxa"/>
            <w:noWrap/>
          </w:tcPr>
          <w:p w14:paraId="567B2587" w14:textId="7835646A"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53 938,0</w:t>
            </w:r>
          </w:p>
        </w:tc>
        <w:tc>
          <w:tcPr>
            <w:tcW w:w="1587" w:type="dxa"/>
            <w:noWrap/>
          </w:tcPr>
          <w:p w14:paraId="4D5B7FE3" w14:textId="335A2C99"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0,067347</w:t>
            </w:r>
          </w:p>
        </w:tc>
        <w:tc>
          <w:tcPr>
            <w:tcW w:w="1556" w:type="dxa"/>
            <w:noWrap/>
          </w:tcPr>
          <w:p w14:paraId="4A460B1F" w14:textId="256DA740"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57 190,8</w:t>
            </w:r>
          </w:p>
        </w:tc>
        <w:tc>
          <w:tcPr>
            <w:tcW w:w="1387" w:type="dxa"/>
            <w:noWrap/>
          </w:tcPr>
          <w:p w14:paraId="7C256E10" w14:textId="7AB60888"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0,067347</w:t>
            </w:r>
          </w:p>
        </w:tc>
        <w:tc>
          <w:tcPr>
            <w:tcW w:w="1615" w:type="dxa"/>
            <w:noWrap/>
          </w:tcPr>
          <w:p w14:paraId="42FC58CB" w14:textId="347231C8"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60 271,2</w:t>
            </w:r>
          </w:p>
        </w:tc>
      </w:tr>
      <w:tr w:rsidR="00B83FD5" w:rsidRPr="004A1C66" w14:paraId="186C80B0" w14:textId="77777777" w:rsidTr="0046646B">
        <w:trPr>
          <w:trHeight w:val="20"/>
          <w:jc w:val="center"/>
        </w:trPr>
        <w:tc>
          <w:tcPr>
            <w:tcW w:w="4934" w:type="dxa"/>
            <w:hideMark/>
          </w:tcPr>
          <w:p w14:paraId="61CBC2D4" w14:textId="49EF7817" w:rsidR="000F4383" w:rsidRPr="004A1C66" w:rsidRDefault="000F4383" w:rsidP="004A1C66">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lastRenderedPageBreak/>
              <w:t xml:space="preserve">3.1 для оказания медицинской помощи по профилю </w:t>
            </w:r>
            <w:r w:rsidR="00B83FD5" w:rsidRPr="004A1C66">
              <w:rPr>
                <w:rFonts w:ascii="Times New Roman" w:hAnsi="Times New Roman"/>
                <w:bCs/>
                <w:color w:val="000000" w:themeColor="text1"/>
                <w:sz w:val="22"/>
                <w:szCs w:val="22"/>
              </w:rPr>
              <w:t>«</w:t>
            </w:r>
            <w:r w:rsidRPr="004A1C66">
              <w:rPr>
                <w:rFonts w:ascii="Times New Roman" w:hAnsi="Times New Roman"/>
                <w:bCs/>
                <w:color w:val="000000" w:themeColor="text1"/>
                <w:sz w:val="22"/>
                <w:szCs w:val="22"/>
              </w:rPr>
              <w:t>онкология</w:t>
            </w:r>
            <w:r w:rsidR="00B83FD5" w:rsidRPr="004A1C66">
              <w:rPr>
                <w:rFonts w:ascii="Times New Roman" w:hAnsi="Times New Roman"/>
                <w:bCs/>
                <w:color w:val="000000" w:themeColor="text1"/>
                <w:sz w:val="22"/>
                <w:szCs w:val="22"/>
              </w:rPr>
              <w:t>»</w:t>
            </w:r>
            <w:r w:rsidRPr="004A1C66">
              <w:rPr>
                <w:rFonts w:ascii="Times New Roman" w:hAnsi="Times New Roman"/>
                <w:bCs/>
                <w:color w:val="000000" w:themeColor="text1"/>
                <w:sz w:val="22"/>
                <w:szCs w:val="22"/>
              </w:rPr>
              <w:t xml:space="preserve"> </w:t>
            </w:r>
            <w:r w:rsidR="004A1C66">
              <w:rPr>
                <w:rFonts w:ascii="Times New Roman" w:hAnsi="Times New Roman"/>
                <w:bCs/>
                <w:color w:val="000000" w:themeColor="text1"/>
                <w:sz w:val="22"/>
                <w:szCs w:val="22"/>
              </w:rPr>
              <w:t>–</w:t>
            </w:r>
            <w:r w:rsidRPr="004A1C66">
              <w:rPr>
                <w:rFonts w:ascii="Times New Roman" w:hAnsi="Times New Roman"/>
                <w:bCs/>
                <w:color w:val="000000" w:themeColor="text1"/>
                <w:sz w:val="22"/>
                <w:szCs w:val="22"/>
              </w:rPr>
              <w:t xml:space="preserve"> всего, в том числе:</w:t>
            </w:r>
          </w:p>
        </w:tc>
        <w:tc>
          <w:tcPr>
            <w:tcW w:w="1937" w:type="dxa"/>
            <w:hideMark/>
          </w:tcPr>
          <w:p w14:paraId="60FE2D02"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1211987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0,013842</w:t>
            </w:r>
          </w:p>
        </w:tc>
        <w:tc>
          <w:tcPr>
            <w:tcW w:w="1676" w:type="dxa"/>
            <w:noWrap/>
            <w:hideMark/>
          </w:tcPr>
          <w:p w14:paraId="4812046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136 742,4</w:t>
            </w:r>
          </w:p>
        </w:tc>
        <w:tc>
          <w:tcPr>
            <w:tcW w:w="1587" w:type="dxa"/>
            <w:noWrap/>
            <w:hideMark/>
          </w:tcPr>
          <w:p w14:paraId="7640166B"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0,013842</w:t>
            </w:r>
          </w:p>
        </w:tc>
        <w:tc>
          <w:tcPr>
            <w:tcW w:w="1556" w:type="dxa"/>
            <w:noWrap/>
            <w:hideMark/>
          </w:tcPr>
          <w:p w14:paraId="13A904C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145 396,4</w:t>
            </w:r>
          </w:p>
        </w:tc>
        <w:tc>
          <w:tcPr>
            <w:tcW w:w="1387" w:type="dxa"/>
            <w:noWrap/>
            <w:hideMark/>
          </w:tcPr>
          <w:p w14:paraId="5628199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0,013842</w:t>
            </w:r>
          </w:p>
        </w:tc>
        <w:tc>
          <w:tcPr>
            <w:tcW w:w="1615" w:type="dxa"/>
            <w:noWrap/>
            <w:hideMark/>
          </w:tcPr>
          <w:p w14:paraId="5B6A4F2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153 532,2</w:t>
            </w:r>
          </w:p>
        </w:tc>
      </w:tr>
      <w:tr w:rsidR="00B83FD5" w:rsidRPr="004A1C66" w14:paraId="39BBD68F" w14:textId="77777777" w:rsidTr="0046646B">
        <w:trPr>
          <w:trHeight w:val="20"/>
          <w:jc w:val="center"/>
        </w:trPr>
        <w:tc>
          <w:tcPr>
            <w:tcW w:w="4934" w:type="dxa"/>
            <w:hideMark/>
          </w:tcPr>
          <w:p w14:paraId="1591A5C6" w14:textId="64D16299" w:rsidR="000F4383" w:rsidRPr="004A1C66" w:rsidRDefault="000F4383" w:rsidP="0046646B">
            <w:pPr>
              <w:rPr>
                <w:rFonts w:ascii="Times New Roman" w:hAnsi="Times New Roman"/>
                <w:color w:val="000000" w:themeColor="text1"/>
                <w:sz w:val="22"/>
                <w:szCs w:val="22"/>
              </w:rPr>
            </w:pPr>
            <w:r w:rsidRPr="004A1C66">
              <w:rPr>
                <w:rFonts w:ascii="Times New Roman" w:hAnsi="Times New Roman"/>
                <w:color w:val="000000" w:themeColor="text1"/>
                <w:sz w:val="22"/>
                <w:szCs w:val="22"/>
              </w:rPr>
              <w:t>федеральными медицинскими организациями</w:t>
            </w:r>
          </w:p>
        </w:tc>
        <w:tc>
          <w:tcPr>
            <w:tcW w:w="1937" w:type="dxa"/>
            <w:hideMark/>
          </w:tcPr>
          <w:p w14:paraId="0F915B80"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566FE45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0,000762</w:t>
            </w:r>
          </w:p>
        </w:tc>
        <w:tc>
          <w:tcPr>
            <w:tcW w:w="1676" w:type="dxa"/>
            <w:noWrap/>
            <w:hideMark/>
          </w:tcPr>
          <w:p w14:paraId="1D96AE5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156 397,2</w:t>
            </w:r>
          </w:p>
        </w:tc>
        <w:tc>
          <w:tcPr>
            <w:tcW w:w="1587" w:type="dxa"/>
            <w:noWrap/>
            <w:hideMark/>
          </w:tcPr>
          <w:p w14:paraId="38AB6BA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0,000762</w:t>
            </w:r>
          </w:p>
        </w:tc>
        <w:tc>
          <w:tcPr>
            <w:tcW w:w="1556" w:type="dxa"/>
            <w:noWrap/>
            <w:hideMark/>
          </w:tcPr>
          <w:p w14:paraId="234D4E3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168 596,2</w:t>
            </w:r>
          </w:p>
        </w:tc>
        <w:tc>
          <w:tcPr>
            <w:tcW w:w="1387" w:type="dxa"/>
            <w:noWrap/>
            <w:hideMark/>
          </w:tcPr>
          <w:p w14:paraId="67BE737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0,000762</w:t>
            </w:r>
          </w:p>
        </w:tc>
        <w:tc>
          <w:tcPr>
            <w:tcW w:w="1615" w:type="dxa"/>
            <w:noWrap/>
            <w:hideMark/>
          </w:tcPr>
          <w:p w14:paraId="105F794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180 060,8</w:t>
            </w:r>
          </w:p>
        </w:tc>
      </w:tr>
      <w:tr w:rsidR="00B83FD5" w:rsidRPr="004A1C66" w14:paraId="3DDAE190" w14:textId="77777777" w:rsidTr="0046646B">
        <w:trPr>
          <w:trHeight w:val="20"/>
          <w:jc w:val="center"/>
        </w:trPr>
        <w:tc>
          <w:tcPr>
            <w:tcW w:w="4934" w:type="dxa"/>
          </w:tcPr>
          <w:p w14:paraId="5AEB7B34" w14:textId="4FC07ABF" w:rsidR="000F4383" w:rsidRPr="004A1C66" w:rsidRDefault="000F4383" w:rsidP="0046646B">
            <w:pPr>
              <w:rPr>
                <w:rFonts w:ascii="Times New Roman" w:hAnsi="Times New Roman"/>
                <w:color w:val="000000" w:themeColor="text1"/>
                <w:sz w:val="22"/>
                <w:szCs w:val="22"/>
              </w:rPr>
            </w:pPr>
            <w:r w:rsidRPr="004A1C66">
              <w:rPr>
                <w:rFonts w:ascii="Times New Roman" w:hAnsi="Times New Roman"/>
                <w:iCs/>
                <w:color w:val="000000" w:themeColor="text1"/>
                <w:sz w:val="22"/>
                <w:szCs w:val="22"/>
              </w:rPr>
              <w:t>медицинскими организациями (за исключением федеральных медицинских организаций)</w:t>
            </w:r>
          </w:p>
        </w:tc>
        <w:tc>
          <w:tcPr>
            <w:tcW w:w="1937" w:type="dxa"/>
          </w:tcPr>
          <w:p w14:paraId="16E25229" w14:textId="75372A2A"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tcPr>
          <w:p w14:paraId="0376A153" w14:textId="6059921B"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0,01308</w:t>
            </w:r>
          </w:p>
        </w:tc>
        <w:tc>
          <w:tcPr>
            <w:tcW w:w="1676" w:type="dxa"/>
            <w:noWrap/>
          </w:tcPr>
          <w:p w14:paraId="7917A9FE" w14:textId="6746F198"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135 663,6</w:t>
            </w:r>
          </w:p>
        </w:tc>
        <w:tc>
          <w:tcPr>
            <w:tcW w:w="1587" w:type="dxa"/>
            <w:noWrap/>
          </w:tcPr>
          <w:p w14:paraId="1BE161FF" w14:textId="27AF419E"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0,013080</w:t>
            </w:r>
          </w:p>
        </w:tc>
        <w:tc>
          <w:tcPr>
            <w:tcW w:w="1556" w:type="dxa"/>
            <w:noWrap/>
          </w:tcPr>
          <w:p w14:paraId="30793CB1" w14:textId="0975055F"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144 044,9</w:t>
            </w:r>
          </w:p>
        </w:tc>
        <w:tc>
          <w:tcPr>
            <w:tcW w:w="1387" w:type="dxa"/>
            <w:noWrap/>
          </w:tcPr>
          <w:p w14:paraId="361A2FF6" w14:textId="695BBF1D"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0,013080</w:t>
            </w:r>
          </w:p>
        </w:tc>
        <w:tc>
          <w:tcPr>
            <w:tcW w:w="1615" w:type="dxa"/>
            <w:noWrap/>
          </w:tcPr>
          <w:p w14:paraId="25AECC28" w14:textId="7FBF9ED0"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151 986,7</w:t>
            </w:r>
          </w:p>
        </w:tc>
      </w:tr>
      <w:tr w:rsidR="00B83FD5" w:rsidRPr="004A1C66" w14:paraId="0CE8320F" w14:textId="77777777" w:rsidTr="0046646B">
        <w:trPr>
          <w:trHeight w:val="20"/>
          <w:jc w:val="center"/>
        </w:trPr>
        <w:tc>
          <w:tcPr>
            <w:tcW w:w="4934" w:type="dxa"/>
            <w:hideMark/>
          </w:tcPr>
          <w:p w14:paraId="00AD9486" w14:textId="3D29F539" w:rsidR="000F4383" w:rsidRPr="004A1C66" w:rsidRDefault="001B5FA8" w:rsidP="004A1C66">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3.2 для</w:t>
            </w:r>
            <w:r w:rsidR="000F4383" w:rsidRPr="004A1C66">
              <w:rPr>
                <w:rFonts w:ascii="Times New Roman" w:hAnsi="Times New Roman"/>
                <w:bCs/>
                <w:color w:val="000000" w:themeColor="text1"/>
                <w:sz w:val="22"/>
                <w:szCs w:val="22"/>
              </w:rPr>
              <w:t xml:space="preserve"> оказания медицинской помощи при экстракорпоральном оплодотворении </w:t>
            </w:r>
            <w:r w:rsidR="004A1C66">
              <w:rPr>
                <w:rFonts w:ascii="Times New Roman" w:hAnsi="Times New Roman"/>
                <w:bCs/>
                <w:color w:val="000000" w:themeColor="text1"/>
                <w:sz w:val="22"/>
                <w:szCs w:val="22"/>
              </w:rPr>
              <w:t>–</w:t>
            </w:r>
            <w:r w:rsidR="000F4383" w:rsidRPr="004A1C66">
              <w:rPr>
                <w:rFonts w:ascii="Times New Roman" w:hAnsi="Times New Roman"/>
                <w:bCs/>
                <w:color w:val="000000" w:themeColor="text1"/>
                <w:sz w:val="22"/>
                <w:szCs w:val="22"/>
              </w:rPr>
              <w:t xml:space="preserve"> всего, в том числе:</w:t>
            </w:r>
          </w:p>
        </w:tc>
        <w:tc>
          <w:tcPr>
            <w:tcW w:w="1937" w:type="dxa"/>
            <w:hideMark/>
          </w:tcPr>
          <w:p w14:paraId="1E27802B" w14:textId="7CF58B6D"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6C6CC0E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0,000719</w:t>
            </w:r>
          </w:p>
        </w:tc>
        <w:tc>
          <w:tcPr>
            <w:tcW w:w="1676" w:type="dxa"/>
            <w:noWrap/>
            <w:hideMark/>
          </w:tcPr>
          <w:p w14:paraId="2330FD4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196 307,3</w:t>
            </w:r>
          </w:p>
        </w:tc>
        <w:tc>
          <w:tcPr>
            <w:tcW w:w="1587" w:type="dxa"/>
            <w:noWrap/>
            <w:hideMark/>
          </w:tcPr>
          <w:p w14:paraId="2971543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0,000719</w:t>
            </w:r>
          </w:p>
        </w:tc>
        <w:tc>
          <w:tcPr>
            <w:tcW w:w="1556" w:type="dxa"/>
            <w:noWrap/>
            <w:hideMark/>
          </w:tcPr>
          <w:p w14:paraId="7BB80656"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204 237,9</w:t>
            </w:r>
          </w:p>
        </w:tc>
        <w:tc>
          <w:tcPr>
            <w:tcW w:w="1387" w:type="dxa"/>
            <w:noWrap/>
            <w:hideMark/>
          </w:tcPr>
          <w:p w14:paraId="5DD7FAF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0,000719</w:t>
            </w:r>
          </w:p>
        </w:tc>
        <w:tc>
          <w:tcPr>
            <w:tcW w:w="1615" w:type="dxa"/>
            <w:noWrap/>
            <w:hideMark/>
          </w:tcPr>
          <w:p w14:paraId="41C3BAF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211 071,7</w:t>
            </w:r>
          </w:p>
        </w:tc>
      </w:tr>
      <w:tr w:rsidR="00B83FD5" w:rsidRPr="004A1C66" w14:paraId="6B9D02EF" w14:textId="77777777" w:rsidTr="0046646B">
        <w:trPr>
          <w:trHeight w:val="20"/>
          <w:jc w:val="center"/>
        </w:trPr>
        <w:tc>
          <w:tcPr>
            <w:tcW w:w="4934" w:type="dxa"/>
            <w:hideMark/>
          </w:tcPr>
          <w:p w14:paraId="42D50FE3" w14:textId="605995B7"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федеральными медицинскими организациями</w:t>
            </w:r>
          </w:p>
        </w:tc>
        <w:tc>
          <w:tcPr>
            <w:tcW w:w="1937" w:type="dxa"/>
            <w:hideMark/>
          </w:tcPr>
          <w:p w14:paraId="02CF5847" w14:textId="72F2BE8B"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hideMark/>
          </w:tcPr>
          <w:p w14:paraId="677A42F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0,000075</w:t>
            </w:r>
          </w:p>
        </w:tc>
        <w:tc>
          <w:tcPr>
            <w:tcW w:w="1676" w:type="dxa"/>
            <w:noWrap/>
            <w:hideMark/>
          </w:tcPr>
          <w:p w14:paraId="586870F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216 718,9</w:t>
            </w:r>
          </w:p>
        </w:tc>
        <w:tc>
          <w:tcPr>
            <w:tcW w:w="1587" w:type="dxa"/>
            <w:noWrap/>
            <w:hideMark/>
          </w:tcPr>
          <w:p w14:paraId="39C1FBF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0,000075</w:t>
            </w:r>
          </w:p>
        </w:tc>
        <w:tc>
          <w:tcPr>
            <w:tcW w:w="1556" w:type="dxa"/>
            <w:noWrap/>
            <w:hideMark/>
          </w:tcPr>
          <w:p w14:paraId="61ECC6FD"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233 623,0</w:t>
            </w:r>
          </w:p>
        </w:tc>
        <w:tc>
          <w:tcPr>
            <w:tcW w:w="1387" w:type="dxa"/>
            <w:noWrap/>
            <w:hideMark/>
          </w:tcPr>
          <w:p w14:paraId="539ACCF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0,000075</w:t>
            </w:r>
          </w:p>
        </w:tc>
        <w:tc>
          <w:tcPr>
            <w:tcW w:w="1615" w:type="dxa"/>
            <w:noWrap/>
            <w:hideMark/>
          </w:tcPr>
          <w:p w14:paraId="74B5557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249 509,3</w:t>
            </w:r>
          </w:p>
        </w:tc>
      </w:tr>
      <w:tr w:rsidR="00B83FD5" w:rsidRPr="004A1C66" w14:paraId="07445906" w14:textId="77777777" w:rsidTr="0046646B">
        <w:trPr>
          <w:trHeight w:val="20"/>
          <w:jc w:val="center"/>
        </w:trPr>
        <w:tc>
          <w:tcPr>
            <w:tcW w:w="4934" w:type="dxa"/>
          </w:tcPr>
          <w:p w14:paraId="43BEB425" w14:textId="67D1673E"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медицинскими организациями (за исключением федеральных медицинских организаций)</w:t>
            </w:r>
          </w:p>
        </w:tc>
        <w:tc>
          <w:tcPr>
            <w:tcW w:w="1937" w:type="dxa"/>
          </w:tcPr>
          <w:p w14:paraId="0611D6FF" w14:textId="6584D4B4"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tcPr>
          <w:p w14:paraId="7571A929" w14:textId="00C8E441"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0,000644</w:t>
            </w:r>
          </w:p>
        </w:tc>
        <w:tc>
          <w:tcPr>
            <w:tcW w:w="1676" w:type="dxa"/>
            <w:noWrap/>
          </w:tcPr>
          <w:p w14:paraId="24737066" w14:textId="35E9374E"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193 930,1</w:t>
            </w:r>
          </w:p>
        </w:tc>
        <w:tc>
          <w:tcPr>
            <w:tcW w:w="1587" w:type="dxa"/>
            <w:noWrap/>
          </w:tcPr>
          <w:p w14:paraId="7BABBF1C" w14:textId="4EFB6CD3"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0,000644</w:t>
            </w:r>
          </w:p>
        </w:tc>
        <w:tc>
          <w:tcPr>
            <w:tcW w:w="1556" w:type="dxa"/>
            <w:noWrap/>
          </w:tcPr>
          <w:p w14:paraId="06CF8F02" w14:textId="1E8AB684"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200 815,8</w:t>
            </w:r>
          </w:p>
        </w:tc>
        <w:tc>
          <w:tcPr>
            <w:tcW w:w="1387" w:type="dxa"/>
            <w:noWrap/>
          </w:tcPr>
          <w:p w14:paraId="63AE00B0" w14:textId="4A88B3F4"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0,000644</w:t>
            </w:r>
          </w:p>
        </w:tc>
        <w:tc>
          <w:tcPr>
            <w:tcW w:w="1615" w:type="dxa"/>
            <w:noWrap/>
          </w:tcPr>
          <w:p w14:paraId="255D4C49" w14:textId="796C74D9"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206 595,3</w:t>
            </w:r>
          </w:p>
        </w:tc>
      </w:tr>
      <w:tr w:rsidR="00B83FD5" w:rsidRPr="004A1C66" w14:paraId="0E46DB03" w14:textId="77777777" w:rsidTr="0046646B">
        <w:trPr>
          <w:trHeight w:val="20"/>
          <w:jc w:val="center"/>
        </w:trPr>
        <w:tc>
          <w:tcPr>
            <w:tcW w:w="4934" w:type="dxa"/>
            <w:hideMark/>
          </w:tcPr>
          <w:p w14:paraId="25C52875" w14:textId="6772A697" w:rsidR="000F4383" w:rsidRPr="004A1C66" w:rsidRDefault="001B5FA8" w:rsidP="0046646B">
            <w:pPr>
              <w:rPr>
                <w:rFonts w:ascii="Times New Roman" w:hAnsi="Times New Roman"/>
                <w:iCs/>
                <w:color w:val="000000" w:themeColor="text1"/>
                <w:sz w:val="22"/>
                <w:szCs w:val="22"/>
              </w:rPr>
            </w:pPr>
            <w:r w:rsidRPr="004A1C66">
              <w:rPr>
                <w:rFonts w:ascii="Times New Roman" w:hAnsi="Times New Roman"/>
                <w:bCs/>
                <w:color w:val="000000" w:themeColor="text1"/>
                <w:sz w:val="22"/>
                <w:szCs w:val="22"/>
              </w:rPr>
              <w:t>3.3 для</w:t>
            </w:r>
            <w:r w:rsidR="000F4383" w:rsidRPr="004A1C66">
              <w:rPr>
                <w:rFonts w:ascii="Times New Roman" w:hAnsi="Times New Roman"/>
                <w:bCs/>
                <w:color w:val="000000" w:themeColor="text1"/>
                <w:sz w:val="22"/>
                <w:szCs w:val="22"/>
              </w:rPr>
              <w:t xml:space="preserve"> оказания </w:t>
            </w:r>
            <w:r w:rsidRPr="004A1C66">
              <w:rPr>
                <w:rFonts w:ascii="Times New Roman" w:hAnsi="Times New Roman"/>
                <w:bCs/>
                <w:color w:val="000000" w:themeColor="text1"/>
                <w:sz w:val="22"/>
                <w:szCs w:val="22"/>
              </w:rPr>
              <w:t>медицинской</w:t>
            </w:r>
            <w:r w:rsidR="000F4383" w:rsidRPr="004A1C66">
              <w:rPr>
                <w:rFonts w:ascii="Times New Roman" w:hAnsi="Times New Roman"/>
                <w:bCs/>
                <w:color w:val="000000" w:themeColor="text1"/>
                <w:sz w:val="22"/>
                <w:szCs w:val="22"/>
              </w:rPr>
              <w:t xml:space="preserve"> помощи больным с вирусным гепатитом </w:t>
            </w:r>
            <w:r w:rsidRPr="004A1C66">
              <w:rPr>
                <w:rFonts w:ascii="Times New Roman" w:hAnsi="Times New Roman"/>
                <w:bCs/>
                <w:color w:val="000000" w:themeColor="text1"/>
                <w:sz w:val="22"/>
                <w:szCs w:val="22"/>
              </w:rPr>
              <w:t>С медицинскими</w:t>
            </w:r>
            <w:r w:rsidR="000F4383" w:rsidRPr="004A1C66">
              <w:rPr>
                <w:rFonts w:ascii="Times New Roman" w:hAnsi="Times New Roman"/>
                <w:bCs/>
                <w:color w:val="000000" w:themeColor="text1"/>
                <w:sz w:val="22"/>
                <w:szCs w:val="22"/>
              </w:rPr>
              <w:t xml:space="preserve"> организациями (за исключением федеральных медицинских организаций)</w:t>
            </w:r>
          </w:p>
        </w:tc>
        <w:tc>
          <w:tcPr>
            <w:tcW w:w="1937" w:type="dxa"/>
            <w:hideMark/>
          </w:tcPr>
          <w:p w14:paraId="17ADEA0C" w14:textId="33E0E11F"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05F8842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0,000695</w:t>
            </w:r>
          </w:p>
        </w:tc>
        <w:tc>
          <w:tcPr>
            <w:tcW w:w="1676" w:type="dxa"/>
            <w:noWrap/>
            <w:hideMark/>
          </w:tcPr>
          <w:p w14:paraId="29F2DC6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202 365,0</w:t>
            </w:r>
          </w:p>
        </w:tc>
        <w:tc>
          <w:tcPr>
            <w:tcW w:w="1587" w:type="dxa"/>
            <w:noWrap/>
            <w:hideMark/>
          </w:tcPr>
          <w:p w14:paraId="64FE4E8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0,000695</w:t>
            </w:r>
          </w:p>
        </w:tc>
        <w:tc>
          <w:tcPr>
            <w:tcW w:w="1556" w:type="dxa"/>
            <w:noWrap/>
            <w:hideMark/>
          </w:tcPr>
          <w:p w14:paraId="0B16AB1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211 875,0</w:t>
            </w:r>
          </w:p>
        </w:tc>
        <w:tc>
          <w:tcPr>
            <w:tcW w:w="1387" w:type="dxa"/>
            <w:noWrap/>
            <w:hideMark/>
          </w:tcPr>
          <w:p w14:paraId="7FAD7CD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0,000695</w:t>
            </w:r>
          </w:p>
        </w:tc>
        <w:tc>
          <w:tcPr>
            <w:tcW w:w="1615" w:type="dxa"/>
            <w:noWrap/>
            <w:hideMark/>
          </w:tcPr>
          <w:p w14:paraId="3D9B6A3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221 408,9</w:t>
            </w:r>
          </w:p>
        </w:tc>
      </w:tr>
      <w:tr w:rsidR="00B83FD5" w:rsidRPr="004A1C66" w14:paraId="2A70C5A4" w14:textId="77777777" w:rsidTr="0046646B">
        <w:trPr>
          <w:trHeight w:val="20"/>
          <w:jc w:val="center"/>
        </w:trPr>
        <w:tc>
          <w:tcPr>
            <w:tcW w:w="4934" w:type="dxa"/>
            <w:hideMark/>
          </w:tcPr>
          <w:p w14:paraId="4F4CAE72" w14:textId="77777777" w:rsidR="000F4383" w:rsidRPr="004A1C66" w:rsidRDefault="000F4383"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37" w:type="dxa"/>
            <w:hideMark/>
          </w:tcPr>
          <w:p w14:paraId="4BCD39A2"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hideMark/>
          </w:tcPr>
          <w:p w14:paraId="1B28DD1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0,188524</w:t>
            </w:r>
          </w:p>
        </w:tc>
        <w:tc>
          <w:tcPr>
            <w:tcW w:w="1676" w:type="dxa"/>
            <w:noWrap/>
            <w:hideMark/>
          </w:tcPr>
          <w:p w14:paraId="09B74C2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96 748,0</w:t>
            </w:r>
          </w:p>
        </w:tc>
        <w:tc>
          <w:tcPr>
            <w:tcW w:w="1587" w:type="dxa"/>
            <w:hideMark/>
          </w:tcPr>
          <w:p w14:paraId="57F1F50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0,186724</w:t>
            </w:r>
          </w:p>
        </w:tc>
        <w:tc>
          <w:tcPr>
            <w:tcW w:w="1556" w:type="dxa"/>
            <w:noWrap/>
            <w:hideMark/>
          </w:tcPr>
          <w:p w14:paraId="7851B42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104 267,9</w:t>
            </w:r>
          </w:p>
        </w:tc>
        <w:tc>
          <w:tcPr>
            <w:tcW w:w="1387" w:type="dxa"/>
            <w:hideMark/>
          </w:tcPr>
          <w:p w14:paraId="717844BB"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0,186149</w:t>
            </w:r>
          </w:p>
        </w:tc>
        <w:tc>
          <w:tcPr>
            <w:tcW w:w="1615" w:type="dxa"/>
            <w:noWrap/>
            <w:hideMark/>
          </w:tcPr>
          <w:p w14:paraId="2DF1A5C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111 272,5</w:t>
            </w:r>
          </w:p>
        </w:tc>
      </w:tr>
      <w:tr w:rsidR="00B83FD5" w:rsidRPr="004A1C66" w14:paraId="397A3E92" w14:textId="77777777" w:rsidTr="0046646B">
        <w:trPr>
          <w:trHeight w:val="20"/>
          <w:jc w:val="center"/>
        </w:trPr>
        <w:tc>
          <w:tcPr>
            <w:tcW w:w="4934" w:type="dxa"/>
            <w:hideMark/>
          </w:tcPr>
          <w:p w14:paraId="435AE6F7" w14:textId="346DCC5E"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для оказания медицинской помощи федеральными медицинскими организациями</w:t>
            </w:r>
          </w:p>
        </w:tc>
        <w:tc>
          <w:tcPr>
            <w:tcW w:w="1937" w:type="dxa"/>
            <w:hideMark/>
          </w:tcPr>
          <w:p w14:paraId="115B6906"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hideMark/>
          </w:tcPr>
          <w:p w14:paraId="7AD8D61B"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0,0120248</w:t>
            </w:r>
          </w:p>
        </w:tc>
        <w:tc>
          <w:tcPr>
            <w:tcW w:w="1676" w:type="dxa"/>
            <w:noWrap/>
            <w:hideMark/>
          </w:tcPr>
          <w:p w14:paraId="6B9ABC3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171 417,5</w:t>
            </w:r>
          </w:p>
        </w:tc>
        <w:tc>
          <w:tcPr>
            <w:tcW w:w="1587" w:type="dxa"/>
            <w:hideMark/>
          </w:tcPr>
          <w:p w14:paraId="2A33BEA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0,012026</w:t>
            </w:r>
          </w:p>
        </w:tc>
        <w:tc>
          <w:tcPr>
            <w:tcW w:w="1556" w:type="dxa"/>
            <w:noWrap/>
            <w:hideMark/>
          </w:tcPr>
          <w:p w14:paraId="1E25244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184 788,0</w:t>
            </w:r>
          </w:p>
        </w:tc>
        <w:tc>
          <w:tcPr>
            <w:tcW w:w="1387" w:type="dxa"/>
            <w:hideMark/>
          </w:tcPr>
          <w:p w14:paraId="11EE2A1D"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0,012027</w:t>
            </w:r>
          </w:p>
        </w:tc>
        <w:tc>
          <w:tcPr>
            <w:tcW w:w="1615" w:type="dxa"/>
            <w:noWrap/>
            <w:hideMark/>
          </w:tcPr>
          <w:p w14:paraId="78D25E5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197 353,6</w:t>
            </w:r>
          </w:p>
        </w:tc>
      </w:tr>
      <w:tr w:rsidR="00B83FD5" w:rsidRPr="004A1C66" w14:paraId="0DCC7F73" w14:textId="77777777" w:rsidTr="0046646B">
        <w:trPr>
          <w:trHeight w:val="20"/>
          <w:jc w:val="center"/>
        </w:trPr>
        <w:tc>
          <w:tcPr>
            <w:tcW w:w="4934" w:type="dxa"/>
          </w:tcPr>
          <w:p w14:paraId="53AE640D" w14:textId="7345FFFF"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для оказания медицинской помощи медицинскими организациями (за исключением федеральных медицинских организаций)</w:t>
            </w:r>
          </w:p>
        </w:tc>
        <w:tc>
          <w:tcPr>
            <w:tcW w:w="1937" w:type="dxa"/>
          </w:tcPr>
          <w:p w14:paraId="6441225C" w14:textId="15C8FF32"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tcPr>
          <w:p w14:paraId="31D002E2" w14:textId="5AF2DFCE"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0,176499</w:t>
            </w:r>
          </w:p>
        </w:tc>
        <w:tc>
          <w:tcPr>
            <w:tcW w:w="1676" w:type="dxa"/>
            <w:noWrap/>
          </w:tcPr>
          <w:p w14:paraId="140B5B51" w14:textId="3280B5FB"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91 660,8</w:t>
            </w:r>
          </w:p>
        </w:tc>
        <w:tc>
          <w:tcPr>
            <w:tcW w:w="1587" w:type="dxa"/>
          </w:tcPr>
          <w:p w14:paraId="12BAE348" w14:textId="0ED2375A"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0,174699</w:t>
            </w:r>
          </w:p>
        </w:tc>
        <w:tc>
          <w:tcPr>
            <w:tcW w:w="1556" w:type="dxa"/>
            <w:noWrap/>
          </w:tcPr>
          <w:p w14:paraId="26AE051E" w14:textId="31A23104"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98 725,1</w:t>
            </w:r>
          </w:p>
        </w:tc>
        <w:tc>
          <w:tcPr>
            <w:tcW w:w="1387" w:type="dxa"/>
          </w:tcPr>
          <w:p w14:paraId="7D072011" w14:textId="363F3E92"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0,174122</w:t>
            </w:r>
          </w:p>
        </w:tc>
        <w:tc>
          <w:tcPr>
            <w:tcW w:w="1615" w:type="dxa"/>
            <w:noWrap/>
          </w:tcPr>
          <w:p w14:paraId="15663A05" w14:textId="335031E5"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105 326,6</w:t>
            </w:r>
          </w:p>
        </w:tc>
      </w:tr>
      <w:tr w:rsidR="00B83FD5" w:rsidRPr="004A1C66" w14:paraId="42B8289A" w14:textId="77777777" w:rsidTr="0046646B">
        <w:trPr>
          <w:trHeight w:val="20"/>
          <w:jc w:val="center"/>
        </w:trPr>
        <w:tc>
          <w:tcPr>
            <w:tcW w:w="4934" w:type="dxa"/>
            <w:hideMark/>
          </w:tcPr>
          <w:p w14:paraId="718DE1F2" w14:textId="52571D70" w:rsidR="000F4383" w:rsidRPr="004A1C66" w:rsidRDefault="000F4383" w:rsidP="004A1C66">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 xml:space="preserve">4.1 для оказания медицинской помощи по профилю </w:t>
            </w:r>
            <w:r w:rsidR="00B83FD5" w:rsidRPr="004A1C66">
              <w:rPr>
                <w:rFonts w:ascii="Times New Roman" w:hAnsi="Times New Roman"/>
                <w:bCs/>
                <w:color w:val="000000" w:themeColor="text1"/>
                <w:sz w:val="22"/>
                <w:szCs w:val="22"/>
              </w:rPr>
              <w:t>«</w:t>
            </w:r>
            <w:r w:rsidRPr="004A1C66">
              <w:rPr>
                <w:rFonts w:ascii="Times New Roman" w:hAnsi="Times New Roman"/>
                <w:bCs/>
                <w:color w:val="000000" w:themeColor="text1"/>
                <w:sz w:val="22"/>
                <w:szCs w:val="22"/>
              </w:rPr>
              <w:t>онкология</w:t>
            </w:r>
            <w:r w:rsidR="00B83FD5" w:rsidRPr="004A1C66">
              <w:rPr>
                <w:rFonts w:ascii="Times New Roman" w:hAnsi="Times New Roman"/>
                <w:bCs/>
                <w:color w:val="000000" w:themeColor="text1"/>
                <w:sz w:val="22"/>
                <w:szCs w:val="22"/>
              </w:rPr>
              <w:t>»</w:t>
            </w:r>
            <w:r w:rsidRPr="004A1C66">
              <w:rPr>
                <w:rFonts w:ascii="Times New Roman" w:hAnsi="Times New Roman"/>
                <w:bCs/>
                <w:color w:val="000000" w:themeColor="text1"/>
                <w:sz w:val="22"/>
                <w:szCs w:val="22"/>
              </w:rPr>
              <w:t xml:space="preserve"> </w:t>
            </w:r>
            <w:r w:rsidR="004A1C66">
              <w:rPr>
                <w:rFonts w:ascii="Times New Roman" w:hAnsi="Times New Roman"/>
                <w:bCs/>
                <w:color w:val="000000" w:themeColor="text1"/>
                <w:sz w:val="22"/>
                <w:szCs w:val="22"/>
              </w:rPr>
              <w:t>–</w:t>
            </w:r>
            <w:r w:rsidRPr="004A1C66">
              <w:rPr>
                <w:rFonts w:ascii="Times New Roman" w:hAnsi="Times New Roman"/>
                <w:bCs/>
                <w:color w:val="000000" w:themeColor="text1"/>
                <w:sz w:val="22"/>
                <w:szCs w:val="22"/>
              </w:rPr>
              <w:t xml:space="preserve"> всего, в том числе:</w:t>
            </w:r>
          </w:p>
        </w:tc>
        <w:tc>
          <w:tcPr>
            <w:tcW w:w="1937" w:type="dxa"/>
            <w:hideMark/>
          </w:tcPr>
          <w:p w14:paraId="6B21FCC5"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hideMark/>
          </w:tcPr>
          <w:p w14:paraId="11EAF526"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0,011879</w:t>
            </w:r>
          </w:p>
        </w:tc>
        <w:tc>
          <w:tcPr>
            <w:tcW w:w="1676" w:type="dxa"/>
            <w:noWrap/>
            <w:hideMark/>
          </w:tcPr>
          <w:p w14:paraId="7DCB75B6"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179 555,1</w:t>
            </w:r>
          </w:p>
        </w:tc>
        <w:tc>
          <w:tcPr>
            <w:tcW w:w="1587" w:type="dxa"/>
            <w:hideMark/>
          </w:tcPr>
          <w:p w14:paraId="016FCF3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0,011879</w:t>
            </w:r>
          </w:p>
        </w:tc>
        <w:tc>
          <w:tcPr>
            <w:tcW w:w="1556" w:type="dxa"/>
            <w:noWrap/>
            <w:hideMark/>
          </w:tcPr>
          <w:p w14:paraId="396C38E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193 739,2</w:t>
            </w:r>
          </w:p>
        </w:tc>
        <w:tc>
          <w:tcPr>
            <w:tcW w:w="1387" w:type="dxa"/>
            <w:hideMark/>
          </w:tcPr>
          <w:p w14:paraId="07CF04C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0,011879</w:t>
            </w:r>
          </w:p>
        </w:tc>
        <w:tc>
          <w:tcPr>
            <w:tcW w:w="1615" w:type="dxa"/>
            <w:noWrap/>
            <w:hideMark/>
          </w:tcPr>
          <w:p w14:paraId="2BF720F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206 764,4</w:t>
            </w:r>
          </w:p>
        </w:tc>
      </w:tr>
      <w:tr w:rsidR="00B83FD5" w:rsidRPr="004A1C66" w14:paraId="0C1663D0" w14:textId="77777777" w:rsidTr="0046646B">
        <w:trPr>
          <w:trHeight w:val="20"/>
          <w:jc w:val="center"/>
        </w:trPr>
        <w:tc>
          <w:tcPr>
            <w:tcW w:w="4934" w:type="dxa"/>
            <w:hideMark/>
          </w:tcPr>
          <w:p w14:paraId="2DFA6E5E" w14:textId="056E912A"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федеральными медицинскими организациями</w:t>
            </w:r>
          </w:p>
        </w:tc>
        <w:tc>
          <w:tcPr>
            <w:tcW w:w="1937" w:type="dxa"/>
            <w:hideMark/>
          </w:tcPr>
          <w:p w14:paraId="7B68DE7E"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hideMark/>
          </w:tcPr>
          <w:p w14:paraId="012C798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0,001614</w:t>
            </w:r>
          </w:p>
        </w:tc>
        <w:tc>
          <w:tcPr>
            <w:tcW w:w="1676" w:type="dxa"/>
            <w:noWrap/>
            <w:hideMark/>
          </w:tcPr>
          <w:p w14:paraId="223E8C9B"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223 157,4</w:t>
            </w:r>
          </w:p>
        </w:tc>
        <w:tc>
          <w:tcPr>
            <w:tcW w:w="1587" w:type="dxa"/>
            <w:hideMark/>
          </w:tcPr>
          <w:p w14:paraId="54A4CD0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0,001614</w:t>
            </w:r>
          </w:p>
        </w:tc>
        <w:tc>
          <w:tcPr>
            <w:tcW w:w="1556" w:type="dxa"/>
            <w:noWrap/>
            <w:hideMark/>
          </w:tcPr>
          <w:p w14:paraId="51599BA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240 563,7</w:t>
            </w:r>
          </w:p>
        </w:tc>
        <w:tc>
          <w:tcPr>
            <w:tcW w:w="1387" w:type="dxa"/>
            <w:hideMark/>
          </w:tcPr>
          <w:p w14:paraId="75B4662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0,001614</w:t>
            </w:r>
          </w:p>
        </w:tc>
        <w:tc>
          <w:tcPr>
            <w:tcW w:w="1615" w:type="dxa"/>
            <w:noWrap/>
            <w:hideMark/>
          </w:tcPr>
          <w:p w14:paraId="24C09B66"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256 922,0</w:t>
            </w:r>
          </w:p>
        </w:tc>
      </w:tr>
      <w:tr w:rsidR="00B83FD5" w:rsidRPr="004A1C66" w14:paraId="4E779EFE" w14:textId="77777777" w:rsidTr="0046646B">
        <w:trPr>
          <w:trHeight w:val="20"/>
          <w:jc w:val="center"/>
        </w:trPr>
        <w:tc>
          <w:tcPr>
            <w:tcW w:w="4934" w:type="dxa"/>
          </w:tcPr>
          <w:p w14:paraId="4DB4869B" w14:textId="7DC3BED6"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медицинскими организациями (за исключением федеральных медицинских организаций)</w:t>
            </w:r>
          </w:p>
        </w:tc>
        <w:tc>
          <w:tcPr>
            <w:tcW w:w="1937" w:type="dxa"/>
          </w:tcPr>
          <w:p w14:paraId="219CD435" w14:textId="0651AEA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tcPr>
          <w:p w14:paraId="1885BE50" w14:textId="06A5E8E1"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0,010265</w:t>
            </w:r>
          </w:p>
        </w:tc>
        <w:tc>
          <w:tcPr>
            <w:tcW w:w="1676" w:type="dxa"/>
            <w:noWrap/>
          </w:tcPr>
          <w:p w14:paraId="5DE2BA5C" w14:textId="25E3B9A9"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172 699,4</w:t>
            </w:r>
          </w:p>
        </w:tc>
        <w:tc>
          <w:tcPr>
            <w:tcW w:w="1587" w:type="dxa"/>
          </w:tcPr>
          <w:p w14:paraId="5E143735" w14:textId="2C564B88"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0,010265</w:t>
            </w:r>
          </w:p>
        </w:tc>
        <w:tc>
          <w:tcPr>
            <w:tcW w:w="1556" w:type="dxa"/>
            <w:noWrap/>
          </w:tcPr>
          <w:p w14:paraId="4896D9A6" w14:textId="059C70A9"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186 376,8</w:t>
            </w:r>
          </w:p>
        </w:tc>
        <w:tc>
          <w:tcPr>
            <w:tcW w:w="1387" w:type="dxa"/>
          </w:tcPr>
          <w:p w14:paraId="5E2896A3" w14:textId="5D9AA51C"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0,010265</w:t>
            </w:r>
          </w:p>
        </w:tc>
        <w:tc>
          <w:tcPr>
            <w:tcW w:w="1615" w:type="dxa"/>
            <w:noWrap/>
          </w:tcPr>
          <w:p w14:paraId="5627C32E" w14:textId="10BD1956"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198 877,9</w:t>
            </w:r>
          </w:p>
        </w:tc>
      </w:tr>
      <w:tr w:rsidR="00B83FD5" w:rsidRPr="004A1C66" w14:paraId="59CE39B1" w14:textId="77777777" w:rsidTr="0046646B">
        <w:trPr>
          <w:trHeight w:val="20"/>
          <w:jc w:val="center"/>
        </w:trPr>
        <w:tc>
          <w:tcPr>
            <w:tcW w:w="4934" w:type="dxa"/>
            <w:hideMark/>
          </w:tcPr>
          <w:p w14:paraId="2C8353D0" w14:textId="597D1BFD" w:rsidR="000F4383" w:rsidRPr="004A1C66" w:rsidRDefault="000F4383"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4.2 стентирование для больных с инфарктом миокарда медицинскими организациями (за исключением федеральных медицинских организаций)</w:t>
            </w:r>
          </w:p>
        </w:tc>
        <w:tc>
          <w:tcPr>
            <w:tcW w:w="1937" w:type="dxa"/>
            <w:hideMark/>
          </w:tcPr>
          <w:p w14:paraId="4533182C"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лечения</w:t>
            </w:r>
          </w:p>
        </w:tc>
        <w:tc>
          <w:tcPr>
            <w:tcW w:w="1468" w:type="dxa"/>
            <w:noWrap/>
            <w:hideMark/>
          </w:tcPr>
          <w:p w14:paraId="5433200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0,002327</w:t>
            </w:r>
          </w:p>
        </w:tc>
        <w:tc>
          <w:tcPr>
            <w:tcW w:w="1676" w:type="dxa"/>
            <w:noWrap/>
            <w:hideMark/>
          </w:tcPr>
          <w:p w14:paraId="485FC64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345 103,0</w:t>
            </w:r>
          </w:p>
        </w:tc>
        <w:tc>
          <w:tcPr>
            <w:tcW w:w="1587" w:type="dxa"/>
            <w:noWrap/>
            <w:hideMark/>
          </w:tcPr>
          <w:p w14:paraId="1D45FAD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0,002327</w:t>
            </w:r>
          </w:p>
        </w:tc>
        <w:tc>
          <w:tcPr>
            <w:tcW w:w="1556" w:type="dxa"/>
            <w:noWrap/>
            <w:hideMark/>
          </w:tcPr>
          <w:p w14:paraId="20B5DA2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369 365,8</w:t>
            </w:r>
          </w:p>
        </w:tc>
        <w:tc>
          <w:tcPr>
            <w:tcW w:w="1387" w:type="dxa"/>
            <w:noWrap/>
            <w:hideMark/>
          </w:tcPr>
          <w:p w14:paraId="7B7F239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0,002327</w:t>
            </w:r>
          </w:p>
        </w:tc>
        <w:tc>
          <w:tcPr>
            <w:tcW w:w="1615" w:type="dxa"/>
            <w:noWrap/>
            <w:hideMark/>
          </w:tcPr>
          <w:p w14:paraId="5786649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391 889,4</w:t>
            </w:r>
          </w:p>
        </w:tc>
      </w:tr>
      <w:tr w:rsidR="00B83FD5" w:rsidRPr="004A1C66" w14:paraId="50303FB7" w14:textId="77777777" w:rsidTr="0046646B">
        <w:trPr>
          <w:trHeight w:val="20"/>
          <w:jc w:val="center"/>
        </w:trPr>
        <w:tc>
          <w:tcPr>
            <w:tcW w:w="4934" w:type="dxa"/>
            <w:hideMark/>
          </w:tcPr>
          <w:p w14:paraId="57881BA8" w14:textId="2FA7A9AE" w:rsidR="000F4383" w:rsidRPr="004A1C66" w:rsidRDefault="000F4383"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4.3 имплантация частотно-адаптированного кардиостимулятора взрослым медицинскими органи</w:t>
            </w:r>
            <w:r w:rsidRPr="004A1C66">
              <w:rPr>
                <w:rFonts w:ascii="Times New Roman" w:hAnsi="Times New Roman"/>
                <w:bCs/>
                <w:color w:val="000000" w:themeColor="text1"/>
                <w:sz w:val="22"/>
                <w:szCs w:val="22"/>
              </w:rPr>
              <w:lastRenderedPageBreak/>
              <w:t>зациями (за исключением федеральных медицинских организаций)</w:t>
            </w:r>
          </w:p>
        </w:tc>
        <w:tc>
          <w:tcPr>
            <w:tcW w:w="1937" w:type="dxa"/>
            <w:hideMark/>
          </w:tcPr>
          <w:p w14:paraId="1B99EC80"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lastRenderedPageBreak/>
              <w:t>случаев госпитализации</w:t>
            </w:r>
          </w:p>
        </w:tc>
        <w:tc>
          <w:tcPr>
            <w:tcW w:w="1468" w:type="dxa"/>
            <w:noWrap/>
            <w:hideMark/>
          </w:tcPr>
          <w:p w14:paraId="7B12B6A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0,000430</w:t>
            </w:r>
          </w:p>
        </w:tc>
        <w:tc>
          <w:tcPr>
            <w:tcW w:w="1676" w:type="dxa"/>
            <w:noWrap/>
            <w:hideMark/>
          </w:tcPr>
          <w:p w14:paraId="17F506F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453 813,2</w:t>
            </w:r>
          </w:p>
        </w:tc>
        <w:tc>
          <w:tcPr>
            <w:tcW w:w="1587" w:type="dxa"/>
            <w:noWrap/>
            <w:hideMark/>
          </w:tcPr>
          <w:p w14:paraId="2E183E4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0,000430</w:t>
            </w:r>
          </w:p>
        </w:tc>
        <w:tc>
          <w:tcPr>
            <w:tcW w:w="1556" w:type="dxa"/>
            <w:noWrap/>
            <w:hideMark/>
          </w:tcPr>
          <w:p w14:paraId="7319941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482 204,8</w:t>
            </w:r>
          </w:p>
        </w:tc>
        <w:tc>
          <w:tcPr>
            <w:tcW w:w="1387" w:type="dxa"/>
            <w:noWrap/>
            <w:hideMark/>
          </w:tcPr>
          <w:p w14:paraId="3752101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0,000430</w:t>
            </w:r>
          </w:p>
        </w:tc>
        <w:tc>
          <w:tcPr>
            <w:tcW w:w="1615" w:type="dxa"/>
            <w:noWrap/>
            <w:hideMark/>
          </w:tcPr>
          <w:p w14:paraId="624019F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509 049,4</w:t>
            </w:r>
          </w:p>
        </w:tc>
      </w:tr>
      <w:tr w:rsidR="00B83FD5" w:rsidRPr="004A1C66" w14:paraId="43EAC268" w14:textId="77777777" w:rsidTr="0046646B">
        <w:trPr>
          <w:trHeight w:val="20"/>
          <w:jc w:val="center"/>
        </w:trPr>
        <w:tc>
          <w:tcPr>
            <w:tcW w:w="4934" w:type="dxa"/>
            <w:hideMark/>
          </w:tcPr>
          <w:p w14:paraId="66093169" w14:textId="4E2539D9" w:rsidR="000F4383" w:rsidRPr="004A1C66" w:rsidRDefault="000F4383"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lastRenderedPageBreak/>
              <w:t>4.4 эндоваскулярная деструкция дополнительных проводящих путей и аритмогенных зон сердца</w:t>
            </w:r>
          </w:p>
        </w:tc>
        <w:tc>
          <w:tcPr>
            <w:tcW w:w="1937" w:type="dxa"/>
            <w:hideMark/>
          </w:tcPr>
          <w:p w14:paraId="09B9727F"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госпитализации</w:t>
            </w:r>
          </w:p>
        </w:tc>
        <w:tc>
          <w:tcPr>
            <w:tcW w:w="1468" w:type="dxa"/>
            <w:noWrap/>
            <w:hideMark/>
          </w:tcPr>
          <w:p w14:paraId="2A6A347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0,000378</w:t>
            </w:r>
          </w:p>
        </w:tc>
        <w:tc>
          <w:tcPr>
            <w:tcW w:w="1676" w:type="dxa"/>
            <w:noWrap/>
            <w:hideMark/>
          </w:tcPr>
          <w:p w14:paraId="476AF01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546 029,0</w:t>
            </w:r>
          </w:p>
        </w:tc>
        <w:tc>
          <w:tcPr>
            <w:tcW w:w="1587" w:type="dxa"/>
            <w:noWrap/>
            <w:hideMark/>
          </w:tcPr>
          <w:p w14:paraId="6C89E47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0,000378</w:t>
            </w:r>
          </w:p>
        </w:tc>
        <w:tc>
          <w:tcPr>
            <w:tcW w:w="1556" w:type="dxa"/>
            <w:noWrap/>
            <w:hideMark/>
          </w:tcPr>
          <w:p w14:paraId="010FA7D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580 189,8</w:t>
            </w:r>
          </w:p>
        </w:tc>
        <w:tc>
          <w:tcPr>
            <w:tcW w:w="1387" w:type="dxa"/>
            <w:noWrap/>
            <w:hideMark/>
          </w:tcPr>
          <w:p w14:paraId="50A5C21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0,000378</w:t>
            </w:r>
          </w:p>
        </w:tc>
        <w:tc>
          <w:tcPr>
            <w:tcW w:w="1615" w:type="dxa"/>
            <w:noWrap/>
            <w:hideMark/>
          </w:tcPr>
          <w:p w14:paraId="0213929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612 489,1</w:t>
            </w:r>
          </w:p>
        </w:tc>
      </w:tr>
      <w:tr w:rsidR="00B83FD5" w:rsidRPr="004A1C66" w14:paraId="5F28E9C3" w14:textId="77777777" w:rsidTr="0046646B">
        <w:trPr>
          <w:trHeight w:val="20"/>
          <w:jc w:val="center"/>
        </w:trPr>
        <w:tc>
          <w:tcPr>
            <w:tcW w:w="4934" w:type="dxa"/>
            <w:hideMark/>
          </w:tcPr>
          <w:p w14:paraId="2030E1AF" w14:textId="77777777"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федеральными медицинскими организациями</w:t>
            </w:r>
          </w:p>
        </w:tc>
        <w:tc>
          <w:tcPr>
            <w:tcW w:w="1937" w:type="dxa"/>
            <w:hideMark/>
          </w:tcPr>
          <w:p w14:paraId="0E4EAF26"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госпитализации</w:t>
            </w:r>
          </w:p>
        </w:tc>
        <w:tc>
          <w:tcPr>
            <w:tcW w:w="1468" w:type="dxa"/>
            <w:noWrap/>
            <w:hideMark/>
          </w:tcPr>
          <w:p w14:paraId="7BA1FD9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0,000189</w:t>
            </w:r>
          </w:p>
        </w:tc>
        <w:tc>
          <w:tcPr>
            <w:tcW w:w="1676" w:type="dxa"/>
            <w:noWrap/>
            <w:hideMark/>
          </w:tcPr>
          <w:p w14:paraId="108ACAA6"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546 029,0</w:t>
            </w:r>
          </w:p>
        </w:tc>
        <w:tc>
          <w:tcPr>
            <w:tcW w:w="1587" w:type="dxa"/>
            <w:noWrap/>
            <w:hideMark/>
          </w:tcPr>
          <w:p w14:paraId="378D03B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0,000189</w:t>
            </w:r>
          </w:p>
        </w:tc>
        <w:tc>
          <w:tcPr>
            <w:tcW w:w="1556" w:type="dxa"/>
            <w:noWrap/>
            <w:hideMark/>
          </w:tcPr>
          <w:p w14:paraId="37D47346"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580 189,8</w:t>
            </w:r>
          </w:p>
        </w:tc>
        <w:tc>
          <w:tcPr>
            <w:tcW w:w="1387" w:type="dxa"/>
            <w:noWrap/>
            <w:hideMark/>
          </w:tcPr>
          <w:p w14:paraId="6C571E9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0,000189</w:t>
            </w:r>
          </w:p>
        </w:tc>
        <w:tc>
          <w:tcPr>
            <w:tcW w:w="1615" w:type="dxa"/>
            <w:noWrap/>
            <w:hideMark/>
          </w:tcPr>
          <w:p w14:paraId="653C8E3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612 489,1</w:t>
            </w:r>
          </w:p>
        </w:tc>
      </w:tr>
      <w:tr w:rsidR="00B83FD5" w:rsidRPr="004A1C66" w14:paraId="183E9F3B" w14:textId="77777777" w:rsidTr="0046646B">
        <w:trPr>
          <w:trHeight w:val="20"/>
          <w:jc w:val="center"/>
        </w:trPr>
        <w:tc>
          <w:tcPr>
            <w:tcW w:w="4934" w:type="dxa"/>
          </w:tcPr>
          <w:p w14:paraId="4F925296" w14:textId="770091C0"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медицинскими организациями (за исключением федеральных медицинских организаций)</w:t>
            </w:r>
          </w:p>
        </w:tc>
        <w:tc>
          <w:tcPr>
            <w:tcW w:w="1937" w:type="dxa"/>
          </w:tcPr>
          <w:p w14:paraId="3B772A2C" w14:textId="6BE470B4"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госпитализации</w:t>
            </w:r>
          </w:p>
        </w:tc>
        <w:tc>
          <w:tcPr>
            <w:tcW w:w="1468" w:type="dxa"/>
            <w:noWrap/>
          </w:tcPr>
          <w:p w14:paraId="6599A01E" w14:textId="35C49045"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0,000189</w:t>
            </w:r>
          </w:p>
        </w:tc>
        <w:tc>
          <w:tcPr>
            <w:tcW w:w="1676" w:type="dxa"/>
            <w:noWrap/>
          </w:tcPr>
          <w:p w14:paraId="51A07956" w14:textId="50DF69AD"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546 029,0</w:t>
            </w:r>
          </w:p>
        </w:tc>
        <w:tc>
          <w:tcPr>
            <w:tcW w:w="1587" w:type="dxa"/>
            <w:noWrap/>
          </w:tcPr>
          <w:p w14:paraId="145BBB4D" w14:textId="25E5FE0C"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0,000189</w:t>
            </w:r>
          </w:p>
        </w:tc>
        <w:tc>
          <w:tcPr>
            <w:tcW w:w="1556" w:type="dxa"/>
            <w:noWrap/>
          </w:tcPr>
          <w:p w14:paraId="1E2D3165" w14:textId="034FD0EE"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580 189,8</w:t>
            </w:r>
          </w:p>
        </w:tc>
        <w:tc>
          <w:tcPr>
            <w:tcW w:w="1387" w:type="dxa"/>
            <w:noWrap/>
          </w:tcPr>
          <w:p w14:paraId="46CCC0EA" w14:textId="280EE14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0,000189</w:t>
            </w:r>
          </w:p>
        </w:tc>
        <w:tc>
          <w:tcPr>
            <w:tcW w:w="1615" w:type="dxa"/>
            <w:noWrap/>
          </w:tcPr>
          <w:p w14:paraId="3811A6F4" w14:textId="5DE517B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612 489,1</w:t>
            </w:r>
          </w:p>
        </w:tc>
      </w:tr>
      <w:tr w:rsidR="00B83FD5" w:rsidRPr="004A1C66" w14:paraId="6E4F8A8F" w14:textId="77777777" w:rsidTr="0046646B">
        <w:trPr>
          <w:trHeight w:val="20"/>
          <w:jc w:val="center"/>
        </w:trPr>
        <w:tc>
          <w:tcPr>
            <w:tcW w:w="4934" w:type="dxa"/>
            <w:hideMark/>
          </w:tcPr>
          <w:p w14:paraId="547710E2" w14:textId="77777777" w:rsidR="000F4383" w:rsidRPr="004A1C66" w:rsidRDefault="000F4383"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4.5 стентирование / эндартерэктомия медицинскими организациями (за исключением федеральных медицинских организаций)</w:t>
            </w:r>
          </w:p>
        </w:tc>
        <w:tc>
          <w:tcPr>
            <w:tcW w:w="1937" w:type="dxa"/>
            <w:hideMark/>
          </w:tcPr>
          <w:p w14:paraId="76CF8697"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госпитализации</w:t>
            </w:r>
          </w:p>
        </w:tc>
        <w:tc>
          <w:tcPr>
            <w:tcW w:w="1468" w:type="dxa"/>
            <w:noWrap/>
            <w:hideMark/>
          </w:tcPr>
          <w:p w14:paraId="126B3C8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0,000472</w:t>
            </w:r>
          </w:p>
        </w:tc>
        <w:tc>
          <w:tcPr>
            <w:tcW w:w="1676" w:type="dxa"/>
            <w:noWrap/>
            <w:hideMark/>
          </w:tcPr>
          <w:p w14:paraId="36FEC41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355 406,1</w:t>
            </w:r>
          </w:p>
        </w:tc>
        <w:tc>
          <w:tcPr>
            <w:tcW w:w="1587" w:type="dxa"/>
            <w:noWrap/>
            <w:hideMark/>
          </w:tcPr>
          <w:p w14:paraId="66B487A8"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0,000472</w:t>
            </w:r>
          </w:p>
        </w:tc>
        <w:tc>
          <w:tcPr>
            <w:tcW w:w="1556" w:type="dxa"/>
            <w:noWrap/>
            <w:hideMark/>
          </w:tcPr>
          <w:p w14:paraId="36C51CD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377 641,2</w:t>
            </w:r>
          </w:p>
        </w:tc>
        <w:tc>
          <w:tcPr>
            <w:tcW w:w="1387" w:type="dxa"/>
            <w:noWrap/>
            <w:hideMark/>
          </w:tcPr>
          <w:p w14:paraId="42EF16CD"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0,000472</w:t>
            </w:r>
          </w:p>
        </w:tc>
        <w:tc>
          <w:tcPr>
            <w:tcW w:w="1615" w:type="dxa"/>
            <w:noWrap/>
            <w:hideMark/>
          </w:tcPr>
          <w:p w14:paraId="694A9C0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398 664,7</w:t>
            </w:r>
          </w:p>
        </w:tc>
      </w:tr>
      <w:tr w:rsidR="00B83FD5" w:rsidRPr="004A1C66" w14:paraId="5C2315AF" w14:textId="77777777" w:rsidTr="0046646B">
        <w:trPr>
          <w:trHeight w:val="20"/>
          <w:jc w:val="center"/>
        </w:trPr>
        <w:tc>
          <w:tcPr>
            <w:tcW w:w="4934" w:type="dxa"/>
            <w:hideMark/>
          </w:tcPr>
          <w:p w14:paraId="7C8372A0" w14:textId="77777777" w:rsidR="000F4383" w:rsidRPr="004A1C66" w:rsidRDefault="000F4383" w:rsidP="0046646B">
            <w:pPr>
              <w:rPr>
                <w:rFonts w:ascii="Times New Roman" w:hAnsi="Times New Roman"/>
                <w:bCs/>
                <w:color w:val="000000" w:themeColor="text1"/>
                <w:sz w:val="22"/>
                <w:szCs w:val="22"/>
              </w:rPr>
            </w:pPr>
            <w:r w:rsidRPr="004A1C66">
              <w:rPr>
                <w:rFonts w:ascii="Times New Roman" w:hAnsi="Times New Roman"/>
                <w:bCs/>
                <w:color w:val="000000" w:themeColor="text1"/>
                <w:sz w:val="22"/>
                <w:szCs w:val="22"/>
              </w:rPr>
              <w:t>5. Медицинская реабилитация</w:t>
            </w:r>
          </w:p>
        </w:tc>
        <w:tc>
          <w:tcPr>
            <w:tcW w:w="1937" w:type="dxa"/>
            <w:hideMark/>
          </w:tcPr>
          <w:p w14:paraId="59D16CDE" w14:textId="55293309" w:rsidR="000F4383" w:rsidRPr="004A1C66" w:rsidRDefault="000F4383" w:rsidP="0046646B">
            <w:pPr>
              <w:jc w:val="center"/>
              <w:rPr>
                <w:rFonts w:ascii="Times New Roman" w:hAnsi="Times New Roman"/>
                <w:color w:val="000000" w:themeColor="text1"/>
                <w:sz w:val="22"/>
                <w:szCs w:val="22"/>
              </w:rPr>
            </w:pPr>
          </w:p>
        </w:tc>
        <w:tc>
          <w:tcPr>
            <w:tcW w:w="1468" w:type="dxa"/>
            <w:noWrap/>
            <w:hideMark/>
          </w:tcPr>
          <w:p w14:paraId="524A6D85" w14:textId="3AFFD0B4" w:rsidR="000F4383" w:rsidRPr="004A1C66" w:rsidRDefault="000F4383" w:rsidP="002903EF">
            <w:pPr>
              <w:jc w:val="center"/>
              <w:rPr>
                <w:rFonts w:ascii="Times New Roman" w:hAnsi="Times New Roman"/>
                <w:color w:val="000000" w:themeColor="text1"/>
                <w:sz w:val="22"/>
                <w:szCs w:val="22"/>
              </w:rPr>
            </w:pPr>
          </w:p>
        </w:tc>
        <w:tc>
          <w:tcPr>
            <w:tcW w:w="1676" w:type="dxa"/>
            <w:noWrap/>
          </w:tcPr>
          <w:p w14:paraId="0C585E3D" w14:textId="71AC9D52" w:rsidR="000F4383" w:rsidRPr="004A1C66" w:rsidRDefault="000F4383" w:rsidP="002903EF">
            <w:pPr>
              <w:jc w:val="center"/>
              <w:rPr>
                <w:rFonts w:ascii="Times New Roman" w:hAnsi="Times New Roman"/>
                <w:color w:val="000000" w:themeColor="text1"/>
                <w:sz w:val="22"/>
                <w:szCs w:val="22"/>
              </w:rPr>
            </w:pPr>
          </w:p>
        </w:tc>
        <w:tc>
          <w:tcPr>
            <w:tcW w:w="1587" w:type="dxa"/>
            <w:noWrap/>
          </w:tcPr>
          <w:p w14:paraId="3523F23F" w14:textId="02F6549F" w:rsidR="000F4383" w:rsidRPr="004A1C66" w:rsidRDefault="000F4383" w:rsidP="002903EF">
            <w:pPr>
              <w:jc w:val="center"/>
              <w:rPr>
                <w:rFonts w:ascii="Times New Roman" w:hAnsi="Times New Roman"/>
                <w:color w:val="000000" w:themeColor="text1"/>
                <w:sz w:val="22"/>
                <w:szCs w:val="22"/>
              </w:rPr>
            </w:pPr>
          </w:p>
        </w:tc>
        <w:tc>
          <w:tcPr>
            <w:tcW w:w="1556" w:type="dxa"/>
            <w:noWrap/>
          </w:tcPr>
          <w:p w14:paraId="3F113B8B" w14:textId="41ABAA2F" w:rsidR="000F4383" w:rsidRPr="004A1C66" w:rsidRDefault="000F4383" w:rsidP="002903EF">
            <w:pPr>
              <w:jc w:val="center"/>
              <w:rPr>
                <w:rFonts w:ascii="Times New Roman" w:hAnsi="Times New Roman"/>
                <w:color w:val="000000" w:themeColor="text1"/>
                <w:sz w:val="22"/>
                <w:szCs w:val="22"/>
              </w:rPr>
            </w:pPr>
          </w:p>
        </w:tc>
        <w:tc>
          <w:tcPr>
            <w:tcW w:w="1387" w:type="dxa"/>
            <w:noWrap/>
          </w:tcPr>
          <w:p w14:paraId="1326297A" w14:textId="3F191953" w:rsidR="000F4383" w:rsidRPr="004A1C66" w:rsidRDefault="000F4383" w:rsidP="002903EF">
            <w:pPr>
              <w:jc w:val="center"/>
              <w:rPr>
                <w:rFonts w:ascii="Times New Roman" w:hAnsi="Times New Roman"/>
                <w:color w:val="000000" w:themeColor="text1"/>
                <w:sz w:val="22"/>
                <w:szCs w:val="22"/>
              </w:rPr>
            </w:pPr>
          </w:p>
        </w:tc>
        <w:tc>
          <w:tcPr>
            <w:tcW w:w="1615" w:type="dxa"/>
            <w:noWrap/>
          </w:tcPr>
          <w:p w14:paraId="3A11E8F7" w14:textId="19147A7C" w:rsidR="000F4383" w:rsidRPr="004A1C66" w:rsidRDefault="000F4383" w:rsidP="002903EF">
            <w:pPr>
              <w:jc w:val="center"/>
              <w:rPr>
                <w:rFonts w:ascii="Times New Roman" w:hAnsi="Times New Roman"/>
                <w:color w:val="000000" w:themeColor="text1"/>
                <w:sz w:val="22"/>
                <w:szCs w:val="22"/>
              </w:rPr>
            </w:pPr>
          </w:p>
        </w:tc>
      </w:tr>
      <w:tr w:rsidR="00B83FD5" w:rsidRPr="004A1C66" w14:paraId="2457082E" w14:textId="77777777" w:rsidTr="0046646B">
        <w:trPr>
          <w:trHeight w:val="20"/>
          <w:jc w:val="center"/>
        </w:trPr>
        <w:tc>
          <w:tcPr>
            <w:tcW w:w="4934" w:type="dxa"/>
            <w:hideMark/>
          </w:tcPr>
          <w:p w14:paraId="4903BF21" w14:textId="0529182C" w:rsidR="000F4383" w:rsidRPr="004A1C66" w:rsidRDefault="000F4383" w:rsidP="0046646B">
            <w:pPr>
              <w:rPr>
                <w:rFonts w:ascii="Times New Roman" w:hAnsi="Times New Roman"/>
                <w:bCs/>
                <w:iCs/>
                <w:color w:val="000000" w:themeColor="text1"/>
                <w:sz w:val="22"/>
                <w:szCs w:val="22"/>
              </w:rPr>
            </w:pPr>
            <w:r w:rsidRPr="004A1C66">
              <w:rPr>
                <w:rFonts w:ascii="Times New Roman" w:hAnsi="Times New Roman"/>
                <w:bCs/>
                <w:iCs/>
                <w:color w:val="000000" w:themeColor="text1"/>
                <w:sz w:val="22"/>
                <w:szCs w:val="22"/>
              </w:rPr>
              <w:t>5.1 в амбулаторных условиях</w:t>
            </w:r>
          </w:p>
        </w:tc>
        <w:tc>
          <w:tcPr>
            <w:tcW w:w="1937" w:type="dxa"/>
            <w:hideMark/>
          </w:tcPr>
          <w:p w14:paraId="2FC825B0"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комплексных посещений</w:t>
            </w:r>
          </w:p>
        </w:tc>
        <w:tc>
          <w:tcPr>
            <w:tcW w:w="1468" w:type="dxa"/>
            <w:noWrap/>
            <w:hideMark/>
          </w:tcPr>
          <w:p w14:paraId="2C5A9C7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0,003241</w:t>
            </w:r>
          </w:p>
        </w:tc>
        <w:tc>
          <w:tcPr>
            <w:tcW w:w="1676" w:type="dxa"/>
            <w:noWrap/>
            <w:hideMark/>
          </w:tcPr>
          <w:p w14:paraId="2B315EAB"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45 298,0</w:t>
            </w:r>
          </w:p>
        </w:tc>
        <w:tc>
          <w:tcPr>
            <w:tcW w:w="1587" w:type="dxa"/>
            <w:noWrap/>
            <w:hideMark/>
          </w:tcPr>
          <w:p w14:paraId="20098D0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0,003241</w:t>
            </w:r>
          </w:p>
        </w:tc>
        <w:tc>
          <w:tcPr>
            <w:tcW w:w="1556" w:type="dxa"/>
            <w:noWrap/>
            <w:hideMark/>
          </w:tcPr>
          <w:p w14:paraId="297332C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49 318,4</w:t>
            </w:r>
          </w:p>
        </w:tc>
        <w:tc>
          <w:tcPr>
            <w:tcW w:w="1387" w:type="dxa"/>
            <w:noWrap/>
            <w:hideMark/>
          </w:tcPr>
          <w:p w14:paraId="436F1CAF"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0,003241</w:t>
            </w:r>
          </w:p>
        </w:tc>
        <w:tc>
          <w:tcPr>
            <w:tcW w:w="1615" w:type="dxa"/>
            <w:noWrap/>
            <w:hideMark/>
          </w:tcPr>
          <w:p w14:paraId="18AC481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52 949,5</w:t>
            </w:r>
          </w:p>
        </w:tc>
      </w:tr>
      <w:tr w:rsidR="00B83FD5" w:rsidRPr="004A1C66" w14:paraId="2BAF4007" w14:textId="77777777" w:rsidTr="0046646B">
        <w:trPr>
          <w:trHeight w:val="20"/>
          <w:jc w:val="center"/>
        </w:trPr>
        <w:tc>
          <w:tcPr>
            <w:tcW w:w="4934" w:type="dxa"/>
            <w:hideMark/>
          </w:tcPr>
          <w:p w14:paraId="39E1946B" w14:textId="1490F766" w:rsidR="000F4383" w:rsidRPr="004A1C66" w:rsidRDefault="000F4383" w:rsidP="0046646B">
            <w:pPr>
              <w:rPr>
                <w:rFonts w:ascii="Times New Roman" w:hAnsi="Times New Roman"/>
                <w:bCs/>
                <w:iCs/>
                <w:color w:val="000000" w:themeColor="text1"/>
                <w:sz w:val="22"/>
                <w:szCs w:val="22"/>
              </w:rPr>
            </w:pPr>
            <w:r w:rsidRPr="004A1C66">
              <w:rPr>
                <w:rFonts w:ascii="Times New Roman" w:hAnsi="Times New Roman"/>
                <w:bCs/>
                <w:iCs/>
                <w:color w:val="000000" w:themeColor="text1"/>
                <w:sz w:val="22"/>
                <w:szCs w:val="22"/>
              </w:rPr>
              <w:t>5.2 в условиях дневных стационаров (первичная медико-санитарная помощь, специализированная медицинская помощь) - всего, в том числе:</w:t>
            </w:r>
          </w:p>
        </w:tc>
        <w:tc>
          <w:tcPr>
            <w:tcW w:w="1937" w:type="dxa"/>
            <w:hideMark/>
          </w:tcPr>
          <w:p w14:paraId="1E07A032"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hideMark/>
          </w:tcPr>
          <w:p w14:paraId="2599510B"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0,002833</w:t>
            </w:r>
          </w:p>
        </w:tc>
        <w:tc>
          <w:tcPr>
            <w:tcW w:w="1676" w:type="dxa"/>
            <w:noWrap/>
            <w:hideMark/>
          </w:tcPr>
          <w:p w14:paraId="05C6D34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50 318,1</w:t>
            </w:r>
          </w:p>
        </w:tc>
        <w:tc>
          <w:tcPr>
            <w:tcW w:w="1587" w:type="dxa"/>
            <w:noWrap/>
            <w:hideMark/>
          </w:tcPr>
          <w:p w14:paraId="37A46B8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0,002833</w:t>
            </w:r>
          </w:p>
        </w:tc>
        <w:tc>
          <w:tcPr>
            <w:tcW w:w="1556" w:type="dxa"/>
            <w:noWrap/>
            <w:hideMark/>
          </w:tcPr>
          <w:p w14:paraId="39BD722F"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53 469,4</w:t>
            </w:r>
          </w:p>
        </w:tc>
        <w:tc>
          <w:tcPr>
            <w:tcW w:w="1387" w:type="dxa"/>
            <w:noWrap/>
            <w:hideMark/>
          </w:tcPr>
          <w:p w14:paraId="33D236A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0,002833</w:t>
            </w:r>
          </w:p>
        </w:tc>
        <w:tc>
          <w:tcPr>
            <w:tcW w:w="1615" w:type="dxa"/>
            <w:noWrap/>
            <w:hideMark/>
          </w:tcPr>
          <w:p w14:paraId="2286E295"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56 453,7</w:t>
            </w:r>
          </w:p>
        </w:tc>
      </w:tr>
      <w:tr w:rsidR="00B83FD5" w:rsidRPr="004A1C66" w14:paraId="49901170" w14:textId="77777777" w:rsidTr="0046646B">
        <w:trPr>
          <w:trHeight w:val="20"/>
          <w:jc w:val="center"/>
        </w:trPr>
        <w:tc>
          <w:tcPr>
            <w:tcW w:w="4934" w:type="dxa"/>
            <w:hideMark/>
          </w:tcPr>
          <w:p w14:paraId="7D381479" w14:textId="186FCC5D"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федеральными медицинскими организациями</w:t>
            </w:r>
          </w:p>
        </w:tc>
        <w:tc>
          <w:tcPr>
            <w:tcW w:w="1937" w:type="dxa"/>
            <w:hideMark/>
          </w:tcPr>
          <w:p w14:paraId="6B764E2E"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hideMark/>
          </w:tcPr>
          <w:p w14:paraId="34A22E0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0,000128</w:t>
            </w:r>
          </w:p>
        </w:tc>
        <w:tc>
          <w:tcPr>
            <w:tcW w:w="1676" w:type="dxa"/>
            <w:noWrap/>
            <w:hideMark/>
          </w:tcPr>
          <w:p w14:paraId="4CCC8B00"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58 090,8</w:t>
            </w:r>
          </w:p>
        </w:tc>
        <w:tc>
          <w:tcPr>
            <w:tcW w:w="1587" w:type="dxa"/>
            <w:noWrap/>
            <w:hideMark/>
          </w:tcPr>
          <w:p w14:paraId="5DFD4B4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0,000128</w:t>
            </w:r>
          </w:p>
        </w:tc>
        <w:tc>
          <w:tcPr>
            <w:tcW w:w="1556" w:type="dxa"/>
            <w:noWrap/>
            <w:hideMark/>
          </w:tcPr>
          <w:p w14:paraId="593DB92F"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62 621,8</w:t>
            </w:r>
          </w:p>
        </w:tc>
        <w:tc>
          <w:tcPr>
            <w:tcW w:w="1387" w:type="dxa"/>
            <w:noWrap/>
            <w:hideMark/>
          </w:tcPr>
          <w:p w14:paraId="2FF62A79"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0,000128</w:t>
            </w:r>
          </w:p>
        </w:tc>
        <w:tc>
          <w:tcPr>
            <w:tcW w:w="1615" w:type="dxa"/>
            <w:noWrap/>
            <w:hideMark/>
          </w:tcPr>
          <w:p w14:paraId="11C83B1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66 880,1</w:t>
            </w:r>
          </w:p>
        </w:tc>
      </w:tr>
      <w:tr w:rsidR="00B83FD5" w:rsidRPr="004A1C66" w14:paraId="5EB8AEEB" w14:textId="77777777" w:rsidTr="0046646B">
        <w:trPr>
          <w:trHeight w:val="20"/>
          <w:jc w:val="center"/>
        </w:trPr>
        <w:tc>
          <w:tcPr>
            <w:tcW w:w="4934" w:type="dxa"/>
          </w:tcPr>
          <w:p w14:paraId="6C05C713" w14:textId="13FFCA21"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медицинскими организациями (за исключением федеральных медицинских организаций)</w:t>
            </w:r>
          </w:p>
        </w:tc>
        <w:tc>
          <w:tcPr>
            <w:tcW w:w="1937" w:type="dxa"/>
          </w:tcPr>
          <w:p w14:paraId="34B30E87" w14:textId="5D6E9A59"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лечения</w:t>
            </w:r>
          </w:p>
        </w:tc>
        <w:tc>
          <w:tcPr>
            <w:tcW w:w="1468" w:type="dxa"/>
            <w:noWrap/>
          </w:tcPr>
          <w:p w14:paraId="544116CD" w14:textId="772442D6"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0,002705</w:t>
            </w:r>
          </w:p>
        </w:tc>
        <w:tc>
          <w:tcPr>
            <w:tcW w:w="1676" w:type="dxa"/>
            <w:noWrap/>
          </w:tcPr>
          <w:p w14:paraId="6014946E" w14:textId="45250B45"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49 950,3</w:t>
            </w:r>
          </w:p>
        </w:tc>
        <w:tc>
          <w:tcPr>
            <w:tcW w:w="1587" w:type="dxa"/>
            <w:noWrap/>
          </w:tcPr>
          <w:p w14:paraId="108F37A0" w14:textId="392E35E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0,002705</w:t>
            </w:r>
          </w:p>
        </w:tc>
        <w:tc>
          <w:tcPr>
            <w:tcW w:w="1556" w:type="dxa"/>
            <w:noWrap/>
          </w:tcPr>
          <w:p w14:paraId="6155ABAC" w14:textId="3CD69E9C"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53 036,3</w:t>
            </w:r>
          </w:p>
        </w:tc>
        <w:tc>
          <w:tcPr>
            <w:tcW w:w="1387" w:type="dxa"/>
            <w:noWrap/>
          </w:tcPr>
          <w:p w14:paraId="2EA7C851" w14:textId="108F8949"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0,002705</w:t>
            </w:r>
          </w:p>
        </w:tc>
        <w:tc>
          <w:tcPr>
            <w:tcW w:w="1615" w:type="dxa"/>
            <w:noWrap/>
          </w:tcPr>
          <w:p w14:paraId="75BC954D" w14:textId="6D927B5A"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55 960,3</w:t>
            </w:r>
          </w:p>
        </w:tc>
      </w:tr>
      <w:tr w:rsidR="00B83FD5" w:rsidRPr="004A1C66" w14:paraId="2DCB86AF" w14:textId="77777777" w:rsidTr="0046646B">
        <w:trPr>
          <w:trHeight w:val="20"/>
          <w:jc w:val="center"/>
        </w:trPr>
        <w:tc>
          <w:tcPr>
            <w:tcW w:w="4934" w:type="dxa"/>
            <w:hideMark/>
          </w:tcPr>
          <w:p w14:paraId="24C1DDFD" w14:textId="56FA0C42" w:rsidR="000F4383" w:rsidRPr="004A1C66" w:rsidRDefault="000F4383" w:rsidP="0046646B">
            <w:pPr>
              <w:rPr>
                <w:rFonts w:ascii="Times New Roman" w:hAnsi="Times New Roman"/>
                <w:bCs/>
                <w:iCs/>
                <w:color w:val="000000" w:themeColor="text1"/>
                <w:sz w:val="22"/>
                <w:szCs w:val="22"/>
              </w:rPr>
            </w:pPr>
            <w:r w:rsidRPr="004A1C66">
              <w:rPr>
                <w:rFonts w:ascii="Times New Roman" w:hAnsi="Times New Roman"/>
                <w:bCs/>
                <w:iCs/>
                <w:color w:val="000000" w:themeColor="text1"/>
                <w:sz w:val="22"/>
                <w:szCs w:val="22"/>
              </w:rPr>
              <w:t>5.3 в условиях круглосуточного стационара (специализированная, в том числе высокотехнологичная, медицинская помощь) - всего, в том числе:</w:t>
            </w:r>
          </w:p>
        </w:tc>
        <w:tc>
          <w:tcPr>
            <w:tcW w:w="1937" w:type="dxa"/>
            <w:hideMark/>
          </w:tcPr>
          <w:p w14:paraId="3C6DEE07" w14:textId="77777777" w:rsidR="000F4383" w:rsidRPr="004A1C66" w:rsidRDefault="000F4383" w:rsidP="0046646B">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случаев госпитализации</w:t>
            </w:r>
          </w:p>
        </w:tc>
        <w:tc>
          <w:tcPr>
            <w:tcW w:w="1468" w:type="dxa"/>
            <w:noWrap/>
            <w:hideMark/>
          </w:tcPr>
          <w:p w14:paraId="60516872"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0,007041</w:t>
            </w:r>
          </w:p>
        </w:tc>
        <w:tc>
          <w:tcPr>
            <w:tcW w:w="1676" w:type="dxa"/>
            <w:noWrap/>
            <w:hideMark/>
          </w:tcPr>
          <w:p w14:paraId="2E20B874"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113 893,9</w:t>
            </w:r>
          </w:p>
        </w:tc>
        <w:tc>
          <w:tcPr>
            <w:tcW w:w="1587" w:type="dxa"/>
            <w:noWrap/>
            <w:hideMark/>
          </w:tcPr>
          <w:p w14:paraId="38510837"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0,007041</w:t>
            </w:r>
          </w:p>
        </w:tc>
        <w:tc>
          <w:tcPr>
            <w:tcW w:w="1556" w:type="dxa"/>
            <w:noWrap/>
            <w:hideMark/>
          </w:tcPr>
          <w:p w14:paraId="17B50A2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123 027,1</w:t>
            </w:r>
          </w:p>
        </w:tc>
        <w:tc>
          <w:tcPr>
            <w:tcW w:w="1387" w:type="dxa"/>
            <w:noWrap/>
            <w:hideMark/>
          </w:tcPr>
          <w:p w14:paraId="17539B1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0,007041</w:t>
            </w:r>
          </w:p>
        </w:tc>
        <w:tc>
          <w:tcPr>
            <w:tcW w:w="1615" w:type="dxa"/>
            <w:noWrap/>
            <w:hideMark/>
          </w:tcPr>
          <w:p w14:paraId="7D7287AA"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131 431,3</w:t>
            </w:r>
          </w:p>
        </w:tc>
      </w:tr>
      <w:tr w:rsidR="00B83FD5" w:rsidRPr="004A1C66" w14:paraId="330F6CCA" w14:textId="77777777" w:rsidTr="0046646B">
        <w:trPr>
          <w:trHeight w:val="20"/>
          <w:jc w:val="center"/>
        </w:trPr>
        <w:tc>
          <w:tcPr>
            <w:tcW w:w="4934" w:type="dxa"/>
            <w:hideMark/>
          </w:tcPr>
          <w:p w14:paraId="73FAC036" w14:textId="51B529A0"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федеральными медицинскими организациями</w:t>
            </w:r>
          </w:p>
        </w:tc>
        <w:tc>
          <w:tcPr>
            <w:tcW w:w="1937" w:type="dxa"/>
            <w:hideMark/>
          </w:tcPr>
          <w:p w14:paraId="75ACD33F" w14:textId="77777777"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госпитализации</w:t>
            </w:r>
          </w:p>
        </w:tc>
        <w:tc>
          <w:tcPr>
            <w:tcW w:w="1468" w:type="dxa"/>
            <w:noWrap/>
            <w:hideMark/>
          </w:tcPr>
          <w:p w14:paraId="02310D01"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0,001398</w:t>
            </w:r>
          </w:p>
        </w:tc>
        <w:tc>
          <w:tcPr>
            <w:tcW w:w="1676" w:type="dxa"/>
            <w:noWrap/>
            <w:hideMark/>
          </w:tcPr>
          <w:p w14:paraId="2ECC8F3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182 820,7</w:t>
            </w:r>
          </w:p>
        </w:tc>
        <w:tc>
          <w:tcPr>
            <w:tcW w:w="1587" w:type="dxa"/>
            <w:noWrap/>
            <w:hideMark/>
          </w:tcPr>
          <w:p w14:paraId="78A019FC"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0,001398</w:t>
            </w:r>
          </w:p>
        </w:tc>
        <w:tc>
          <w:tcPr>
            <w:tcW w:w="1556" w:type="dxa"/>
            <w:noWrap/>
            <w:hideMark/>
          </w:tcPr>
          <w:p w14:paraId="3111CEEF"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197 080,7</w:t>
            </w:r>
          </w:p>
        </w:tc>
        <w:tc>
          <w:tcPr>
            <w:tcW w:w="1387" w:type="dxa"/>
            <w:noWrap/>
            <w:hideMark/>
          </w:tcPr>
          <w:p w14:paraId="133C805E"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0,001398</w:t>
            </w:r>
          </w:p>
        </w:tc>
        <w:tc>
          <w:tcPr>
            <w:tcW w:w="1615" w:type="dxa"/>
            <w:noWrap/>
            <w:hideMark/>
          </w:tcPr>
          <w:p w14:paraId="13154BF3" w14:textId="7777777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210 482,2</w:t>
            </w:r>
          </w:p>
        </w:tc>
      </w:tr>
      <w:tr w:rsidR="000F4383" w:rsidRPr="004A1C66" w14:paraId="5C6B6D98" w14:textId="77777777" w:rsidTr="0046646B">
        <w:trPr>
          <w:trHeight w:val="20"/>
          <w:jc w:val="center"/>
        </w:trPr>
        <w:tc>
          <w:tcPr>
            <w:tcW w:w="4934" w:type="dxa"/>
          </w:tcPr>
          <w:p w14:paraId="37168CD6" w14:textId="2E0ABD50" w:rsidR="000F4383" w:rsidRPr="004A1C66" w:rsidRDefault="000F4383" w:rsidP="0046646B">
            <w:pP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медицинскими организациями (за исключением федеральных медицинских организаций)</w:t>
            </w:r>
          </w:p>
        </w:tc>
        <w:tc>
          <w:tcPr>
            <w:tcW w:w="1937" w:type="dxa"/>
          </w:tcPr>
          <w:p w14:paraId="7725C302" w14:textId="5431552B" w:rsidR="000F4383" w:rsidRPr="004A1C66" w:rsidRDefault="000F4383" w:rsidP="0046646B">
            <w:pPr>
              <w:jc w:val="center"/>
              <w:rPr>
                <w:rFonts w:ascii="Times New Roman" w:hAnsi="Times New Roman"/>
                <w:iCs/>
                <w:color w:val="000000" w:themeColor="text1"/>
                <w:sz w:val="22"/>
                <w:szCs w:val="22"/>
              </w:rPr>
            </w:pPr>
            <w:r w:rsidRPr="004A1C66">
              <w:rPr>
                <w:rFonts w:ascii="Times New Roman" w:hAnsi="Times New Roman"/>
                <w:iCs/>
                <w:color w:val="000000" w:themeColor="text1"/>
                <w:sz w:val="22"/>
                <w:szCs w:val="22"/>
              </w:rPr>
              <w:t>случаев госпитализации</w:t>
            </w:r>
          </w:p>
        </w:tc>
        <w:tc>
          <w:tcPr>
            <w:tcW w:w="1468" w:type="dxa"/>
            <w:noWrap/>
          </w:tcPr>
          <w:p w14:paraId="7EB718B0" w14:textId="039D39CD"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0,005643</w:t>
            </w:r>
          </w:p>
        </w:tc>
        <w:tc>
          <w:tcPr>
            <w:tcW w:w="1676" w:type="dxa"/>
            <w:noWrap/>
          </w:tcPr>
          <w:p w14:paraId="513B069B" w14:textId="41BF2585"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96 817,9</w:t>
            </w:r>
          </w:p>
        </w:tc>
        <w:tc>
          <w:tcPr>
            <w:tcW w:w="1587" w:type="dxa"/>
            <w:noWrap/>
          </w:tcPr>
          <w:p w14:paraId="60794D16" w14:textId="5D0F340F"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0,005643</w:t>
            </w:r>
          </w:p>
        </w:tc>
        <w:tc>
          <w:tcPr>
            <w:tcW w:w="1556" w:type="dxa"/>
            <w:noWrap/>
          </w:tcPr>
          <w:p w14:paraId="288F2A99" w14:textId="2B4D0E00"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104 681,0</w:t>
            </w:r>
          </w:p>
        </w:tc>
        <w:tc>
          <w:tcPr>
            <w:tcW w:w="1387" w:type="dxa"/>
            <w:noWrap/>
          </w:tcPr>
          <w:p w14:paraId="1761EEC0" w14:textId="461ED4B7"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0,005643</w:t>
            </w:r>
          </w:p>
        </w:tc>
        <w:tc>
          <w:tcPr>
            <w:tcW w:w="1615" w:type="dxa"/>
            <w:noWrap/>
          </w:tcPr>
          <w:p w14:paraId="2310F3F3" w14:textId="27D34B98" w:rsidR="000F4383" w:rsidRPr="004A1C66" w:rsidRDefault="000F4383" w:rsidP="002903EF">
            <w:pPr>
              <w:jc w:val="center"/>
              <w:rPr>
                <w:rFonts w:ascii="Times New Roman" w:hAnsi="Times New Roman"/>
                <w:color w:val="000000" w:themeColor="text1"/>
                <w:sz w:val="22"/>
                <w:szCs w:val="22"/>
              </w:rPr>
            </w:pPr>
            <w:r w:rsidRPr="004A1C66">
              <w:rPr>
                <w:rFonts w:ascii="Times New Roman" w:hAnsi="Times New Roman"/>
                <w:color w:val="000000" w:themeColor="text1"/>
                <w:sz w:val="22"/>
                <w:szCs w:val="22"/>
              </w:rPr>
              <w:t>111 847,2</w:t>
            </w:r>
          </w:p>
        </w:tc>
      </w:tr>
    </w:tbl>
    <w:p w14:paraId="72AE3AB4" w14:textId="210F097F" w:rsidR="00A0333D" w:rsidRPr="0046646B" w:rsidRDefault="00A0333D" w:rsidP="002903EF">
      <w:pPr>
        <w:pStyle w:val="ConsPlusTitle"/>
        <w:jc w:val="center"/>
        <w:rPr>
          <w:rFonts w:ascii="Times New Roman" w:hAnsi="Times New Roman" w:cs="Times New Roman"/>
          <w:color w:val="000000" w:themeColor="text1"/>
          <w:sz w:val="28"/>
          <w:szCs w:val="28"/>
        </w:rPr>
      </w:pPr>
    </w:p>
    <w:p w14:paraId="58EC1B96" w14:textId="74EB2A26" w:rsidR="00A0333D" w:rsidRPr="0046646B" w:rsidRDefault="00A0333D" w:rsidP="002903EF">
      <w:pPr>
        <w:pStyle w:val="ConsPlusTitle"/>
        <w:jc w:val="center"/>
        <w:rPr>
          <w:rFonts w:ascii="Times New Roman" w:hAnsi="Times New Roman" w:cs="Times New Roman"/>
          <w:color w:val="000000" w:themeColor="text1"/>
          <w:sz w:val="28"/>
          <w:szCs w:val="28"/>
        </w:rPr>
      </w:pPr>
    </w:p>
    <w:p w14:paraId="4828C054" w14:textId="7311259B" w:rsidR="002A79C8" w:rsidRPr="0046646B" w:rsidRDefault="002A79C8" w:rsidP="002903EF">
      <w:pPr>
        <w:spacing w:after="0" w:line="240" w:lineRule="auto"/>
        <w:rPr>
          <w:rFonts w:ascii="Times New Roman" w:hAnsi="Times New Roman" w:cs="Times New Roman"/>
          <w:color w:val="000000" w:themeColor="text1"/>
          <w:sz w:val="28"/>
          <w:szCs w:val="28"/>
        </w:rPr>
        <w:sectPr w:rsidR="002A79C8" w:rsidRPr="0046646B" w:rsidSect="001D2268">
          <w:pgSz w:w="16838" w:h="11906" w:orient="landscape"/>
          <w:pgMar w:top="1134" w:right="567" w:bottom="1701" w:left="567" w:header="680" w:footer="0" w:gutter="0"/>
          <w:pgNumType w:start="1"/>
          <w:cols w:space="720"/>
          <w:titlePg/>
          <w:docGrid w:linePitch="299"/>
        </w:sectPr>
      </w:pPr>
    </w:p>
    <w:p w14:paraId="1A8A8D2C" w14:textId="7070B794" w:rsidR="00F16718" w:rsidRPr="004A1C66" w:rsidRDefault="00F16F0C" w:rsidP="004A1C66">
      <w:pPr>
        <w:pStyle w:val="ConsPlusNormal"/>
        <w:ind w:left="5103"/>
        <w:jc w:val="center"/>
        <w:outlineLvl w:val="2"/>
        <w:rPr>
          <w:rFonts w:ascii="Times New Roman" w:hAnsi="Times New Roman" w:cs="Times New Roman"/>
          <w:color w:val="000000" w:themeColor="text1"/>
          <w:sz w:val="28"/>
          <w:szCs w:val="28"/>
        </w:rPr>
      </w:pPr>
      <w:r w:rsidRPr="004A1C66">
        <w:rPr>
          <w:rFonts w:ascii="Times New Roman" w:hAnsi="Times New Roman" w:cs="Times New Roman"/>
          <w:color w:val="000000" w:themeColor="text1"/>
          <w:sz w:val="28"/>
          <w:szCs w:val="28"/>
        </w:rPr>
        <w:lastRenderedPageBreak/>
        <w:t xml:space="preserve">Приложение </w:t>
      </w:r>
      <w:r w:rsidR="004A1C66" w:rsidRPr="004A1C66">
        <w:rPr>
          <w:rFonts w:ascii="Times New Roman" w:hAnsi="Times New Roman" w:cs="Times New Roman"/>
          <w:color w:val="000000" w:themeColor="text1"/>
          <w:sz w:val="28"/>
          <w:szCs w:val="28"/>
        </w:rPr>
        <w:t xml:space="preserve">№ </w:t>
      </w:r>
      <w:r w:rsidRPr="004A1C66">
        <w:rPr>
          <w:rFonts w:ascii="Times New Roman" w:hAnsi="Times New Roman" w:cs="Times New Roman"/>
          <w:color w:val="000000" w:themeColor="text1"/>
          <w:sz w:val="28"/>
          <w:szCs w:val="28"/>
        </w:rPr>
        <w:t>3</w:t>
      </w:r>
    </w:p>
    <w:p w14:paraId="1DDB89C6" w14:textId="77777777" w:rsidR="004A1C66" w:rsidRDefault="00C12947" w:rsidP="004A1C66">
      <w:pPr>
        <w:pStyle w:val="ConsPlusNormal"/>
        <w:ind w:left="5103"/>
        <w:jc w:val="center"/>
        <w:rPr>
          <w:rFonts w:ascii="Times New Roman" w:hAnsi="Times New Roman" w:cs="Times New Roman"/>
          <w:color w:val="000000" w:themeColor="text1"/>
          <w:sz w:val="28"/>
          <w:szCs w:val="28"/>
        </w:rPr>
      </w:pPr>
      <w:r w:rsidRPr="004A1C66">
        <w:rPr>
          <w:rFonts w:ascii="Times New Roman" w:hAnsi="Times New Roman" w:cs="Times New Roman"/>
          <w:color w:val="000000" w:themeColor="text1"/>
          <w:sz w:val="28"/>
          <w:szCs w:val="28"/>
        </w:rPr>
        <w:t xml:space="preserve">к Территориальной программе </w:t>
      </w:r>
    </w:p>
    <w:p w14:paraId="7D722324" w14:textId="77777777" w:rsidR="004A1C66" w:rsidRDefault="00C12947" w:rsidP="004A1C66">
      <w:pPr>
        <w:pStyle w:val="ConsPlusNormal"/>
        <w:ind w:left="5103"/>
        <w:jc w:val="center"/>
        <w:rPr>
          <w:rFonts w:ascii="Times New Roman" w:hAnsi="Times New Roman" w:cs="Times New Roman"/>
          <w:color w:val="000000" w:themeColor="text1"/>
          <w:sz w:val="28"/>
          <w:szCs w:val="28"/>
        </w:rPr>
      </w:pPr>
      <w:r w:rsidRPr="004A1C66">
        <w:rPr>
          <w:rFonts w:ascii="Times New Roman" w:hAnsi="Times New Roman" w:cs="Times New Roman"/>
          <w:color w:val="000000" w:themeColor="text1"/>
          <w:sz w:val="28"/>
          <w:szCs w:val="28"/>
        </w:rPr>
        <w:t>государственных</w:t>
      </w:r>
      <w:r w:rsidR="004A1C66">
        <w:rPr>
          <w:rFonts w:ascii="Times New Roman" w:hAnsi="Times New Roman" w:cs="Times New Roman"/>
          <w:color w:val="000000" w:themeColor="text1"/>
          <w:sz w:val="28"/>
          <w:szCs w:val="28"/>
        </w:rPr>
        <w:t xml:space="preserve"> </w:t>
      </w:r>
      <w:r w:rsidRPr="004A1C66">
        <w:rPr>
          <w:rFonts w:ascii="Times New Roman" w:hAnsi="Times New Roman" w:cs="Times New Roman"/>
          <w:color w:val="000000" w:themeColor="text1"/>
          <w:sz w:val="28"/>
          <w:szCs w:val="28"/>
        </w:rPr>
        <w:t xml:space="preserve">гарантий </w:t>
      </w:r>
    </w:p>
    <w:p w14:paraId="69EF1DB6" w14:textId="1EBB11F1" w:rsidR="00C12947" w:rsidRPr="004A1C66" w:rsidRDefault="00C12947" w:rsidP="004A1C66">
      <w:pPr>
        <w:pStyle w:val="ConsPlusNormal"/>
        <w:ind w:left="5103"/>
        <w:jc w:val="center"/>
        <w:rPr>
          <w:rFonts w:ascii="Times New Roman" w:hAnsi="Times New Roman" w:cs="Times New Roman"/>
          <w:color w:val="000000" w:themeColor="text1"/>
          <w:sz w:val="28"/>
          <w:szCs w:val="28"/>
        </w:rPr>
      </w:pPr>
      <w:r w:rsidRPr="004A1C66">
        <w:rPr>
          <w:rFonts w:ascii="Times New Roman" w:hAnsi="Times New Roman" w:cs="Times New Roman"/>
          <w:color w:val="000000" w:themeColor="text1"/>
          <w:sz w:val="28"/>
          <w:szCs w:val="28"/>
        </w:rPr>
        <w:t>бесплатного оказания гражданам</w:t>
      </w:r>
    </w:p>
    <w:p w14:paraId="48C72B2C" w14:textId="2A64B45E" w:rsidR="00C12947" w:rsidRPr="004A1C66" w:rsidRDefault="00C12947" w:rsidP="004A1C66">
      <w:pPr>
        <w:pStyle w:val="ConsPlusNormal"/>
        <w:ind w:left="5103"/>
        <w:jc w:val="center"/>
        <w:rPr>
          <w:rFonts w:ascii="Times New Roman" w:hAnsi="Times New Roman" w:cs="Times New Roman"/>
          <w:color w:val="000000" w:themeColor="text1"/>
          <w:sz w:val="28"/>
          <w:szCs w:val="28"/>
        </w:rPr>
      </w:pPr>
      <w:r w:rsidRPr="004A1C66">
        <w:rPr>
          <w:rFonts w:ascii="Times New Roman" w:hAnsi="Times New Roman" w:cs="Times New Roman"/>
          <w:color w:val="000000" w:themeColor="text1"/>
          <w:sz w:val="28"/>
          <w:szCs w:val="28"/>
        </w:rPr>
        <w:t>медицинской помощи в Республике Тыва</w:t>
      </w:r>
      <w:r w:rsidR="004A1C66">
        <w:rPr>
          <w:rFonts w:ascii="Times New Roman" w:hAnsi="Times New Roman" w:cs="Times New Roman"/>
          <w:color w:val="000000" w:themeColor="text1"/>
          <w:sz w:val="28"/>
          <w:szCs w:val="28"/>
        </w:rPr>
        <w:t xml:space="preserve"> </w:t>
      </w:r>
      <w:r w:rsidRPr="004A1C66">
        <w:rPr>
          <w:rFonts w:ascii="Times New Roman" w:hAnsi="Times New Roman" w:cs="Times New Roman"/>
          <w:color w:val="000000" w:themeColor="text1"/>
          <w:sz w:val="28"/>
          <w:szCs w:val="28"/>
        </w:rPr>
        <w:t>на 2025 год и на плановый</w:t>
      </w:r>
    </w:p>
    <w:p w14:paraId="1BD00A88" w14:textId="77777777" w:rsidR="00C12947" w:rsidRPr="004A1C66" w:rsidRDefault="00C12947" w:rsidP="004A1C66">
      <w:pPr>
        <w:pStyle w:val="ConsPlusNormal"/>
        <w:ind w:left="5103"/>
        <w:jc w:val="center"/>
        <w:rPr>
          <w:rFonts w:ascii="Times New Roman" w:hAnsi="Times New Roman" w:cs="Times New Roman"/>
          <w:color w:val="000000" w:themeColor="text1"/>
          <w:sz w:val="28"/>
          <w:szCs w:val="28"/>
        </w:rPr>
      </w:pPr>
      <w:r w:rsidRPr="004A1C66">
        <w:rPr>
          <w:rFonts w:ascii="Times New Roman" w:hAnsi="Times New Roman" w:cs="Times New Roman"/>
          <w:color w:val="000000" w:themeColor="text1"/>
          <w:sz w:val="28"/>
          <w:szCs w:val="28"/>
        </w:rPr>
        <w:t>период 2026 и 2027 годов</w:t>
      </w:r>
    </w:p>
    <w:p w14:paraId="50569A6A" w14:textId="77777777" w:rsidR="00F16718" w:rsidRDefault="00F16718" w:rsidP="004A1C66">
      <w:pPr>
        <w:pStyle w:val="ConsPlusNormal"/>
        <w:ind w:left="5103"/>
        <w:jc w:val="center"/>
        <w:rPr>
          <w:rFonts w:ascii="Times New Roman" w:hAnsi="Times New Roman" w:cs="Times New Roman"/>
          <w:color w:val="000000" w:themeColor="text1"/>
          <w:sz w:val="28"/>
          <w:szCs w:val="28"/>
        </w:rPr>
      </w:pPr>
    </w:p>
    <w:p w14:paraId="746836EA" w14:textId="77777777" w:rsidR="004A1C66" w:rsidRPr="004A1C66" w:rsidRDefault="004A1C66" w:rsidP="004A1C66">
      <w:pPr>
        <w:pStyle w:val="ConsPlusNormal"/>
        <w:ind w:left="5103"/>
        <w:jc w:val="center"/>
        <w:rPr>
          <w:rFonts w:ascii="Times New Roman" w:hAnsi="Times New Roman" w:cs="Times New Roman"/>
          <w:color w:val="000000" w:themeColor="text1"/>
          <w:sz w:val="28"/>
          <w:szCs w:val="28"/>
        </w:rPr>
      </w:pPr>
    </w:p>
    <w:p w14:paraId="256EAEA6" w14:textId="0E803EC4" w:rsidR="00F16718" w:rsidRPr="004A1C66" w:rsidRDefault="00F16718" w:rsidP="004A1C66">
      <w:pPr>
        <w:pStyle w:val="ConsPlusTitle"/>
        <w:jc w:val="center"/>
        <w:rPr>
          <w:rFonts w:ascii="Times New Roman" w:hAnsi="Times New Roman" w:cs="Times New Roman"/>
          <w:b w:val="0"/>
          <w:color w:val="000000" w:themeColor="text1"/>
          <w:sz w:val="28"/>
          <w:szCs w:val="28"/>
        </w:rPr>
      </w:pPr>
      <w:bookmarkStart w:id="17" w:name="P3221"/>
      <w:bookmarkEnd w:id="17"/>
      <w:r w:rsidRPr="004A1C66">
        <w:rPr>
          <w:rFonts w:ascii="Times New Roman" w:hAnsi="Times New Roman" w:cs="Times New Roman"/>
          <w:b w:val="0"/>
          <w:color w:val="000000" w:themeColor="text1"/>
          <w:sz w:val="28"/>
          <w:szCs w:val="28"/>
        </w:rPr>
        <w:t>П</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Р</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О</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Г</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Н</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О</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З</w:t>
      </w:r>
    </w:p>
    <w:p w14:paraId="68F493CE" w14:textId="77777777" w:rsidR="004A1C66"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 xml:space="preserve">объема специализированной, в том числе </w:t>
      </w:r>
    </w:p>
    <w:p w14:paraId="61E48732" w14:textId="77777777" w:rsidR="004A1C66"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высокотехнологичной,</w:t>
      </w:r>
      <w:r w:rsidR="004A1C66">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 xml:space="preserve">медицинской помощи, </w:t>
      </w:r>
    </w:p>
    <w:p w14:paraId="7AF3CD50" w14:textId="479940FF" w:rsidR="00F16718" w:rsidRPr="004A1C66"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оказываемой медицинскими организациями,</w:t>
      </w:r>
    </w:p>
    <w:p w14:paraId="7245D588" w14:textId="77777777" w:rsidR="00143020"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 xml:space="preserve">подведомственными федеральным органам </w:t>
      </w:r>
    </w:p>
    <w:p w14:paraId="4CC07FEE" w14:textId="77777777" w:rsidR="00143020"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исполнительной</w:t>
      </w:r>
      <w:r w:rsidR="00143020">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 xml:space="preserve">власти, в условиях дневного и </w:t>
      </w:r>
    </w:p>
    <w:p w14:paraId="7250BA5D" w14:textId="77777777" w:rsidR="00143020"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круглосуточного стационаров</w:t>
      </w:r>
      <w:r w:rsidR="00143020">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 xml:space="preserve">по профилям </w:t>
      </w:r>
    </w:p>
    <w:p w14:paraId="07F3C51B" w14:textId="12FEA61C" w:rsidR="00F16718" w:rsidRPr="004A1C66"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медицинской помощи в рамках базовой программы</w:t>
      </w:r>
    </w:p>
    <w:p w14:paraId="4E3740C2" w14:textId="77777777" w:rsidR="00143020"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 xml:space="preserve">ОМС, учитываемого при формировании </w:t>
      </w:r>
    </w:p>
    <w:p w14:paraId="1BD70F4B" w14:textId="1897C154" w:rsidR="00F16718" w:rsidRDefault="00F16718" w:rsidP="004A1C66">
      <w:pPr>
        <w:pStyle w:val="ConsPlusTitle"/>
        <w:jc w:val="center"/>
        <w:rPr>
          <w:rFonts w:ascii="Times New Roman" w:hAnsi="Times New Roman" w:cs="Times New Roman"/>
          <w:b w:val="0"/>
          <w:color w:val="000000" w:themeColor="text1"/>
          <w:sz w:val="28"/>
          <w:szCs w:val="28"/>
        </w:rPr>
      </w:pPr>
      <w:r w:rsidRPr="004A1C66">
        <w:rPr>
          <w:rFonts w:ascii="Times New Roman" w:hAnsi="Times New Roman" w:cs="Times New Roman"/>
          <w:b w:val="0"/>
          <w:color w:val="000000" w:themeColor="text1"/>
          <w:sz w:val="28"/>
          <w:szCs w:val="28"/>
        </w:rPr>
        <w:t>Территориальной</w:t>
      </w:r>
      <w:r w:rsidR="00143020">
        <w:rPr>
          <w:rFonts w:ascii="Times New Roman" w:hAnsi="Times New Roman" w:cs="Times New Roman"/>
          <w:b w:val="0"/>
          <w:color w:val="000000" w:themeColor="text1"/>
          <w:sz w:val="28"/>
          <w:szCs w:val="28"/>
        </w:rPr>
        <w:t xml:space="preserve"> </w:t>
      </w:r>
      <w:r w:rsidRPr="004A1C66">
        <w:rPr>
          <w:rFonts w:ascii="Times New Roman" w:hAnsi="Times New Roman" w:cs="Times New Roman"/>
          <w:b w:val="0"/>
          <w:color w:val="000000" w:themeColor="text1"/>
          <w:sz w:val="28"/>
          <w:szCs w:val="28"/>
        </w:rPr>
        <w:t>программы ОМС, на 202</w:t>
      </w:r>
      <w:r w:rsidR="00F16F0C" w:rsidRPr="004A1C66">
        <w:rPr>
          <w:rFonts w:ascii="Times New Roman" w:hAnsi="Times New Roman" w:cs="Times New Roman"/>
          <w:b w:val="0"/>
          <w:color w:val="000000" w:themeColor="text1"/>
          <w:sz w:val="28"/>
          <w:szCs w:val="28"/>
        </w:rPr>
        <w:t>5</w:t>
      </w:r>
      <w:r w:rsidRPr="004A1C66">
        <w:rPr>
          <w:rFonts w:ascii="Times New Roman" w:hAnsi="Times New Roman" w:cs="Times New Roman"/>
          <w:b w:val="0"/>
          <w:color w:val="000000" w:themeColor="text1"/>
          <w:sz w:val="28"/>
          <w:szCs w:val="28"/>
        </w:rPr>
        <w:t xml:space="preserve"> год</w:t>
      </w:r>
    </w:p>
    <w:p w14:paraId="10E07CCC" w14:textId="77777777" w:rsidR="00143020" w:rsidRPr="004A1C66" w:rsidRDefault="00143020" w:rsidP="004A1C66">
      <w:pPr>
        <w:pStyle w:val="ConsPlusTitle"/>
        <w:jc w:val="center"/>
        <w:rPr>
          <w:rFonts w:ascii="Times New Roman" w:hAnsi="Times New Roman" w:cs="Times New Roman"/>
          <w:b w:val="0"/>
          <w:color w:val="000000" w:themeColor="text1"/>
          <w:sz w:val="28"/>
          <w:szCs w:val="28"/>
        </w:rPr>
      </w:pPr>
    </w:p>
    <w:tbl>
      <w:tblPr>
        <w:tblStyle w:val="18"/>
        <w:tblW w:w="9640" w:type="dxa"/>
        <w:jc w:val="center"/>
        <w:tblLayout w:type="fixed"/>
        <w:tblCellMar>
          <w:left w:w="57" w:type="dxa"/>
          <w:right w:w="57" w:type="dxa"/>
        </w:tblCellMar>
        <w:tblLook w:val="04A0" w:firstRow="1" w:lastRow="0" w:firstColumn="1" w:lastColumn="0" w:noHBand="0" w:noVBand="1"/>
      </w:tblPr>
      <w:tblGrid>
        <w:gridCol w:w="3970"/>
        <w:gridCol w:w="2127"/>
        <w:gridCol w:w="850"/>
        <w:gridCol w:w="1843"/>
        <w:gridCol w:w="850"/>
      </w:tblGrid>
      <w:tr w:rsidR="00B83FD5" w:rsidRPr="00143020" w14:paraId="45974EB2" w14:textId="77777777" w:rsidTr="00143020">
        <w:trPr>
          <w:jc w:val="center"/>
        </w:trPr>
        <w:tc>
          <w:tcPr>
            <w:tcW w:w="3970" w:type="dxa"/>
            <w:vMerge w:val="restart"/>
          </w:tcPr>
          <w:p w14:paraId="247269C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 xml:space="preserve">Профиль медицинской помощи </w:t>
            </w:r>
            <w:hyperlink w:anchor="P3405">
              <w:r w:rsidRPr="00143020">
                <w:rPr>
                  <w:rFonts w:ascii="Times New Roman" w:hAnsi="Times New Roman" w:cs="Times New Roman"/>
                  <w:color w:val="000000" w:themeColor="text1"/>
                  <w:sz w:val="24"/>
                  <w:szCs w:val="24"/>
                </w:rPr>
                <w:t>&lt;**&gt;</w:t>
              </w:r>
            </w:hyperlink>
          </w:p>
        </w:tc>
        <w:tc>
          <w:tcPr>
            <w:tcW w:w="2127" w:type="dxa"/>
            <w:vMerge w:val="restart"/>
          </w:tcPr>
          <w:p w14:paraId="5451576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 xml:space="preserve">Число случаев госпитализации в круглосуточный стационар на 1000 застрахованных в год </w:t>
            </w:r>
            <w:hyperlink w:anchor="P3407">
              <w:r w:rsidRPr="00143020">
                <w:rPr>
                  <w:rFonts w:ascii="Times New Roman" w:hAnsi="Times New Roman" w:cs="Times New Roman"/>
                  <w:color w:val="000000" w:themeColor="text1"/>
                  <w:sz w:val="24"/>
                  <w:szCs w:val="24"/>
                </w:rPr>
                <w:t>&lt;****&gt;</w:t>
              </w:r>
            </w:hyperlink>
            <w:r w:rsidRPr="00143020">
              <w:rPr>
                <w:rFonts w:ascii="Times New Roman" w:hAnsi="Times New Roman" w:cs="Times New Roman"/>
                <w:color w:val="000000" w:themeColor="text1"/>
                <w:sz w:val="24"/>
                <w:szCs w:val="24"/>
              </w:rPr>
              <w:t>, всего</w:t>
            </w:r>
          </w:p>
        </w:tc>
        <w:tc>
          <w:tcPr>
            <w:tcW w:w="850" w:type="dxa"/>
          </w:tcPr>
          <w:p w14:paraId="4F92EF45" w14:textId="77F7E3FF" w:rsidR="00F16718" w:rsidRPr="00143020" w:rsidRDefault="00143020"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F16718" w:rsidRPr="00143020">
              <w:rPr>
                <w:rFonts w:ascii="Times New Roman" w:hAnsi="Times New Roman" w:cs="Times New Roman"/>
                <w:color w:val="000000" w:themeColor="text1"/>
                <w:sz w:val="24"/>
                <w:szCs w:val="24"/>
              </w:rPr>
              <w:t xml:space="preserve"> том числе:</w:t>
            </w:r>
          </w:p>
        </w:tc>
        <w:tc>
          <w:tcPr>
            <w:tcW w:w="1843" w:type="dxa"/>
            <w:vMerge w:val="restart"/>
          </w:tcPr>
          <w:p w14:paraId="52F216A3"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 xml:space="preserve">Число случаев лечения в дневном стационаре на 1000 застрахованных в год </w:t>
            </w:r>
            <w:hyperlink w:anchor="P3407">
              <w:r w:rsidRPr="00143020">
                <w:rPr>
                  <w:rFonts w:ascii="Times New Roman" w:hAnsi="Times New Roman" w:cs="Times New Roman"/>
                  <w:color w:val="000000" w:themeColor="text1"/>
                  <w:sz w:val="24"/>
                  <w:szCs w:val="24"/>
                </w:rPr>
                <w:t>&lt;****&gt;</w:t>
              </w:r>
            </w:hyperlink>
            <w:r w:rsidRPr="00143020">
              <w:rPr>
                <w:rFonts w:ascii="Times New Roman" w:hAnsi="Times New Roman" w:cs="Times New Roman"/>
                <w:color w:val="000000" w:themeColor="text1"/>
                <w:sz w:val="24"/>
                <w:szCs w:val="24"/>
              </w:rPr>
              <w:t>, всего</w:t>
            </w:r>
          </w:p>
        </w:tc>
        <w:tc>
          <w:tcPr>
            <w:tcW w:w="850" w:type="dxa"/>
          </w:tcPr>
          <w:p w14:paraId="2C5B4CA0" w14:textId="23F91169" w:rsidR="00F16718" w:rsidRPr="00143020" w:rsidRDefault="00143020"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F16718" w:rsidRPr="00143020">
              <w:rPr>
                <w:rFonts w:ascii="Times New Roman" w:hAnsi="Times New Roman" w:cs="Times New Roman"/>
                <w:color w:val="000000" w:themeColor="text1"/>
                <w:sz w:val="24"/>
                <w:szCs w:val="24"/>
              </w:rPr>
              <w:t xml:space="preserve"> том числе:</w:t>
            </w:r>
          </w:p>
        </w:tc>
      </w:tr>
      <w:tr w:rsidR="00B83FD5" w:rsidRPr="00143020" w14:paraId="09EB62CB" w14:textId="77777777" w:rsidTr="00143020">
        <w:trPr>
          <w:jc w:val="center"/>
        </w:trPr>
        <w:tc>
          <w:tcPr>
            <w:tcW w:w="3970" w:type="dxa"/>
            <w:vMerge/>
          </w:tcPr>
          <w:p w14:paraId="58B2E1D2" w14:textId="77777777" w:rsidR="00F16718" w:rsidRPr="00143020" w:rsidRDefault="00F16718" w:rsidP="002903EF">
            <w:pPr>
              <w:pStyle w:val="ConsPlusNormal"/>
              <w:rPr>
                <w:rFonts w:ascii="Times New Roman" w:hAnsi="Times New Roman" w:cs="Times New Roman"/>
                <w:color w:val="000000" w:themeColor="text1"/>
                <w:sz w:val="24"/>
                <w:szCs w:val="24"/>
              </w:rPr>
            </w:pPr>
          </w:p>
        </w:tc>
        <w:tc>
          <w:tcPr>
            <w:tcW w:w="2127" w:type="dxa"/>
            <w:vMerge/>
          </w:tcPr>
          <w:p w14:paraId="618E295A" w14:textId="77777777" w:rsidR="00F16718" w:rsidRPr="00143020" w:rsidRDefault="00F16718" w:rsidP="002903EF">
            <w:pPr>
              <w:pStyle w:val="ConsPlusNormal"/>
              <w:rPr>
                <w:rFonts w:ascii="Times New Roman" w:hAnsi="Times New Roman" w:cs="Times New Roman"/>
                <w:color w:val="000000" w:themeColor="text1"/>
                <w:sz w:val="24"/>
                <w:szCs w:val="24"/>
              </w:rPr>
            </w:pPr>
          </w:p>
        </w:tc>
        <w:tc>
          <w:tcPr>
            <w:tcW w:w="850" w:type="dxa"/>
          </w:tcPr>
          <w:p w14:paraId="25D5496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ВМП</w:t>
            </w:r>
          </w:p>
        </w:tc>
        <w:tc>
          <w:tcPr>
            <w:tcW w:w="1843" w:type="dxa"/>
            <w:vMerge/>
          </w:tcPr>
          <w:p w14:paraId="026D9085" w14:textId="77777777" w:rsidR="00F16718" w:rsidRPr="00143020" w:rsidRDefault="00F16718" w:rsidP="002903EF">
            <w:pPr>
              <w:pStyle w:val="ConsPlusNormal"/>
              <w:rPr>
                <w:rFonts w:ascii="Times New Roman" w:hAnsi="Times New Roman" w:cs="Times New Roman"/>
                <w:color w:val="000000" w:themeColor="text1"/>
                <w:sz w:val="24"/>
                <w:szCs w:val="24"/>
              </w:rPr>
            </w:pPr>
          </w:p>
        </w:tc>
        <w:tc>
          <w:tcPr>
            <w:tcW w:w="850" w:type="dxa"/>
          </w:tcPr>
          <w:p w14:paraId="404DF63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ВМП</w:t>
            </w:r>
          </w:p>
        </w:tc>
      </w:tr>
      <w:tr w:rsidR="00143020" w:rsidRPr="00143020" w14:paraId="1586DF7C" w14:textId="77777777" w:rsidTr="00143020">
        <w:trPr>
          <w:jc w:val="center"/>
        </w:trPr>
        <w:tc>
          <w:tcPr>
            <w:tcW w:w="3970" w:type="dxa"/>
          </w:tcPr>
          <w:p w14:paraId="7A256BFF" w14:textId="72386824" w:rsidR="00143020" w:rsidRPr="00143020" w:rsidRDefault="00143020" w:rsidP="0014302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27" w:type="dxa"/>
          </w:tcPr>
          <w:p w14:paraId="08AD0FC6" w14:textId="790033F2" w:rsidR="00143020" w:rsidRPr="00143020" w:rsidRDefault="00143020" w:rsidP="0014302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0" w:type="dxa"/>
          </w:tcPr>
          <w:p w14:paraId="7242D566" w14:textId="17D5C952" w:rsidR="00143020" w:rsidRPr="00143020" w:rsidRDefault="00143020" w:rsidP="0014302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843" w:type="dxa"/>
          </w:tcPr>
          <w:p w14:paraId="0901AC49" w14:textId="7F9912BF" w:rsidR="00143020" w:rsidRPr="00143020" w:rsidRDefault="00143020" w:rsidP="0014302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0" w:type="dxa"/>
          </w:tcPr>
          <w:p w14:paraId="203B144F" w14:textId="2E711FED" w:rsidR="00143020" w:rsidRPr="00143020" w:rsidRDefault="00143020" w:rsidP="0014302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B83FD5" w:rsidRPr="00143020" w14:paraId="35B1BECD" w14:textId="77777777" w:rsidTr="00143020">
        <w:trPr>
          <w:jc w:val="center"/>
        </w:trPr>
        <w:tc>
          <w:tcPr>
            <w:tcW w:w="3970" w:type="dxa"/>
          </w:tcPr>
          <w:p w14:paraId="2639C2D1"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Акушерское дело</w:t>
            </w:r>
          </w:p>
        </w:tc>
        <w:tc>
          <w:tcPr>
            <w:tcW w:w="2127" w:type="dxa"/>
          </w:tcPr>
          <w:p w14:paraId="10F380D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68A201A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2A257BA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7B06247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38CE126B" w14:textId="77777777" w:rsidTr="00143020">
        <w:trPr>
          <w:jc w:val="center"/>
        </w:trPr>
        <w:tc>
          <w:tcPr>
            <w:tcW w:w="3970" w:type="dxa"/>
          </w:tcPr>
          <w:p w14:paraId="7EF182BB"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Акушерство и гинекология</w:t>
            </w:r>
          </w:p>
        </w:tc>
        <w:tc>
          <w:tcPr>
            <w:tcW w:w="2127" w:type="dxa"/>
          </w:tcPr>
          <w:p w14:paraId="12312BF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0371135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1843" w:type="dxa"/>
          </w:tcPr>
          <w:p w14:paraId="23FF3A82"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1174618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4342E491" w14:textId="77777777" w:rsidTr="00143020">
        <w:trPr>
          <w:jc w:val="center"/>
        </w:trPr>
        <w:tc>
          <w:tcPr>
            <w:tcW w:w="3970" w:type="dxa"/>
          </w:tcPr>
          <w:p w14:paraId="54A56A50"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Аллергология и иммунология</w:t>
            </w:r>
          </w:p>
        </w:tc>
        <w:tc>
          <w:tcPr>
            <w:tcW w:w="2127" w:type="dxa"/>
          </w:tcPr>
          <w:p w14:paraId="68EC57E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0,04</w:t>
            </w:r>
          </w:p>
        </w:tc>
        <w:tc>
          <w:tcPr>
            <w:tcW w:w="850" w:type="dxa"/>
          </w:tcPr>
          <w:p w14:paraId="4DF60945"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72CE84A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77C45D7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749CE4B5" w14:textId="77777777" w:rsidTr="00143020">
        <w:trPr>
          <w:jc w:val="center"/>
        </w:trPr>
        <w:tc>
          <w:tcPr>
            <w:tcW w:w="3970" w:type="dxa"/>
          </w:tcPr>
          <w:p w14:paraId="78476105"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Гастроэнтерология</w:t>
            </w:r>
          </w:p>
        </w:tc>
        <w:tc>
          <w:tcPr>
            <w:tcW w:w="2127" w:type="dxa"/>
          </w:tcPr>
          <w:p w14:paraId="6561EE8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0,09</w:t>
            </w:r>
          </w:p>
        </w:tc>
        <w:tc>
          <w:tcPr>
            <w:tcW w:w="850" w:type="dxa"/>
          </w:tcPr>
          <w:p w14:paraId="7909B398"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043BD1A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05E6718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19B980DF" w14:textId="77777777" w:rsidTr="00143020">
        <w:trPr>
          <w:jc w:val="center"/>
        </w:trPr>
        <w:tc>
          <w:tcPr>
            <w:tcW w:w="3970" w:type="dxa"/>
          </w:tcPr>
          <w:p w14:paraId="41FEF036"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Гематология</w:t>
            </w:r>
          </w:p>
        </w:tc>
        <w:tc>
          <w:tcPr>
            <w:tcW w:w="2127" w:type="dxa"/>
          </w:tcPr>
          <w:p w14:paraId="6C52163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c>
          <w:tcPr>
            <w:tcW w:w="850" w:type="dxa"/>
          </w:tcPr>
          <w:p w14:paraId="242B2A9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270D272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3EA34C7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3A09A5FF" w14:textId="77777777" w:rsidTr="00143020">
        <w:trPr>
          <w:jc w:val="center"/>
        </w:trPr>
        <w:tc>
          <w:tcPr>
            <w:tcW w:w="3970" w:type="dxa"/>
          </w:tcPr>
          <w:p w14:paraId="7C91A65A"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Гериатрия</w:t>
            </w:r>
          </w:p>
        </w:tc>
        <w:tc>
          <w:tcPr>
            <w:tcW w:w="2127" w:type="dxa"/>
          </w:tcPr>
          <w:p w14:paraId="7AA7C58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1150B49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602DC14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565C9D4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09657F02" w14:textId="77777777" w:rsidTr="00143020">
        <w:trPr>
          <w:jc w:val="center"/>
        </w:trPr>
        <w:tc>
          <w:tcPr>
            <w:tcW w:w="3970" w:type="dxa"/>
          </w:tcPr>
          <w:p w14:paraId="1F320A3F"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Дерматовенерология (дерматологические койки)</w:t>
            </w:r>
          </w:p>
        </w:tc>
        <w:tc>
          <w:tcPr>
            <w:tcW w:w="2127" w:type="dxa"/>
          </w:tcPr>
          <w:p w14:paraId="5DBFC7D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c>
          <w:tcPr>
            <w:tcW w:w="850" w:type="dxa"/>
          </w:tcPr>
          <w:p w14:paraId="21632CD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0,01</w:t>
            </w:r>
          </w:p>
        </w:tc>
        <w:tc>
          <w:tcPr>
            <w:tcW w:w="1843" w:type="dxa"/>
          </w:tcPr>
          <w:p w14:paraId="74BD3AB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1A82077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2BD0E21B" w14:textId="77777777" w:rsidTr="00143020">
        <w:trPr>
          <w:jc w:val="center"/>
        </w:trPr>
        <w:tc>
          <w:tcPr>
            <w:tcW w:w="3970" w:type="dxa"/>
          </w:tcPr>
          <w:p w14:paraId="15C61F3C"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Инфекционные болезни</w:t>
            </w:r>
          </w:p>
        </w:tc>
        <w:tc>
          <w:tcPr>
            <w:tcW w:w="2127" w:type="dxa"/>
          </w:tcPr>
          <w:p w14:paraId="6CA8FA6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299BA88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539BF0D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2074619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6FD0700C" w14:textId="77777777" w:rsidTr="00143020">
        <w:trPr>
          <w:jc w:val="center"/>
        </w:trPr>
        <w:tc>
          <w:tcPr>
            <w:tcW w:w="3970" w:type="dxa"/>
          </w:tcPr>
          <w:p w14:paraId="077EF024"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Кардиология</w:t>
            </w:r>
          </w:p>
        </w:tc>
        <w:tc>
          <w:tcPr>
            <w:tcW w:w="2127" w:type="dxa"/>
          </w:tcPr>
          <w:p w14:paraId="2BCF4FC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0,45</w:t>
            </w:r>
          </w:p>
        </w:tc>
        <w:tc>
          <w:tcPr>
            <w:tcW w:w="850" w:type="dxa"/>
          </w:tcPr>
          <w:p w14:paraId="4B3334D8"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067F0FE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5390A9D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r>
      <w:tr w:rsidR="00B83FD5" w:rsidRPr="00143020" w14:paraId="6D59E667" w14:textId="77777777" w:rsidTr="00143020">
        <w:trPr>
          <w:jc w:val="center"/>
        </w:trPr>
        <w:tc>
          <w:tcPr>
            <w:tcW w:w="3970" w:type="dxa"/>
          </w:tcPr>
          <w:p w14:paraId="2A677F7C"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Колопроктология</w:t>
            </w:r>
          </w:p>
        </w:tc>
        <w:tc>
          <w:tcPr>
            <w:tcW w:w="2127" w:type="dxa"/>
          </w:tcPr>
          <w:p w14:paraId="5F928D1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143B8B6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4B60361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4508600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562C943E" w14:textId="77777777" w:rsidTr="00143020">
        <w:trPr>
          <w:jc w:val="center"/>
        </w:trPr>
        <w:tc>
          <w:tcPr>
            <w:tcW w:w="3970" w:type="dxa"/>
          </w:tcPr>
          <w:p w14:paraId="2CE8FE25"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Медицинская реабилитация</w:t>
            </w:r>
          </w:p>
        </w:tc>
        <w:tc>
          <w:tcPr>
            <w:tcW w:w="2127" w:type="dxa"/>
          </w:tcPr>
          <w:p w14:paraId="016AADA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0,75</w:t>
            </w:r>
          </w:p>
        </w:tc>
        <w:tc>
          <w:tcPr>
            <w:tcW w:w="850" w:type="dxa"/>
          </w:tcPr>
          <w:p w14:paraId="7495B6B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2E8E6CE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0,04</w:t>
            </w:r>
          </w:p>
        </w:tc>
        <w:tc>
          <w:tcPr>
            <w:tcW w:w="850" w:type="dxa"/>
          </w:tcPr>
          <w:p w14:paraId="28F4E61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w:t>
            </w:r>
          </w:p>
        </w:tc>
      </w:tr>
      <w:tr w:rsidR="00B83FD5" w:rsidRPr="00143020" w14:paraId="35A77676" w14:textId="77777777" w:rsidTr="00143020">
        <w:trPr>
          <w:jc w:val="center"/>
        </w:trPr>
        <w:tc>
          <w:tcPr>
            <w:tcW w:w="3970" w:type="dxa"/>
          </w:tcPr>
          <w:p w14:paraId="073FE0B9"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Неврология</w:t>
            </w:r>
          </w:p>
        </w:tc>
        <w:tc>
          <w:tcPr>
            <w:tcW w:w="2127" w:type="dxa"/>
          </w:tcPr>
          <w:p w14:paraId="389CD6A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0,35</w:t>
            </w:r>
          </w:p>
        </w:tc>
        <w:tc>
          <w:tcPr>
            <w:tcW w:w="850" w:type="dxa"/>
          </w:tcPr>
          <w:p w14:paraId="73E3760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783478B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10089E2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r>
      <w:tr w:rsidR="00B83FD5" w:rsidRPr="00143020" w14:paraId="7E5303B5" w14:textId="77777777" w:rsidTr="00143020">
        <w:trPr>
          <w:jc w:val="center"/>
        </w:trPr>
        <w:tc>
          <w:tcPr>
            <w:tcW w:w="3970" w:type="dxa"/>
          </w:tcPr>
          <w:p w14:paraId="74786D39"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Нейрохирургия</w:t>
            </w:r>
          </w:p>
        </w:tc>
        <w:tc>
          <w:tcPr>
            <w:tcW w:w="2127" w:type="dxa"/>
          </w:tcPr>
          <w:p w14:paraId="4B03142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0,45</w:t>
            </w:r>
          </w:p>
        </w:tc>
        <w:tc>
          <w:tcPr>
            <w:tcW w:w="850" w:type="dxa"/>
          </w:tcPr>
          <w:p w14:paraId="5029CE8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6EE5C6A5"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0002967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45093460" w14:textId="77777777" w:rsidTr="00143020">
        <w:trPr>
          <w:jc w:val="center"/>
        </w:trPr>
        <w:tc>
          <w:tcPr>
            <w:tcW w:w="3970" w:type="dxa"/>
          </w:tcPr>
          <w:p w14:paraId="51C22499"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Неонатология</w:t>
            </w:r>
          </w:p>
        </w:tc>
        <w:tc>
          <w:tcPr>
            <w:tcW w:w="2127" w:type="dxa"/>
          </w:tcPr>
          <w:p w14:paraId="2002F44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2C62E4F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0,01</w:t>
            </w:r>
          </w:p>
        </w:tc>
        <w:tc>
          <w:tcPr>
            <w:tcW w:w="1843" w:type="dxa"/>
          </w:tcPr>
          <w:p w14:paraId="68F6E45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62A3E80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06CE3C53" w14:textId="77777777" w:rsidTr="00143020">
        <w:trPr>
          <w:jc w:val="center"/>
        </w:trPr>
        <w:tc>
          <w:tcPr>
            <w:tcW w:w="3970" w:type="dxa"/>
          </w:tcPr>
          <w:p w14:paraId="0D2B2CEE"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Нефрология</w:t>
            </w:r>
          </w:p>
        </w:tc>
        <w:tc>
          <w:tcPr>
            <w:tcW w:w="2127" w:type="dxa"/>
          </w:tcPr>
          <w:p w14:paraId="4C676912"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0,06</w:t>
            </w:r>
          </w:p>
        </w:tc>
        <w:tc>
          <w:tcPr>
            <w:tcW w:w="850" w:type="dxa"/>
          </w:tcPr>
          <w:p w14:paraId="3636C3B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6DFFE83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0D7CC64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2893B9D3" w14:textId="77777777" w:rsidTr="00143020">
        <w:trPr>
          <w:jc w:val="center"/>
        </w:trPr>
        <w:tc>
          <w:tcPr>
            <w:tcW w:w="3970" w:type="dxa"/>
          </w:tcPr>
          <w:p w14:paraId="30ED0309"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Онкология, радиология, радиотерапия</w:t>
            </w:r>
          </w:p>
        </w:tc>
        <w:tc>
          <w:tcPr>
            <w:tcW w:w="2127" w:type="dxa"/>
          </w:tcPr>
          <w:p w14:paraId="0F9A43A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2,83</w:t>
            </w:r>
          </w:p>
        </w:tc>
        <w:tc>
          <w:tcPr>
            <w:tcW w:w="850" w:type="dxa"/>
          </w:tcPr>
          <w:p w14:paraId="2C22B0F8"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49EBD643"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77879CB5"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59106070" w14:textId="77777777" w:rsidTr="00143020">
        <w:trPr>
          <w:jc w:val="center"/>
        </w:trPr>
        <w:tc>
          <w:tcPr>
            <w:tcW w:w="3970" w:type="dxa"/>
          </w:tcPr>
          <w:p w14:paraId="464CA70C"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Оториноларингология</w:t>
            </w:r>
          </w:p>
        </w:tc>
        <w:tc>
          <w:tcPr>
            <w:tcW w:w="2127" w:type="dxa"/>
          </w:tcPr>
          <w:p w14:paraId="05B15792"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0,30</w:t>
            </w:r>
          </w:p>
        </w:tc>
        <w:tc>
          <w:tcPr>
            <w:tcW w:w="850" w:type="dxa"/>
          </w:tcPr>
          <w:p w14:paraId="7F79383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686E1D9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0,01</w:t>
            </w:r>
          </w:p>
        </w:tc>
        <w:tc>
          <w:tcPr>
            <w:tcW w:w="850" w:type="dxa"/>
          </w:tcPr>
          <w:p w14:paraId="63734AF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47E4E91F" w14:textId="77777777" w:rsidTr="00143020">
        <w:trPr>
          <w:jc w:val="center"/>
        </w:trPr>
        <w:tc>
          <w:tcPr>
            <w:tcW w:w="3970" w:type="dxa"/>
          </w:tcPr>
          <w:p w14:paraId="6450A00C"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Офтальмология</w:t>
            </w:r>
          </w:p>
        </w:tc>
        <w:tc>
          <w:tcPr>
            <w:tcW w:w="2127" w:type="dxa"/>
          </w:tcPr>
          <w:p w14:paraId="0418D3C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1,39</w:t>
            </w:r>
          </w:p>
        </w:tc>
        <w:tc>
          <w:tcPr>
            <w:tcW w:w="850" w:type="dxa"/>
          </w:tcPr>
          <w:p w14:paraId="4780ACC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0,22</w:t>
            </w:r>
          </w:p>
        </w:tc>
        <w:tc>
          <w:tcPr>
            <w:tcW w:w="1843" w:type="dxa"/>
          </w:tcPr>
          <w:p w14:paraId="2E71B02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0,30</w:t>
            </w:r>
          </w:p>
        </w:tc>
        <w:tc>
          <w:tcPr>
            <w:tcW w:w="850" w:type="dxa"/>
          </w:tcPr>
          <w:p w14:paraId="5A7EA74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6984ECDD" w14:textId="77777777" w:rsidTr="00143020">
        <w:trPr>
          <w:jc w:val="center"/>
        </w:trPr>
        <w:tc>
          <w:tcPr>
            <w:tcW w:w="3970" w:type="dxa"/>
          </w:tcPr>
          <w:p w14:paraId="33D03449"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Педиатрия</w:t>
            </w:r>
          </w:p>
        </w:tc>
        <w:tc>
          <w:tcPr>
            <w:tcW w:w="2127" w:type="dxa"/>
          </w:tcPr>
          <w:p w14:paraId="5572AF2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0,20</w:t>
            </w:r>
          </w:p>
        </w:tc>
        <w:tc>
          <w:tcPr>
            <w:tcW w:w="850" w:type="dxa"/>
          </w:tcPr>
          <w:p w14:paraId="2BB76FA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0,37</w:t>
            </w:r>
          </w:p>
        </w:tc>
        <w:tc>
          <w:tcPr>
            <w:tcW w:w="1843" w:type="dxa"/>
          </w:tcPr>
          <w:p w14:paraId="3743EBE8"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43BDF5A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bl>
    <w:p w14:paraId="24287333" w14:textId="77777777" w:rsidR="00143020" w:rsidRDefault="00143020"/>
    <w:tbl>
      <w:tblPr>
        <w:tblStyle w:val="18"/>
        <w:tblW w:w="9640" w:type="dxa"/>
        <w:jc w:val="center"/>
        <w:tblLayout w:type="fixed"/>
        <w:tblCellMar>
          <w:left w:w="57" w:type="dxa"/>
          <w:right w:w="57" w:type="dxa"/>
        </w:tblCellMar>
        <w:tblLook w:val="04A0" w:firstRow="1" w:lastRow="0" w:firstColumn="1" w:lastColumn="0" w:noHBand="0" w:noVBand="1"/>
      </w:tblPr>
      <w:tblGrid>
        <w:gridCol w:w="3970"/>
        <w:gridCol w:w="2127"/>
        <w:gridCol w:w="850"/>
        <w:gridCol w:w="1843"/>
        <w:gridCol w:w="850"/>
      </w:tblGrid>
      <w:tr w:rsidR="00143020" w:rsidRPr="00143020" w14:paraId="2E185E48" w14:textId="77777777" w:rsidTr="00BC2368">
        <w:trPr>
          <w:jc w:val="center"/>
        </w:trPr>
        <w:tc>
          <w:tcPr>
            <w:tcW w:w="3970" w:type="dxa"/>
          </w:tcPr>
          <w:p w14:paraId="6B5A655C" w14:textId="77777777" w:rsidR="00143020" w:rsidRPr="00143020" w:rsidRDefault="00143020"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27" w:type="dxa"/>
          </w:tcPr>
          <w:p w14:paraId="05EF6293" w14:textId="77777777" w:rsidR="00143020" w:rsidRPr="00143020" w:rsidRDefault="00143020"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0" w:type="dxa"/>
          </w:tcPr>
          <w:p w14:paraId="4BA56776" w14:textId="77777777" w:rsidR="00143020" w:rsidRPr="00143020" w:rsidRDefault="00143020"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843" w:type="dxa"/>
          </w:tcPr>
          <w:p w14:paraId="237EED57" w14:textId="77777777" w:rsidR="00143020" w:rsidRPr="00143020" w:rsidRDefault="00143020"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0" w:type="dxa"/>
          </w:tcPr>
          <w:p w14:paraId="5763E36B" w14:textId="77777777" w:rsidR="00143020" w:rsidRPr="00143020" w:rsidRDefault="00143020"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B83FD5" w:rsidRPr="00143020" w14:paraId="3E02F5A4" w14:textId="77777777" w:rsidTr="00143020">
        <w:trPr>
          <w:jc w:val="center"/>
        </w:trPr>
        <w:tc>
          <w:tcPr>
            <w:tcW w:w="3970" w:type="dxa"/>
          </w:tcPr>
          <w:p w14:paraId="2B7FD026"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Пульмонология</w:t>
            </w:r>
          </w:p>
        </w:tc>
        <w:tc>
          <w:tcPr>
            <w:tcW w:w="2127" w:type="dxa"/>
          </w:tcPr>
          <w:p w14:paraId="616110E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0,20</w:t>
            </w:r>
          </w:p>
        </w:tc>
        <w:tc>
          <w:tcPr>
            <w:tcW w:w="850" w:type="dxa"/>
          </w:tcPr>
          <w:p w14:paraId="63D34D1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3C41EC0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4809E0D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71FE88A2" w14:textId="77777777" w:rsidTr="00143020">
        <w:trPr>
          <w:jc w:val="center"/>
        </w:trPr>
        <w:tc>
          <w:tcPr>
            <w:tcW w:w="3970" w:type="dxa"/>
          </w:tcPr>
          <w:p w14:paraId="12965924"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Ревматология</w:t>
            </w:r>
          </w:p>
        </w:tc>
        <w:tc>
          <w:tcPr>
            <w:tcW w:w="2127" w:type="dxa"/>
          </w:tcPr>
          <w:p w14:paraId="2CE6754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202DC4F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16E9021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04029443"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5BBDAB14" w14:textId="77777777" w:rsidTr="00143020">
        <w:trPr>
          <w:jc w:val="center"/>
        </w:trPr>
        <w:tc>
          <w:tcPr>
            <w:tcW w:w="3970" w:type="dxa"/>
          </w:tcPr>
          <w:p w14:paraId="4CCC94D4"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Сердечно-сосудистая хирургия (кардиохирургические койки)</w:t>
            </w:r>
          </w:p>
        </w:tc>
        <w:tc>
          <w:tcPr>
            <w:tcW w:w="2127" w:type="dxa"/>
          </w:tcPr>
          <w:p w14:paraId="5F766B18"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1,54</w:t>
            </w:r>
          </w:p>
        </w:tc>
        <w:tc>
          <w:tcPr>
            <w:tcW w:w="850" w:type="dxa"/>
          </w:tcPr>
          <w:p w14:paraId="5CF76F0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0,82</w:t>
            </w:r>
          </w:p>
        </w:tc>
        <w:tc>
          <w:tcPr>
            <w:tcW w:w="1843" w:type="dxa"/>
          </w:tcPr>
          <w:p w14:paraId="1B6A59C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5A03B82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57AFA9FD" w14:textId="77777777" w:rsidTr="00143020">
        <w:trPr>
          <w:jc w:val="center"/>
        </w:trPr>
        <w:tc>
          <w:tcPr>
            <w:tcW w:w="3970" w:type="dxa"/>
          </w:tcPr>
          <w:p w14:paraId="16590D76"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Сердечно-сосудистая хирургия (койки сосудистой хирургии)</w:t>
            </w:r>
          </w:p>
        </w:tc>
        <w:tc>
          <w:tcPr>
            <w:tcW w:w="2127" w:type="dxa"/>
          </w:tcPr>
          <w:p w14:paraId="7166309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c>
          <w:tcPr>
            <w:tcW w:w="850" w:type="dxa"/>
          </w:tcPr>
          <w:p w14:paraId="78642BE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35F5761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24BF3DB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68794031" w14:textId="77777777" w:rsidTr="00143020">
        <w:trPr>
          <w:jc w:val="center"/>
        </w:trPr>
        <w:tc>
          <w:tcPr>
            <w:tcW w:w="3970" w:type="dxa"/>
          </w:tcPr>
          <w:p w14:paraId="09192934"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 xml:space="preserve">Терапия </w:t>
            </w:r>
            <w:hyperlink w:anchor="P3406">
              <w:r w:rsidRPr="00143020">
                <w:rPr>
                  <w:rFonts w:ascii="Times New Roman" w:hAnsi="Times New Roman" w:cs="Times New Roman"/>
                  <w:color w:val="000000" w:themeColor="text1"/>
                  <w:sz w:val="24"/>
                  <w:szCs w:val="24"/>
                </w:rPr>
                <w:t>&lt;***&gt;</w:t>
              </w:r>
            </w:hyperlink>
          </w:p>
        </w:tc>
        <w:tc>
          <w:tcPr>
            <w:tcW w:w="2127" w:type="dxa"/>
          </w:tcPr>
          <w:p w14:paraId="254E5EA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4A91C6F8"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558AE89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850" w:type="dxa"/>
          </w:tcPr>
          <w:p w14:paraId="4D08DFA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1E495F15" w14:textId="77777777" w:rsidTr="00143020">
        <w:trPr>
          <w:jc w:val="center"/>
        </w:trPr>
        <w:tc>
          <w:tcPr>
            <w:tcW w:w="3970" w:type="dxa"/>
          </w:tcPr>
          <w:p w14:paraId="0EA083ED"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Травматология и ортопедия</w:t>
            </w:r>
          </w:p>
        </w:tc>
        <w:tc>
          <w:tcPr>
            <w:tcW w:w="2127" w:type="dxa"/>
          </w:tcPr>
          <w:p w14:paraId="3EF1D2B2"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0,35</w:t>
            </w:r>
          </w:p>
        </w:tc>
        <w:tc>
          <w:tcPr>
            <w:tcW w:w="850" w:type="dxa"/>
          </w:tcPr>
          <w:p w14:paraId="5E2CC7F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0,52</w:t>
            </w:r>
          </w:p>
        </w:tc>
        <w:tc>
          <w:tcPr>
            <w:tcW w:w="1843" w:type="dxa"/>
          </w:tcPr>
          <w:p w14:paraId="7700054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56D7579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5B97BDE6" w14:textId="77777777" w:rsidTr="00143020">
        <w:trPr>
          <w:jc w:val="center"/>
        </w:trPr>
        <w:tc>
          <w:tcPr>
            <w:tcW w:w="3970" w:type="dxa"/>
          </w:tcPr>
          <w:p w14:paraId="7FD166D1"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Урология (в том числе детская урология-андрология)</w:t>
            </w:r>
          </w:p>
        </w:tc>
        <w:tc>
          <w:tcPr>
            <w:tcW w:w="2127" w:type="dxa"/>
          </w:tcPr>
          <w:p w14:paraId="1F6256F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0,10</w:t>
            </w:r>
          </w:p>
        </w:tc>
        <w:tc>
          <w:tcPr>
            <w:tcW w:w="850" w:type="dxa"/>
          </w:tcPr>
          <w:p w14:paraId="1AAFF384"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c>
          <w:tcPr>
            <w:tcW w:w="1843" w:type="dxa"/>
          </w:tcPr>
          <w:p w14:paraId="6B1DCCF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714E1565"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6EF8DA0C" w14:textId="77777777" w:rsidTr="00143020">
        <w:trPr>
          <w:jc w:val="center"/>
        </w:trPr>
        <w:tc>
          <w:tcPr>
            <w:tcW w:w="3970" w:type="dxa"/>
          </w:tcPr>
          <w:p w14:paraId="675D0448"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Хирургия (комбустиология)</w:t>
            </w:r>
          </w:p>
        </w:tc>
        <w:tc>
          <w:tcPr>
            <w:tcW w:w="2127" w:type="dxa"/>
          </w:tcPr>
          <w:p w14:paraId="767A354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0,03</w:t>
            </w:r>
          </w:p>
        </w:tc>
        <w:tc>
          <w:tcPr>
            <w:tcW w:w="850" w:type="dxa"/>
          </w:tcPr>
          <w:p w14:paraId="495B50B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0,02</w:t>
            </w:r>
          </w:p>
        </w:tc>
        <w:tc>
          <w:tcPr>
            <w:tcW w:w="1843" w:type="dxa"/>
          </w:tcPr>
          <w:p w14:paraId="4F35626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4E0D4AB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66F1CC5D" w14:textId="77777777" w:rsidTr="00143020">
        <w:trPr>
          <w:jc w:val="center"/>
        </w:trPr>
        <w:tc>
          <w:tcPr>
            <w:tcW w:w="3970" w:type="dxa"/>
          </w:tcPr>
          <w:p w14:paraId="5BD1F0B3"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Торакальная хирургия</w:t>
            </w:r>
          </w:p>
        </w:tc>
        <w:tc>
          <w:tcPr>
            <w:tcW w:w="2127" w:type="dxa"/>
          </w:tcPr>
          <w:p w14:paraId="200BE41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0338F5E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3B3E92A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6A8E0F6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5561D5CA" w14:textId="77777777" w:rsidTr="00143020">
        <w:trPr>
          <w:jc w:val="center"/>
        </w:trPr>
        <w:tc>
          <w:tcPr>
            <w:tcW w:w="3970" w:type="dxa"/>
          </w:tcPr>
          <w:p w14:paraId="653A05D7"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127" w:type="dxa"/>
          </w:tcPr>
          <w:p w14:paraId="7DFF052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0,06</w:t>
            </w:r>
          </w:p>
        </w:tc>
        <w:tc>
          <w:tcPr>
            <w:tcW w:w="850" w:type="dxa"/>
          </w:tcPr>
          <w:p w14:paraId="3B76D47C"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0,06</w:t>
            </w:r>
          </w:p>
        </w:tc>
        <w:tc>
          <w:tcPr>
            <w:tcW w:w="1843" w:type="dxa"/>
          </w:tcPr>
          <w:p w14:paraId="58C26EF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3628C6DD"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4C50DFB3" w14:textId="77777777" w:rsidTr="00143020">
        <w:trPr>
          <w:jc w:val="center"/>
        </w:trPr>
        <w:tc>
          <w:tcPr>
            <w:tcW w:w="3970" w:type="dxa"/>
          </w:tcPr>
          <w:p w14:paraId="2553877E"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Челюстно-лицевая хирургия, стоматология</w:t>
            </w:r>
          </w:p>
        </w:tc>
        <w:tc>
          <w:tcPr>
            <w:tcW w:w="2127" w:type="dxa"/>
          </w:tcPr>
          <w:p w14:paraId="1081AFD6"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5A436E05"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0,09</w:t>
            </w:r>
          </w:p>
        </w:tc>
        <w:tc>
          <w:tcPr>
            <w:tcW w:w="1843" w:type="dxa"/>
          </w:tcPr>
          <w:p w14:paraId="67E0A861"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0,05</w:t>
            </w:r>
          </w:p>
        </w:tc>
        <w:tc>
          <w:tcPr>
            <w:tcW w:w="850" w:type="dxa"/>
          </w:tcPr>
          <w:p w14:paraId="30A88707"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6CA31683" w14:textId="77777777" w:rsidTr="00143020">
        <w:trPr>
          <w:jc w:val="center"/>
        </w:trPr>
        <w:tc>
          <w:tcPr>
            <w:tcW w:w="3970" w:type="dxa"/>
          </w:tcPr>
          <w:p w14:paraId="55A2ACCB"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Эндокринология</w:t>
            </w:r>
          </w:p>
        </w:tc>
        <w:tc>
          <w:tcPr>
            <w:tcW w:w="2127" w:type="dxa"/>
          </w:tcPr>
          <w:p w14:paraId="5CCBCE9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0,15</w:t>
            </w:r>
          </w:p>
        </w:tc>
        <w:tc>
          <w:tcPr>
            <w:tcW w:w="850" w:type="dxa"/>
          </w:tcPr>
          <w:p w14:paraId="11C292A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0,01</w:t>
            </w:r>
          </w:p>
        </w:tc>
        <w:tc>
          <w:tcPr>
            <w:tcW w:w="1843" w:type="dxa"/>
          </w:tcPr>
          <w:p w14:paraId="7081429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29E5B6D0"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2858C17A" w14:textId="77777777" w:rsidTr="00143020">
        <w:trPr>
          <w:jc w:val="center"/>
        </w:trPr>
        <w:tc>
          <w:tcPr>
            <w:tcW w:w="3970" w:type="dxa"/>
          </w:tcPr>
          <w:p w14:paraId="47A38E55"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Прочие профили</w:t>
            </w:r>
          </w:p>
        </w:tc>
        <w:tc>
          <w:tcPr>
            <w:tcW w:w="2127" w:type="dxa"/>
          </w:tcPr>
          <w:p w14:paraId="68983EB3"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0,15</w:t>
            </w:r>
          </w:p>
        </w:tc>
        <w:tc>
          <w:tcPr>
            <w:tcW w:w="850" w:type="dxa"/>
          </w:tcPr>
          <w:p w14:paraId="33AA417A"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1843" w:type="dxa"/>
          </w:tcPr>
          <w:p w14:paraId="259EC71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c>
          <w:tcPr>
            <w:tcW w:w="850" w:type="dxa"/>
          </w:tcPr>
          <w:p w14:paraId="57490BDB"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0,00</w:t>
            </w:r>
          </w:p>
        </w:tc>
      </w:tr>
      <w:tr w:rsidR="00B83FD5" w:rsidRPr="00143020" w14:paraId="0E300BFC" w14:textId="77777777" w:rsidTr="00143020">
        <w:trPr>
          <w:jc w:val="center"/>
        </w:trPr>
        <w:tc>
          <w:tcPr>
            <w:tcW w:w="3970" w:type="dxa"/>
          </w:tcPr>
          <w:p w14:paraId="700334E4" w14:textId="77777777" w:rsidR="00F16718" w:rsidRPr="00143020" w:rsidRDefault="00F16718" w:rsidP="002903EF">
            <w:pPr>
              <w:pStyle w:val="ConsPlusNormal"/>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Всего по базовой программе ОМС</w:t>
            </w:r>
          </w:p>
        </w:tc>
        <w:tc>
          <w:tcPr>
            <w:tcW w:w="2127" w:type="dxa"/>
          </w:tcPr>
          <w:p w14:paraId="46110B49"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9,87</w:t>
            </w:r>
          </w:p>
        </w:tc>
        <w:tc>
          <w:tcPr>
            <w:tcW w:w="850" w:type="dxa"/>
          </w:tcPr>
          <w:p w14:paraId="16EABE1F"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2,33</w:t>
            </w:r>
          </w:p>
        </w:tc>
        <w:tc>
          <w:tcPr>
            <w:tcW w:w="1843" w:type="dxa"/>
          </w:tcPr>
          <w:p w14:paraId="468C737E"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0,55</w:t>
            </w:r>
          </w:p>
        </w:tc>
        <w:tc>
          <w:tcPr>
            <w:tcW w:w="850" w:type="dxa"/>
          </w:tcPr>
          <w:p w14:paraId="15378683" w14:textId="77777777" w:rsidR="00F16718" w:rsidRPr="00143020" w:rsidRDefault="00F16718" w:rsidP="002903EF">
            <w:pPr>
              <w:pStyle w:val="ConsPlusNormal"/>
              <w:jc w:val="center"/>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0,06</w:t>
            </w:r>
          </w:p>
        </w:tc>
      </w:tr>
    </w:tbl>
    <w:p w14:paraId="77E5C4E6" w14:textId="77777777" w:rsidR="00143020" w:rsidRDefault="00143020" w:rsidP="002903EF">
      <w:pPr>
        <w:pStyle w:val="ConsPlusNormal"/>
        <w:ind w:firstLine="540"/>
        <w:jc w:val="both"/>
        <w:rPr>
          <w:rFonts w:ascii="Times New Roman" w:hAnsi="Times New Roman" w:cs="Times New Roman"/>
          <w:color w:val="000000" w:themeColor="text1"/>
          <w:sz w:val="20"/>
          <w:szCs w:val="20"/>
        </w:rPr>
      </w:pPr>
    </w:p>
    <w:p w14:paraId="64488575" w14:textId="083BA16A" w:rsidR="00F16718" w:rsidRPr="00143020" w:rsidRDefault="00F16718" w:rsidP="00143020">
      <w:pPr>
        <w:pStyle w:val="ConsPlusNormal"/>
        <w:ind w:firstLine="709"/>
        <w:jc w:val="both"/>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 xml:space="preserve">&lt;*&gt; включая объем специализированной медицинской помощи в стационарных условиях по профилям </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Скорая медицинская помощь</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 xml:space="preserve">, </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Анестезиология и реаниматология</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w:t>
      </w:r>
    </w:p>
    <w:p w14:paraId="4D34BB36" w14:textId="38C84EC3" w:rsidR="00F16718" w:rsidRPr="00143020" w:rsidRDefault="00F16718" w:rsidP="00143020">
      <w:pPr>
        <w:pStyle w:val="ConsPlusNormal"/>
        <w:ind w:firstLine="709"/>
        <w:jc w:val="both"/>
        <w:rPr>
          <w:rFonts w:ascii="Times New Roman" w:hAnsi="Times New Roman" w:cs="Times New Roman"/>
          <w:color w:val="000000" w:themeColor="text1"/>
          <w:sz w:val="24"/>
          <w:szCs w:val="24"/>
        </w:rPr>
      </w:pPr>
      <w:bookmarkStart w:id="18" w:name="P3405"/>
      <w:bookmarkEnd w:id="18"/>
      <w:r w:rsidRPr="00143020">
        <w:rPr>
          <w:rFonts w:ascii="Times New Roman" w:hAnsi="Times New Roman" w:cs="Times New Roman"/>
          <w:color w:val="000000" w:themeColor="text1"/>
          <w:sz w:val="24"/>
          <w:szCs w:val="24"/>
        </w:rPr>
        <w:t xml:space="preserve">&lt;**&gt; в соответствии с </w:t>
      </w:r>
      <w:hyperlink r:id="rId50">
        <w:r w:rsidRPr="00143020">
          <w:rPr>
            <w:rFonts w:ascii="Times New Roman" w:hAnsi="Times New Roman" w:cs="Times New Roman"/>
            <w:color w:val="000000" w:themeColor="text1"/>
            <w:sz w:val="24"/>
            <w:szCs w:val="24"/>
          </w:rPr>
          <w:t>приказом</w:t>
        </w:r>
      </w:hyperlink>
      <w:r w:rsidRPr="00143020">
        <w:rPr>
          <w:rFonts w:ascii="Times New Roman" w:hAnsi="Times New Roman" w:cs="Times New Roman"/>
          <w:color w:val="000000" w:themeColor="text1"/>
          <w:sz w:val="24"/>
          <w:szCs w:val="24"/>
        </w:rPr>
        <w:t xml:space="preserve"> Министерства здравоохранения Российской Федерации от 17 мая 2012 г. </w:t>
      </w:r>
      <w:r w:rsidR="004A327E"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 xml:space="preserve"> 555н </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Об утверждении номенклатуры коечного фонда по профилям медицинской помощи</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w:t>
      </w:r>
    </w:p>
    <w:p w14:paraId="7AFEDB0F" w14:textId="72D02ED7" w:rsidR="00F16718" w:rsidRPr="00143020" w:rsidRDefault="00F16718" w:rsidP="00143020">
      <w:pPr>
        <w:pStyle w:val="ConsPlusNormal"/>
        <w:ind w:firstLine="709"/>
        <w:jc w:val="both"/>
        <w:rPr>
          <w:rFonts w:ascii="Times New Roman" w:hAnsi="Times New Roman" w:cs="Times New Roman"/>
          <w:color w:val="000000" w:themeColor="text1"/>
          <w:sz w:val="24"/>
          <w:szCs w:val="24"/>
        </w:rPr>
      </w:pPr>
      <w:bookmarkStart w:id="19" w:name="P3406"/>
      <w:bookmarkEnd w:id="19"/>
      <w:r w:rsidRPr="00143020">
        <w:rPr>
          <w:rFonts w:ascii="Times New Roman" w:hAnsi="Times New Roman" w:cs="Times New Roman"/>
          <w:color w:val="000000" w:themeColor="text1"/>
          <w:sz w:val="24"/>
          <w:szCs w:val="24"/>
        </w:rPr>
        <w:t xml:space="preserve">&lt;***&gt; включая объем специализированной медицинской помощи в стационарных условиях по профилю </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Токсикология</w:t>
      </w:r>
      <w:r w:rsidR="00B83FD5" w:rsidRPr="00143020">
        <w:rPr>
          <w:rFonts w:ascii="Times New Roman" w:hAnsi="Times New Roman" w:cs="Times New Roman"/>
          <w:color w:val="000000" w:themeColor="text1"/>
          <w:sz w:val="24"/>
          <w:szCs w:val="24"/>
        </w:rPr>
        <w:t>»</w:t>
      </w:r>
      <w:r w:rsidRPr="00143020">
        <w:rPr>
          <w:rFonts w:ascii="Times New Roman" w:hAnsi="Times New Roman" w:cs="Times New Roman"/>
          <w:color w:val="000000" w:themeColor="text1"/>
          <w:sz w:val="24"/>
          <w:szCs w:val="24"/>
        </w:rPr>
        <w:t>;</w:t>
      </w:r>
    </w:p>
    <w:p w14:paraId="1E26C37D" w14:textId="77777777" w:rsidR="00F16718" w:rsidRPr="00143020" w:rsidRDefault="00F16718" w:rsidP="00143020">
      <w:pPr>
        <w:pStyle w:val="ConsPlusNormal"/>
        <w:ind w:firstLine="709"/>
        <w:jc w:val="both"/>
        <w:rPr>
          <w:rFonts w:ascii="Times New Roman" w:hAnsi="Times New Roman" w:cs="Times New Roman"/>
          <w:color w:val="000000" w:themeColor="text1"/>
          <w:sz w:val="24"/>
          <w:szCs w:val="24"/>
        </w:rPr>
      </w:pPr>
      <w:r w:rsidRPr="00143020">
        <w:rPr>
          <w:rFonts w:ascii="Times New Roman" w:hAnsi="Times New Roman" w:cs="Times New Roman"/>
          <w:color w:val="000000" w:themeColor="text1"/>
          <w:sz w:val="24"/>
          <w:szCs w:val="24"/>
        </w:rPr>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2019 году.</w:t>
      </w:r>
    </w:p>
    <w:p w14:paraId="502661C2" w14:textId="77777777" w:rsidR="00F16718" w:rsidRPr="00143020" w:rsidRDefault="00F16718" w:rsidP="00143020">
      <w:pPr>
        <w:pStyle w:val="ConsPlusNormal"/>
        <w:ind w:firstLine="709"/>
        <w:jc w:val="both"/>
        <w:rPr>
          <w:rFonts w:ascii="Times New Roman" w:hAnsi="Times New Roman" w:cs="Times New Roman"/>
          <w:color w:val="000000" w:themeColor="text1"/>
          <w:sz w:val="24"/>
          <w:szCs w:val="24"/>
        </w:rPr>
      </w:pPr>
    </w:p>
    <w:p w14:paraId="7EB1F905" w14:textId="77777777" w:rsidR="0010638F" w:rsidRDefault="0010638F" w:rsidP="002903EF">
      <w:pPr>
        <w:spacing w:after="0" w:line="240" w:lineRule="auto"/>
        <w:rPr>
          <w:rFonts w:ascii="Times New Roman" w:eastAsiaTheme="minorEastAsia" w:hAnsi="Times New Roman" w:cs="Times New Roman"/>
          <w:color w:val="000000" w:themeColor="text1"/>
          <w:sz w:val="28"/>
          <w:szCs w:val="28"/>
          <w:lang w:eastAsia="ru-RU"/>
        </w:rPr>
        <w:sectPr w:rsidR="0010638F" w:rsidSect="00143020">
          <w:pgSz w:w="11906" w:h="16838"/>
          <w:pgMar w:top="1134" w:right="567" w:bottom="1134" w:left="1701" w:header="680" w:footer="0" w:gutter="0"/>
          <w:pgNumType w:start="1"/>
          <w:cols w:space="720"/>
          <w:titlePg/>
          <w:docGrid w:linePitch="299"/>
        </w:sectPr>
      </w:pPr>
    </w:p>
    <w:p w14:paraId="6AAB001C" w14:textId="2B4CD66D" w:rsidR="00F16F0C" w:rsidRPr="0010638F" w:rsidRDefault="00F16F0C" w:rsidP="0010638F">
      <w:pPr>
        <w:pStyle w:val="ConsPlusNormal"/>
        <w:ind w:left="5103"/>
        <w:jc w:val="center"/>
        <w:outlineLvl w:val="2"/>
        <w:rPr>
          <w:rFonts w:ascii="Times New Roman" w:hAnsi="Times New Roman" w:cs="Times New Roman"/>
          <w:color w:val="000000" w:themeColor="text1"/>
          <w:sz w:val="28"/>
          <w:szCs w:val="28"/>
        </w:rPr>
      </w:pPr>
      <w:r w:rsidRPr="0010638F">
        <w:rPr>
          <w:rFonts w:ascii="Times New Roman" w:hAnsi="Times New Roman" w:cs="Times New Roman"/>
          <w:color w:val="000000" w:themeColor="text1"/>
          <w:sz w:val="28"/>
          <w:szCs w:val="28"/>
        </w:rPr>
        <w:lastRenderedPageBreak/>
        <w:t xml:space="preserve">Приложение </w:t>
      </w:r>
      <w:r w:rsidR="007767A0">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4</w:t>
      </w:r>
    </w:p>
    <w:p w14:paraId="4FFC2612" w14:textId="77777777" w:rsidR="0010638F" w:rsidRDefault="00C12947" w:rsidP="0010638F">
      <w:pPr>
        <w:pStyle w:val="ConsPlusNormal"/>
        <w:ind w:left="5103"/>
        <w:jc w:val="center"/>
        <w:rPr>
          <w:rFonts w:ascii="Times New Roman" w:hAnsi="Times New Roman" w:cs="Times New Roman"/>
          <w:color w:val="000000" w:themeColor="text1"/>
          <w:sz w:val="28"/>
          <w:szCs w:val="28"/>
        </w:rPr>
      </w:pPr>
      <w:r w:rsidRPr="0010638F">
        <w:rPr>
          <w:rFonts w:ascii="Times New Roman" w:hAnsi="Times New Roman" w:cs="Times New Roman"/>
          <w:color w:val="000000" w:themeColor="text1"/>
          <w:sz w:val="28"/>
          <w:szCs w:val="28"/>
        </w:rPr>
        <w:t xml:space="preserve">к Территориальной программе </w:t>
      </w:r>
    </w:p>
    <w:p w14:paraId="3FF2774B" w14:textId="77777777" w:rsidR="0010638F" w:rsidRDefault="00C12947" w:rsidP="0010638F">
      <w:pPr>
        <w:pStyle w:val="ConsPlusNormal"/>
        <w:ind w:left="5103"/>
        <w:jc w:val="center"/>
        <w:rPr>
          <w:rFonts w:ascii="Times New Roman" w:hAnsi="Times New Roman" w:cs="Times New Roman"/>
          <w:color w:val="000000" w:themeColor="text1"/>
          <w:sz w:val="28"/>
          <w:szCs w:val="28"/>
        </w:rPr>
      </w:pPr>
      <w:r w:rsidRPr="0010638F">
        <w:rPr>
          <w:rFonts w:ascii="Times New Roman" w:hAnsi="Times New Roman" w:cs="Times New Roman"/>
          <w:color w:val="000000" w:themeColor="text1"/>
          <w:sz w:val="28"/>
          <w:szCs w:val="28"/>
        </w:rPr>
        <w:t>государственных</w:t>
      </w:r>
      <w:r w:rsidR="0010638F">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 xml:space="preserve">гарантий </w:t>
      </w:r>
    </w:p>
    <w:p w14:paraId="1B4116B1" w14:textId="53D74785" w:rsidR="00C12947" w:rsidRPr="0010638F" w:rsidRDefault="00C12947" w:rsidP="0010638F">
      <w:pPr>
        <w:pStyle w:val="ConsPlusNormal"/>
        <w:ind w:left="5103"/>
        <w:jc w:val="center"/>
        <w:rPr>
          <w:rFonts w:ascii="Times New Roman" w:hAnsi="Times New Roman" w:cs="Times New Roman"/>
          <w:color w:val="000000" w:themeColor="text1"/>
          <w:sz w:val="28"/>
          <w:szCs w:val="28"/>
        </w:rPr>
      </w:pPr>
      <w:r w:rsidRPr="0010638F">
        <w:rPr>
          <w:rFonts w:ascii="Times New Roman" w:hAnsi="Times New Roman" w:cs="Times New Roman"/>
          <w:color w:val="000000" w:themeColor="text1"/>
          <w:sz w:val="28"/>
          <w:szCs w:val="28"/>
        </w:rPr>
        <w:t>бесплатного оказания гражданам</w:t>
      </w:r>
    </w:p>
    <w:p w14:paraId="2A328835" w14:textId="111FEB91" w:rsidR="00C12947" w:rsidRPr="0010638F" w:rsidRDefault="00C12947" w:rsidP="0010638F">
      <w:pPr>
        <w:pStyle w:val="ConsPlusNormal"/>
        <w:ind w:left="5103"/>
        <w:jc w:val="center"/>
        <w:rPr>
          <w:rFonts w:ascii="Times New Roman" w:hAnsi="Times New Roman" w:cs="Times New Roman"/>
          <w:color w:val="000000" w:themeColor="text1"/>
          <w:sz w:val="28"/>
          <w:szCs w:val="28"/>
        </w:rPr>
      </w:pPr>
      <w:r w:rsidRPr="0010638F">
        <w:rPr>
          <w:rFonts w:ascii="Times New Roman" w:hAnsi="Times New Roman" w:cs="Times New Roman"/>
          <w:color w:val="000000" w:themeColor="text1"/>
          <w:sz w:val="28"/>
          <w:szCs w:val="28"/>
        </w:rPr>
        <w:t>медицинской помощи в Республике Тыва</w:t>
      </w:r>
      <w:r w:rsidR="0010638F">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на 2025 год и на плановый</w:t>
      </w:r>
    </w:p>
    <w:p w14:paraId="6FA00FE0" w14:textId="77777777" w:rsidR="00C12947" w:rsidRPr="0010638F" w:rsidRDefault="00C12947" w:rsidP="0010638F">
      <w:pPr>
        <w:pStyle w:val="ConsPlusNormal"/>
        <w:ind w:left="5103"/>
        <w:jc w:val="center"/>
        <w:rPr>
          <w:rFonts w:ascii="Times New Roman" w:hAnsi="Times New Roman" w:cs="Times New Roman"/>
          <w:color w:val="000000" w:themeColor="text1"/>
          <w:sz w:val="28"/>
          <w:szCs w:val="28"/>
        </w:rPr>
      </w:pPr>
      <w:r w:rsidRPr="0010638F">
        <w:rPr>
          <w:rFonts w:ascii="Times New Roman" w:hAnsi="Times New Roman" w:cs="Times New Roman"/>
          <w:color w:val="000000" w:themeColor="text1"/>
          <w:sz w:val="28"/>
          <w:szCs w:val="28"/>
        </w:rPr>
        <w:t>период 2026 и 2027 годов</w:t>
      </w:r>
    </w:p>
    <w:p w14:paraId="56837C89" w14:textId="77777777" w:rsidR="00F16718" w:rsidRPr="007767A0" w:rsidRDefault="00F16718" w:rsidP="0010638F">
      <w:pPr>
        <w:pStyle w:val="ConsPlusNormal"/>
        <w:ind w:left="5103"/>
        <w:jc w:val="center"/>
        <w:rPr>
          <w:rFonts w:ascii="Times New Roman" w:hAnsi="Times New Roman" w:cs="Times New Roman"/>
          <w:color w:val="000000" w:themeColor="text1"/>
          <w:sz w:val="18"/>
          <w:szCs w:val="28"/>
        </w:rPr>
      </w:pPr>
    </w:p>
    <w:p w14:paraId="109CD971" w14:textId="77777777" w:rsidR="0010638F" w:rsidRPr="0010638F" w:rsidRDefault="0010638F" w:rsidP="0010638F">
      <w:pPr>
        <w:pStyle w:val="ConsPlusNormal"/>
        <w:ind w:left="5103"/>
        <w:jc w:val="center"/>
        <w:rPr>
          <w:rFonts w:ascii="Times New Roman" w:hAnsi="Times New Roman" w:cs="Times New Roman"/>
          <w:color w:val="000000" w:themeColor="text1"/>
          <w:sz w:val="28"/>
          <w:szCs w:val="28"/>
        </w:rPr>
      </w:pPr>
    </w:p>
    <w:p w14:paraId="6C4E8DA1" w14:textId="1D392BB4" w:rsidR="0010638F" w:rsidRDefault="0010638F" w:rsidP="0010638F">
      <w:pPr>
        <w:pStyle w:val="ConsPlusTitle"/>
        <w:jc w:val="center"/>
        <w:rPr>
          <w:rFonts w:ascii="Times New Roman" w:hAnsi="Times New Roman" w:cs="Times New Roman"/>
          <w:color w:val="000000" w:themeColor="text1"/>
          <w:sz w:val="28"/>
          <w:szCs w:val="28"/>
        </w:rPr>
      </w:pPr>
      <w:bookmarkStart w:id="20" w:name="P3407"/>
      <w:bookmarkStart w:id="21" w:name="P3409"/>
      <w:bookmarkEnd w:id="20"/>
      <w:bookmarkEnd w:id="21"/>
      <w:r w:rsidRPr="0010638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Ъ</w:t>
      </w:r>
      <w:r>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Pr="0010638F">
        <w:rPr>
          <w:rFonts w:ascii="Times New Roman" w:hAnsi="Times New Roman" w:cs="Times New Roman"/>
          <w:color w:val="000000" w:themeColor="text1"/>
          <w:sz w:val="28"/>
          <w:szCs w:val="28"/>
        </w:rPr>
        <w:t>М</w:t>
      </w:r>
    </w:p>
    <w:p w14:paraId="0D4D872A" w14:textId="1C9C4191" w:rsidR="00F16718" w:rsidRPr="0010638F" w:rsidRDefault="00F16718" w:rsidP="0010638F">
      <w:pPr>
        <w:pStyle w:val="ConsPlusTitle"/>
        <w:jc w:val="center"/>
        <w:rPr>
          <w:rFonts w:ascii="Times New Roman" w:hAnsi="Times New Roman" w:cs="Times New Roman"/>
          <w:b w:val="0"/>
          <w:color w:val="000000" w:themeColor="text1"/>
          <w:sz w:val="28"/>
          <w:szCs w:val="28"/>
        </w:rPr>
      </w:pPr>
      <w:r w:rsidRPr="0010638F">
        <w:rPr>
          <w:rFonts w:ascii="Times New Roman" w:hAnsi="Times New Roman" w:cs="Times New Roman"/>
          <w:b w:val="0"/>
          <w:color w:val="000000" w:themeColor="text1"/>
          <w:sz w:val="28"/>
          <w:szCs w:val="28"/>
        </w:rPr>
        <w:t xml:space="preserve"> медицинской помощи в амбулаторных условиях,</w:t>
      </w:r>
    </w:p>
    <w:p w14:paraId="7246FF3E" w14:textId="77777777" w:rsidR="00F16718" w:rsidRPr="0010638F" w:rsidRDefault="00F16718" w:rsidP="0010638F">
      <w:pPr>
        <w:pStyle w:val="ConsPlusTitle"/>
        <w:jc w:val="center"/>
        <w:rPr>
          <w:rFonts w:ascii="Times New Roman" w:hAnsi="Times New Roman" w:cs="Times New Roman"/>
          <w:b w:val="0"/>
          <w:color w:val="000000" w:themeColor="text1"/>
          <w:sz w:val="28"/>
          <w:szCs w:val="28"/>
        </w:rPr>
      </w:pPr>
      <w:r w:rsidRPr="0010638F">
        <w:rPr>
          <w:rFonts w:ascii="Times New Roman" w:hAnsi="Times New Roman" w:cs="Times New Roman"/>
          <w:b w:val="0"/>
          <w:color w:val="000000" w:themeColor="text1"/>
          <w:sz w:val="28"/>
          <w:szCs w:val="28"/>
        </w:rPr>
        <w:t>оказываемой с профилактической и иными целями,</w:t>
      </w:r>
    </w:p>
    <w:p w14:paraId="28BAD513" w14:textId="3A71654E" w:rsidR="00F16718" w:rsidRDefault="00F16718" w:rsidP="0010638F">
      <w:pPr>
        <w:pStyle w:val="ConsPlusTitle"/>
        <w:jc w:val="center"/>
        <w:rPr>
          <w:rFonts w:ascii="Times New Roman" w:hAnsi="Times New Roman" w:cs="Times New Roman"/>
          <w:b w:val="0"/>
          <w:color w:val="000000" w:themeColor="text1"/>
          <w:sz w:val="28"/>
          <w:szCs w:val="28"/>
        </w:rPr>
      </w:pPr>
      <w:r w:rsidRPr="0010638F">
        <w:rPr>
          <w:rFonts w:ascii="Times New Roman" w:hAnsi="Times New Roman" w:cs="Times New Roman"/>
          <w:b w:val="0"/>
          <w:color w:val="000000" w:themeColor="text1"/>
          <w:sz w:val="28"/>
          <w:szCs w:val="28"/>
        </w:rPr>
        <w:t>на одного жителя (застрахованное лицо) на 202</w:t>
      </w:r>
      <w:r w:rsidR="002A79C8" w:rsidRPr="0010638F">
        <w:rPr>
          <w:rFonts w:ascii="Times New Roman" w:hAnsi="Times New Roman" w:cs="Times New Roman"/>
          <w:b w:val="0"/>
          <w:color w:val="000000" w:themeColor="text1"/>
          <w:sz w:val="28"/>
          <w:szCs w:val="28"/>
        </w:rPr>
        <w:t>5</w:t>
      </w:r>
      <w:r w:rsidRPr="0010638F">
        <w:rPr>
          <w:rFonts w:ascii="Times New Roman" w:hAnsi="Times New Roman" w:cs="Times New Roman"/>
          <w:b w:val="0"/>
          <w:color w:val="000000" w:themeColor="text1"/>
          <w:sz w:val="28"/>
          <w:szCs w:val="28"/>
        </w:rPr>
        <w:t xml:space="preserve"> год</w:t>
      </w:r>
    </w:p>
    <w:p w14:paraId="354E66D7" w14:textId="77777777" w:rsidR="0010638F" w:rsidRPr="0010638F" w:rsidRDefault="0010638F" w:rsidP="0010638F">
      <w:pPr>
        <w:pStyle w:val="ConsPlusTitle"/>
        <w:jc w:val="center"/>
        <w:rPr>
          <w:rFonts w:ascii="Times New Roman" w:hAnsi="Times New Roman" w:cs="Times New Roman"/>
          <w:b w:val="0"/>
          <w:color w:val="000000" w:themeColor="text1"/>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542"/>
        <w:gridCol w:w="6263"/>
        <w:gridCol w:w="1701"/>
        <w:gridCol w:w="1133"/>
      </w:tblGrid>
      <w:tr w:rsidR="00B83FD5" w:rsidRPr="0010638F" w14:paraId="1CBA118F" w14:textId="77777777" w:rsidTr="007767A0">
        <w:trPr>
          <w:trHeight w:val="20"/>
          <w:jc w:val="center"/>
        </w:trPr>
        <w:tc>
          <w:tcPr>
            <w:tcW w:w="542" w:type="dxa"/>
            <w:vMerge w:val="restart"/>
          </w:tcPr>
          <w:p w14:paraId="228D14F1" w14:textId="77777777" w:rsidR="00F16718" w:rsidRPr="0010638F" w:rsidRDefault="009E16F8" w:rsidP="007767A0">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w:t>
            </w:r>
            <w:r w:rsidR="00F16718" w:rsidRPr="0010638F">
              <w:rPr>
                <w:rFonts w:ascii="Times New Roman" w:hAnsi="Times New Roman" w:cs="Times New Roman"/>
                <w:color w:val="000000" w:themeColor="text1"/>
                <w:sz w:val="24"/>
                <w:szCs w:val="24"/>
              </w:rPr>
              <w:t xml:space="preserve"> строки</w:t>
            </w:r>
          </w:p>
        </w:tc>
        <w:tc>
          <w:tcPr>
            <w:tcW w:w="6263" w:type="dxa"/>
            <w:vMerge w:val="restart"/>
          </w:tcPr>
          <w:p w14:paraId="19692FA1" w14:textId="77777777" w:rsidR="00F16718" w:rsidRPr="0010638F" w:rsidRDefault="00F1671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Показатель (на одного жителя/застрахованное лицо)</w:t>
            </w:r>
          </w:p>
        </w:tc>
        <w:tc>
          <w:tcPr>
            <w:tcW w:w="2834" w:type="dxa"/>
            <w:gridSpan w:val="2"/>
          </w:tcPr>
          <w:p w14:paraId="7354F14D" w14:textId="77777777" w:rsidR="00F16718" w:rsidRPr="0010638F" w:rsidRDefault="00F1671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Источник финансового обеспечения</w:t>
            </w:r>
          </w:p>
        </w:tc>
      </w:tr>
      <w:tr w:rsidR="00B83FD5" w:rsidRPr="0010638F" w14:paraId="1648DBAF" w14:textId="77777777" w:rsidTr="007767A0">
        <w:trPr>
          <w:trHeight w:val="20"/>
          <w:jc w:val="center"/>
        </w:trPr>
        <w:tc>
          <w:tcPr>
            <w:tcW w:w="542" w:type="dxa"/>
            <w:vMerge/>
          </w:tcPr>
          <w:p w14:paraId="294054B8" w14:textId="77777777" w:rsidR="00F16718" w:rsidRPr="0010638F" w:rsidRDefault="00F16718" w:rsidP="007767A0">
            <w:pPr>
              <w:pStyle w:val="ConsPlusNormal"/>
              <w:jc w:val="center"/>
              <w:rPr>
                <w:rFonts w:ascii="Times New Roman" w:hAnsi="Times New Roman" w:cs="Times New Roman"/>
                <w:color w:val="000000" w:themeColor="text1"/>
                <w:sz w:val="24"/>
                <w:szCs w:val="24"/>
              </w:rPr>
            </w:pPr>
          </w:p>
        </w:tc>
        <w:tc>
          <w:tcPr>
            <w:tcW w:w="6263" w:type="dxa"/>
            <w:vMerge/>
          </w:tcPr>
          <w:p w14:paraId="23FEF268" w14:textId="77777777" w:rsidR="00F16718" w:rsidRPr="0010638F" w:rsidRDefault="00F16718" w:rsidP="002903EF">
            <w:pPr>
              <w:pStyle w:val="ConsPlusNormal"/>
              <w:rPr>
                <w:rFonts w:ascii="Times New Roman" w:hAnsi="Times New Roman" w:cs="Times New Roman"/>
                <w:color w:val="000000" w:themeColor="text1"/>
                <w:sz w:val="24"/>
                <w:szCs w:val="24"/>
              </w:rPr>
            </w:pPr>
          </w:p>
        </w:tc>
        <w:tc>
          <w:tcPr>
            <w:tcW w:w="1701" w:type="dxa"/>
          </w:tcPr>
          <w:p w14:paraId="06A65846" w14:textId="77777777" w:rsidR="00F16718" w:rsidRPr="0010638F" w:rsidRDefault="00F1671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 xml:space="preserve">бюджет </w:t>
            </w:r>
            <w:r w:rsidR="00031E2F" w:rsidRPr="0010638F">
              <w:rPr>
                <w:rFonts w:ascii="Times New Roman" w:hAnsi="Times New Roman" w:cs="Times New Roman"/>
                <w:color w:val="000000" w:themeColor="text1"/>
                <w:sz w:val="24"/>
                <w:szCs w:val="24"/>
              </w:rPr>
              <w:t>Республики Тыва</w:t>
            </w:r>
          </w:p>
        </w:tc>
        <w:tc>
          <w:tcPr>
            <w:tcW w:w="1133" w:type="dxa"/>
          </w:tcPr>
          <w:p w14:paraId="36953CC3" w14:textId="77777777" w:rsidR="00F16718" w:rsidRPr="0010638F" w:rsidRDefault="00F1671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средства ОМС</w:t>
            </w:r>
          </w:p>
        </w:tc>
      </w:tr>
      <w:tr w:rsidR="00B83FD5" w:rsidRPr="0010638F" w14:paraId="3AA36FD5" w14:textId="77777777" w:rsidTr="007767A0">
        <w:trPr>
          <w:trHeight w:val="20"/>
          <w:jc w:val="center"/>
        </w:trPr>
        <w:tc>
          <w:tcPr>
            <w:tcW w:w="542" w:type="dxa"/>
          </w:tcPr>
          <w:p w14:paraId="0420900F" w14:textId="77777777" w:rsidR="005F2F2D" w:rsidRPr="0010638F" w:rsidRDefault="005F2F2D" w:rsidP="007767A0">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1.</w:t>
            </w:r>
          </w:p>
        </w:tc>
        <w:tc>
          <w:tcPr>
            <w:tcW w:w="6263" w:type="dxa"/>
          </w:tcPr>
          <w:p w14:paraId="70434DDD" w14:textId="3C520F84"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посещений с профилактической и иными целями, всего (сумма строк 2 + 3 + 4), всего,</w:t>
            </w:r>
          </w:p>
        </w:tc>
        <w:tc>
          <w:tcPr>
            <w:tcW w:w="1701" w:type="dxa"/>
          </w:tcPr>
          <w:p w14:paraId="610EFCE3" w14:textId="3B9E3280"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w:t>
            </w:r>
            <w:r w:rsidR="00250A15" w:rsidRPr="0010638F">
              <w:rPr>
                <w:rFonts w:ascii="Times New Roman" w:hAnsi="Times New Roman" w:cs="Times New Roman"/>
                <w:color w:val="000000" w:themeColor="text1"/>
                <w:sz w:val="24"/>
                <w:szCs w:val="24"/>
              </w:rPr>
              <w:t>7117</w:t>
            </w:r>
          </w:p>
        </w:tc>
        <w:tc>
          <w:tcPr>
            <w:tcW w:w="1133" w:type="dxa"/>
          </w:tcPr>
          <w:p w14:paraId="170875FF"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2,8789</w:t>
            </w:r>
          </w:p>
        </w:tc>
      </w:tr>
      <w:tr w:rsidR="00B83FD5" w:rsidRPr="0010638F" w14:paraId="252FE1F6" w14:textId="77777777" w:rsidTr="007767A0">
        <w:trPr>
          <w:trHeight w:val="20"/>
          <w:jc w:val="center"/>
        </w:trPr>
        <w:tc>
          <w:tcPr>
            <w:tcW w:w="542" w:type="dxa"/>
          </w:tcPr>
          <w:p w14:paraId="2B062110" w14:textId="77777777" w:rsidR="005F2F2D" w:rsidRPr="0010638F" w:rsidRDefault="005F2F2D" w:rsidP="007767A0">
            <w:pPr>
              <w:pStyle w:val="ConsPlusNormal"/>
              <w:jc w:val="center"/>
              <w:rPr>
                <w:rFonts w:ascii="Times New Roman" w:hAnsi="Times New Roman" w:cs="Times New Roman"/>
                <w:color w:val="000000" w:themeColor="text1"/>
                <w:sz w:val="24"/>
                <w:szCs w:val="24"/>
              </w:rPr>
            </w:pPr>
          </w:p>
        </w:tc>
        <w:tc>
          <w:tcPr>
            <w:tcW w:w="6263" w:type="dxa"/>
          </w:tcPr>
          <w:p w14:paraId="252F1EC2"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в том числе:</w:t>
            </w:r>
          </w:p>
        </w:tc>
        <w:tc>
          <w:tcPr>
            <w:tcW w:w="1701" w:type="dxa"/>
          </w:tcPr>
          <w:p w14:paraId="1BBBB7F2" w14:textId="77777777" w:rsidR="005F2F2D" w:rsidRPr="0010638F" w:rsidRDefault="005F2F2D" w:rsidP="002903EF">
            <w:pPr>
              <w:pStyle w:val="ConsPlusNormal"/>
              <w:rPr>
                <w:rFonts w:ascii="Times New Roman" w:hAnsi="Times New Roman" w:cs="Times New Roman"/>
                <w:color w:val="000000" w:themeColor="text1"/>
                <w:sz w:val="24"/>
                <w:szCs w:val="24"/>
              </w:rPr>
            </w:pPr>
          </w:p>
        </w:tc>
        <w:tc>
          <w:tcPr>
            <w:tcW w:w="1133" w:type="dxa"/>
          </w:tcPr>
          <w:p w14:paraId="0B8C6CA0" w14:textId="77777777" w:rsidR="005F2F2D" w:rsidRPr="0010638F" w:rsidRDefault="005F2F2D" w:rsidP="002903EF">
            <w:pPr>
              <w:pStyle w:val="ConsPlusNormal"/>
              <w:rPr>
                <w:rFonts w:ascii="Times New Roman" w:hAnsi="Times New Roman" w:cs="Times New Roman"/>
                <w:color w:val="000000" w:themeColor="text1"/>
                <w:sz w:val="24"/>
                <w:szCs w:val="24"/>
              </w:rPr>
            </w:pPr>
          </w:p>
        </w:tc>
      </w:tr>
      <w:tr w:rsidR="00B83FD5" w:rsidRPr="0010638F" w14:paraId="0231A832" w14:textId="77777777" w:rsidTr="007767A0">
        <w:trPr>
          <w:trHeight w:val="20"/>
          <w:jc w:val="center"/>
        </w:trPr>
        <w:tc>
          <w:tcPr>
            <w:tcW w:w="542" w:type="dxa"/>
          </w:tcPr>
          <w:p w14:paraId="38FC57CF" w14:textId="77777777" w:rsidR="005F2F2D" w:rsidRPr="0010638F" w:rsidRDefault="005F2F2D" w:rsidP="007767A0">
            <w:pPr>
              <w:pStyle w:val="ConsPlusNormal"/>
              <w:jc w:val="center"/>
              <w:rPr>
                <w:rFonts w:ascii="Times New Roman" w:hAnsi="Times New Roman" w:cs="Times New Roman"/>
                <w:color w:val="000000" w:themeColor="text1"/>
                <w:sz w:val="24"/>
                <w:szCs w:val="24"/>
              </w:rPr>
            </w:pPr>
            <w:bookmarkStart w:id="22" w:name="P3429"/>
            <w:bookmarkEnd w:id="22"/>
            <w:r w:rsidRPr="0010638F">
              <w:rPr>
                <w:rFonts w:ascii="Times New Roman" w:hAnsi="Times New Roman" w:cs="Times New Roman"/>
                <w:color w:val="000000" w:themeColor="text1"/>
                <w:sz w:val="24"/>
                <w:szCs w:val="24"/>
              </w:rPr>
              <w:t>2.</w:t>
            </w:r>
          </w:p>
        </w:tc>
        <w:tc>
          <w:tcPr>
            <w:tcW w:w="6263" w:type="dxa"/>
          </w:tcPr>
          <w:p w14:paraId="43C177F1" w14:textId="67A44A28"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 xml:space="preserve">I. </w:t>
            </w:r>
            <w:r w:rsidR="001675A4" w:rsidRPr="0010638F">
              <w:rPr>
                <w:rFonts w:ascii="Times New Roman" w:hAnsi="Times New Roman" w:cs="Times New Roman"/>
                <w:color w:val="000000" w:themeColor="text1"/>
                <w:sz w:val="24"/>
                <w:szCs w:val="24"/>
              </w:rPr>
              <w:t>Н</w:t>
            </w:r>
            <w:r w:rsidRPr="0010638F">
              <w:rPr>
                <w:rFonts w:ascii="Times New Roman" w:hAnsi="Times New Roman" w:cs="Times New Roman"/>
                <w:color w:val="000000" w:themeColor="text1"/>
                <w:sz w:val="24"/>
                <w:szCs w:val="24"/>
              </w:rPr>
              <w:t xml:space="preserve">орматив </w:t>
            </w:r>
            <w:r w:rsidR="002A79C8" w:rsidRPr="0010638F">
              <w:rPr>
                <w:rFonts w:ascii="Times New Roman" w:hAnsi="Times New Roman" w:cs="Times New Roman"/>
                <w:color w:val="000000" w:themeColor="text1"/>
                <w:sz w:val="24"/>
                <w:szCs w:val="24"/>
              </w:rPr>
              <w:t xml:space="preserve">объема </w:t>
            </w:r>
            <w:r w:rsidRPr="0010638F">
              <w:rPr>
                <w:rFonts w:ascii="Times New Roman" w:hAnsi="Times New Roman" w:cs="Times New Roman"/>
                <w:color w:val="000000" w:themeColor="text1"/>
                <w:sz w:val="24"/>
                <w:szCs w:val="24"/>
              </w:rPr>
              <w:t>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01" w:type="dxa"/>
          </w:tcPr>
          <w:p w14:paraId="702326EC" w14:textId="77777777" w:rsidR="005F2F2D" w:rsidRPr="0010638F" w:rsidRDefault="005F2F2D" w:rsidP="002903EF">
            <w:pPr>
              <w:pStyle w:val="ConsPlusNormal"/>
              <w:rPr>
                <w:rFonts w:ascii="Times New Roman" w:hAnsi="Times New Roman" w:cs="Times New Roman"/>
                <w:color w:val="000000" w:themeColor="text1"/>
                <w:sz w:val="24"/>
                <w:szCs w:val="24"/>
              </w:rPr>
            </w:pPr>
          </w:p>
        </w:tc>
        <w:tc>
          <w:tcPr>
            <w:tcW w:w="1133" w:type="dxa"/>
          </w:tcPr>
          <w:p w14:paraId="0F992BCA"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0,2656</w:t>
            </w:r>
          </w:p>
        </w:tc>
      </w:tr>
      <w:tr w:rsidR="00B83FD5" w:rsidRPr="0010638F" w14:paraId="49D911B7" w14:textId="77777777" w:rsidTr="007767A0">
        <w:trPr>
          <w:trHeight w:val="20"/>
          <w:jc w:val="center"/>
        </w:trPr>
        <w:tc>
          <w:tcPr>
            <w:tcW w:w="542" w:type="dxa"/>
          </w:tcPr>
          <w:p w14:paraId="460E4867" w14:textId="77777777" w:rsidR="005F2F2D" w:rsidRPr="0010638F" w:rsidRDefault="005F2F2D" w:rsidP="007767A0">
            <w:pPr>
              <w:pStyle w:val="ConsPlusNormal"/>
              <w:jc w:val="center"/>
              <w:rPr>
                <w:rFonts w:ascii="Times New Roman" w:hAnsi="Times New Roman" w:cs="Times New Roman"/>
                <w:color w:val="000000" w:themeColor="text1"/>
                <w:sz w:val="24"/>
                <w:szCs w:val="24"/>
              </w:rPr>
            </w:pPr>
            <w:bookmarkStart w:id="23" w:name="P3433"/>
            <w:bookmarkEnd w:id="23"/>
            <w:r w:rsidRPr="0010638F">
              <w:rPr>
                <w:rFonts w:ascii="Times New Roman" w:hAnsi="Times New Roman" w:cs="Times New Roman"/>
                <w:color w:val="000000" w:themeColor="text1"/>
                <w:sz w:val="24"/>
                <w:szCs w:val="24"/>
              </w:rPr>
              <w:t>3.</w:t>
            </w:r>
          </w:p>
        </w:tc>
        <w:tc>
          <w:tcPr>
            <w:tcW w:w="6263" w:type="dxa"/>
          </w:tcPr>
          <w:p w14:paraId="2CFC60C7" w14:textId="209D5DEA"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 xml:space="preserve">II. </w:t>
            </w:r>
            <w:r w:rsidR="001675A4" w:rsidRPr="0010638F">
              <w:rPr>
                <w:rFonts w:ascii="Times New Roman" w:hAnsi="Times New Roman" w:cs="Times New Roman"/>
                <w:color w:val="000000" w:themeColor="text1"/>
                <w:sz w:val="24"/>
                <w:szCs w:val="24"/>
              </w:rPr>
              <w:t>Н</w:t>
            </w:r>
            <w:r w:rsidRPr="0010638F">
              <w:rPr>
                <w:rFonts w:ascii="Times New Roman" w:hAnsi="Times New Roman" w:cs="Times New Roman"/>
                <w:color w:val="000000" w:themeColor="text1"/>
                <w:sz w:val="24"/>
                <w:szCs w:val="24"/>
              </w:rPr>
              <w:t>орматив объема комплексных посещений для проведения диспансеризации, в том числе:</w:t>
            </w:r>
          </w:p>
        </w:tc>
        <w:tc>
          <w:tcPr>
            <w:tcW w:w="1701" w:type="dxa"/>
          </w:tcPr>
          <w:p w14:paraId="6919761A" w14:textId="77777777" w:rsidR="005F2F2D" w:rsidRPr="0010638F" w:rsidRDefault="005F2F2D" w:rsidP="002903EF">
            <w:pPr>
              <w:pStyle w:val="ConsPlusNormal"/>
              <w:rPr>
                <w:rFonts w:ascii="Times New Roman" w:hAnsi="Times New Roman" w:cs="Times New Roman"/>
                <w:color w:val="000000" w:themeColor="text1"/>
                <w:sz w:val="24"/>
                <w:szCs w:val="24"/>
              </w:rPr>
            </w:pPr>
          </w:p>
        </w:tc>
        <w:tc>
          <w:tcPr>
            <w:tcW w:w="1133" w:type="dxa"/>
          </w:tcPr>
          <w:p w14:paraId="10D4AC0C"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0,3314</w:t>
            </w:r>
          </w:p>
        </w:tc>
      </w:tr>
      <w:tr w:rsidR="00B83FD5" w:rsidRPr="0010638F" w14:paraId="2A4692CE" w14:textId="77777777" w:rsidTr="007767A0">
        <w:trPr>
          <w:trHeight w:val="20"/>
          <w:jc w:val="center"/>
        </w:trPr>
        <w:tc>
          <w:tcPr>
            <w:tcW w:w="542" w:type="dxa"/>
          </w:tcPr>
          <w:p w14:paraId="27896CA7" w14:textId="77777777" w:rsidR="005F2F2D" w:rsidRPr="0010638F" w:rsidRDefault="005F2F2D" w:rsidP="007767A0">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3.1.</w:t>
            </w:r>
          </w:p>
        </w:tc>
        <w:tc>
          <w:tcPr>
            <w:tcW w:w="6263" w:type="dxa"/>
          </w:tcPr>
          <w:p w14:paraId="5E1A0DF8"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для проведения углубленной диспансеризации</w:t>
            </w:r>
          </w:p>
        </w:tc>
        <w:tc>
          <w:tcPr>
            <w:tcW w:w="1701" w:type="dxa"/>
          </w:tcPr>
          <w:p w14:paraId="2896D1FD" w14:textId="77777777" w:rsidR="005F2F2D" w:rsidRPr="0010638F" w:rsidRDefault="005F2F2D" w:rsidP="002903EF">
            <w:pPr>
              <w:pStyle w:val="ConsPlusNormal"/>
              <w:rPr>
                <w:rFonts w:ascii="Times New Roman" w:hAnsi="Times New Roman" w:cs="Times New Roman"/>
                <w:color w:val="000000" w:themeColor="text1"/>
                <w:sz w:val="24"/>
                <w:szCs w:val="24"/>
              </w:rPr>
            </w:pPr>
          </w:p>
        </w:tc>
        <w:tc>
          <w:tcPr>
            <w:tcW w:w="1133" w:type="dxa"/>
          </w:tcPr>
          <w:p w14:paraId="3D02AA28"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0,0526</w:t>
            </w:r>
          </w:p>
        </w:tc>
      </w:tr>
      <w:tr w:rsidR="00B83FD5" w:rsidRPr="0010638F" w14:paraId="55503D67" w14:textId="77777777" w:rsidTr="007767A0">
        <w:trPr>
          <w:trHeight w:val="20"/>
          <w:jc w:val="center"/>
        </w:trPr>
        <w:tc>
          <w:tcPr>
            <w:tcW w:w="542" w:type="dxa"/>
          </w:tcPr>
          <w:p w14:paraId="707AAD3E" w14:textId="77777777" w:rsidR="005F2F2D" w:rsidRPr="0010638F" w:rsidRDefault="005F2F2D" w:rsidP="007767A0">
            <w:pPr>
              <w:pStyle w:val="ConsPlusNormal"/>
              <w:jc w:val="center"/>
              <w:rPr>
                <w:rFonts w:ascii="Times New Roman" w:hAnsi="Times New Roman" w:cs="Times New Roman"/>
                <w:color w:val="000000" w:themeColor="text1"/>
                <w:sz w:val="24"/>
                <w:szCs w:val="24"/>
              </w:rPr>
            </w:pPr>
            <w:bookmarkStart w:id="24" w:name="P3441"/>
            <w:bookmarkEnd w:id="24"/>
            <w:r w:rsidRPr="0010638F">
              <w:rPr>
                <w:rFonts w:ascii="Times New Roman" w:hAnsi="Times New Roman" w:cs="Times New Roman"/>
                <w:color w:val="000000" w:themeColor="text1"/>
                <w:sz w:val="24"/>
                <w:szCs w:val="24"/>
              </w:rPr>
              <w:t>4.</w:t>
            </w:r>
          </w:p>
        </w:tc>
        <w:tc>
          <w:tcPr>
            <w:tcW w:w="6263" w:type="dxa"/>
          </w:tcPr>
          <w:p w14:paraId="2D551D82" w14:textId="700B34A6"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 xml:space="preserve">III. </w:t>
            </w:r>
            <w:r w:rsidR="002A79C8" w:rsidRPr="0010638F">
              <w:rPr>
                <w:rFonts w:ascii="Times New Roman" w:hAnsi="Times New Roman" w:cs="Times New Roman"/>
                <w:color w:val="000000" w:themeColor="text1"/>
                <w:sz w:val="24"/>
                <w:szCs w:val="24"/>
              </w:rPr>
              <w:t>Норматив посещений с иными целями (сумма строк 5+8+9+10), в том числе</w:t>
            </w:r>
          </w:p>
        </w:tc>
        <w:tc>
          <w:tcPr>
            <w:tcW w:w="1701" w:type="dxa"/>
          </w:tcPr>
          <w:p w14:paraId="3559D2FA" w14:textId="74425535" w:rsidR="005F2F2D" w:rsidRPr="0010638F" w:rsidRDefault="00250A15"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0,7117</w:t>
            </w:r>
          </w:p>
        </w:tc>
        <w:tc>
          <w:tcPr>
            <w:tcW w:w="1133" w:type="dxa"/>
          </w:tcPr>
          <w:p w14:paraId="51FF96FD"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0,2617</w:t>
            </w:r>
          </w:p>
        </w:tc>
      </w:tr>
      <w:tr w:rsidR="00B83FD5" w:rsidRPr="0010638F" w14:paraId="0B37C7A7" w14:textId="77777777" w:rsidTr="007767A0">
        <w:trPr>
          <w:trHeight w:val="20"/>
          <w:jc w:val="center"/>
        </w:trPr>
        <w:tc>
          <w:tcPr>
            <w:tcW w:w="542" w:type="dxa"/>
          </w:tcPr>
          <w:p w14:paraId="3A92E779" w14:textId="20E265F2" w:rsidR="005F2F2D" w:rsidRPr="0010638F" w:rsidRDefault="002A79C8" w:rsidP="007767A0">
            <w:pPr>
              <w:pStyle w:val="ConsPlusNormal"/>
              <w:jc w:val="center"/>
              <w:rPr>
                <w:rFonts w:ascii="Times New Roman" w:hAnsi="Times New Roman" w:cs="Times New Roman"/>
                <w:color w:val="000000" w:themeColor="text1"/>
                <w:sz w:val="24"/>
                <w:szCs w:val="24"/>
              </w:rPr>
            </w:pPr>
            <w:bookmarkStart w:id="25" w:name="P3445"/>
            <w:bookmarkStart w:id="26" w:name="P3449"/>
            <w:bookmarkEnd w:id="25"/>
            <w:bookmarkEnd w:id="26"/>
            <w:r w:rsidRPr="0010638F">
              <w:rPr>
                <w:rFonts w:ascii="Times New Roman" w:hAnsi="Times New Roman" w:cs="Times New Roman"/>
                <w:color w:val="000000" w:themeColor="text1"/>
                <w:sz w:val="24"/>
                <w:szCs w:val="24"/>
              </w:rPr>
              <w:t>5</w:t>
            </w:r>
            <w:r w:rsidR="005F2F2D" w:rsidRPr="0010638F">
              <w:rPr>
                <w:rFonts w:ascii="Times New Roman" w:hAnsi="Times New Roman" w:cs="Times New Roman"/>
                <w:color w:val="000000" w:themeColor="text1"/>
                <w:sz w:val="24"/>
                <w:szCs w:val="24"/>
              </w:rPr>
              <w:t>.</w:t>
            </w:r>
          </w:p>
        </w:tc>
        <w:tc>
          <w:tcPr>
            <w:tcW w:w="6263" w:type="dxa"/>
          </w:tcPr>
          <w:p w14:paraId="30C6D2DE" w14:textId="75B87834"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 xml:space="preserve">норматив посещений для паллиативной медицинской помощи (сумма строк </w:t>
            </w:r>
            <w:r w:rsidR="002A79C8" w:rsidRPr="0010638F">
              <w:rPr>
                <w:rFonts w:ascii="Times New Roman" w:hAnsi="Times New Roman" w:cs="Times New Roman"/>
                <w:color w:val="000000" w:themeColor="text1"/>
                <w:sz w:val="24"/>
                <w:szCs w:val="24"/>
              </w:rPr>
              <w:t>6</w:t>
            </w:r>
            <w:r w:rsidRPr="0010638F">
              <w:rPr>
                <w:rFonts w:ascii="Times New Roman" w:hAnsi="Times New Roman" w:cs="Times New Roman"/>
                <w:color w:val="000000" w:themeColor="text1"/>
                <w:sz w:val="24"/>
                <w:szCs w:val="24"/>
              </w:rPr>
              <w:t xml:space="preserve"> + </w:t>
            </w:r>
            <w:r w:rsidR="002A79C8" w:rsidRPr="0010638F">
              <w:rPr>
                <w:rFonts w:ascii="Times New Roman" w:hAnsi="Times New Roman" w:cs="Times New Roman"/>
                <w:color w:val="000000" w:themeColor="text1"/>
                <w:sz w:val="24"/>
                <w:szCs w:val="24"/>
              </w:rPr>
              <w:t>7</w:t>
            </w:r>
            <w:r w:rsidRPr="0010638F">
              <w:rPr>
                <w:rFonts w:ascii="Times New Roman" w:hAnsi="Times New Roman" w:cs="Times New Roman"/>
                <w:color w:val="000000" w:themeColor="text1"/>
                <w:sz w:val="24"/>
                <w:szCs w:val="24"/>
              </w:rPr>
              <w:t>), в том числе</w:t>
            </w:r>
          </w:p>
        </w:tc>
        <w:tc>
          <w:tcPr>
            <w:tcW w:w="1701" w:type="dxa"/>
          </w:tcPr>
          <w:p w14:paraId="5694542E" w14:textId="44A60328" w:rsidR="005F2F2D" w:rsidRPr="0010638F" w:rsidRDefault="00250A15"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0,0191</w:t>
            </w:r>
          </w:p>
        </w:tc>
        <w:tc>
          <w:tcPr>
            <w:tcW w:w="1133" w:type="dxa"/>
          </w:tcPr>
          <w:p w14:paraId="136E5822" w14:textId="77777777" w:rsidR="005F2F2D" w:rsidRPr="0010638F" w:rsidRDefault="005F2F2D" w:rsidP="002903EF">
            <w:pPr>
              <w:pStyle w:val="ConsPlusNormal"/>
              <w:rPr>
                <w:rFonts w:ascii="Times New Roman" w:hAnsi="Times New Roman" w:cs="Times New Roman"/>
                <w:color w:val="000000" w:themeColor="text1"/>
                <w:sz w:val="24"/>
                <w:szCs w:val="24"/>
              </w:rPr>
            </w:pPr>
          </w:p>
        </w:tc>
      </w:tr>
      <w:tr w:rsidR="00B83FD5" w:rsidRPr="0010638F" w14:paraId="0E434481" w14:textId="77777777" w:rsidTr="007767A0">
        <w:trPr>
          <w:trHeight w:val="20"/>
          <w:jc w:val="center"/>
        </w:trPr>
        <w:tc>
          <w:tcPr>
            <w:tcW w:w="542" w:type="dxa"/>
          </w:tcPr>
          <w:p w14:paraId="75F30717" w14:textId="2F42550D" w:rsidR="005F2F2D" w:rsidRPr="0010638F" w:rsidRDefault="002A79C8" w:rsidP="007767A0">
            <w:pPr>
              <w:pStyle w:val="ConsPlusNormal"/>
              <w:jc w:val="center"/>
              <w:rPr>
                <w:rFonts w:ascii="Times New Roman" w:hAnsi="Times New Roman" w:cs="Times New Roman"/>
                <w:color w:val="000000" w:themeColor="text1"/>
                <w:sz w:val="24"/>
                <w:szCs w:val="24"/>
              </w:rPr>
            </w:pPr>
            <w:bookmarkStart w:id="27" w:name="P3453"/>
            <w:bookmarkEnd w:id="27"/>
            <w:r w:rsidRPr="0010638F">
              <w:rPr>
                <w:rFonts w:ascii="Times New Roman" w:hAnsi="Times New Roman" w:cs="Times New Roman"/>
                <w:color w:val="000000" w:themeColor="text1"/>
                <w:sz w:val="24"/>
                <w:szCs w:val="24"/>
              </w:rPr>
              <w:t>6</w:t>
            </w:r>
            <w:r w:rsidR="005F2F2D" w:rsidRPr="0010638F">
              <w:rPr>
                <w:rFonts w:ascii="Times New Roman" w:hAnsi="Times New Roman" w:cs="Times New Roman"/>
                <w:color w:val="000000" w:themeColor="text1"/>
                <w:sz w:val="24"/>
                <w:szCs w:val="24"/>
              </w:rPr>
              <w:t>.</w:t>
            </w:r>
          </w:p>
        </w:tc>
        <w:tc>
          <w:tcPr>
            <w:tcW w:w="6263" w:type="dxa"/>
          </w:tcPr>
          <w:p w14:paraId="0763EAC1"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14:paraId="1F31A916" w14:textId="288649CD"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w:t>
            </w:r>
            <w:r w:rsidR="00250A15" w:rsidRPr="0010638F">
              <w:rPr>
                <w:rFonts w:ascii="Times New Roman" w:hAnsi="Times New Roman" w:cs="Times New Roman"/>
                <w:color w:val="000000" w:themeColor="text1"/>
                <w:sz w:val="24"/>
                <w:szCs w:val="24"/>
              </w:rPr>
              <w:t>0080</w:t>
            </w:r>
          </w:p>
        </w:tc>
        <w:tc>
          <w:tcPr>
            <w:tcW w:w="1133" w:type="dxa"/>
          </w:tcPr>
          <w:p w14:paraId="4F306298" w14:textId="77777777" w:rsidR="005F2F2D" w:rsidRPr="0010638F" w:rsidRDefault="005F2F2D" w:rsidP="002903EF">
            <w:pPr>
              <w:pStyle w:val="ConsPlusNormal"/>
              <w:rPr>
                <w:rFonts w:ascii="Times New Roman" w:hAnsi="Times New Roman" w:cs="Times New Roman"/>
                <w:color w:val="000000" w:themeColor="text1"/>
                <w:sz w:val="24"/>
                <w:szCs w:val="24"/>
              </w:rPr>
            </w:pPr>
          </w:p>
        </w:tc>
      </w:tr>
      <w:tr w:rsidR="00B83FD5" w:rsidRPr="0010638F" w14:paraId="067F941B" w14:textId="77777777" w:rsidTr="007767A0">
        <w:trPr>
          <w:trHeight w:val="20"/>
          <w:jc w:val="center"/>
        </w:trPr>
        <w:tc>
          <w:tcPr>
            <w:tcW w:w="542" w:type="dxa"/>
          </w:tcPr>
          <w:p w14:paraId="45A7AFD3" w14:textId="1FCE686D" w:rsidR="005F2F2D" w:rsidRPr="0010638F" w:rsidRDefault="002A79C8" w:rsidP="007767A0">
            <w:pPr>
              <w:pStyle w:val="ConsPlusNormal"/>
              <w:jc w:val="center"/>
              <w:rPr>
                <w:rFonts w:ascii="Times New Roman" w:hAnsi="Times New Roman" w:cs="Times New Roman"/>
                <w:color w:val="000000" w:themeColor="text1"/>
                <w:sz w:val="24"/>
                <w:szCs w:val="24"/>
              </w:rPr>
            </w:pPr>
            <w:bookmarkStart w:id="28" w:name="P3457"/>
            <w:bookmarkEnd w:id="28"/>
            <w:r w:rsidRPr="0010638F">
              <w:rPr>
                <w:rFonts w:ascii="Times New Roman" w:hAnsi="Times New Roman" w:cs="Times New Roman"/>
                <w:color w:val="000000" w:themeColor="text1"/>
                <w:sz w:val="24"/>
                <w:szCs w:val="24"/>
              </w:rPr>
              <w:t>7</w:t>
            </w:r>
            <w:r w:rsidR="005F2F2D" w:rsidRPr="0010638F">
              <w:rPr>
                <w:rFonts w:ascii="Times New Roman" w:hAnsi="Times New Roman" w:cs="Times New Roman"/>
                <w:color w:val="000000" w:themeColor="text1"/>
                <w:sz w:val="24"/>
                <w:szCs w:val="24"/>
              </w:rPr>
              <w:t>.</w:t>
            </w:r>
          </w:p>
        </w:tc>
        <w:tc>
          <w:tcPr>
            <w:tcW w:w="6263" w:type="dxa"/>
          </w:tcPr>
          <w:p w14:paraId="4D111CE0"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норматив посещений на дому выездными патронажными бригадами</w:t>
            </w:r>
          </w:p>
        </w:tc>
        <w:tc>
          <w:tcPr>
            <w:tcW w:w="1701" w:type="dxa"/>
          </w:tcPr>
          <w:p w14:paraId="248D9472" w14:textId="04244625"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w:t>
            </w:r>
            <w:r w:rsidR="00250A15" w:rsidRPr="0010638F">
              <w:rPr>
                <w:rFonts w:ascii="Times New Roman" w:hAnsi="Times New Roman" w:cs="Times New Roman"/>
                <w:color w:val="000000" w:themeColor="text1"/>
                <w:sz w:val="24"/>
                <w:szCs w:val="24"/>
              </w:rPr>
              <w:t>0112</w:t>
            </w:r>
          </w:p>
        </w:tc>
        <w:tc>
          <w:tcPr>
            <w:tcW w:w="1133" w:type="dxa"/>
          </w:tcPr>
          <w:p w14:paraId="66848F6F" w14:textId="77777777" w:rsidR="005F2F2D" w:rsidRPr="0010638F" w:rsidRDefault="005F2F2D" w:rsidP="002903EF">
            <w:pPr>
              <w:pStyle w:val="ConsPlusNormal"/>
              <w:rPr>
                <w:rFonts w:ascii="Times New Roman" w:hAnsi="Times New Roman" w:cs="Times New Roman"/>
                <w:color w:val="000000" w:themeColor="text1"/>
                <w:sz w:val="24"/>
                <w:szCs w:val="24"/>
              </w:rPr>
            </w:pPr>
          </w:p>
        </w:tc>
      </w:tr>
      <w:tr w:rsidR="00B83FD5" w:rsidRPr="0010638F" w14:paraId="1C738FC4" w14:textId="77777777" w:rsidTr="007767A0">
        <w:trPr>
          <w:trHeight w:val="20"/>
          <w:jc w:val="center"/>
        </w:trPr>
        <w:tc>
          <w:tcPr>
            <w:tcW w:w="542" w:type="dxa"/>
          </w:tcPr>
          <w:p w14:paraId="6761902B" w14:textId="3C8F409C" w:rsidR="005F2F2D" w:rsidRPr="0010638F" w:rsidRDefault="002A79C8" w:rsidP="007767A0">
            <w:pPr>
              <w:pStyle w:val="ConsPlusNormal"/>
              <w:jc w:val="center"/>
              <w:rPr>
                <w:rFonts w:ascii="Times New Roman" w:hAnsi="Times New Roman" w:cs="Times New Roman"/>
                <w:color w:val="000000" w:themeColor="text1"/>
                <w:sz w:val="24"/>
                <w:szCs w:val="24"/>
              </w:rPr>
            </w:pPr>
            <w:bookmarkStart w:id="29" w:name="P3461"/>
            <w:bookmarkEnd w:id="29"/>
            <w:r w:rsidRPr="0010638F">
              <w:rPr>
                <w:rFonts w:ascii="Times New Roman" w:hAnsi="Times New Roman" w:cs="Times New Roman"/>
                <w:color w:val="000000" w:themeColor="text1"/>
                <w:sz w:val="24"/>
                <w:szCs w:val="24"/>
              </w:rPr>
              <w:t>8</w:t>
            </w:r>
            <w:r w:rsidR="005F2F2D" w:rsidRPr="0010638F">
              <w:rPr>
                <w:rFonts w:ascii="Times New Roman" w:hAnsi="Times New Roman" w:cs="Times New Roman"/>
                <w:color w:val="000000" w:themeColor="text1"/>
                <w:sz w:val="24"/>
                <w:szCs w:val="24"/>
              </w:rPr>
              <w:t>.</w:t>
            </w:r>
          </w:p>
        </w:tc>
        <w:tc>
          <w:tcPr>
            <w:tcW w:w="6263" w:type="dxa"/>
          </w:tcPr>
          <w:p w14:paraId="24E4C2F3"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разовых посещений в связи с заболеванием</w:t>
            </w:r>
          </w:p>
        </w:tc>
        <w:tc>
          <w:tcPr>
            <w:tcW w:w="1701" w:type="dxa"/>
          </w:tcPr>
          <w:p w14:paraId="7717AB62" w14:textId="4288629F"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0,3</w:t>
            </w:r>
            <w:r w:rsidR="00250A15" w:rsidRPr="0010638F">
              <w:rPr>
                <w:rFonts w:ascii="Times New Roman" w:hAnsi="Times New Roman" w:cs="Times New Roman"/>
                <w:color w:val="000000" w:themeColor="text1"/>
                <w:sz w:val="24"/>
                <w:szCs w:val="24"/>
              </w:rPr>
              <w:t>605</w:t>
            </w:r>
          </w:p>
        </w:tc>
        <w:tc>
          <w:tcPr>
            <w:tcW w:w="1133" w:type="dxa"/>
          </w:tcPr>
          <w:p w14:paraId="6216B6E6"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1,347</w:t>
            </w:r>
          </w:p>
        </w:tc>
      </w:tr>
      <w:tr w:rsidR="00B83FD5" w:rsidRPr="0010638F" w14:paraId="023F2918" w14:textId="77777777" w:rsidTr="007767A0">
        <w:trPr>
          <w:trHeight w:val="20"/>
          <w:jc w:val="center"/>
        </w:trPr>
        <w:tc>
          <w:tcPr>
            <w:tcW w:w="542" w:type="dxa"/>
          </w:tcPr>
          <w:p w14:paraId="185F0F7F" w14:textId="1D0B3009" w:rsidR="005F2F2D" w:rsidRPr="0010638F" w:rsidRDefault="002A79C8" w:rsidP="007767A0">
            <w:pPr>
              <w:pStyle w:val="ConsPlusNormal"/>
              <w:jc w:val="center"/>
              <w:rPr>
                <w:rFonts w:ascii="Times New Roman" w:hAnsi="Times New Roman" w:cs="Times New Roman"/>
                <w:color w:val="000000" w:themeColor="text1"/>
                <w:sz w:val="24"/>
                <w:szCs w:val="24"/>
              </w:rPr>
            </w:pPr>
            <w:bookmarkStart w:id="30" w:name="P3465"/>
            <w:bookmarkEnd w:id="30"/>
            <w:r w:rsidRPr="0010638F">
              <w:rPr>
                <w:rFonts w:ascii="Times New Roman" w:hAnsi="Times New Roman" w:cs="Times New Roman"/>
                <w:color w:val="000000" w:themeColor="text1"/>
                <w:sz w:val="24"/>
                <w:szCs w:val="24"/>
              </w:rPr>
              <w:t>9</w:t>
            </w:r>
            <w:r w:rsidR="005F2F2D" w:rsidRPr="0010638F">
              <w:rPr>
                <w:rFonts w:ascii="Times New Roman" w:hAnsi="Times New Roman" w:cs="Times New Roman"/>
                <w:color w:val="000000" w:themeColor="text1"/>
                <w:sz w:val="24"/>
                <w:szCs w:val="24"/>
              </w:rPr>
              <w:t>.</w:t>
            </w:r>
          </w:p>
        </w:tc>
        <w:tc>
          <w:tcPr>
            <w:tcW w:w="6263" w:type="dxa"/>
          </w:tcPr>
          <w:p w14:paraId="11E244F2"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посещений с другими целями (патронаж, выдача справок и иных медицинских документов и др.)</w:t>
            </w:r>
          </w:p>
        </w:tc>
        <w:tc>
          <w:tcPr>
            <w:tcW w:w="1701" w:type="dxa"/>
          </w:tcPr>
          <w:p w14:paraId="307BA82B"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0,3109</w:t>
            </w:r>
          </w:p>
        </w:tc>
        <w:tc>
          <w:tcPr>
            <w:tcW w:w="1133" w:type="dxa"/>
          </w:tcPr>
          <w:p w14:paraId="12EF5290"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0,532</w:t>
            </w:r>
          </w:p>
        </w:tc>
      </w:tr>
      <w:tr w:rsidR="00B83FD5" w:rsidRPr="0010638F" w14:paraId="56C80959" w14:textId="77777777" w:rsidTr="007767A0">
        <w:trPr>
          <w:trHeight w:val="20"/>
          <w:jc w:val="center"/>
        </w:trPr>
        <w:tc>
          <w:tcPr>
            <w:tcW w:w="542" w:type="dxa"/>
          </w:tcPr>
          <w:p w14:paraId="4C183BD5" w14:textId="6760E4BE" w:rsidR="005F2F2D" w:rsidRPr="0010638F" w:rsidRDefault="005F2F2D" w:rsidP="007767A0">
            <w:pPr>
              <w:pStyle w:val="ConsPlusNormal"/>
              <w:jc w:val="center"/>
              <w:rPr>
                <w:rFonts w:ascii="Times New Roman" w:hAnsi="Times New Roman" w:cs="Times New Roman"/>
                <w:color w:val="000000" w:themeColor="text1"/>
                <w:sz w:val="24"/>
                <w:szCs w:val="24"/>
              </w:rPr>
            </w:pPr>
            <w:bookmarkStart w:id="31" w:name="P3469"/>
            <w:bookmarkEnd w:id="31"/>
            <w:r w:rsidRPr="0010638F">
              <w:rPr>
                <w:rFonts w:ascii="Times New Roman" w:hAnsi="Times New Roman" w:cs="Times New Roman"/>
                <w:color w:val="000000" w:themeColor="text1"/>
                <w:sz w:val="24"/>
                <w:szCs w:val="24"/>
              </w:rPr>
              <w:t>1</w:t>
            </w:r>
            <w:r w:rsidR="002A79C8" w:rsidRPr="0010638F">
              <w:rPr>
                <w:rFonts w:ascii="Times New Roman" w:hAnsi="Times New Roman" w:cs="Times New Roman"/>
                <w:color w:val="000000" w:themeColor="text1"/>
                <w:sz w:val="24"/>
                <w:szCs w:val="24"/>
              </w:rPr>
              <w:t>0</w:t>
            </w:r>
            <w:r w:rsidRPr="0010638F">
              <w:rPr>
                <w:rFonts w:ascii="Times New Roman" w:hAnsi="Times New Roman" w:cs="Times New Roman"/>
                <w:color w:val="000000" w:themeColor="text1"/>
                <w:sz w:val="24"/>
                <w:szCs w:val="24"/>
              </w:rPr>
              <w:t>.</w:t>
            </w:r>
          </w:p>
        </w:tc>
        <w:tc>
          <w:tcPr>
            <w:tcW w:w="6263" w:type="dxa"/>
          </w:tcPr>
          <w:p w14:paraId="58BC4A79" w14:textId="77777777" w:rsidR="005F2F2D" w:rsidRPr="0010638F" w:rsidRDefault="005F2F2D"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посещений медицинских работников, имеющих среднее медицинское образование, ведущих самостоятельный прием</w:t>
            </w:r>
          </w:p>
        </w:tc>
        <w:tc>
          <w:tcPr>
            <w:tcW w:w="1701" w:type="dxa"/>
          </w:tcPr>
          <w:p w14:paraId="4A81EA9C" w14:textId="557C04FC"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0,0212</w:t>
            </w:r>
          </w:p>
        </w:tc>
        <w:tc>
          <w:tcPr>
            <w:tcW w:w="1133" w:type="dxa"/>
          </w:tcPr>
          <w:p w14:paraId="751236AA" w14:textId="77777777" w:rsidR="005F2F2D" w:rsidRPr="0010638F" w:rsidRDefault="005F2F2D"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0,254</w:t>
            </w:r>
          </w:p>
        </w:tc>
      </w:tr>
      <w:tr w:rsidR="00B83FD5" w:rsidRPr="0010638F" w14:paraId="3F81D4FE" w14:textId="77777777" w:rsidTr="007767A0">
        <w:trPr>
          <w:trHeight w:val="20"/>
          <w:jc w:val="center"/>
        </w:trPr>
        <w:tc>
          <w:tcPr>
            <w:tcW w:w="542" w:type="dxa"/>
          </w:tcPr>
          <w:p w14:paraId="531B8342" w14:textId="77777777" w:rsidR="00F16718" w:rsidRPr="0010638F" w:rsidRDefault="00F16718" w:rsidP="007767A0">
            <w:pPr>
              <w:pStyle w:val="ConsPlusNormal"/>
              <w:jc w:val="center"/>
              <w:rPr>
                <w:rFonts w:ascii="Times New Roman" w:hAnsi="Times New Roman" w:cs="Times New Roman"/>
                <w:color w:val="000000" w:themeColor="text1"/>
                <w:sz w:val="24"/>
                <w:szCs w:val="24"/>
              </w:rPr>
            </w:pPr>
          </w:p>
        </w:tc>
        <w:tc>
          <w:tcPr>
            <w:tcW w:w="6263" w:type="dxa"/>
          </w:tcPr>
          <w:p w14:paraId="61875257" w14:textId="77777777" w:rsidR="00F16718" w:rsidRPr="0010638F" w:rsidRDefault="00F16718"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Справочно:</w:t>
            </w:r>
          </w:p>
        </w:tc>
        <w:tc>
          <w:tcPr>
            <w:tcW w:w="1701" w:type="dxa"/>
          </w:tcPr>
          <w:p w14:paraId="1F6ECBDE" w14:textId="77777777" w:rsidR="00F16718" w:rsidRPr="0010638F" w:rsidRDefault="00F16718" w:rsidP="002903EF">
            <w:pPr>
              <w:pStyle w:val="ConsPlusNormal"/>
              <w:rPr>
                <w:rFonts w:ascii="Times New Roman" w:hAnsi="Times New Roman" w:cs="Times New Roman"/>
                <w:color w:val="000000" w:themeColor="text1"/>
                <w:sz w:val="24"/>
                <w:szCs w:val="24"/>
              </w:rPr>
            </w:pPr>
          </w:p>
        </w:tc>
        <w:tc>
          <w:tcPr>
            <w:tcW w:w="1133" w:type="dxa"/>
          </w:tcPr>
          <w:p w14:paraId="788FCB94" w14:textId="77777777" w:rsidR="00F16718" w:rsidRPr="0010638F" w:rsidRDefault="00F16718" w:rsidP="002903EF">
            <w:pPr>
              <w:pStyle w:val="ConsPlusNormal"/>
              <w:rPr>
                <w:rFonts w:ascii="Times New Roman" w:hAnsi="Times New Roman" w:cs="Times New Roman"/>
                <w:color w:val="000000" w:themeColor="text1"/>
                <w:sz w:val="24"/>
                <w:szCs w:val="24"/>
              </w:rPr>
            </w:pPr>
          </w:p>
        </w:tc>
      </w:tr>
      <w:tr w:rsidR="00B83FD5" w:rsidRPr="0010638F" w14:paraId="7E975F8E" w14:textId="77777777" w:rsidTr="007767A0">
        <w:trPr>
          <w:trHeight w:val="20"/>
          <w:jc w:val="center"/>
        </w:trPr>
        <w:tc>
          <w:tcPr>
            <w:tcW w:w="542" w:type="dxa"/>
            <w:vMerge w:val="restart"/>
          </w:tcPr>
          <w:p w14:paraId="72D4E139" w14:textId="77777777" w:rsidR="002A79C8" w:rsidRPr="0010638F" w:rsidRDefault="002A79C8" w:rsidP="007767A0">
            <w:pPr>
              <w:pStyle w:val="ConsPlusNormal"/>
              <w:jc w:val="center"/>
              <w:rPr>
                <w:rFonts w:ascii="Times New Roman" w:hAnsi="Times New Roman" w:cs="Times New Roman"/>
                <w:color w:val="000000" w:themeColor="text1"/>
                <w:sz w:val="24"/>
                <w:szCs w:val="24"/>
              </w:rPr>
            </w:pPr>
          </w:p>
        </w:tc>
        <w:tc>
          <w:tcPr>
            <w:tcW w:w="6263" w:type="dxa"/>
          </w:tcPr>
          <w:p w14:paraId="6BD13673" w14:textId="77777777" w:rsidR="002A79C8" w:rsidRPr="0010638F" w:rsidRDefault="002A79C8"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посещений центров здоровья</w:t>
            </w:r>
          </w:p>
        </w:tc>
        <w:tc>
          <w:tcPr>
            <w:tcW w:w="1701" w:type="dxa"/>
          </w:tcPr>
          <w:p w14:paraId="5422C599" w14:textId="77777777" w:rsidR="002A79C8" w:rsidRPr="0010638F" w:rsidRDefault="002A79C8" w:rsidP="002903EF">
            <w:pPr>
              <w:pStyle w:val="ConsPlusNormal"/>
              <w:rPr>
                <w:rFonts w:ascii="Times New Roman" w:hAnsi="Times New Roman" w:cs="Times New Roman"/>
                <w:color w:val="000000" w:themeColor="text1"/>
                <w:sz w:val="24"/>
                <w:szCs w:val="24"/>
              </w:rPr>
            </w:pPr>
          </w:p>
        </w:tc>
        <w:tc>
          <w:tcPr>
            <w:tcW w:w="1133" w:type="dxa"/>
          </w:tcPr>
          <w:p w14:paraId="5503671B" w14:textId="77777777" w:rsidR="002A79C8" w:rsidRPr="0010638F" w:rsidRDefault="002A79C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0,02906</w:t>
            </w:r>
          </w:p>
        </w:tc>
      </w:tr>
      <w:tr w:rsidR="00B83FD5" w:rsidRPr="0010638F" w14:paraId="7049D944" w14:textId="77777777" w:rsidTr="007767A0">
        <w:trPr>
          <w:trHeight w:val="20"/>
          <w:jc w:val="center"/>
        </w:trPr>
        <w:tc>
          <w:tcPr>
            <w:tcW w:w="542" w:type="dxa"/>
            <w:vMerge/>
          </w:tcPr>
          <w:p w14:paraId="1039C83E" w14:textId="77777777" w:rsidR="002A79C8" w:rsidRPr="0010638F" w:rsidRDefault="002A79C8" w:rsidP="007767A0">
            <w:pPr>
              <w:pStyle w:val="ConsPlusNormal"/>
              <w:jc w:val="center"/>
              <w:rPr>
                <w:rFonts w:ascii="Times New Roman" w:hAnsi="Times New Roman" w:cs="Times New Roman"/>
                <w:color w:val="000000" w:themeColor="text1"/>
                <w:sz w:val="24"/>
                <w:szCs w:val="24"/>
              </w:rPr>
            </w:pPr>
          </w:p>
        </w:tc>
        <w:tc>
          <w:tcPr>
            <w:tcW w:w="6263" w:type="dxa"/>
          </w:tcPr>
          <w:p w14:paraId="13C3BD88" w14:textId="77777777" w:rsidR="002A79C8" w:rsidRPr="0010638F" w:rsidRDefault="002A79C8"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посещений центров амбулаторной онкологической помощи</w:t>
            </w:r>
          </w:p>
        </w:tc>
        <w:tc>
          <w:tcPr>
            <w:tcW w:w="1701" w:type="dxa"/>
          </w:tcPr>
          <w:p w14:paraId="574AB710" w14:textId="77777777" w:rsidR="002A79C8" w:rsidRPr="0010638F" w:rsidRDefault="002A79C8" w:rsidP="002903EF">
            <w:pPr>
              <w:pStyle w:val="ConsPlusNormal"/>
              <w:rPr>
                <w:rFonts w:ascii="Times New Roman" w:hAnsi="Times New Roman" w:cs="Times New Roman"/>
                <w:color w:val="000000" w:themeColor="text1"/>
                <w:sz w:val="24"/>
                <w:szCs w:val="24"/>
              </w:rPr>
            </w:pPr>
          </w:p>
        </w:tc>
        <w:tc>
          <w:tcPr>
            <w:tcW w:w="1133" w:type="dxa"/>
          </w:tcPr>
          <w:p w14:paraId="685DC48A" w14:textId="77777777" w:rsidR="002A79C8" w:rsidRPr="0010638F" w:rsidRDefault="002A79C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0,00949</w:t>
            </w:r>
          </w:p>
        </w:tc>
      </w:tr>
      <w:tr w:rsidR="00B83FD5" w:rsidRPr="0010638F" w14:paraId="0B645726" w14:textId="77777777" w:rsidTr="007767A0">
        <w:trPr>
          <w:trHeight w:val="20"/>
          <w:jc w:val="center"/>
        </w:trPr>
        <w:tc>
          <w:tcPr>
            <w:tcW w:w="542" w:type="dxa"/>
            <w:vMerge/>
          </w:tcPr>
          <w:p w14:paraId="5C20FE90" w14:textId="77777777" w:rsidR="002A79C8" w:rsidRPr="0010638F" w:rsidRDefault="002A79C8" w:rsidP="007767A0">
            <w:pPr>
              <w:pStyle w:val="ConsPlusNormal"/>
              <w:jc w:val="center"/>
              <w:rPr>
                <w:rFonts w:ascii="Times New Roman" w:hAnsi="Times New Roman" w:cs="Times New Roman"/>
                <w:color w:val="000000" w:themeColor="text1"/>
                <w:sz w:val="24"/>
                <w:szCs w:val="24"/>
              </w:rPr>
            </w:pPr>
          </w:p>
        </w:tc>
        <w:tc>
          <w:tcPr>
            <w:tcW w:w="6263" w:type="dxa"/>
          </w:tcPr>
          <w:p w14:paraId="78D2B3B3" w14:textId="77777777" w:rsidR="002A79C8" w:rsidRPr="0010638F" w:rsidRDefault="002A79C8"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посещений для проведения 2 этапа диспансеризации</w:t>
            </w:r>
          </w:p>
        </w:tc>
        <w:tc>
          <w:tcPr>
            <w:tcW w:w="1701" w:type="dxa"/>
          </w:tcPr>
          <w:p w14:paraId="4644CE9E" w14:textId="77777777" w:rsidR="002A79C8" w:rsidRPr="0010638F" w:rsidRDefault="002A79C8" w:rsidP="002903EF">
            <w:pPr>
              <w:pStyle w:val="ConsPlusNormal"/>
              <w:rPr>
                <w:rFonts w:ascii="Times New Roman" w:hAnsi="Times New Roman" w:cs="Times New Roman"/>
                <w:color w:val="000000" w:themeColor="text1"/>
                <w:sz w:val="24"/>
                <w:szCs w:val="24"/>
              </w:rPr>
            </w:pPr>
          </w:p>
        </w:tc>
        <w:tc>
          <w:tcPr>
            <w:tcW w:w="1133" w:type="dxa"/>
          </w:tcPr>
          <w:p w14:paraId="58B74F26" w14:textId="77777777" w:rsidR="002A79C8" w:rsidRPr="0010638F" w:rsidRDefault="002A79C8" w:rsidP="002903EF">
            <w:pPr>
              <w:pStyle w:val="ConsPlusNormal"/>
              <w:jc w:val="center"/>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0,09714</w:t>
            </w:r>
          </w:p>
        </w:tc>
      </w:tr>
      <w:tr w:rsidR="002A79C8" w:rsidRPr="0010638F" w14:paraId="32CA02A5" w14:textId="77777777" w:rsidTr="007767A0">
        <w:trPr>
          <w:trHeight w:val="20"/>
          <w:jc w:val="center"/>
        </w:trPr>
        <w:tc>
          <w:tcPr>
            <w:tcW w:w="542" w:type="dxa"/>
            <w:vMerge/>
          </w:tcPr>
          <w:p w14:paraId="46C363CE" w14:textId="77777777" w:rsidR="002A79C8" w:rsidRPr="0010638F" w:rsidRDefault="002A79C8" w:rsidP="007767A0">
            <w:pPr>
              <w:pStyle w:val="ConsPlusNormal"/>
              <w:jc w:val="center"/>
              <w:rPr>
                <w:rFonts w:ascii="Times New Roman" w:hAnsi="Times New Roman" w:cs="Times New Roman"/>
                <w:color w:val="000000" w:themeColor="text1"/>
                <w:sz w:val="24"/>
                <w:szCs w:val="24"/>
              </w:rPr>
            </w:pPr>
          </w:p>
        </w:tc>
        <w:tc>
          <w:tcPr>
            <w:tcW w:w="6263" w:type="dxa"/>
          </w:tcPr>
          <w:p w14:paraId="50D8C1A8" w14:textId="5301B0FE" w:rsidR="002A79C8" w:rsidRPr="0010638F" w:rsidRDefault="002A79C8" w:rsidP="002903EF">
            <w:pPr>
              <w:pStyle w:val="ConsPlusNormal"/>
              <w:rPr>
                <w:rFonts w:ascii="Times New Roman" w:hAnsi="Times New Roman" w:cs="Times New Roman"/>
                <w:color w:val="000000" w:themeColor="text1"/>
                <w:sz w:val="24"/>
                <w:szCs w:val="24"/>
              </w:rPr>
            </w:pPr>
            <w:r w:rsidRPr="0010638F">
              <w:rPr>
                <w:rFonts w:ascii="Times New Roman" w:hAnsi="Times New Roman" w:cs="Times New Roman"/>
                <w:color w:val="000000" w:themeColor="text1"/>
                <w:sz w:val="24"/>
                <w:szCs w:val="24"/>
              </w:rPr>
              <w:t>Объем комплексных посещений для проведения диспансерного наблюдения (за исключением 1-го посещения)</w:t>
            </w:r>
          </w:p>
        </w:tc>
        <w:tc>
          <w:tcPr>
            <w:tcW w:w="1701" w:type="dxa"/>
          </w:tcPr>
          <w:p w14:paraId="268A327C" w14:textId="77777777" w:rsidR="002A79C8" w:rsidRPr="0010638F" w:rsidRDefault="002A79C8" w:rsidP="002903EF">
            <w:pPr>
              <w:pStyle w:val="ConsPlusNormal"/>
              <w:rPr>
                <w:rFonts w:ascii="Times New Roman" w:hAnsi="Times New Roman" w:cs="Times New Roman"/>
                <w:color w:val="000000" w:themeColor="text1"/>
                <w:sz w:val="24"/>
                <w:szCs w:val="24"/>
              </w:rPr>
            </w:pPr>
          </w:p>
        </w:tc>
        <w:tc>
          <w:tcPr>
            <w:tcW w:w="1133" w:type="dxa"/>
          </w:tcPr>
          <w:p w14:paraId="1EBF7A78" w14:textId="77777777" w:rsidR="002A79C8" w:rsidRPr="0010638F" w:rsidRDefault="002A79C8" w:rsidP="002903EF">
            <w:pPr>
              <w:pStyle w:val="ConsPlusNormal"/>
              <w:jc w:val="center"/>
              <w:rPr>
                <w:rFonts w:ascii="Times New Roman" w:hAnsi="Times New Roman" w:cs="Times New Roman"/>
                <w:color w:val="000000" w:themeColor="text1"/>
                <w:sz w:val="24"/>
                <w:szCs w:val="24"/>
              </w:rPr>
            </w:pPr>
          </w:p>
        </w:tc>
      </w:tr>
    </w:tbl>
    <w:p w14:paraId="3737252D" w14:textId="77777777" w:rsidR="007767A0" w:rsidRPr="007767A0" w:rsidRDefault="007767A0" w:rsidP="002903EF">
      <w:pPr>
        <w:pStyle w:val="ConsPlusNormal"/>
        <w:jc w:val="both"/>
        <w:rPr>
          <w:rFonts w:ascii="Times New Roman" w:hAnsi="Times New Roman" w:cs="Times New Roman"/>
          <w:color w:val="000000" w:themeColor="text1"/>
          <w:sz w:val="2"/>
          <w:szCs w:val="28"/>
        </w:rPr>
      </w:pPr>
    </w:p>
    <w:p w14:paraId="5999F854" w14:textId="77777777" w:rsidR="007767A0" w:rsidRDefault="007767A0" w:rsidP="002903EF">
      <w:pPr>
        <w:pStyle w:val="ConsPlusNormal"/>
        <w:jc w:val="both"/>
        <w:rPr>
          <w:rFonts w:ascii="Times New Roman" w:hAnsi="Times New Roman" w:cs="Times New Roman"/>
          <w:color w:val="000000" w:themeColor="text1"/>
          <w:sz w:val="28"/>
          <w:szCs w:val="28"/>
        </w:rPr>
        <w:sectPr w:rsidR="007767A0" w:rsidSect="00143020">
          <w:pgSz w:w="11906" w:h="16838"/>
          <w:pgMar w:top="1134" w:right="567" w:bottom="1134" w:left="1701" w:header="680" w:footer="0" w:gutter="0"/>
          <w:pgNumType w:start="1"/>
          <w:cols w:space="720"/>
          <w:titlePg/>
          <w:docGrid w:linePitch="299"/>
        </w:sectPr>
      </w:pPr>
    </w:p>
    <w:p w14:paraId="36EBC975" w14:textId="6EDC1885" w:rsidR="00F16F0C" w:rsidRPr="007767A0" w:rsidRDefault="00F16F0C" w:rsidP="007767A0">
      <w:pPr>
        <w:pStyle w:val="ConsPlusNormal"/>
        <w:ind w:left="5103"/>
        <w:jc w:val="center"/>
        <w:outlineLvl w:val="2"/>
        <w:rPr>
          <w:rFonts w:ascii="Times New Roman" w:hAnsi="Times New Roman" w:cs="Times New Roman"/>
          <w:color w:val="000000" w:themeColor="text1"/>
          <w:sz w:val="28"/>
          <w:szCs w:val="28"/>
        </w:rPr>
      </w:pPr>
      <w:r w:rsidRPr="007767A0">
        <w:rPr>
          <w:rFonts w:ascii="Times New Roman" w:hAnsi="Times New Roman" w:cs="Times New Roman"/>
          <w:color w:val="000000" w:themeColor="text1"/>
          <w:sz w:val="28"/>
          <w:szCs w:val="28"/>
        </w:rPr>
        <w:lastRenderedPageBreak/>
        <w:t xml:space="preserve">Приложение </w:t>
      </w:r>
      <w:r w:rsidR="00280F1B">
        <w:rPr>
          <w:rFonts w:ascii="Times New Roman" w:hAnsi="Times New Roman" w:cs="Times New Roman"/>
          <w:color w:val="000000" w:themeColor="text1"/>
          <w:sz w:val="28"/>
          <w:szCs w:val="28"/>
        </w:rPr>
        <w:t xml:space="preserve">№ </w:t>
      </w:r>
      <w:r w:rsidRPr="007767A0">
        <w:rPr>
          <w:rFonts w:ascii="Times New Roman" w:hAnsi="Times New Roman" w:cs="Times New Roman"/>
          <w:color w:val="000000" w:themeColor="text1"/>
          <w:sz w:val="28"/>
          <w:szCs w:val="28"/>
        </w:rPr>
        <w:t>5</w:t>
      </w:r>
    </w:p>
    <w:p w14:paraId="3DCAE2F2" w14:textId="77777777" w:rsidR="007767A0" w:rsidRDefault="00C12947" w:rsidP="007767A0">
      <w:pPr>
        <w:pStyle w:val="ConsPlusNormal"/>
        <w:ind w:left="5103"/>
        <w:jc w:val="center"/>
        <w:rPr>
          <w:rFonts w:ascii="Times New Roman" w:hAnsi="Times New Roman" w:cs="Times New Roman"/>
          <w:color w:val="000000" w:themeColor="text1"/>
          <w:sz w:val="28"/>
          <w:szCs w:val="28"/>
        </w:rPr>
      </w:pPr>
      <w:r w:rsidRPr="007767A0">
        <w:rPr>
          <w:rFonts w:ascii="Times New Roman" w:hAnsi="Times New Roman" w:cs="Times New Roman"/>
          <w:color w:val="000000" w:themeColor="text1"/>
          <w:sz w:val="28"/>
          <w:szCs w:val="28"/>
        </w:rPr>
        <w:t xml:space="preserve">к Территориальной программе </w:t>
      </w:r>
    </w:p>
    <w:p w14:paraId="7E926F79" w14:textId="77777777" w:rsidR="007767A0" w:rsidRDefault="00C12947" w:rsidP="007767A0">
      <w:pPr>
        <w:pStyle w:val="ConsPlusNormal"/>
        <w:ind w:left="5103"/>
        <w:jc w:val="center"/>
        <w:rPr>
          <w:rFonts w:ascii="Times New Roman" w:hAnsi="Times New Roman" w:cs="Times New Roman"/>
          <w:color w:val="000000" w:themeColor="text1"/>
          <w:sz w:val="28"/>
          <w:szCs w:val="28"/>
        </w:rPr>
      </w:pPr>
      <w:r w:rsidRPr="007767A0">
        <w:rPr>
          <w:rFonts w:ascii="Times New Roman" w:hAnsi="Times New Roman" w:cs="Times New Roman"/>
          <w:color w:val="000000" w:themeColor="text1"/>
          <w:sz w:val="28"/>
          <w:szCs w:val="28"/>
        </w:rPr>
        <w:t>государственных</w:t>
      </w:r>
      <w:r w:rsidR="007767A0">
        <w:rPr>
          <w:rFonts w:ascii="Times New Roman" w:hAnsi="Times New Roman" w:cs="Times New Roman"/>
          <w:color w:val="000000" w:themeColor="text1"/>
          <w:sz w:val="28"/>
          <w:szCs w:val="28"/>
        </w:rPr>
        <w:t xml:space="preserve"> </w:t>
      </w:r>
      <w:r w:rsidRPr="007767A0">
        <w:rPr>
          <w:rFonts w:ascii="Times New Roman" w:hAnsi="Times New Roman" w:cs="Times New Roman"/>
          <w:color w:val="000000" w:themeColor="text1"/>
          <w:sz w:val="28"/>
          <w:szCs w:val="28"/>
        </w:rPr>
        <w:t xml:space="preserve">гарантий </w:t>
      </w:r>
    </w:p>
    <w:p w14:paraId="5AE5BBC4" w14:textId="52CB6ECA" w:rsidR="00C12947" w:rsidRPr="007767A0" w:rsidRDefault="00C12947" w:rsidP="007767A0">
      <w:pPr>
        <w:pStyle w:val="ConsPlusNormal"/>
        <w:ind w:left="5103"/>
        <w:jc w:val="center"/>
        <w:rPr>
          <w:rFonts w:ascii="Times New Roman" w:hAnsi="Times New Roman" w:cs="Times New Roman"/>
          <w:color w:val="000000" w:themeColor="text1"/>
          <w:sz w:val="28"/>
          <w:szCs w:val="28"/>
        </w:rPr>
      </w:pPr>
      <w:r w:rsidRPr="007767A0">
        <w:rPr>
          <w:rFonts w:ascii="Times New Roman" w:hAnsi="Times New Roman" w:cs="Times New Roman"/>
          <w:color w:val="000000" w:themeColor="text1"/>
          <w:sz w:val="28"/>
          <w:szCs w:val="28"/>
        </w:rPr>
        <w:t>бесплатного оказания гражданам</w:t>
      </w:r>
    </w:p>
    <w:p w14:paraId="40C20C32" w14:textId="264E661A" w:rsidR="00C12947" w:rsidRPr="007767A0" w:rsidRDefault="00C12947" w:rsidP="007767A0">
      <w:pPr>
        <w:pStyle w:val="ConsPlusNormal"/>
        <w:ind w:left="5103"/>
        <w:jc w:val="center"/>
        <w:rPr>
          <w:rFonts w:ascii="Times New Roman" w:hAnsi="Times New Roman" w:cs="Times New Roman"/>
          <w:color w:val="000000" w:themeColor="text1"/>
          <w:sz w:val="28"/>
          <w:szCs w:val="28"/>
        </w:rPr>
      </w:pPr>
      <w:r w:rsidRPr="007767A0">
        <w:rPr>
          <w:rFonts w:ascii="Times New Roman" w:hAnsi="Times New Roman" w:cs="Times New Roman"/>
          <w:color w:val="000000" w:themeColor="text1"/>
          <w:sz w:val="28"/>
          <w:szCs w:val="28"/>
        </w:rPr>
        <w:t>медицинской помощи в Республике Тыва</w:t>
      </w:r>
      <w:r w:rsidR="007767A0">
        <w:rPr>
          <w:rFonts w:ascii="Times New Roman" w:hAnsi="Times New Roman" w:cs="Times New Roman"/>
          <w:color w:val="000000" w:themeColor="text1"/>
          <w:sz w:val="28"/>
          <w:szCs w:val="28"/>
        </w:rPr>
        <w:t xml:space="preserve"> </w:t>
      </w:r>
      <w:r w:rsidRPr="007767A0">
        <w:rPr>
          <w:rFonts w:ascii="Times New Roman" w:hAnsi="Times New Roman" w:cs="Times New Roman"/>
          <w:color w:val="000000" w:themeColor="text1"/>
          <w:sz w:val="28"/>
          <w:szCs w:val="28"/>
        </w:rPr>
        <w:t>на 2025 год и на плановый</w:t>
      </w:r>
    </w:p>
    <w:p w14:paraId="6F5ABCFE" w14:textId="77777777" w:rsidR="00C12947" w:rsidRPr="007767A0" w:rsidRDefault="00C12947" w:rsidP="007767A0">
      <w:pPr>
        <w:pStyle w:val="ConsPlusNormal"/>
        <w:ind w:left="5103"/>
        <w:jc w:val="center"/>
        <w:rPr>
          <w:rFonts w:ascii="Times New Roman" w:hAnsi="Times New Roman" w:cs="Times New Roman"/>
          <w:color w:val="000000" w:themeColor="text1"/>
          <w:sz w:val="28"/>
          <w:szCs w:val="28"/>
        </w:rPr>
      </w:pPr>
      <w:r w:rsidRPr="007767A0">
        <w:rPr>
          <w:rFonts w:ascii="Times New Roman" w:hAnsi="Times New Roman" w:cs="Times New Roman"/>
          <w:color w:val="000000" w:themeColor="text1"/>
          <w:sz w:val="28"/>
          <w:szCs w:val="28"/>
        </w:rPr>
        <w:t>период 2026 и 2027 годов</w:t>
      </w:r>
    </w:p>
    <w:p w14:paraId="6A8DEE2C" w14:textId="77777777" w:rsidR="00C12947" w:rsidRPr="007767A0" w:rsidRDefault="00C12947" w:rsidP="007767A0">
      <w:pPr>
        <w:spacing w:after="0" w:line="240" w:lineRule="auto"/>
        <w:ind w:left="5103"/>
        <w:jc w:val="center"/>
        <w:rPr>
          <w:rFonts w:ascii="Times New Roman" w:hAnsi="Times New Roman" w:cs="Times New Roman"/>
          <w:color w:val="000000" w:themeColor="text1"/>
          <w:sz w:val="28"/>
          <w:szCs w:val="28"/>
        </w:rPr>
      </w:pPr>
    </w:p>
    <w:p w14:paraId="748CCF20" w14:textId="77777777" w:rsidR="00F16718" w:rsidRPr="007767A0" w:rsidRDefault="00F16718" w:rsidP="007767A0">
      <w:pPr>
        <w:pStyle w:val="ConsPlusNormal"/>
        <w:ind w:left="5103"/>
        <w:jc w:val="center"/>
        <w:rPr>
          <w:rFonts w:ascii="Times New Roman" w:hAnsi="Times New Roman" w:cs="Times New Roman"/>
          <w:color w:val="000000" w:themeColor="text1"/>
          <w:sz w:val="28"/>
          <w:szCs w:val="28"/>
        </w:rPr>
      </w:pPr>
    </w:p>
    <w:p w14:paraId="7BC66A80" w14:textId="60ADB68E" w:rsidR="00264219" w:rsidRDefault="00264219" w:rsidP="007767A0">
      <w:pPr>
        <w:pStyle w:val="ConsPlusTitle"/>
        <w:jc w:val="center"/>
        <w:rPr>
          <w:rFonts w:ascii="Times New Roman" w:hAnsi="Times New Roman" w:cs="Times New Roman"/>
          <w:color w:val="000000" w:themeColor="text1"/>
          <w:sz w:val="28"/>
          <w:szCs w:val="28"/>
        </w:rPr>
      </w:pPr>
      <w:bookmarkStart w:id="32" w:name="P3408"/>
      <w:bookmarkEnd w:id="32"/>
      <w:r w:rsidRPr="007767A0">
        <w:rPr>
          <w:rFonts w:ascii="Times New Roman" w:hAnsi="Times New Roman" w:cs="Times New Roman"/>
          <w:color w:val="000000" w:themeColor="text1"/>
          <w:sz w:val="28"/>
          <w:szCs w:val="28"/>
        </w:rPr>
        <w:t xml:space="preserve">ДИФФЕРЕНЦИРОВАННЫЕ НОРМАТИВЫ ОБЪЕМА </w:t>
      </w:r>
    </w:p>
    <w:p w14:paraId="2EB94617" w14:textId="77777777" w:rsidR="00264219" w:rsidRDefault="00F16718" w:rsidP="007767A0">
      <w:pPr>
        <w:pStyle w:val="ConsPlusTitle"/>
        <w:jc w:val="center"/>
        <w:rPr>
          <w:rFonts w:ascii="Times New Roman" w:hAnsi="Times New Roman" w:cs="Times New Roman"/>
          <w:b w:val="0"/>
          <w:color w:val="000000" w:themeColor="text1"/>
          <w:sz w:val="28"/>
          <w:szCs w:val="28"/>
        </w:rPr>
      </w:pPr>
      <w:r w:rsidRPr="00264219">
        <w:rPr>
          <w:rFonts w:ascii="Times New Roman" w:hAnsi="Times New Roman" w:cs="Times New Roman"/>
          <w:b w:val="0"/>
          <w:color w:val="000000" w:themeColor="text1"/>
          <w:sz w:val="28"/>
          <w:szCs w:val="28"/>
        </w:rPr>
        <w:t>медицинской помощи</w:t>
      </w:r>
      <w:r w:rsidR="00264219" w:rsidRPr="00264219">
        <w:rPr>
          <w:rFonts w:ascii="Times New Roman" w:hAnsi="Times New Roman" w:cs="Times New Roman"/>
          <w:b w:val="0"/>
          <w:color w:val="000000" w:themeColor="text1"/>
          <w:sz w:val="28"/>
          <w:szCs w:val="28"/>
        </w:rPr>
        <w:t xml:space="preserve"> </w:t>
      </w:r>
      <w:r w:rsidRPr="00264219">
        <w:rPr>
          <w:rFonts w:ascii="Times New Roman" w:hAnsi="Times New Roman" w:cs="Times New Roman"/>
          <w:b w:val="0"/>
          <w:color w:val="000000" w:themeColor="text1"/>
          <w:sz w:val="28"/>
          <w:szCs w:val="28"/>
        </w:rPr>
        <w:t xml:space="preserve">на одно застрахованное </w:t>
      </w:r>
    </w:p>
    <w:p w14:paraId="11470499" w14:textId="77777777" w:rsidR="00264219" w:rsidRDefault="00F16718" w:rsidP="007767A0">
      <w:pPr>
        <w:pStyle w:val="ConsPlusTitle"/>
        <w:jc w:val="center"/>
        <w:rPr>
          <w:rFonts w:ascii="Times New Roman" w:hAnsi="Times New Roman" w:cs="Times New Roman"/>
          <w:b w:val="0"/>
          <w:color w:val="000000" w:themeColor="text1"/>
          <w:sz w:val="28"/>
          <w:szCs w:val="28"/>
        </w:rPr>
      </w:pPr>
      <w:r w:rsidRPr="00264219">
        <w:rPr>
          <w:rFonts w:ascii="Times New Roman" w:hAnsi="Times New Roman" w:cs="Times New Roman"/>
          <w:b w:val="0"/>
          <w:color w:val="000000" w:themeColor="text1"/>
          <w:sz w:val="28"/>
          <w:szCs w:val="28"/>
        </w:rPr>
        <w:t>лицо с учетом этапов (уровней)</w:t>
      </w:r>
      <w:r w:rsidR="00264219">
        <w:rPr>
          <w:rFonts w:ascii="Times New Roman" w:hAnsi="Times New Roman" w:cs="Times New Roman"/>
          <w:b w:val="0"/>
          <w:color w:val="000000" w:themeColor="text1"/>
          <w:sz w:val="28"/>
          <w:szCs w:val="28"/>
        </w:rPr>
        <w:t xml:space="preserve"> </w:t>
      </w:r>
      <w:r w:rsidRPr="00264219">
        <w:rPr>
          <w:rFonts w:ascii="Times New Roman" w:hAnsi="Times New Roman" w:cs="Times New Roman"/>
          <w:b w:val="0"/>
          <w:color w:val="000000" w:themeColor="text1"/>
          <w:sz w:val="28"/>
          <w:szCs w:val="28"/>
        </w:rPr>
        <w:t xml:space="preserve">оказания </w:t>
      </w:r>
    </w:p>
    <w:p w14:paraId="7AC3689B" w14:textId="6C881CD9" w:rsidR="00F16718" w:rsidRDefault="00F16718" w:rsidP="007767A0">
      <w:pPr>
        <w:pStyle w:val="ConsPlusTitle"/>
        <w:jc w:val="center"/>
        <w:rPr>
          <w:rFonts w:ascii="Times New Roman" w:hAnsi="Times New Roman" w:cs="Times New Roman"/>
          <w:b w:val="0"/>
          <w:color w:val="000000" w:themeColor="text1"/>
          <w:sz w:val="28"/>
          <w:szCs w:val="28"/>
        </w:rPr>
      </w:pPr>
      <w:r w:rsidRPr="00264219">
        <w:rPr>
          <w:rFonts w:ascii="Times New Roman" w:hAnsi="Times New Roman" w:cs="Times New Roman"/>
          <w:b w:val="0"/>
          <w:color w:val="000000" w:themeColor="text1"/>
          <w:sz w:val="28"/>
          <w:szCs w:val="28"/>
        </w:rPr>
        <w:t>медицинской помощи на 202</w:t>
      </w:r>
      <w:r w:rsidR="00B55051" w:rsidRPr="00264219">
        <w:rPr>
          <w:rFonts w:ascii="Times New Roman" w:hAnsi="Times New Roman" w:cs="Times New Roman"/>
          <w:b w:val="0"/>
          <w:color w:val="000000" w:themeColor="text1"/>
          <w:sz w:val="28"/>
          <w:szCs w:val="28"/>
        </w:rPr>
        <w:t>5</w:t>
      </w:r>
      <w:r w:rsidRPr="00264219">
        <w:rPr>
          <w:rFonts w:ascii="Times New Roman" w:hAnsi="Times New Roman" w:cs="Times New Roman"/>
          <w:b w:val="0"/>
          <w:color w:val="000000" w:themeColor="text1"/>
          <w:sz w:val="28"/>
          <w:szCs w:val="28"/>
        </w:rPr>
        <w:t xml:space="preserve"> год</w:t>
      </w:r>
    </w:p>
    <w:p w14:paraId="517980F0" w14:textId="77777777" w:rsidR="00264219" w:rsidRPr="00264219" w:rsidRDefault="00264219" w:rsidP="007767A0">
      <w:pPr>
        <w:pStyle w:val="ConsPlusTitle"/>
        <w:jc w:val="center"/>
        <w:rPr>
          <w:rFonts w:ascii="Times New Roman" w:hAnsi="Times New Roman" w:cs="Times New Roman"/>
          <w:b w:val="0"/>
          <w:color w:val="000000" w:themeColor="text1"/>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2690"/>
        <w:gridCol w:w="5383"/>
        <w:gridCol w:w="1566"/>
      </w:tblGrid>
      <w:tr w:rsidR="00B83FD5" w:rsidRPr="00264219" w14:paraId="6D71DCA1" w14:textId="77777777" w:rsidTr="00740204">
        <w:trPr>
          <w:trHeight w:val="830"/>
          <w:jc w:val="center"/>
        </w:trPr>
        <w:tc>
          <w:tcPr>
            <w:tcW w:w="2690" w:type="dxa"/>
          </w:tcPr>
          <w:p w14:paraId="3590F1BA" w14:textId="77777777" w:rsidR="00F16718" w:rsidRPr="00264219" w:rsidRDefault="00F16718"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Наименование вида и условия оказания медицинской помощи</w:t>
            </w:r>
          </w:p>
        </w:tc>
        <w:tc>
          <w:tcPr>
            <w:tcW w:w="5383" w:type="dxa"/>
          </w:tcPr>
          <w:p w14:paraId="14964A4F" w14:textId="77777777" w:rsidR="00F16718" w:rsidRPr="00264219" w:rsidRDefault="00F16718"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Единица измерения</w:t>
            </w:r>
          </w:p>
        </w:tc>
        <w:tc>
          <w:tcPr>
            <w:tcW w:w="1566" w:type="dxa"/>
          </w:tcPr>
          <w:p w14:paraId="10EFB8E4" w14:textId="77777777" w:rsidR="00740204" w:rsidRDefault="00F16718"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 xml:space="preserve">Норматив объема медицинской </w:t>
            </w:r>
          </w:p>
          <w:p w14:paraId="64AD7517" w14:textId="5794AF42" w:rsidR="00F16718" w:rsidRPr="00264219" w:rsidRDefault="00F16718"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помощи</w:t>
            </w:r>
          </w:p>
        </w:tc>
      </w:tr>
      <w:tr w:rsidR="00740204" w:rsidRPr="00264219" w14:paraId="1333803E" w14:textId="77777777" w:rsidTr="00740204">
        <w:trPr>
          <w:trHeight w:val="70"/>
          <w:jc w:val="center"/>
        </w:trPr>
        <w:tc>
          <w:tcPr>
            <w:tcW w:w="2690" w:type="dxa"/>
          </w:tcPr>
          <w:p w14:paraId="06979024" w14:textId="39CB9574" w:rsidR="00740204" w:rsidRPr="00264219" w:rsidRDefault="00740204"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383" w:type="dxa"/>
          </w:tcPr>
          <w:p w14:paraId="7F816E2C" w14:textId="52314F31" w:rsidR="00740204" w:rsidRPr="00264219" w:rsidRDefault="00740204"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6" w:type="dxa"/>
          </w:tcPr>
          <w:p w14:paraId="236C778F" w14:textId="48B7F2A7" w:rsidR="00740204" w:rsidRPr="00264219" w:rsidRDefault="00740204"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B83FD5" w:rsidRPr="00264219" w14:paraId="08794089" w14:textId="77777777" w:rsidTr="00740204">
        <w:trPr>
          <w:trHeight w:val="309"/>
          <w:jc w:val="center"/>
        </w:trPr>
        <w:tc>
          <w:tcPr>
            <w:tcW w:w="2690" w:type="dxa"/>
            <w:vMerge w:val="restart"/>
          </w:tcPr>
          <w:p w14:paraId="4429EE32" w14:textId="77777777" w:rsidR="00F16718" w:rsidRPr="00264219" w:rsidRDefault="00F16718"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Скорая медицинская помощь вне медицинской организации, включая медицинскую эвакуацию</w:t>
            </w:r>
          </w:p>
        </w:tc>
        <w:tc>
          <w:tcPr>
            <w:tcW w:w="5383" w:type="dxa"/>
          </w:tcPr>
          <w:p w14:paraId="17A3C89C" w14:textId="77777777" w:rsidR="00F16718" w:rsidRPr="00264219" w:rsidRDefault="00F16718"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вызовов в рамках базовой программы ОМС на одно застрахованное лицо:</w:t>
            </w:r>
          </w:p>
        </w:tc>
        <w:tc>
          <w:tcPr>
            <w:tcW w:w="1566" w:type="dxa"/>
          </w:tcPr>
          <w:p w14:paraId="0153D75A" w14:textId="77777777" w:rsidR="00F16718"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0,29</w:t>
            </w:r>
          </w:p>
        </w:tc>
      </w:tr>
      <w:tr w:rsidR="00B83FD5" w:rsidRPr="00264219" w14:paraId="661A6966" w14:textId="77777777" w:rsidTr="00740204">
        <w:trPr>
          <w:trHeight w:val="22"/>
          <w:jc w:val="center"/>
        </w:trPr>
        <w:tc>
          <w:tcPr>
            <w:tcW w:w="2690" w:type="dxa"/>
            <w:vMerge/>
          </w:tcPr>
          <w:p w14:paraId="2EAD7B06"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0555D73"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75EED2D0" w14:textId="77777777" w:rsidR="00DD0E6D" w:rsidRPr="00264219" w:rsidRDefault="00DD0E6D" w:rsidP="002903EF">
            <w:pPr>
              <w:jc w:val="center"/>
              <w:rPr>
                <w:rFonts w:ascii="Times New Roman" w:hAnsi="Times New Roman"/>
                <w:color w:val="000000" w:themeColor="text1"/>
                <w:sz w:val="24"/>
                <w:szCs w:val="24"/>
              </w:rPr>
            </w:pPr>
            <w:r w:rsidRPr="00264219">
              <w:rPr>
                <w:rFonts w:ascii="Times New Roman" w:hAnsi="Times New Roman"/>
                <w:color w:val="000000" w:themeColor="text1"/>
                <w:sz w:val="24"/>
                <w:szCs w:val="24"/>
              </w:rPr>
              <w:t>0,2</w:t>
            </w:r>
            <w:r w:rsidRPr="00264219">
              <w:rPr>
                <w:rFonts w:ascii="Times New Roman" w:hAnsi="Times New Roman"/>
                <w:color w:val="000000" w:themeColor="text1"/>
                <w:sz w:val="24"/>
                <w:szCs w:val="24"/>
                <w:lang w:val="en-US"/>
              </w:rPr>
              <w:t>5</w:t>
            </w:r>
            <w:r w:rsidRPr="00264219">
              <w:rPr>
                <w:rFonts w:ascii="Times New Roman" w:hAnsi="Times New Roman"/>
                <w:color w:val="000000" w:themeColor="text1"/>
                <w:sz w:val="24"/>
                <w:szCs w:val="24"/>
              </w:rPr>
              <w:t>6</w:t>
            </w:r>
          </w:p>
        </w:tc>
      </w:tr>
      <w:tr w:rsidR="00B83FD5" w:rsidRPr="00264219" w14:paraId="5CBE203C" w14:textId="77777777" w:rsidTr="00740204">
        <w:trPr>
          <w:trHeight w:val="256"/>
          <w:jc w:val="center"/>
        </w:trPr>
        <w:tc>
          <w:tcPr>
            <w:tcW w:w="2690" w:type="dxa"/>
            <w:vMerge/>
          </w:tcPr>
          <w:p w14:paraId="1E4A675E"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76C378C"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7D9BCAC0" w14:textId="77777777" w:rsidR="00DD0E6D" w:rsidRPr="00264219" w:rsidRDefault="00DD0E6D" w:rsidP="002903EF">
            <w:pPr>
              <w:jc w:val="center"/>
              <w:rPr>
                <w:rFonts w:ascii="Times New Roman" w:hAnsi="Times New Roman"/>
                <w:color w:val="000000" w:themeColor="text1"/>
                <w:sz w:val="24"/>
                <w:szCs w:val="24"/>
              </w:rPr>
            </w:pPr>
            <w:r w:rsidRPr="00264219">
              <w:rPr>
                <w:rFonts w:ascii="Times New Roman" w:hAnsi="Times New Roman"/>
                <w:color w:val="000000" w:themeColor="text1"/>
                <w:sz w:val="24"/>
                <w:szCs w:val="24"/>
              </w:rPr>
              <w:t>0,044</w:t>
            </w:r>
          </w:p>
        </w:tc>
      </w:tr>
      <w:tr w:rsidR="00B83FD5" w:rsidRPr="00264219" w14:paraId="076F71E6" w14:textId="77777777" w:rsidTr="00740204">
        <w:trPr>
          <w:trHeight w:val="485"/>
          <w:jc w:val="center"/>
        </w:trPr>
        <w:tc>
          <w:tcPr>
            <w:tcW w:w="2690" w:type="dxa"/>
            <w:vMerge w:val="restart"/>
          </w:tcPr>
          <w:p w14:paraId="04E77AA3"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Медицинская помощь в амбулаторных условиях</w:t>
            </w:r>
          </w:p>
        </w:tc>
        <w:tc>
          <w:tcPr>
            <w:tcW w:w="5383" w:type="dxa"/>
          </w:tcPr>
          <w:p w14:paraId="3F5874B7"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посещений в рамках базовой программы ОМС на одно застрахованное лицо:</w:t>
            </w:r>
          </w:p>
        </w:tc>
        <w:tc>
          <w:tcPr>
            <w:tcW w:w="1566" w:type="dxa"/>
          </w:tcPr>
          <w:p w14:paraId="3F825E7B"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2,8789</w:t>
            </w:r>
          </w:p>
        </w:tc>
      </w:tr>
      <w:tr w:rsidR="00B83FD5" w:rsidRPr="00264219" w14:paraId="55CB4FB3" w14:textId="77777777" w:rsidTr="00740204">
        <w:trPr>
          <w:trHeight w:val="60"/>
          <w:jc w:val="center"/>
        </w:trPr>
        <w:tc>
          <w:tcPr>
            <w:tcW w:w="2690" w:type="dxa"/>
            <w:vMerge/>
          </w:tcPr>
          <w:p w14:paraId="59713688"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6745DF2A"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7E8F2D57"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1,092</w:t>
            </w:r>
          </w:p>
        </w:tc>
      </w:tr>
      <w:tr w:rsidR="00B83FD5" w:rsidRPr="00264219" w14:paraId="0F507B58" w14:textId="77777777" w:rsidTr="00740204">
        <w:trPr>
          <w:trHeight w:val="24"/>
          <w:jc w:val="center"/>
        </w:trPr>
        <w:tc>
          <w:tcPr>
            <w:tcW w:w="2690" w:type="dxa"/>
            <w:vMerge/>
          </w:tcPr>
          <w:p w14:paraId="73BD71D9"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45C57A48"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43F0FE16"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1,7868</w:t>
            </w:r>
          </w:p>
        </w:tc>
      </w:tr>
      <w:tr w:rsidR="00B83FD5" w:rsidRPr="00264219" w14:paraId="358D2FFA" w14:textId="77777777" w:rsidTr="00740204">
        <w:trPr>
          <w:trHeight w:val="399"/>
          <w:jc w:val="center"/>
        </w:trPr>
        <w:tc>
          <w:tcPr>
            <w:tcW w:w="2690" w:type="dxa"/>
            <w:vMerge/>
          </w:tcPr>
          <w:p w14:paraId="1D98A148"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0370177C"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комплексных посещений для проведения профилактических медицинских осмотров в рамках базовой программы ОМС на одно застрахованное лицо:</w:t>
            </w:r>
          </w:p>
        </w:tc>
        <w:tc>
          <w:tcPr>
            <w:tcW w:w="1566" w:type="dxa"/>
          </w:tcPr>
          <w:p w14:paraId="7E4198BB"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0,311412</w:t>
            </w:r>
          </w:p>
        </w:tc>
      </w:tr>
      <w:tr w:rsidR="00B83FD5" w:rsidRPr="00264219" w14:paraId="6C5DBDEF" w14:textId="77777777" w:rsidTr="00740204">
        <w:trPr>
          <w:jc w:val="center"/>
        </w:trPr>
        <w:tc>
          <w:tcPr>
            <w:tcW w:w="2690" w:type="dxa"/>
            <w:vMerge/>
          </w:tcPr>
          <w:p w14:paraId="04764EFC"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49C0BFC3"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028967BF" w14:textId="77777777" w:rsidR="00DD0E6D" w:rsidRPr="00264219" w:rsidRDefault="00DE20C6"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0,165</w:t>
            </w:r>
          </w:p>
        </w:tc>
      </w:tr>
      <w:tr w:rsidR="00B83FD5" w:rsidRPr="00264219" w14:paraId="77720EEC" w14:textId="77777777" w:rsidTr="00740204">
        <w:trPr>
          <w:jc w:val="center"/>
        </w:trPr>
        <w:tc>
          <w:tcPr>
            <w:tcW w:w="2690" w:type="dxa"/>
            <w:vMerge/>
          </w:tcPr>
          <w:p w14:paraId="634C78D4"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07C4494A"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103C616B" w14:textId="77777777" w:rsidR="00DD0E6D" w:rsidRPr="00264219" w:rsidRDefault="00DE20C6"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0,1468</w:t>
            </w:r>
          </w:p>
        </w:tc>
      </w:tr>
      <w:tr w:rsidR="00B83FD5" w:rsidRPr="00264219" w14:paraId="00D5AD49" w14:textId="77777777" w:rsidTr="00740204">
        <w:trPr>
          <w:trHeight w:val="469"/>
          <w:jc w:val="center"/>
        </w:trPr>
        <w:tc>
          <w:tcPr>
            <w:tcW w:w="2690" w:type="dxa"/>
            <w:vMerge/>
          </w:tcPr>
          <w:p w14:paraId="6DB377C1"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1906296B"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комплексных посещений для проведения диспансеризации в рамках базовой программы ОМС на одно застрахованное лицо</w:t>
            </w:r>
          </w:p>
        </w:tc>
        <w:tc>
          <w:tcPr>
            <w:tcW w:w="1566" w:type="dxa"/>
          </w:tcPr>
          <w:p w14:paraId="1C6F9C8E"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0,388591</w:t>
            </w:r>
          </w:p>
        </w:tc>
      </w:tr>
      <w:tr w:rsidR="00B83FD5" w:rsidRPr="00264219" w14:paraId="56D832A6" w14:textId="77777777" w:rsidTr="00740204">
        <w:trPr>
          <w:jc w:val="center"/>
        </w:trPr>
        <w:tc>
          <w:tcPr>
            <w:tcW w:w="2690" w:type="dxa"/>
            <w:vMerge/>
          </w:tcPr>
          <w:p w14:paraId="206577C1"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6FAFDD5C"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48CC0B3E"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0,206591</w:t>
            </w:r>
          </w:p>
        </w:tc>
      </w:tr>
      <w:tr w:rsidR="00B83FD5" w:rsidRPr="00264219" w14:paraId="174F37E7" w14:textId="77777777" w:rsidTr="00740204">
        <w:trPr>
          <w:jc w:val="center"/>
        </w:trPr>
        <w:tc>
          <w:tcPr>
            <w:tcW w:w="2690" w:type="dxa"/>
            <w:vMerge/>
          </w:tcPr>
          <w:p w14:paraId="3F1BDE13"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B235B97"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067D7DC9" w14:textId="77777777" w:rsidR="00DD0E6D" w:rsidRPr="00264219" w:rsidRDefault="00DE20C6"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0,182</w:t>
            </w:r>
          </w:p>
        </w:tc>
      </w:tr>
      <w:tr w:rsidR="00B83FD5" w:rsidRPr="00264219" w14:paraId="622B98AB" w14:textId="77777777" w:rsidTr="00740204">
        <w:trPr>
          <w:jc w:val="center"/>
        </w:trPr>
        <w:tc>
          <w:tcPr>
            <w:tcW w:w="2690" w:type="dxa"/>
            <w:vMerge/>
          </w:tcPr>
          <w:p w14:paraId="55204F04"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3842BD6"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в том числе число комплексных посещений для проведения углубленной диспансеризации в рамках базовой программы ОМС на одно застрахованное лицо</w:t>
            </w:r>
          </w:p>
        </w:tc>
        <w:tc>
          <w:tcPr>
            <w:tcW w:w="1566" w:type="dxa"/>
          </w:tcPr>
          <w:p w14:paraId="1092935A"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0,050758</w:t>
            </w:r>
          </w:p>
        </w:tc>
      </w:tr>
      <w:tr w:rsidR="00B83FD5" w:rsidRPr="00264219" w14:paraId="6FCE40FF" w14:textId="77777777" w:rsidTr="00740204">
        <w:trPr>
          <w:jc w:val="center"/>
        </w:trPr>
        <w:tc>
          <w:tcPr>
            <w:tcW w:w="2690" w:type="dxa"/>
            <w:vMerge/>
          </w:tcPr>
          <w:p w14:paraId="3D8CC212"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BFE003C"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3A5BD384"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0,032358</w:t>
            </w:r>
          </w:p>
        </w:tc>
      </w:tr>
      <w:tr w:rsidR="00B83FD5" w:rsidRPr="00264219" w14:paraId="191CBED6" w14:textId="77777777" w:rsidTr="00740204">
        <w:trPr>
          <w:jc w:val="center"/>
        </w:trPr>
        <w:tc>
          <w:tcPr>
            <w:tcW w:w="2690" w:type="dxa"/>
            <w:vMerge/>
          </w:tcPr>
          <w:p w14:paraId="56A072DE"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64638EC8"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5A696A38"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0,0234</w:t>
            </w:r>
          </w:p>
        </w:tc>
      </w:tr>
      <w:tr w:rsidR="00B83FD5" w:rsidRPr="00264219" w14:paraId="4033D94C" w14:textId="77777777" w:rsidTr="00740204">
        <w:trPr>
          <w:jc w:val="center"/>
        </w:trPr>
        <w:tc>
          <w:tcPr>
            <w:tcW w:w="2690" w:type="dxa"/>
            <w:vMerge/>
          </w:tcPr>
          <w:p w14:paraId="7ED1DF12"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467B2BE"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посещений с иными целями в рамках базовой программы ОМС на одно застрахованное лицо:</w:t>
            </w:r>
          </w:p>
        </w:tc>
        <w:tc>
          <w:tcPr>
            <w:tcW w:w="1566" w:type="dxa"/>
          </w:tcPr>
          <w:p w14:paraId="294110F2"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2,178904</w:t>
            </w:r>
          </w:p>
        </w:tc>
      </w:tr>
    </w:tbl>
    <w:p w14:paraId="7E146C29" w14:textId="77777777" w:rsidR="00740204" w:rsidRDefault="00740204"/>
    <w:p w14:paraId="70866464" w14:textId="77777777" w:rsidR="00740204" w:rsidRDefault="00740204"/>
    <w:tbl>
      <w:tblPr>
        <w:tblStyle w:val="18"/>
        <w:tblW w:w="9639" w:type="dxa"/>
        <w:jc w:val="center"/>
        <w:tblLayout w:type="fixed"/>
        <w:tblCellMar>
          <w:left w:w="57" w:type="dxa"/>
          <w:right w:w="57" w:type="dxa"/>
        </w:tblCellMar>
        <w:tblLook w:val="04A0" w:firstRow="1" w:lastRow="0" w:firstColumn="1" w:lastColumn="0" w:noHBand="0" w:noVBand="1"/>
      </w:tblPr>
      <w:tblGrid>
        <w:gridCol w:w="2690"/>
        <w:gridCol w:w="5383"/>
        <w:gridCol w:w="1566"/>
      </w:tblGrid>
      <w:tr w:rsidR="00740204" w:rsidRPr="00264219" w14:paraId="28ED2C35" w14:textId="77777777" w:rsidTr="00740204">
        <w:trPr>
          <w:trHeight w:val="70"/>
          <w:jc w:val="center"/>
        </w:trPr>
        <w:tc>
          <w:tcPr>
            <w:tcW w:w="2690" w:type="dxa"/>
          </w:tcPr>
          <w:p w14:paraId="1BAE1C3D" w14:textId="77777777" w:rsidR="00740204" w:rsidRPr="00264219" w:rsidRDefault="00740204"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383" w:type="dxa"/>
          </w:tcPr>
          <w:p w14:paraId="017E0DAE" w14:textId="77777777" w:rsidR="00740204" w:rsidRPr="00264219" w:rsidRDefault="00740204"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6" w:type="dxa"/>
          </w:tcPr>
          <w:p w14:paraId="5BDF848E" w14:textId="77777777" w:rsidR="00740204" w:rsidRPr="00264219" w:rsidRDefault="00740204" w:rsidP="00BC23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B83FD5" w:rsidRPr="00264219" w14:paraId="0E7C6488" w14:textId="77777777" w:rsidTr="00740204">
        <w:trPr>
          <w:jc w:val="center"/>
        </w:trPr>
        <w:tc>
          <w:tcPr>
            <w:tcW w:w="2690" w:type="dxa"/>
            <w:vMerge w:val="restart"/>
          </w:tcPr>
          <w:p w14:paraId="20241A18"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409CA43"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26A12104"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0,720904</w:t>
            </w:r>
          </w:p>
        </w:tc>
      </w:tr>
      <w:tr w:rsidR="00B83FD5" w:rsidRPr="00264219" w14:paraId="2B5613FF" w14:textId="77777777" w:rsidTr="00740204">
        <w:trPr>
          <w:jc w:val="center"/>
        </w:trPr>
        <w:tc>
          <w:tcPr>
            <w:tcW w:w="2690" w:type="dxa"/>
            <w:vMerge/>
          </w:tcPr>
          <w:p w14:paraId="55297339"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323625ED"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6259D53B"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1,458</w:t>
            </w:r>
          </w:p>
        </w:tc>
      </w:tr>
      <w:tr w:rsidR="00B83FD5" w:rsidRPr="00264219" w14:paraId="3726BD56" w14:textId="77777777" w:rsidTr="00740204">
        <w:trPr>
          <w:jc w:val="center"/>
        </w:trPr>
        <w:tc>
          <w:tcPr>
            <w:tcW w:w="2690" w:type="dxa"/>
            <w:vMerge/>
          </w:tcPr>
          <w:p w14:paraId="2049F621"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0741752"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посещений при неотложных состояниях в рамках базовой программы ОМС на одно застрахованное лицо:</w:t>
            </w:r>
          </w:p>
        </w:tc>
        <w:tc>
          <w:tcPr>
            <w:tcW w:w="1566" w:type="dxa"/>
          </w:tcPr>
          <w:p w14:paraId="10AF7BA2"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0,54</w:t>
            </w:r>
          </w:p>
        </w:tc>
      </w:tr>
      <w:tr w:rsidR="00B83FD5" w:rsidRPr="00264219" w14:paraId="5345F7CC" w14:textId="77777777" w:rsidTr="00740204">
        <w:trPr>
          <w:jc w:val="center"/>
        </w:trPr>
        <w:tc>
          <w:tcPr>
            <w:tcW w:w="2690" w:type="dxa"/>
            <w:vMerge/>
          </w:tcPr>
          <w:p w14:paraId="643A4AA8"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B4EF4A3"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0F0BD062"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0,32</w:t>
            </w:r>
          </w:p>
        </w:tc>
      </w:tr>
      <w:tr w:rsidR="00B83FD5" w:rsidRPr="00264219" w14:paraId="2F51CE46" w14:textId="77777777" w:rsidTr="00740204">
        <w:trPr>
          <w:jc w:val="center"/>
        </w:trPr>
        <w:tc>
          <w:tcPr>
            <w:tcW w:w="2690" w:type="dxa"/>
            <w:vMerge/>
          </w:tcPr>
          <w:p w14:paraId="3E402FCA"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3F763AB0"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35B657C4"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0,21</w:t>
            </w:r>
          </w:p>
        </w:tc>
      </w:tr>
      <w:tr w:rsidR="00B83FD5" w:rsidRPr="00264219" w14:paraId="3EF21144" w14:textId="77777777" w:rsidTr="00740204">
        <w:trPr>
          <w:jc w:val="center"/>
        </w:trPr>
        <w:tc>
          <w:tcPr>
            <w:tcW w:w="2690" w:type="dxa"/>
            <w:vMerge/>
          </w:tcPr>
          <w:p w14:paraId="706325A0"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6A74EEE"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обращений в связи с заболеваниями в рамках базовой программы ОМС на одно застрахованное лицо:</w:t>
            </w:r>
          </w:p>
        </w:tc>
        <w:tc>
          <w:tcPr>
            <w:tcW w:w="1566" w:type="dxa"/>
          </w:tcPr>
          <w:p w14:paraId="7B8BD833"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1,7137</w:t>
            </w:r>
          </w:p>
        </w:tc>
      </w:tr>
      <w:tr w:rsidR="00B83FD5" w:rsidRPr="00264219" w14:paraId="7AE4E950" w14:textId="77777777" w:rsidTr="00740204">
        <w:trPr>
          <w:jc w:val="center"/>
        </w:trPr>
        <w:tc>
          <w:tcPr>
            <w:tcW w:w="2690" w:type="dxa"/>
            <w:vMerge/>
          </w:tcPr>
          <w:p w14:paraId="678D378A"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F98A12B"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0D6BC804"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0,8173</w:t>
            </w:r>
          </w:p>
        </w:tc>
      </w:tr>
      <w:tr w:rsidR="00B83FD5" w:rsidRPr="00264219" w14:paraId="63700AD9" w14:textId="77777777" w:rsidTr="00740204">
        <w:trPr>
          <w:jc w:val="center"/>
        </w:trPr>
        <w:tc>
          <w:tcPr>
            <w:tcW w:w="2690" w:type="dxa"/>
            <w:vMerge/>
          </w:tcPr>
          <w:p w14:paraId="3AD7942E"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7B5C74C3"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24F844B1"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0,8964</w:t>
            </w:r>
          </w:p>
        </w:tc>
      </w:tr>
      <w:tr w:rsidR="00B83FD5" w:rsidRPr="00264219" w14:paraId="2786EA56" w14:textId="77777777" w:rsidTr="00740204">
        <w:trPr>
          <w:trHeight w:val="405"/>
          <w:jc w:val="center"/>
        </w:trPr>
        <w:tc>
          <w:tcPr>
            <w:tcW w:w="2690" w:type="dxa"/>
            <w:vMerge w:val="restart"/>
          </w:tcPr>
          <w:p w14:paraId="5C5D0AC9"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Медицинская помощь в условиях дневных стационаров</w:t>
            </w:r>
          </w:p>
        </w:tc>
        <w:tc>
          <w:tcPr>
            <w:tcW w:w="5383" w:type="dxa"/>
          </w:tcPr>
          <w:p w14:paraId="7873A6B2"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случай лечения в рамках базовой программы ОМС на одно застрахованное лицо:</w:t>
            </w:r>
          </w:p>
        </w:tc>
        <w:tc>
          <w:tcPr>
            <w:tcW w:w="1566" w:type="dxa"/>
          </w:tcPr>
          <w:p w14:paraId="07CEE72A"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0,070478</w:t>
            </w:r>
          </w:p>
        </w:tc>
      </w:tr>
      <w:tr w:rsidR="00B83FD5" w:rsidRPr="00264219" w14:paraId="180D6015" w14:textId="77777777" w:rsidTr="00740204">
        <w:trPr>
          <w:jc w:val="center"/>
        </w:trPr>
        <w:tc>
          <w:tcPr>
            <w:tcW w:w="2690" w:type="dxa"/>
            <w:vMerge/>
          </w:tcPr>
          <w:p w14:paraId="7DD8A1EE"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7AC92C9B"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12C12DF9"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0,015342</w:t>
            </w:r>
          </w:p>
        </w:tc>
      </w:tr>
      <w:tr w:rsidR="00B83FD5" w:rsidRPr="00264219" w14:paraId="3764AC51" w14:textId="77777777" w:rsidTr="00740204">
        <w:trPr>
          <w:jc w:val="center"/>
        </w:trPr>
        <w:tc>
          <w:tcPr>
            <w:tcW w:w="2690" w:type="dxa"/>
            <w:vMerge/>
          </w:tcPr>
          <w:p w14:paraId="542BC910"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2ECD56EF"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168CECCA"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0,055136</w:t>
            </w:r>
          </w:p>
        </w:tc>
      </w:tr>
      <w:tr w:rsidR="00B83FD5" w:rsidRPr="00264219" w14:paraId="1430923F" w14:textId="77777777" w:rsidTr="00740204">
        <w:trPr>
          <w:jc w:val="center"/>
        </w:trPr>
        <w:tc>
          <w:tcPr>
            <w:tcW w:w="2690" w:type="dxa"/>
            <w:vMerge w:val="restart"/>
          </w:tcPr>
          <w:p w14:paraId="2C337C57"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ЭКО</w:t>
            </w:r>
          </w:p>
        </w:tc>
        <w:tc>
          <w:tcPr>
            <w:tcW w:w="5383" w:type="dxa"/>
          </w:tcPr>
          <w:p w14:paraId="4E35D212"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случаев в рамках базовой программы ОМС на одно застрахованное лицо</w:t>
            </w:r>
          </w:p>
        </w:tc>
        <w:tc>
          <w:tcPr>
            <w:tcW w:w="1566" w:type="dxa"/>
          </w:tcPr>
          <w:p w14:paraId="01C8ECC9"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0,00056</w:t>
            </w:r>
          </w:p>
        </w:tc>
      </w:tr>
      <w:tr w:rsidR="00B83FD5" w:rsidRPr="00264219" w14:paraId="2688CA44" w14:textId="77777777" w:rsidTr="00740204">
        <w:trPr>
          <w:jc w:val="center"/>
        </w:trPr>
        <w:tc>
          <w:tcPr>
            <w:tcW w:w="2690" w:type="dxa"/>
            <w:vMerge/>
          </w:tcPr>
          <w:p w14:paraId="26672959"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EA9F720"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397A5E84"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0,00056</w:t>
            </w:r>
          </w:p>
        </w:tc>
      </w:tr>
      <w:tr w:rsidR="00B83FD5" w:rsidRPr="00264219" w14:paraId="5FFDDB9B" w14:textId="77777777" w:rsidTr="00740204">
        <w:trPr>
          <w:jc w:val="center"/>
        </w:trPr>
        <w:tc>
          <w:tcPr>
            <w:tcW w:w="2690" w:type="dxa"/>
            <w:vMerge w:val="restart"/>
          </w:tcPr>
          <w:p w14:paraId="68C46426" w14:textId="7EBF55FD"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 xml:space="preserve">по профилю </w:t>
            </w:r>
            <w:r w:rsidR="00B83FD5" w:rsidRPr="00264219">
              <w:rPr>
                <w:rFonts w:ascii="Times New Roman" w:hAnsi="Times New Roman" w:cs="Times New Roman"/>
                <w:color w:val="000000" w:themeColor="text1"/>
                <w:sz w:val="24"/>
                <w:szCs w:val="24"/>
              </w:rPr>
              <w:t>«</w:t>
            </w:r>
            <w:r w:rsidRPr="00264219">
              <w:rPr>
                <w:rFonts w:ascii="Times New Roman" w:hAnsi="Times New Roman" w:cs="Times New Roman"/>
                <w:color w:val="000000" w:themeColor="text1"/>
                <w:sz w:val="24"/>
                <w:szCs w:val="24"/>
              </w:rPr>
              <w:t>онкология</w:t>
            </w:r>
            <w:r w:rsidR="00B83FD5" w:rsidRPr="00264219">
              <w:rPr>
                <w:rFonts w:ascii="Times New Roman" w:hAnsi="Times New Roman" w:cs="Times New Roman"/>
                <w:color w:val="000000" w:themeColor="text1"/>
                <w:sz w:val="24"/>
                <w:szCs w:val="24"/>
              </w:rPr>
              <w:t>»</w:t>
            </w:r>
          </w:p>
        </w:tc>
        <w:tc>
          <w:tcPr>
            <w:tcW w:w="5383" w:type="dxa"/>
          </w:tcPr>
          <w:p w14:paraId="5142F0A7"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случаев в рамках базовой программы ОМС на одно застрахованное лицо:</w:t>
            </w:r>
          </w:p>
        </w:tc>
        <w:tc>
          <w:tcPr>
            <w:tcW w:w="1566" w:type="dxa"/>
          </w:tcPr>
          <w:p w14:paraId="10171142"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0,010964</w:t>
            </w:r>
          </w:p>
        </w:tc>
      </w:tr>
      <w:tr w:rsidR="00B83FD5" w:rsidRPr="00264219" w14:paraId="4130527F" w14:textId="77777777" w:rsidTr="00740204">
        <w:trPr>
          <w:jc w:val="center"/>
        </w:trPr>
        <w:tc>
          <w:tcPr>
            <w:tcW w:w="2690" w:type="dxa"/>
            <w:vMerge/>
          </w:tcPr>
          <w:p w14:paraId="28DE9FDA"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7FA7402A"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4E558085"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0,010964</w:t>
            </w:r>
          </w:p>
        </w:tc>
      </w:tr>
      <w:tr w:rsidR="00B83FD5" w:rsidRPr="00264219" w14:paraId="317E4826" w14:textId="77777777" w:rsidTr="00740204">
        <w:trPr>
          <w:jc w:val="center"/>
        </w:trPr>
        <w:tc>
          <w:tcPr>
            <w:tcW w:w="2690" w:type="dxa"/>
            <w:vMerge w:val="restart"/>
          </w:tcPr>
          <w:p w14:paraId="75D9A65A"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Специализированная медицинская помощь в стационарных условиях</w:t>
            </w:r>
          </w:p>
        </w:tc>
        <w:tc>
          <w:tcPr>
            <w:tcW w:w="5383" w:type="dxa"/>
          </w:tcPr>
          <w:p w14:paraId="39CFD131"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случаев госпитализации в рамках базовой программы ОМС на одно застрахованное лицо:</w:t>
            </w:r>
          </w:p>
        </w:tc>
        <w:tc>
          <w:tcPr>
            <w:tcW w:w="1566" w:type="dxa"/>
          </w:tcPr>
          <w:p w14:paraId="7499206F"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0,170758</w:t>
            </w:r>
          </w:p>
        </w:tc>
      </w:tr>
      <w:tr w:rsidR="00B83FD5" w:rsidRPr="00264219" w14:paraId="0944A912" w14:textId="77777777" w:rsidTr="00740204">
        <w:trPr>
          <w:jc w:val="center"/>
        </w:trPr>
        <w:tc>
          <w:tcPr>
            <w:tcW w:w="2690" w:type="dxa"/>
            <w:vMerge/>
          </w:tcPr>
          <w:p w14:paraId="54A29D2A"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7D743968"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1 уровень</w:t>
            </w:r>
          </w:p>
        </w:tc>
        <w:tc>
          <w:tcPr>
            <w:tcW w:w="1566" w:type="dxa"/>
          </w:tcPr>
          <w:p w14:paraId="6ECB5339"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0,03391</w:t>
            </w:r>
          </w:p>
        </w:tc>
      </w:tr>
      <w:tr w:rsidR="00B83FD5" w:rsidRPr="00264219" w14:paraId="53C75795" w14:textId="77777777" w:rsidTr="00740204">
        <w:trPr>
          <w:jc w:val="center"/>
        </w:trPr>
        <w:tc>
          <w:tcPr>
            <w:tcW w:w="2690" w:type="dxa"/>
            <w:vMerge/>
          </w:tcPr>
          <w:p w14:paraId="2A16D8A7"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49825296"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27A72F1E"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0,058828</w:t>
            </w:r>
          </w:p>
        </w:tc>
      </w:tr>
      <w:tr w:rsidR="00B83FD5" w:rsidRPr="00264219" w14:paraId="599A00BD" w14:textId="77777777" w:rsidTr="00740204">
        <w:trPr>
          <w:jc w:val="center"/>
        </w:trPr>
        <w:tc>
          <w:tcPr>
            <w:tcW w:w="2690" w:type="dxa"/>
            <w:vMerge/>
          </w:tcPr>
          <w:p w14:paraId="2177C61F"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0AF868AF"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3 уровень</w:t>
            </w:r>
          </w:p>
        </w:tc>
        <w:tc>
          <w:tcPr>
            <w:tcW w:w="1566" w:type="dxa"/>
          </w:tcPr>
          <w:p w14:paraId="76D4B7BF" w14:textId="77777777" w:rsidR="00DD0E6D" w:rsidRPr="00264219" w:rsidRDefault="004D5D3C"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0,07802</w:t>
            </w:r>
          </w:p>
        </w:tc>
      </w:tr>
      <w:tr w:rsidR="00B83FD5" w:rsidRPr="00264219" w14:paraId="61A0FAD0" w14:textId="77777777" w:rsidTr="00740204">
        <w:trPr>
          <w:trHeight w:val="1060"/>
          <w:jc w:val="center"/>
        </w:trPr>
        <w:tc>
          <w:tcPr>
            <w:tcW w:w="2690" w:type="dxa"/>
          </w:tcPr>
          <w:p w14:paraId="041B314C"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для высокотехнологичной медицинской помощи</w:t>
            </w:r>
          </w:p>
        </w:tc>
        <w:tc>
          <w:tcPr>
            <w:tcW w:w="5383" w:type="dxa"/>
          </w:tcPr>
          <w:p w14:paraId="223EF3E6"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 xml:space="preserve">число случаев госпитализации на одно застрахованное лицо – </w:t>
            </w:r>
          </w:p>
          <w:p w14:paraId="641F7660"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3 уровень</w:t>
            </w:r>
          </w:p>
        </w:tc>
        <w:tc>
          <w:tcPr>
            <w:tcW w:w="1566" w:type="dxa"/>
          </w:tcPr>
          <w:p w14:paraId="260D2714"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0,00485</w:t>
            </w:r>
          </w:p>
        </w:tc>
      </w:tr>
      <w:tr w:rsidR="00B83FD5" w:rsidRPr="00264219" w14:paraId="006A13DC" w14:textId="77777777" w:rsidTr="00740204">
        <w:trPr>
          <w:jc w:val="center"/>
        </w:trPr>
        <w:tc>
          <w:tcPr>
            <w:tcW w:w="2690" w:type="dxa"/>
            <w:vMerge w:val="restart"/>
          </w:tcPr>
          <w:p w14:paraId="77C2E184" w14:textId="17B5DEFA"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 xml:space="preserve">по профилю </w:t>
            </w:r>
            <w:r w:rsidR="00B83FD5" w:rsidRPr="00264219">
              <w:rPr>
                <w:rFonts w:ascii="Times New Roman" w:hAnsi="Times New Roman" w:cs="Times New Roman"/>
                <w:color w:val="000000" w:themeColor="text1"/>
                <w:sz w:val="24"/>
                <w:szCs w:val="24"/>
              </w:rPr>
              <w:t>«</w:t>
            </w:r>
            <w:r w:rsidRPr="00264219">
              <w:rPr>
                <w:rFonts w:ascii="Times New Roman" w:hAnsi="Times New Roman" w:cs="Times New Roman"/>
                <w:color w:val="000000" w:themeColor="text1"/>
                <w:sz w:val="24"/>
                <w:szCs w:val="24"/>
              </w:rPr>
              <w:t>онкология</w:t>
            </w:r>
            <w:r w:rsidR="00B83FD5" w:rsidRPr="00264219">
              <w:rPr>
                <w:rFonts w:ascii="Times New Roman" w:hAnsi="Times New Roman" w:cs="Times New Roman"/>
                <w:color w:val="000000" w:themeColor="text1"/>
                <w:sz w:val="24"/>
                <w:szCs w:val="24"/>
              </w:rPr>
              <w:t>»</w:t>
            </w:r>
          </w:p>
        </w:tc>
        <w:tc>
          <w:tcPr>
            <w:tcW w:w="5383" w:type="dxa"/>
          </w:tcPr>
          <w:p w14:paraId="0A526AA2"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случаев в рамках базовой программы ОМС на одно застрахованное лицо:</w:t>
            </w:r>
          </w:p>
        </w:tc>
        <w:tc>
          <w:tcPr>
            <w:tcW w:w="1566" w:type="dxa"/>
          </w:tcPr>
          <w:p w14:paraId="16D18F10"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0,008926</w:t>
            </w:r>
          </w:p>
        </w:tc>
      </w:tr>
      <w:tr w:rsidR="00B83FD5" w:rsidRPr="00264219" w14:paraId="5F483A86" w14:textId="77777777" w:rsidTr="00740204">
        <w:trPr>
          <w:jc w:val="center"/>
        </w:trPr>
        <w:tc>
          <w:tcPr>
            <w:tcW w:w="2690" w:type="dxa"/>
            <w:vMerge/>
          </w:tcPr>
          <w:p w14:paraId="0088977F"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13289BF0"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2 уровень</w:t>
            </w:r>
          </w:p>
        </w:tc>
        <w:tc>
          <w:tcPr>
            <w:tcW w:w="1566" w:type="dxa"/>
          </w:tcPr>
          <w:p w14:paraId="17F2F907" w14:textId="77777777" w:rsidR="00DD0E6D" w:rsidRPr="00264219" w:rsidRDefault="00DD0E6D"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0,008926</w:t>
            </w:r>
          </w:p>
        </w:tc>
      </w:tr>
      <w:tr w:rsidR="00B83FD5" w:rsidRPr="00264219" w14:paraId="42CCFB32" w14:textId="77777777" w:rsidTr="00740204">
        <w:trPr>
          <w:trHeight w:val="443"/>
          <w:jc w:val="center"/>
        </w:trPr>
        <w:tc>
          <w:tcPr>
            <w:tcW w:w="2690" w:type="dxa"/>
            <w:vMerge w:val="restart"/>
          </w:tcPr>
          <w:p w14:paraId="70FA18FB"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Медицинская реабилитация</w:t>
            </w:r>
          </w:p>
        </w:tc>
        <w:tc>
          <w:tcPr>
            <w:tcW w:w="5383" w:type="dxa"/>
          </w:tcPr>
          <w:p w14:paraId="459D45BA"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Комплексных посещений в рамках базовой программы ОМС в амбулаторных условиях</w:t>
            </w:r>
            <w:r w:rsidR="007D68B5" w:rsidRPr="00264219">
              <w:rPr>
                <w:rFonts w:ascii="Times New Roman" w:hAnsi="Times New Roman" w:cs="Times New Roman"/>
                <w:color w:val="000000" w:themeColor="text1"/>
                <w:sz w:val="24"/>
                <w:szCs w:val="24"/>
              </w:rPr>
              <w:t xml:space="preserve"> - 2 уровень</w:t>
            </w:r>
          </w:p>
        </w:tc>
        <w:tc>
          <w:tcPr>
            <w:tcW w:w="1566" w:type="dxa"/>
          </w:tcPr>
          <w:p w14:paraId="3D88C3D1" w14:textId="77777777" w:rsidR="00DD0E6D" w:rsidRPr="00264219" w:rsidRDefault="007D68B5"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0,003116</w:t>
            </w:r>
          </w:p>
        </w:tc>
      </w:tr>
      <w:tr w:rsidR="00B83FD5" w:rsidRPr="00264219" w14:paraId="22DB7472" w14:textId="77777777" w:rsidTr="00740204">
        <w:trPr>
          <w:jc w:val="center"/>
        </w:trPr>
        <w:tc>
          <w:tcPr>
            <w:tcW w:w="2690" w:type="dxa"/>
            <w:vMerge/>
          </w:tcPr>
          <w:p w14:paraId="4CCD97F0"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064AA5D0"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случаев лечения в рамках базовой программы ОМС на одно застрахованное лицо в условиях дневного стационара</w:t>
            </w:r>
            <w:r w:rsidR="007D68B5" w:rsidRPr="00264219">
              <w:rPr>
                <w:rFonts w:ascii="Times New Roman" w:hAnsi="Times New Roman" w:cs="Times New Roman"/>
                <w:color w:val="000000" w:themeColor="text1"/>
                <w:sz w:val="24"/>
                <w:szCs w:val="24"/>
              </w:rPr>
              <w:t>- 2 уровень</w:t>
            </w:r>
          </w:p>
        </w:tc>
        <w:tc>
          <w:tcPr>
            <w:tcW w:w="1566" w:type="dxa"/>
          </w:tcPr>
          <w:p w14:paraId="78C7C4F2" w14:textId="77777777" w:rsidR="00DD0E6D" w:rsidRPr="00264219" w:rsidRDefault="007D68B5"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0,005426</w:t>
            </w:r>
          </w:p>
        </w:tc>
      </w:tr>
      <w:tr w:rsidR="00DD0E6D" w:rsidRPr="00264219" w14:paraId="0764D885" w14:textId="77777777" w:rsidTr="00740204">
        <w:trPr>
          <w:trHeight w:val="477"/>
          <w:jc w:val="center"/>
        </w:trPr>
        <w:tc>
          <w:tcPr>
            <w:tcW w:w="2690" w:type="dxa"/>
            <w:vMerge/>
          </w:tcPr>
          <w:p w14:paraId="580F0F0E" w14:textId="77777777" w:rsidR="00DD0E6D" w:rsidRPr="00264219" w:rsidRDefault="00DD0E6D" w:rsidP="002903EF">
            <w:pPr>
              <w:pStyle w:val="ConsPlusNormal"/>
              <w:rPr>
                <w:rFonts w:ascii="Times New Roman" w:hAnsi="Times New Roman" w:cs="Times New Roman"/>
                <w:color w:val="000000" w:themeColor="text1"/>
                <w:sz w:val="24"/>
                <w:szCs w:val="24"/>
              </w:rPr>
            </w:pPr>
          </w:p>
        </w:tc>
        <w:tc>
          <w:tcPr>
            <w:tcW w:w="5383" w:type="dxa"/>
          </w:tcPr>
          <w:p w14:paraId="54C17D87" w14:textId="77777777" w:rsidR="00DD0E6D" w:rsidRPr="00264219" w:rsidRDefault="00DD0E6D" w:rsidP="002903EF">
            <w:pPr>
              <w:pStyle w:val="ConsPlusNormal"/>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число случаев в рамках базовой программы ОМС на одно застрахованное лицо в условиях круглосуточного стационара</w:t>
            </w:r>
            <w:r w:rsidR="007D68B5" w:rsidRPr="00264219">
              <w:rPr>
                <w:rFonts w:ascii="Times New Roman" w:hAnsi="Times New Roman" w:cs="Times New Roman"/>
                <w:color w:val="000000" w:themeColor="text1"/>
                <w:sz w:val="24"/>
                <w:szCs w:val="24"/>
              </w:rPr>
              <w:t>- 2 уровень</w:t>
            </w:r>
          </w:p>
        </w:tc>
        <w:tc>
          <w:tcPr>
            <w:tcW w:w="1566" w:type="dxa"/>
          </w:tcPr>
          <w:p w14:paraId="1DF97E09" w14:textId="77777777" w:rsidR="00DD0E6D" w:rsidRPr="00264219" w:rsidRDefault="007D68B5" w:rsidP="002903EF">
            <w:pPr>
              <w:pStyle w:val="ConsPlusNormal"/>
              <w:jc w:val="center"/>
              <w:rPr>
                <w:rFonts w:ascii="Times New Roman" w:hAnsi="Times New Roman" w:cs="Times New Roman"/>
                <w:color w:val="000000" w:themeColor="text1"/>
                <w:sz w:val="24"/>
                <w:szCs w:val="24"/>
              </w:rPr>
            </w:pPr>
            <w:r w:rsidRPr="00264219">
              <w:rPr>
                <w:rFonts w:ascii="Times New Roman" w:hAnsi="Times New Roman" w:cs="Times New Roman"/>
                <w:color w:val="000000" w:themeColor="text1"/>
                <w:sz w:val="24"/>
                <w:szCs w:val="24"/>
              </w:rPr>
              <w:t>0,002601</w:t>
            </w:r>
          </w:p>
        </w:tc>
      </w:tr>
    </w:tbl>
    <w:p w14:paraId="731755A4" w14:textId="77777777" w:rsidR="00740204" w:rsidRDefault="00740204" w:rsidP="002903EF">
      <w:pPr>
        <w:spacing w:after="0" w:line="240" w:lineRule="auto"/>
        <w:rPr>
          <w:color w:val="000000" w:themeColor="text1"/>
        </w:rPr>
        <w:sectPr w:rsidR="00740204" w:rsidSect="00143020">
          <w:pgSz w:w="11906" w:h="16838"/>
          <w:pgMar w:top="1134" w:right="567" w:bottom="1134" w:left="1701" w:header="680" w:footer="0" w:gutter="0"/>
          <w:pgNumType w:start="1"/>
          <w:cols w:space="720"/>
          <w:titlePg/>
          <w:docGrid w:linePitch="299"/>
        </w:sectPr>
      </w:pPr>
    </w:p>
    <w:p w14:paraId="440B73A0" w14:textId="2D889217" w:rsidR="00422F6E" w:rsidRPr="00740204" w:rsidRDefault="00422F6E" w:rsidP="00740204">
      <w:pPr>
        <w:pStyle w:val="ConsPlusNormal"/>
        <w:ind w:left="5103"/>
        <w:jc w:val="center"/>
        <w:outlineLvl w:val="1"/>
        <w:rPr>
          <w:rFonts w:ascii="Times New Roman" w:hAnsi="Times New Roman" w:cs="Times New Roman"/>
          <w:color w:val="000000" w:themeColor="text1"/>
          <w:sz w:val="28"/>
          <w:szCs w:val="28"/>
        </w:rPr>
      </w:pPr>
      <w:r w:rsidRPr="00740204">
        <w:rPr>
          <w:rFonts w:ascii="Times New Roman" w:hAnsi="Times New Roman" w:cs="Times New Roman"/>
          <w:color w:val="000000" w:themeColor="text1"/>
          <w:sz w:val="28"/>
          <w:szCs w:val="28"/>
        </w:rPr>
        <w:lastRenderedPageBreak/>
        <w:t xml:space="preserve">Приложение </w:t>
      </w:r>
      <w:r w:rsidR="00D3020A" w:rsidRPr="00740204">
        <w:rPr>
          <w:rFonts w:ascii="Times New Roman" w:hAnsi="Times New Roman" w:cs="Times New Roman"/>
          <w:color w:val="000000" w:themeColor="text1"/>
          <w:sz w:val="28"/>
          <w:szCs w:val="28"/>
        </w:rPr>
        <w:t xml:space="preserve">№ </w:t>
      </w:r>
      <w:r w:rsidR="00F16F0C" w:rsidRPr="00740204">
        <w:rPr>
          <w:rFonts w:ascii="Times New Roman" w:hAnsi="Times New Roman" w:cs="Times New Roman"/>
          <w:color w:val="000000" w:themeColor="text1"/>
          <w:sz w:val="28"/>
          <w:szCs w:val="28"/>
        </w:rPr>
        <w:t>6</w:t>
      </w:r>
    </w:p>
    <w:p w14:paraId="065F98CC" w14:textId="77777777" w:rsidR="00422F6E" w:rsidRPr="00740204" w:rsidRDefault="00422F6E" w:rsidP="00740204">
      <w:pPr>
        <w:pStyle w:val="ConsPlusNormal"/>
        <w:ind w:left="5103"/>
        <w:jc w:val="center"/>
        <w:rPr>
          <w:rFonts w:ascii="Times New Roman" w:hAnsi="Times New Roman" w:cs="Times New Roman"/>
          <w:color w:val="000000" w:themeColor="text1"/>
          <w:sz w:val="28"/>
          <w:szCs w:val="28"/>
        </w:rPr>
      </w:pPr>
      <w:r w:rsidRPr="00740204">
        <w:rPr>
          <w:rFonts w:ascii="Times New Roman" w:hAnsi="Times New Roman" w:cs="Times New Roman"/>
          <w:color w:val="000000" w:themeColor="text1"/>
          <w:sz w:val="28"/>
          <w:szCs w:val="28"/>
        </w:rPr>
        <w:t>к Территориальной программе</w:t>
      </w:r>
    </w:p>
    <w:p w14:paraId="5D40AD99" w14:textId="77777777" w:rsidR="00740204" w:rsidRDefault="00422F6E" w:rsidP="00740204">
      <w:pPr>
        <w:pStyle w:val="ConsPlusNormal"/>
        <w:ind w:left="5103"/>
        <w:jc w:val="center"/>
        <w:rPr>
          <w:rFonts w:ascii="Times New Roman" w:hAnsi="Times New Roman" w:cs="Times New Roman"/>
          <w:color w:val="000000" w:themeColor="text1"/>
          <w:sz w:val="28"/>
          <w:szCs w:val="28"/>
        </w:rPr>
      </w:pPr>
      <w:r w:rsidRPr="00740204">
        <w:rPr>
          <w:rFonts w:ascii="Times New Roman" w:hAnsi="Times New Roman" w:cs="Times New Roman"/>
          <w:color w:val="000000" w:themeColor="text1"/>
          <w:sz w:val="28"/>
          <w:szCs w:val="28"/>
        </w:rPr>
        <w:t xml:space="preserve">государственных гарантий </w:t>
      </w:r>
    </w:p>
    <w:p w14:paraId="5D791AE3" w14:textId="77777777" w:rsidR="00740204" w:rsidRDefault="00422F6E" w:rsidP="00740204">
      <w:pPr>
        <w:pStyle w:val="ConsPlusNormal"/>
        <w:ind w:left="5103"/>
        <w:jc w:val="center"/>
        <w:rPr>
          <w:rFonts w:ascii="Times New Roman" w:hAnsi="Times New Roman" w:cs="Times New Roman"/>
          <w:color w:val="000000" w:themeColor="text1"/>
          <w:sz w:val="28"/>
          <w:szCs w:val="28"/>
        </w:rPr>
      </w:pPr>
      <w:r w:rsidRPr="00740204">
        <w:rPr>
          <w:rFonts w:ascii="Times New Roman" w:hAnsi="Times New Roman" w:cs="Times New Roman"/>
          <w:color w:val="000000" w:themeColor="text1"/>
          <w:sz w:val="28"/>
          <w:szCs w:val="28"/>
        </w:rPr>
        <w:t>бесплатного</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 xml:space="preserve">оказания гражданам </w:t>
      </w:r>
    </w:p>
    <w:p w14:paraId="5232942F" w14:textId="77777777" w:rsidR="00740204" w:rsidRDefault="00422F6E" w:rsidP="00740204">
      <w:pPr>
        <w:pStyle w:val="ConsPlusNormal"/>
        <w:ind w:left="5103"/>
        <w:jc w:val="center"/>
        <w:rPr>
          <w:rFonts w:ascii="Times New Roman" w:hAnsi="Times New Roman" w:cs="Times New Roman"/>
          <w:color w:val="000000" w:themeColor="text1"/>
          <w:sz w:val="28"/>
          <w:szCs w:val="28"/>
        </w:rPr>
      </w:pPr>
      <w:r w:rsidRPr="00740204">
        <w:rPr>
          <w:rFonts w:ascii="Times New Roman" w:hAnsi="Times New Roman" w:cs="Times New Roman"/>
          <w:color w:val="000000" w:themeColor="text1"/>
          <w:sz w:val="28"/>
          <w:szCs w:val="28"/>
        </w:rPr>
        <w:t>медицинской</w:t>
      </w:r>
      <w:r w:rsidR="00740204">
        <w:rPr>
          <w:rFonts w:ascii="Times New Roman" w:hAnsi="Times New Roman" w:cs="Times New Roman"/>
          <w:color w:val="000000" w:themeColor="text1"/>
          <w:sz w:val="28"/>
          <w:szCs w:val="28"/>
        </w:rPr>
        <w:t xml:space="preserve"> </w:t>
      </w:r>
      <w:r w:rsidR="00D835F8" w:rsidRPr="00740204">
        <w:rPr>
          <w:rFonts w:ascii="Times New Roman" w:hAnsi="Times New Roman" w:cs="Times New Roman"/>
          <w:color w:val="000000" w:themeColor="text1"/>
          <w:sz w:val="28"/>
          <w:szCs w:val="28"/>
        </w:rPr>
        <w:t>помощи в Республике Тыва на 202</w:t>
      </w:r>
      <w:r w:rsidR="007E59FA" w:rsidRPr="00740204">
        <w:rPr>
          <w:rFonts w:ascii="Times New Roman" w:hAnsi="Times New Roman" w:cs="Times New Roman"/>
          <w:color w:val="000000" w:themeColor="text1"/>
          <w:sz w:val="28"/>
          <w:szCs w:val="28"/>
        </w:rPr>
        <w:t>5</w:t>
      </w:r>
      <w:r w:rsidRPr="00740204">
        <w:rPr>
          <w:rFonts w:ascii="Times New Roman" w:hAnsi="Times New Roman" w:cs="Times New Roman"/>
          <w:color w:val="000000" w:themeColor="text1"/>
          <w:sz w:val="28"/>
          <w:szCs w:val="28"/>
        </w:rPr>
        <w:t xml:space="preserve"> год и</w:t>
      </w:r>
      <w:r w:rsidR="00740204">
        <w:rPr>
          <w:rFonts w:ascii="Times New Roman" w:hAnsi="Times New Roman" w:cs="Times New Roman"/>
          <w:color w:val="000000" w:themeColor="text1"/>
          <w:sz w:val="28"/>
          <w:szCs w:val="28"/>
        </w:rPr>
        <w:t xml:space="preserve"> </w:t>
      </w:r>
      <w:r w:rsidR="00D835F8" w:rsidRPr="00740204">
        <w:rPr>
          <w:rFonts w:ascii="Times New Roman" w:hAnsi="Times New Roman" w:cs="Times New Roman"/>
          <w:color w:val="000000" w:themeColor="text1"/>
          <w:sz w:val="28"/>
          <w:szCs w:val="28"/>
        </w:rPr>
        <w:t xml:space="preserve">на плановый </w:t>
      </w:r>
    </w:p>
    <w:p w14:paraId="0DE2CDA7" w14:textId="796B9E6C" w:rsidR="00422F6E" w:rsidRPr="00740204" w:rsidRDefault="00D835F8" w:rsidP="00740204">
      <w:pPr>
        <w:pStyle w:val="ConsPlusNormal"/>
        <w:ind w:left="5103"/>
        <w:jc w:val="center"/>
        <w:rPr>
          <w:rFonts w:ascii="Times New Roman" w:hAnsi="Times New Roman" w:cs="Times New Roman"/>
          <w:color w:val="000000" w:themeColor="text1"/>
          <w:sz w:val="28"/>
          <w:szCs w:val="28"/>
        </w:rPr>
      </w:pPr>
      <w:r w:rsidRPr="00740204">
        <w:rPr>
          <w:rFonts w:ascii="Times New Roman" w:hAnsi="Times New Roman" w:cs="Times New Roman"/>
          <w:color w:val="000000" w:themeColor="text1"/>
          <w:sz w:val="28"/>
          <w:szCs w:val="28"/>
        </w:rPr>
        <w:t>период 202</w:t>
      </w:r>
      <w:r w:rsidR="007E59FA" w:rsidRPr="00740204">
        <w:rPr>
          <w:rFonts w:ascii="Times New Roman" w:hAnsi="Times New Roman" w:cs="Times New Roman"/>
          <w:color w:val="000000" w:themeColor="text1"/>
          <w:sz w:val="28"/>
          <w:szCs w:val="28"/>
        </w:rPr>
        <w:t>6</w:t>
      </w:r>
      <w:r w:rsidRPr="00740204">
        <w:rPr>
          <w:rFonts w:ascii="Times New Roman" w:hAnsi="Times New Roman" w:cs="Times New Roman"/>
          <w:color w:val="000000" w:themeColor="text1"/>
          <w:sz w:val="28"/>
          <w:szCs w:val="28"/>
        </w:rPr>
        <w:t xml:space="preserve"> и 202</w:t>
      </w:r>
      <w:r w:rsidR="007E59FA" w:rsidRPr="00740204">
        <w:rPr>
          <w:rFonts w:ascii="Times New Roman" w:hAnsi="Times New Roman" w:cs="Times New Roman"/>
          <w:color w:val="000000" w:themeColor="text1"/>
          <w:sz w:val="28"/>
          <w:szCs w:val="28"/>
        </w:rPr>
        <w:t>7</w:t>
      </w:r>
      <w:r w:rsidR="00422F6E" w:rsidRPr="00740204">
        <w:rPr>
          <w:rFonts w:ascii="Times New Roman" w:hAnsi="Times New Roman" w:cs="Times New Roman"/>
          <w:color w:val="000000" w:themeColor="text1"/>
          <w:sz w:val="28"/>
          <w:szCs w:val="28"/>
        </w:rPr>
        <w:t xml:space="preserve"> годов</w:t>
      </w:r>
    </w:p>
    <w:p w14:paraId="50F83B63" w14:textId="77777777" w:rsidR="00422F6E" w:rsidRDefault="00422F6E" w:rsidP="00740204">
      <w:pPr>
        <w:pStyle w:val="ConsPlusNormal"/>
        <w:ind w:left="5103"/>
        <w:jc w:val="center"/>
        <w:rPr>
          <w:rFonts w:ascii="Times New Roman" w:hAnsi="Times New Roman" w:cs="Times New Roman"/>
          <w:color w:val="000000" w:themeColor="text1"/>
          <w:sz w:val="28"/>
          <w:szCs w:val="28"/>
        </w:rPr>
      </w:pPr>
    </w:p>
    <w:p w14:paraId="30A97CC9" w14:textId="77777777" w:rsidR="00740204" w:rsidRPr="00740204" w:rsidRDefault="00740204" w:rsidP="00740204">
      <w:pPr>
        <w:pStyle w:val="ConsPlusNormal"/>
        <w:ind w:left="5103"/>
        <w:jc w:val="center"/>
        <w:rPr>
          <w:rFonts w:ascii="Times New Roman" w:hAnsi="Times New Roman" w:cs="Times New Roman"/>
          <w:color w:val="000000" w:themeColor="text1"/>
          <w:sz w:val="28"/>
          <w:szCs w:val="28"/>
        </w:rPr>
      </w:pPr>
    </w:p>
    <w:p w14:paraId="5E0B15E3" w14:textId="39D5B81B" w:rsidR="00422F6E" w:rsidRPr="00740204" w:rsidRDefault="00422F6E" w:rsidP="00740204">
      <w:pPr>
        <w:pStyle w:val="ConsPlusTitle"/>
        <w:jc w:val="center"/>
        <w:rPr>
          <w:rFonts w:ascii="Times New Roman" w:hAnsi="Times New Roman" w:cs="Times New Roman"/>
          <w:color w:val="000000" w:themeColor="text1"/>
          <w:sz w:val="28"/>
          <w:szCs w:val="28"/>
        </w:rPr>
      </w:pPr>
      <w:bookmarkStart w:id="33" w:name="P12435"/>
      <w:bookmarkEnd w:id="33"/>
      <w:r w:rsidRPr="00740204">
        <w:rPr>
          <w:rFonts w:ascii="Times New Roman" w:hAnsi="Times New Roman" w:cs="Times New Roman"/>
          <w:color w:val="000000" w:themeColor="text1"/>
          <w:sz w:val="28"/>
          <w:szCs w:val="28"/>
        </w:rPr>
        <w:t>П</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Е</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Р</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Е</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Ч</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Е</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Н</w:t>
      </w:r>
      <w:r w:rsidR="00740204">
        <w:rPr>
          <w:rFonts w:ascii="Times New Roman" w:hAnsi="Times New Roman" w:cs="Times New Roman"/>
          <w:color w:val="000000" w:themeColor="text1"/>
          <w:sz w:val="28"/>
          <w:szCs w:val="28"/>
        </w:rPr>
        <w:t xml:space="preserve"> </w:t>
      </w:r>
      <w:r w:rsidRPr="00740204">
        <w:rPr>
          <w:rFonts w:ascii="Times New Roman" w:hAnsi="Times New Roman" w:cs="Times New Roman"/>
          <w:color w:val="000000" w:themeColor="text1"/>
          <w:sz w:val="28"/>
          <w:szCs w:val="28"/>
        </w:rPr>
        <w:t>Ь</w:t>
      </w:r>
    </w:p>
    <w:p w14:paraId="6A5385E5" w14:textId="34663B87" w:rsidR="00422F6E" w:rsidRPr="00740204" w:rsidRDefault="00740204" w:rsidP="00740204">
      <w:pPr>
        <w:pStyle w:val="ConsPlusTitle"/>
        <w:jc w:val="center"/>
        <w:rPr>
          <w:rFonts w:ascii="Times New Roman" w:hAnsi="Times New Roman" w:cs="Times New Roman"/>
          <w:b w:val="0"/>
          <w:color w:val="000000" w:themeColor="text1"/>
          <w:sz w:val="28"/>
          <w:szCs w:val="28"/>
        </w:rPr>
      </w:pPr>
      <w:r w:rsidRPr="00740204">
        <w:rPr>
          <w:rFonts w:ascii="Times New Roman" w:hAnsi="Times New Roman" w:cs="Times New Roman"/>
          <w:b w:val="0"/>
          <w:color w:val="000000" w:themeColor="text1"/>
          <w:sz w:val="28"/>
          <w:szCs w:val="28"/>
        </w:rPr>
        <w:t>исследований и иных медицинских вмешательств,</w:t>
      </w:r>
    </w:p>
    <w:p w14:paraId="214499A1" w14:textId="7DD0F6E1" w:rsidR="00422F6E" w:rsidRPr="00740204" w:rsidRDefault="00740204" w:rsidP="00740204">
      <w:pPr>
        <w:pStyle w:val="ConsPlusTitle"/>
        <w:jc w:val="center"/>
        <w:rPr>
          <w:rFonts w:ascii="Times New Roman" w:hAnsi="Times New Roman" w:cs="Times New Roman"/>
          <w:b w:val="0"/>
          <w:color w:val="000000" w:themeColor="text1"/>
          <w:sz w:val="28"/>
          <w:szCs w:val="28"/>
        </w:rPr>
      </w:pPr>
      <w:r w:rsidRPr="00740204">
        <w:rPr>
          <w:rFonts w:ascii="Times New Roman" w:hAnsi="Times New Roman" w:cs="Times New Roman"/>
          <w:b w:val="0"/>
          <w:color w:val="000000" w:themeColor="text1"/>
          <w:sz w:val="28"/>
          <w:szCs w:val="28"/>
        </w:rPr>
        <w:t>проводимых в рамках углубленной диспансеризации</w:t>
      </w:r>
    </w:p>
    <w:p w14:paraId="5FC67D7E" w14:textId="77777777" w:rsidR="00422F6E" w:rsidRPr="00740204" w:rsidRDefault="00422F6E" w:rsidP="00740204">
      <w:pPr>
        <w:pStyle w:val="ConsPlusNormal"/>
        <w:jc w:val="center"/>
        <w:rPr>
          <w:rFonts w:ascii="Times New Roman" w:hAnsi="Times New Roman" w:cs="Times New Roman"/>
          <w:color w:val="000000" w:themeColor="text1"/>
          <w:sz w:val="28"/>
          <w:szCs w:val="28"/>
        </w:rPr>
      </w:pPr>
    </w:p>
    <w:p w14:paraId="5CC939F7"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bookmarkStart w:id="34" w:name="P1этап"/>
      <w:bookmarkEnd w:id="34"/>
      <w:r w:rsidRPr="0046646B">
        <w:rPr>
          <w:rFonts w:ascii="Times New Roman" w:hAnsi="Times New Roman" w:cs="Times New Roman"/>
          <w:color w:val="000000" w:themeColor="text1"/>
          <w:sz w:val="28"/>
          <w:szCs w:val="28"/>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2EC1A7DA"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а) измерение насыщения крови кислородом (сатурация) в покое;</w:t>
      </w:r>
    </w:p>
    <w:p w14:paraId="565117FB"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0011E476"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проведение спирометрии или спирографии;</w:t>
      </w:r>
    </w:p>
    <w:p w14:paraId="4976220A"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 общий (клинический) анализ крови развернутый;</w:t>
      </w:r>
    </w:p>
    <w:p w14:paraId="5404A2B0"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50E2253C"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е) определение концентрации Д-димера в крови у граждан, перенесших среднюю степень тяжести и выше новой коронавирусной инфекции (COVID-19);</w:t>
      </w:r>
    </w:p>
    <w:p w14:paraId="0EBB4CD6"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ж) проведение рентгенографии органов грудной клетки (если не выполнялась ранее в течение года);</w:t>
      </w:r>
    </w:p>
    <w:p w14:paraId="427F5FA5"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з) прием (осмотр) врачом-терапевтом (участковым терапевтом, врачом общей практики).</w:t>
      </w:r>
    </w:p>
    <w:p w14:paraId="2B8515BC" w14:textId="77777777"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75C4272A" w14:textId="77777777" w:rsidR="00256529"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2AD78F3E" w14:textId="77777777" w:rsidR="00256529" w:rsidRDefault="00256529" w:rsidP="00740204">
      <w:pPr>
        <w:pStyle w:val="ConsPlusNormal"/>
        <w:ind w:firstLine="709"/>
        <w:jc w:val="both"/>
        <w:rPr>
          <w:rFonts w:ascii="Times New Roman" w:hAnsi="Times New Roman" w:cs="Times New Roman"/>
          <w:color w:val="000000" w:themeColor="text1"/>
          <w:sz w:val="28"/>
          <w:szCs w:val="28"/>
        </w:rPr>
      </w:pPr>
    </w:p>
    <w:p w14:paraId="22834D70" w14:textId="011F5A4B" w:rsidR="00170DF7" w:rsidRPr="0046646B"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223E8AAB" w14:textId="77777777" w:rsidR="00170DF7" w:rsidRDefault="00170DF7" w:rsidP="00740204">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дуплексное сканирование вен нижних конечностей (при наличии показаний по результатам определения концентрации Д-димера в крови).</w:t>
      </w:r>
    </w:p>
    <w:p w14:paraId="2A9F0682" w14:textId="77777777" w:rsidR="00256529" w:rsidRDefault="00256529" w:rsidP="00740204">
      <w:pPr>
        <w:pStyle w:val="ConsPlusNormal"/>
        <w:ind w:firstLine="709"/>
        <w:jc w:val="both"/>
        <w:rPr>
          <w:rFonts w:ascii="Times New Roman" w:hAnsi="Times New Roman" w:cs="Times New Roman"/>
          <w:color w:val="000000" w:themeColor="text1"/>
          <w:sz w:val="28"/>
          <w:szCs w:val="28"/>
        </w:rPr>
      </w:pPr>
    </w:p>
    <w:p w14:paraId="4C565903" w14:textId="77777777" w:rsidR="00256529" w:rsidRDefault="00256529" w:rsidP="00740204">
      <w:pPr>
        <w:pStyle w:val="ConsPlusNormal"/>
        <w:ind w:firstLine="709"/>
        <w:jc w:val="both"/>
        <w:rPr>
          <w:rFonts w:ascii="Times New Roman" w:hAnsi="Times New Roman" w:cs="Times New Roman"/>
          <w:color w:val="000000" w:themeColor="text1"/>
          <w:sz w:val="28"/>
          <w:szCs w:val="28"/>
        </w:rPr>
        <w:sectPr w:rsidR="00256529" w:rsidSect="00143020">
          <w:pgSz w:w="11906" w:h="16838"/>
          <w:pgMar w:top="1134" w:right="567" w:bottom="1134" w:left="1701" w:header="680" w:footer="0" w:gutter="0"/>
          <w:pgNumType w:start="1"/>
          <w:cols w:space="720"/>
          <w:titlePg/>
          <w:docGrid w:linePitch="299"/>
        </w:sectPr>
      </w:pPr>
    </w:p>
    <w:p w14:paraId="364535A5" w14:textId="5AC8AACE" w:rsidR="007E59FA" w:rsidRPr="00256529" w:rsidRDefault="007E59FA" w:rsidP="00256529">
      <w:pPr>
        <w:pStyle w:val="ConsPlusNormal"/>
        <w:ind w:left="5103"/>
        <w:jc w:val="center"/>
        <w:outlineLvl w:val="0"/>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lastRenderedPageBreak/>
        <w:t>Приложение №</w:t>
      </w:r>
      <w:r w:rsidR="00F16F0C" w:rsidRPr="00256529">
        <w:rPr>
          <w:rFonts w:ascii="Times New Roman" w:hAnsi="Times New Roman" w:cs="Times New Roman"/>
          <w:color w:val="000000" w:themeColor="text1"/>
          <w:sz w:val="28"/>
          <w:szCs w:val="28"/>
        </w:rPr>
        <w:t xml:space="preserve"> 7</w:t>
      </w:r>
    </w:p>
    <w:p w14:paraId="489D6C87" w14:textId="77777777" w:rsidR="007E59FA" w:rsidRPr="00256529" w:rsidRDefault="007E59FA" w:rsidP="00256529">
      <w:pPr>
        <w:pStyle w:val="ConsPlusNormal"/>
        <w:ind w:left="5103"/>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к Территориальной программе</w:t>
      </w:r>
    </w:p>
    <w:p w14:paraId="608C3666" w14:textId="77777777" w:rsidR="00256529" w:rsidRDefault="007E59FA" w:rsidP="00256529">
      <w:pPr>
        <w:pStyle w:val="ConsPlusNormal"/>
        <w:ind w:left="5103"/>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 xml:space="preserve">государственных гарантий </w:t>
      </w:r>
    </w:p>
    <w:p w14:paraId="0D428B36" w14:textId="77777777" w:rsidR="00256529" w:rsidRDefault="007E59FA" w:rsidP="00256529">
      <w:pPr>
        <w:pStyle w:val="ConsPlusNormal"/>
        <w:ind w:left="5103"/>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бесплатного</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 xml:space="preserve">оказания гражданам </w:t>
      </w:r>
    </w:p>
    <w:p w14:paraId="507919CB" w14:textId="77777777" w:rsidR="00256529" w:rsidRDefault="007E59FA" w:rsidP="00256529">
      <w:pPr>
        <w:pStyle w:val="ConsPlusNormal"/>
        <w:ind w:left="5103"/>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медицинской</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 xml:space="preserve">помощи на 2025 год </w:t>
      </w:r>
    </w:p>
    <w:p w14:paraId="5E531D10" w14:textId="77777777" w:rsidR="00256529" w:rsidRDefault="007E59FA" w:rsidP="00256529">
      <w:pPr>
        <w:pStyle w:val="ConsPlusNormal"/>
        <w:ind w:left="5103"/>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и на плановый</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 xml:space="preserve">период 2026 </w:t>
      </w:r>
    </w:p>
    <w:p w14:paraId="086F02DB" w14:textId="358ED9BC" w:rsidR="007E59FA" w:rsidRPr="00256529" w:rsidRDefault="007E59FA" w:rsidP="00256529">
      <w:pPr>
        <w:pStyle w:val="ConsPlusNormal"/>
        <w:ind w:left="5103"/>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и 2027 годов</w:t>
      </w:r>
    </w:p>
    <w:p w14:paraId="25CD475A" w14:textId="77777777" w:rsidR="007E59FA" w:rsidRDefault="007E59FA" w:rsidP="00256529">
      <w:pPr>
        <w:pStyle w:val="ConsPlusNormal"/>
        <w:ind w:left="5103"/>
        <w:jc w:val="center"/>
        <w:rPr>
          <w:rFonts w:ascii="Times New Roman" w:hAnsi="Times New Roman" w:cs="Times New Roman"/>
          <w:color w:val="000000" w:themeColor="text1"/>
          <w:sz w:val="28"/>
          <w:szCs w:val="28"/>
        </w:rPr>
      </w:pPr>
    </w:p>
    <w:p w14:paraId="4443E2DB" w14:textId="77777777" w:rsidR="00256529" w:rsidRPr="00256529" w:rsidRDefault="00256529" w:rsidP="00256529">
      <w:pPr>
        <w:pStyle w:val="ConsPlusNormal"/>
        <w:ind w:left="5103"/>
        <w:jc w:val="center"/>
        <w:rPr>
          <w:rFonts w:ascii="Times New Roman" w:hAnsi="Times New Roman" w:cs="Times New Roman"/>
          <w:color w:val="000000" w:themeColor="text1"/>
          <w:sz w:val="28"/>
          <w:szCs w:val="28"/>
        </w:rPr>
      </w:pPr>
    </w:p>
    <w:p w14:paraId="4F371F96" w14:textId="496C1F13" w:rsidR="007E59FA" w:rsidRPr="00256529" w:rsidRDefault="007E59FA" w:rsidP="00256529">
      <w:pPr>
        <w:pStyle w:val="ConsPlusTitle"/>
        <w:jc w:val="center"/>
        <w:rPr>
          <w:rFonts w:ascii="Times New Roman" w:hAnsi="Times New Roman" w:cs="Times New Roman"/>
          <w:color w:val="000000" w:themeColor="text1"/>
          <w:sz w:val="28"/>
          <w:szCs w:val="28"/>
        </w:rPr>
      </w:pPr>
      <w:r w:rsidRPr="00256529">
        <w:rPr>
          <w:rFonts w:ascii="Times New Roman" w:hAnsi="Times New Roman" w:cs="Times New Roman"/>
          <w:color w:val="000000" w:themeColor="text1"/>
          <w:sz w:val="28"/>
          <w:szCs w:val="28"/>
        </w:rPr>
        <w:t>П</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Е</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Р</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Е</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Ч</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Е</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Н</w:t>
      </w:r>
      <w:r w:rsidR="00256529">
        <w:rPr>
          <w:rFonts w:ascii="Times New Roman" w:hAnsi="Times New Roman" w:cs="Times New Roman"/>
          <w:color w:val="000000" w:themeColor="text1"/>
          <w:sz w:val="28"/>
          <w:szCs w:val="28"/>
        </w:rPr>
        <w:t xml:space="preserve"> </w:t>
      </w:r>
      <w:r w:rsidRPr="00256529">
        <w:rPr>
          <w:rFonts w:ascii="Times New Roman" w:hAnsi="Times New Roman" w:cs="Times New Roman"/>
          <w:color w:val="000000" w:themeColor="text1"/>
          <w:sz w:val="28"/>
          <w:szCs w:val="28"/>
        </w:rPr>
        <w:t>Ь</w:t>
      </w:r>
    </w:p>
    <w:p w14:paraId="3C54A505" w14:textId="77777777" w:rsidR="00256529" w:rsidRDefault="00256529" w:rsidP="00256529">
      <w:pPr>
        <w:pStyle w:val="ConsPlusTitle"/>
        <w:jc w:val="center"/>
        <w:rPr>
          <w:rFonts w:ascii="Times New Roman" w:hAnsi="Times New Roman" w:cs="Times New Roman"/>
          <w:b w:val="0"/>
          <w:color w:val="000000" w:themeColor="text1"/>
          <w:sz w:val="28"/>
          <w:szCs w:val="28"/>
        </w:rPr>
      </w:pPr>
      <w:r w:rsidRPr="00256529">
        <w:rPr>
          <w:rFonts w:ascii="Times New Roman" w:hAnsi="Times New Roman" w:cs="Times New Roman"/>
          <w:b w:val="0"/>
          <w:color w:val="000000" w:themeColor="text1"/>
          <w:sz w:val="28"/>
          <w:szCs w:val="28"/>
        </w:rPr>
        <w:t>исследований и иных медицинских вмешательств,</w:t>
      </w:r>
    </w:p>
    <w:p w14:paraId="10C399CF" w14:textId="164B84D0" w:rsidR="007E59FA" w:rsidRPr="00256529" w:rsidRDefault="00256529" w:rsidP="00256529">
      <w:pPr>
        <w:pStyle w:val="ConsPlusTitle"/>
        <w:jc w:val="center"/>
        <w:rPr>
          <w:rFonts w:ascii="Times New Roman" w:hAnsi="Times New Roman" w:cs="Times New Roman"/>
          <w:b w:val="0"/>
          <w:color w:val="000000" w:themeColor="text1"/>
          <w:sz w:val="28"/>
          <w:szCs w:val="28"/>
        </w:rPr>
      </w:pPr>
      <w:r w:rsidRPr="00256529">
        <w:rPr>
          <w:rFonts w:ascii="Times New Roman" w:hAnsi="Times New Roman" w:cs="Times New Roman"/>
          <w:b w:val="0"/>
          <w:color w:val="000000" w:themeColor="text1"/>
          <w:sz w:val="28"/>
          <w:szCs w:val="28"/>
        </w:rPr>
        <w:t>проводимых в рамках диспансеризации</w:t>
      </w:r>
    </w:p>
    <w:p w14:paraId="3AF04549" w14:textId="260CA92A" w:rsidR="007E59FA" w:rsidRPr="00256529" w:rsidRDefault="00256529" w:rsidP="00256529">
      <w:pPr>
        <w:pStyle w:val="ConsPlusTitle"/>
        <w:jc w:val="center"/>
        <w:rPr>
          <w:rFonts w:ascii="Times New Roman" w:hAnsi="Times New Roman" w:cs="Times New Roman"/>
          <w:b w:val="0"/>
          <w:color w:val="000000" w:themeColor="text1"/>
          <w:sz w:val="28"/>
          <w:szCs w:val="28"/>
        </w:rPr>
      </w:pPr>
      <w:r w:rsidRPr="00256529">
        <w:rPr>
          <w:rFonts w:ascii="Times New Roman" w:hAnsi="Times New Roman" w:cs="Times New Roman"/>
          <w:b w:val="0"/>
          <w:color w:val="000000" w:themeColor="text1"/>
          <w:sz w:val="28"/>
          <w:szCs w:val="28"/>
        </w:rPr>
        <w:t>взрослого населения репродуктивного возраста</w:t>
      </w:r>
    </w:p>
    <w:p w14:paraId="2E9EC601" w14:textId="1581120E" w:rsidR="007E59FA" w:rsidRPr="00256529" w:rsidRDefault="00256529" w:rsidP="00256529">
      <w:pPr>
        <w:pStyle w:val="ConsPlusTitle"/>
        <w:jc w:val="center"/>
        <w:rPr>
          <w:rFonts w:ascii="Times New Roman" w:hAnsi="Times New Roman" w:cs="Times New Roman"/>
          <w:b w:val="0"/>
          <w:color w:val="000000" w:themeColor="text1"/>
          <w:sz w:val="28"/>
          <w:szCs w:val="28"/>
        </w:rPr>
      </w:pPr>
      <w:r w:rsidRPr="00256529">
        <w:rPr>
          <w:rFonts w:ascii="Times New Roman" w:hAnsi="Times New Roman" w:cs="Times New Roman"/>
          <w:b w:val="0"/>
          <w:color w:val="000000" w:themeColor="text1"/>
          <w:sz w:val="28"/>
          <w:szCs w:val="28"/>
        </w:rPr>
        <w:t>по оценке репродуктивного здоровья</w:t>
      </w:r>
    </w:p>
    <w:p w14:paraId="1C1EEEF4" w14:textId="77777777" w:rsidR="007E59FA" w:rsidRPr="00256529" w:rsidRDefault="007E59FA" w:rsidP="00256529">
      <w:pPr>
        <w:pStyle w:val="ConsPlusNormal"/>
        <w:jc w:val="center"/>
        <w:rPr>
          <w:rFonts w:ascii="Times New Roman" w:hAnsi="Times New Roman" w:cs="Times New Roman"/>
          <w:color w:val="000000" w:themeColor="text1"/>
          <w:sz w:val="28"/>
          <w:szCs w:val="28"/>
        </w:rPr>
      </w:pPr>
    </w:p>
    <w:p w14:paraId="0B30F2FB" w14:textId="62BE1A9C"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1. Диспансеризация взрослого населения репродуктивного возраста по оценке ре</w:t>
      </w:r>
      <w:r w:rsidR="00BC2368">
        <w:rPr>
          <w:rFonts w:ascii="Times New Roman" w:hAnsi="Times New Roman" w:cs="Times New Roman"/>
          <w:color w:val="000000" w:themeColor="text1"/>
          <w:sz w:val="28"/>
          <w:szCs w:val="28"/>
        </w:rPr>
        <w:t>продуктивного здоровья (далее –</w:t>
      </w:r>
      <w:r w:rsidRPr="0046646B">
        <w:rPr>
          <w:rFonts w:ascii="Times New Roman" w:hAnsi="Times New Roman" w:cs="Times New Roman"/>
          <w:color w:val="000000" w:themeColor="text1"/>
          <w:sz w:val="28"/>
          <w:szCs w:val="28"/>
        </w:rPr>
        <w:t xml:space="preserve">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0835DBAB"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2. Первый этап диспансеризации включает:</w:t>
      </w:r>
    </w:p>
    <w:p w14:paraId="0DD75012"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а) у женщин прием (осмотр) врачом акушером-гинекологом;</w:t>
      </w:r>
    </w:p>
    <w:p w14:paraId="54CD8148"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пальпация молочных желез;</w:t>
      </w:r>
    </w:p>
    <w:p w14:paraId="0143AF5F"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осмотр шейки матки в зеркалах с забором материала на исследование;</w:t>
      </w:r>
    </w:p>
    <w:p w14:paraId="509EF308"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микроскопическое исследование влагалищных мазков;</w:t>
      </w:r>
    </w:p>
    <w:p w14:paraId="5652B2BD"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15FC9CA0" w14:textId="23C370EE"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 женщин в возрасте 18-29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03AEFE00"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0DA194A2"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028D14A0"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а) у женщин:</w:t>
      </w:r>
    </w:p>
    <w:p w14:paraId="236115CF" w14:textId="18E9F3E5" w:rsidR="007E59FA"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в возрасте 30-49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623E5A80" w14:textId="77777777" w:rsidR="00BC2368" w:rsidRPr="0046646B" w:rsidRDefault="00BC2368" w:rsidP="00BC2368">
      <w:pPr>
        <w:pStyle w:val="ConsPlusNormal"/>
        <w:ind w:firstLine="709"/>
        <w:jc w:val="both"/>
        <w:rPr>
          <w:rFonts w:ascii="Times New Roman" w:hAnsi="Times New Roman" w:cs="Times New Roman"/>
          <w:color w:val="000000" w:themeColor="text1"/>
          <w:sz w:val="28"/>
          <w:szCs w:val="28"/>
        </w:rPr>
      </w:pPr>
    </w:p>
    <w:p w14:paraId="71155EB5"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ультразвуковое исследование органов малого таза в начале или середине менструального цикла;</w:t>
      </w:r>
    </w:p>
    <w:p w14:paraId="7D1D3374"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ультразвуковое исследование молочных желез;</w:t>
      </w:r>
    </w:p>
    <w:p w14:paraId="6EFA0789"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повторный прием (осмотр) врачом акушером-гинекологом;</w:t>
      </w:r>
    </w:p>
    <w:p w14:paraId="2C88E71F"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 у мужчин:</w:t>
      </w:r>
    </w:p>
    <w:p w14:paraId="52EB807D"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спермограмму;</w:t>
      </w:r>
    </w:p>
    <w:p w14:paraId="1BC83AE3"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472314E3" w14:textId="77777777" w:rsidR="007E59FA" w:rsidRPr="0046646B"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ультразвуковое исследование предстательной железы и органов мошонки;</w:t>
      </w:r>
    </w:p>
    <w:p w14:paraId="00122498" w14:textId="572F281F" w:rsidR="007E59FA" w:rsidRDefault="007E59FA" w:rsidP="00BC2368">
      <w:pPr>
        <w:pStyle w:val="ConsPlusNormal"/>
        <w:ind w:firstLine="709"/>
        <w:jc w:val="both"/>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68EB55C9" w14:textId="77777777" w:rsidR="00220CA6" w:rsidRDefault="00220CA6" w:rsidP="00BC2368">
      <w:pPr>
        <w:pStyle w:val="ConsPlusNormal"/>
        <w:ind w:firstLine="709"/>
        <w:jc w:val="both"/>
        <w:rPr>
          <w:rFonts w:ascii="Times New Roman" w:hAnsi="Times New Roman" w:cs="Times New Roman"/>
          <w:color w:val="000000" w:themeColor="text1"/>
          <w:sz w:val="28"/>
          <w:szCs w:val="28"/>
        </w:rPr>
      </w:pPr>
    </w:p>
    <w:p w14:paraId="225D5EF1" w14:textId="77777777" w:rsidR="00220CA6" w:rsidRDefault="00220CA6" w:rsidP="00BC2368">
      <w:pPr>
        <w:pStyle w:val="ConsPlusNormal"/>
        <w:ind w:firstLine="709"/>
        <w:jc w:val="both"/>
        <w:rPr>
          <w:rFonts w:ascii="Times New Roman" w:hAnsi="Times New Roman" w:cs="Times New Roman"/>
          <w:color w:val="000000" w:themeColor="text1"/>
          <w:sz w:val="28"/>
          <w:szCs w:val="28"/>
        </w:rPr>
        <w:sectPr w:rsidR="00220CA6" w:rsidSect="00220CA6">
          <w:pgSz w:w="11906" w:h="16838"/>
          <w:pgMar w:top="1134" w:right="567" w:bottom="1134" w:left="1701" w:header="624" w:footer="0" w:gutter="0"/>
          <w:pgNumType w:start="1"/>
          <w:cols w:space="720"/>
          <w:titlePg/>
          <w:docGrid w:linePitch="299"/>
        </w:sectPr>
      </w:pPr>
    </w:p>
    <w:p w14:paraId="198F3ACB" w14:textId="5DA6C6D2" w:rsidR="00F16718" w:rsidRPr="0046646B" w:rsidRDefault="00F16718" w:rsidP="00220CA6">
      <w:pPr>
        <w:pStyle w:val="ConsPlusNormal"/>
        <w:ind w:left="5103"/>
        <w:jc w:val="center"/>
        <w:outlineLvl w:val="1"/>
        <w:rPr>
          <w:rFonts w:ascii="Times New Roman" w:hAnsi="Times New Roman" w:cs="Times New Roman"/>
          <w:color w:val="000000" w:themeColor="text1"/>
          <w:sz w:val="28"/>
          <w:szCs w:val="28"/>
        </w:rPr>
      </w:pPr>
      <w:bookmarkStart w:id="35" w:name="P7392"/>
      <w:bookmarkEnd w:id="35"/>
      <w:r w:rsidRPr="0046646B">
        <w:rPr>
          <w:rFonts w:ascii="Times New Roman" w:hAnsi="Times New Roman" w:cs="Times New Roman"/>
          <w:color w:val="000000" w:themeColor="text1"/>
          <w:sz w:val="28"/>
          <w:szCs w:val="28"/>
        </w:rPr>
        <w:lastRenderedPageBreak/>
        <w:t xml:space="preserve">Приложение </w:t>
      </w:r>
      <w:r w:rsidR="004A327E" w:rsidRPr="0046646B">
        <w:rPr>
          <w:rFonts w:ascii="Times New Roman" w:hAnsi="Times New Roman" w:cs="Times New Roman"/>
          <w:color w:val="000000" w:themeColor="text1"/>
          <w:sz w:val="28"/>
          <w:szCs w:val="28"/>
        </w:rPr>
        <w:t>№</w:t>
      </w:r>
      <w:r w:rsidR="00170DF7" w:rsidRPr="0046646B">
        <w:rPr>
          <w:rFonts w:ascii="Times New Roman" w:hAnsi="Times New Roman" w:cs="Times New Roman"/>
          <w:color w:val="000000" w:themeColor="text1"/>
          <w:sz w:val="28"/>
          <w:szCs w:val="28"/>
        </w:rPr>
        <w:t xml:space="preserve"> </w:t>
      </w:r>
      <w:r w:rsidR="00983E3F" w:rsidRPr="0046646B">
        <w:rPr>
          <w:rFonts w:ascii="Times New Roman" w:hAnsi="Times New Roman" w:cs="Times New Roman"/>
          <w:color w:val="000000" w:themeColor="text1"/>
          <w:sz w:val="28"/>
          <w:szCs w:val="28"/>
        </w:rPr>
        <w:t>8</w:t>
      </w:r>
    </w:p>
    <w:p w14:paraId="51F59A88" w14:textId="77777777" w:rsidR="00220CA6" w:rsidRDefault="00F16718" w:rsidP="00220CA6">
      <w:pPr>
        <w:pStyle w:val="ConsPlusNormal"/>
        <w:ind w:left="5103"/>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к Территориальной программе </w:t>
      </w:r>
    </w:p>
    <w:p w14:paraId="674A129A" w14:textId="77777777" w:rsidR="00220CA6" w:rsidRDefault="00F16718" w:rsidP="00220CA6">
      <w:pPr>
        <w:pStyle w:val="ConsPlusNormal"/>
        <w:ind w:left="5103"/>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государственных</w:t>
      </w:r>
      <w:r w:rsidR="00220CA6">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 xml:space="preserve">гарантий </w:t>
      </w:r>
    </w:p>
    <w:p w14:paraId="7749963C" w14:textId="1FB89861" w:rsidR="00F16718" w:rsidRPr="0046646B" w:rsidRDefault="00F16718" w:rsidP="00220CA6">
      <w:pPr>
        <w:pStyle w:val="ConsPlusNormal"/>
        <w:ind w:left="5103"/>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бесплатного оказания гражданам</w:t>
      </w:r>
    </w:p>
    <w:p w14:paraId="1CC717CD" w14:textId="1BB6ED22" w:rsidR="000C1B42" w:rsidRPr="0046646B" w:rsidRDefault="00F16718" w:rsidP="00220CA6">
      <w:pPr>
        <w:pStyle w:val="ConsPlusNormal"/>
        <w:ind w:left="5103"/>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в Республике Тыва</w:t>
      </w:r>
      <w:r w:rsidR="00220CA6">
        <w:rPr>
          <w:rFonts w:ascii="Times New Roman" w:hAnsi="Times New Roman" w:cs="Times New Roman"/>
          <w:color w:val="000000" w:themeColor="text1"/>
          <w:sz w:val="28"/>
          <w:szCs w:val="28"/>
        </w:rPr>
        <w:t xml:space="preserve"> </w:t>
      </w:r>
      <w:r w:rsidR="000C1B42" w:rsidRPr="0046646B">
        <w:rPr>
          <w:rFonts w:ascii="Times New Roman" w:hAnsi="Times New Roman" w:cs="Times New Roman"/>
          <w:color w:val="000000" w:themeColor="text1"/>
          <w:sz w:val="28"/>
          <w:szCs w:val="28"/>
        </w:rPr>
        <w:t>на 202</w:t>
      </w:r>
      <w:r w:rsidR="00B06FA2" w:rsidRPr="0046646B">
        <w:rPr>
          <w:rFonts w:ascii="Times New Roman" w:hAnsi="Times New Roman" w:cs="Times New Roman"/>
          <w:color w:val="000000" w:themeColor="text1"/>
          <w:sz w:val="28"/>
          <w:szCs w:val="28"/>
        </w:rPr>
        <w:t>5</w:t>
      </w:r>
      <w:r w:rsidR="000C1B42" w:rsidRPr="0046646B">
        <w:rPr>
          <w:rFonts w:ascii="Times New Roman" w:hAnsi="Times New Roman" w:cs="Times New Roman"/>
          <w:color w:val="000000" w:themeColor="text1"/>
          <w:sz w:val="28"/>
          <w:szCs w:val="28"/>
        </w:rPr>
        <w:t xml:space="preserve"> год и на плановый</w:t>
      </w:r>
    </w:p>
    <w:p w14:paraId="1CE8CFB8" w14:textId="4CB25184" w:rsidR="000C1B42" w:rsidRPr="0046646B" w:rsidRDefault="000C1B42" w:rsidP="00220CA6">
      <w:pPr>
        <w:pStyle w:val="ConsPlusNormal"/>
        <w:ind w:left="5103"/>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период 202</w:t>
      </w:r>
      <w:r w:rsidR="00B06FA2"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и 202</w:t>
      </w:r>
      <w:r w:rsidR="00B06FA2"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годов</w:t>
      </w:r>
    </w:p>
    <w:p w14:paraId="2A757AD2" w14:textId="77777777" w:rsidR="00F16718" w:rsidRDefault="00F16718" w:rsidP="00220CA6">
      <w:pPr>
        <w:pStyle w:val="ConsPlusNormal"/>
        <w:ind w:left="5103"/>
        <w:jc w:val="center"/>
        <w:rPr>
          <w:rFonts w:ascii="Times New Roman" w:hAnsi="Times New Roman" w:cs="Times New Roman"/>
          <w:color w:val="000000" w:themeColor="text1"/>
          <w:sz w:val="28"/>
          <w:szCs w:val="28"/>
        </w:rPr>
      </w:pPr>
    </w:p>
    <w:p w14:paraId="53B3E2BA" w14:textId="77777777" w:rsidR="00220CA6" w:rsidRPr="0046646B" w:rsidRDefault="00220CA6" w:rsidP="00220CA6">
      <w:pPr>
        <w:pStyle w:val="ConsPlusNormal"/>
        <w:ind w:left="5103"/>
        <w:jc w:val="center"/>
        <w:rPr>
          <w:rFonts w:ascii="Times New Roman" w:hAnsi="Times New Roman" w:cs="Times New Roman"/>
          <w:color w:val="000000" w:themeColor="text1"/>
          <w:sz w:val="28"/>
          <w:szCs w:val="28"/>
        </w:rPr>
      </w:pPr>
    </w:p>
    <w:p w14:paraId="77F58DDF" w14:textId="2C7C2664" w:rsidR="00F16718" w:rsidRPr="0046646B" w:rsidRDefault="00220CA6" w:rsidP="00220CA6">
      <w:pPr>
        <w:pStyle w:val="ConsPlusTitle"/>
        <w:jc w:val="center"/>
        <w:rPr>
          <w:rFonts w:ascii="Times New Roman" w:hAnsi="Times New Roman" w:cs="Times New Roman"/>
          <w:color w:val="000000" w:themeColor="text1"/>
          <w:sz w:val="28"/>
          <w:szCs w:val="28"/>
        </w:rPr>
      </w:pPr>
      <w:bookmarkStart w:id="36" w:name="P7796"/>
      <w:bookmarkEnd w:id="36"/>
      <w:r w:rsidRPr="0046646B">
        <w:rPr>
          <w:rFonts w:ascii="Times New Roman" w:hAnsi="Times New Roman" w:cs="Times New Roman"/>
          <w:color w:val="000000" w:themeColor="text1"/>
          <w:sz w:val="28"/>
          <w:szCs w:val="28"/>
        </w:rPr>
        <w:t>ЦЕЛЕВЫЕ ЗНАЧЕНИЯ</w:t>
      </w:r>
    </w:p>
    <w:p w14:paraId="22509E12" w14:textId="77777777" w:rsidR="00F16718" w:rsidRDefault="00422F6E" w:rsidP="00220CA6">
      <w:pPr>
        <w:pStyle w:val="ConsPlusTitle"/>
        <w:jc w:val="center"/>
        <w:rPr>
          <w:rFonts w:ascii="Times New Roman" w:hAnsi="Times New Roman" w:cs="Times New Roman"/>
          <w:b w:val="0"/>
          <w:color w:val="000000" w:themeColor="text1"/>
          <w:sz w:val="28"/>
          <w:szCs w:val="28"/>
        </w:rPr>
      </w:pPr>
      <w:r w:rsidRPr="00220CA6">
        <w:rPr>
          <w:rFonts w:ascii="Times New Roman" w:hAnsi="Times New Roman" w:cs="Times New Roman"/>
          <w:b w:val="0"/>
          <w:color w:val="000000" w:themeColor="text1"/>
          <w:sz w:val="28"/>
          <w:szCs w:val="28"/>
        </w:rPr>
        <w:t>критериев доступности и качества медицинской помощи</w:t>
      </w:r>
    </w:p>
    <w:p w14:paraId="31D98E11" w14:textId="77777777" w:rsidR="00220CA6" w:rsidRPr="00220CA6" w:rsidRDefault="00220CA6" w:rsidP="00220CA6">
      <w:pPr>
        <w:pStyle w:val="ConsPlusTitle"/>
        <w:jc w:val="center"/>
        <w:rPr>
          <w:rFonts w:ascii="Times New Roman" w:hAnsi="Times New Roman" w:cs="Times New Roman"/>
          <w:b w:val="0"/>
          <w:color w:val="000000" w:themeColor="text1"/>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532"/>
        <w:gridCol w:w="6557"/>
        <w:gridCol w:w="1226"/>
        <w:gridCol w:w="1324"/>
      </w:tblGrid>
      <w:tr w:rsidR="00B83FD5" w:rsidRPr="00220CA6" w14:paraId="0B7377DC" w14:textId="77777777" w:rsidTr="00BC378F">
        <w:trPr>
          <w:trHeight w:val="20"/>
          <w:jc w:val="center"/>
        </w:trPr>
        <w:tc>
          <w:tcPr>
            <w:tcW w:w="532" w:type="dxa"/>
          </w:tcPr>
          <w:p w14:paraId="09CCEE56" w14:textId="77777777" w:rsidR="00D67C1D" w:rsidRPr="00220CA6" w:rsidRDefault="00D67C1D" w:rsidP="00220CA6">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п/п</w:t>
            </w:r>
          </w:p>
        </w:tc>
        <w:tc>
          <w:tcPr>
            <w:tcW w:w="6557" w:type="dxa"/>
          </w:tcPr>
          <w:p w14:paraId="15E00BE6" w14:textId="77777777" w:rsidR="00D67C1D" w:rsidRPr="00220CA6" w:rsidRDefault="00D67C1D" w:rsidP="00220CA6">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Наименование показателя</w:t>
            </w:r>
          </w:p>
        </w:tc>
        <w:tc>
          <w:tcPr>
            <w:tcW w:w="1226" w:type="dxa"/>
          </w:tcPr>
          <w:p w14:paraId="4F3521F0"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Единица измерения</w:t>
            </w:r>
          </w:p>
        </w:tc>
        <w:tc>
          <w:tcPr>
            <w:tcW w:w="1324" w:type="dxa"/>
          </w:tcPr>
          <w:p w14:paraId="4463D48C" w14:textId="77777777" w:rsidR="00DC572E"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Целевые значения показателя</w:t>
            </w:r>
          </w:p>
          <w:p w14:paraId="44DDC8F7" w14:textId="196FC24B"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202</w:t>
            </w:r>
            <w:r w:rsidR="00B06FA2" w:rsidRPr="00220CA6">
              <w:rPr>
                <w:rFonts w:ascii="Times New Roman" w:hAnsi="Times New Roman" w:cs="Times New Roman"/>
                <w:color w:val="000000" w:themeColor="text1"/>
                <w:sz w:val="24"/>
                <w:szCs w:val="24"/>
              </w:rPr>
              <w:t>5</w:t>
            </w:r>
            <w:r w:rsidRPr="00220CA6">
              <w:rPr>
                <w:rFonts w:ascii="Times New Roman" w:hAnsi="Times New Roman" w:cs="Times New Roman"/>
                <w:color w:val="000000" w:themeColor="text1"/>
                <w:sz w:val="24"/>
                <w:szCs w:val="24"/>
              </w:rPr>
              <w:t xml:space="preserve"> г.</w:t>
            </w:r>
          </w:p>
        </w:tc>
      </w:tr>
      <w:tr w:rsidR="00BC378F" w:rsidRPr="00220CA6" w14:paraId="79C48F39" w14:textId="77777777" w:rsidTr="00BC378F">
        <w:trPr>
          <w:trHeight w:val="20"/>
          <w:jc w:val="center"/>
        </w:trPr>
        <w:tc>
          <w:tcPr>
            <w:tcW w:w="532" w:type="dxa"/>
          </w:tcPr>
          <w:p w14:paraId="43C7E601" w14:textId="04B76855" w:rsidR="00BC378F" w:rsidRPr="00220CA6" w:rsidRDefault="00BC378F" w:rsidP="00220CA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57" w:type="dxa"/>
          </w:tcPr>
          <w:p w14:paraId="66CF9EAF" w14:textId="0B2A4AA4" w:rsidR="00BC378F" w:rsidRPr="00220CA6" w:rsidRDefault="00BC378F" w:rsidP="00220CA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26" w:type="dxa"/>
          </w:tcPr>
          <w:p w14:paraId="4607961C" w14:textId="707E2D2C" w:rsidR="00BC378F" w:rsidRPr="00220CA6" w:rsidRDefault="00BC378F"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324" w:type="dxa"/>
          </w:tcPr>
          <w:p w14:paraId="2C1697A6" w14:textId="3397E8A5" w:rsidR="00BC378F" w:rsidRPr="00220CA6" w:rsidRDefault="00BC378F" w:rsidP="002903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B83FD5" w:rsidRPr="00220CA6" w14:paraId="62A8245D" w14:textId="77777777" w:rsidTr="00BC378F">
        <w:trPr>
          <w:trHeight w:val="20"/>
          <w:jc w:val="center"/>
        </w:trPr>
        <w:tc>
          <w:tcPr>
            <w:tcW w:w="532" w:type="dxa"/>
          </w:tcPr>
          <w:p w14:paraId="67C9FB60" w14:textId="77777777" w:rsidR="00D67C1D" w:rsidRPr="00220CA6" w:rsidRDefault="00D67C1D" w:rsidP="00220CA6">
            <w:pPr>
              <w:pStyle w:val="ConsPlusNormal"/>
              <w:ind w:left="142"/>
              <w:jc w:val="center"/>
              <w:outlineLvl w:val="2"/>
              <w:rPr>
                <w:rFonts w:ascii="Times New Roman" w:hAnsi="Times New Roman" w:cs="Times New Roman"/>
                <w:color w:val="000000" w:themeColor="text1"/>
                <w:sz w:val="24"/>
                <w:szCs w:val="24"/>
              </w:rPr>
            </w:pPr>
          </w:p>
        </w:tc>
        <w:tc>
          <w:tcPr>
            <w:tcW w:w="7783" w:type="dxa"/>
            <w:gridSpan w:val="2"/>
          </w:tcPr>
          <w:p w14:paraId="4ABD8484" w14:textId="77777777" w:rsidR="00D67C1D" w:rsidRPr="00220CA6" w:rsidRDefault="00D67C1D" w:rsidP="002903EF">
            <w:pPr>
              <w:pStyle w:val="ConsPlusNormal"/>
              <w:jc w:val="center"/>
              <w:outlineLvl w:val="2"/>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Критерии доступности медицинской помощи</w:t>
            </w:r>
          </w:p>
        </w:tc>
        <w:tc>
          <w:tcPr>
            <w:tcW w:w="1324" w:type="dxa"/>
          </w:tcPr>
          <w:p w14:paraId="63919258" w14:textId="77777777" w:rsidR="00D67C1D" w:rsidRPr="00220CA6" w:rsidRDefault="00D67C1D" w:rsidP="002903EF">
            <w:pPr>
              <w:pStyle w:val="ConsPlusNormal"/>
              <w:jc w:val="center"/>
              <w:outlineLvl w:val="2"/>
              <w:rPr>
                <w:rFonts w:ascii="Times New Roman" w:hAnsi="Times New Roman" w:cs="Times New Roman"/>
                <w:color w:val="000000" w:themeColor="text1"/>
                <w:sz w:val="24"/>
                <w:szCs w:val="24"/>
              </w:rPr>
            </w:pPr>
          </w:p>
        </w:tc>
      </w:tr>
      <w:tr w:rsidR="00B83FD5" w:rsidRPr="00220CA6" w14:paraId="277C11F7" w14:textId="77777777" w:rsidTr="00BC378F">
        <w:trPr>
          <w:trHeight w:val="20"/>
          <w:jc w:val="center"/>
        </w:trPr>
        <w:tc>
          <w:tcPr>
            <w:tcW w:w="532" w:type="dxa"/>
          </w:tcPr>
          <w:p w14:paraId="6788014A" w14:textId="77777777" w:rsidR="00D67C1D" w:rsidRPr="00220CA6" w:rsidRDefault="00D67C1D" w:rsidP="00220CA6">
            <w:pPr>
              <w:pStyle w:val="ConsPlusNormal"/>
              <w:numPr>
                <w:ilvl w:val="0"/>
                <w:numId w:val="1"/>
              </w:numPr>
              <w:ind w:left="142" w:firstLine="0"/>
              <w:jc w:val="center"/>
              <w:rPr>
                <w:rFonts w:ascii="Times New Roman" w:hAnsi="Times New Roman" w:cs="Times New Roman"/>
                <w:color w:val="000000" w:themeColor="text1"/>
                <w:sz w:val="24"/>
                <w:szCs w:val="24"/>
              </w:rPr>
            </w:pPr>
          </w:p>
        </w:tc>
        <w:tc>
          <w:tcPr>
            <w:tcW w:w="6557" w:type="dxa"/>
          </w:tcPr>
          <w:p w14:paraId="67A6573C"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Удовлетворенность населения доступностью медицинской помощи</w:t>
            </w:r>
          </w:p>
        </w:tc>
        <w:tc>
          <w:tcPr>
            <w:tcW w:w="1226" w:type="dxa"/>
            <w:vMerge w:val="restart"/>
          </w:tcPr>
          <w:p w14:paraId="736D9374"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 от числа опрошенных</w:t>
            </w:r>
          </w:p>
        </w:tc>
        <w:tc>
          <w:tcPr>
            <w:tcW w:w="1324" w:type="dxa"/>
          </w:tcPr>
          <w:p w14:paraId="4DBEB03E" w14:textId="625F9CBC"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55</w:t>
            </w:r>
            <w:r w:rsidR="00D67C1D" w:rsidRPr="00220CA6">
              <w:rPr>
                <w:rFonts w:ascii="Times New Roman" w:hAnsi="Times New Roman" w:cs="Times New Roman"/>
                <w:color w:val="000000" w:themeColor="text1"/>
                <w:sz w:val="24"/>
                <w:szCs w:val="24"/>
              </w:rPr>
              <w:t>,0</w:t>
            </w:r>
          </w:p>
        </w:tc>
      </w:tr>
      <w:tr w:rsidR="00B83FD5" w:rsidRPr="00220CA6" w14:paraId="719CBE18" w14:textId="77777777" w:rsidTr="00BC378F">
        <w:trPr>
          <w:trHeight w:val="20"/>
          <w:jc w:val="center"/>
        </w:trPr>
        <w:tc>
          <w:tcPr>
            <w:tcW w:w="532" w:type="dxa"/>
          </w:tcPr>
          <w:p w14:paraId="5DCA0998" w14:textId="77777777" w:rsidR="00D67C1D" w:rsidRPr="00220CA6" w:rsidRDefault="00D67C1D" w:rsidP="00220CA6">
            <w:pPr>
              <w:pStyle w:val="ConsPlusNormal"/>
              <w:numPr>
                <w:ilvl w:val="0"/>
                <w:numId w:val="1"/>
              </w:numPr>
              <w:ind w:left="142" w:firstLine="0"/>
              <w:jc w:val="center"/>
              <w:rPr>
                <w:rFonts w:ascii="Times New Roman" w:hAnsi="Times New Roman" w:cs="Times New Roman"/>
                <w:color w:val="000000" w:themeColor="text1"/>
                <w:sz w:val="24"/>
                <w:szCs w:val="24"/>
              </w:rPr>
            </w:pPr>
          </w:p>
        </w:tc>
        <w:tc>
          <w:tcPr>
            <w:tcW w:w="6557" w:type="dxa"/>
          </w:tcPr>
          <w:p w14:paraId="2ADEF66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городское население</w:t>
            </w:r>
          </w:p>
        </w:tc>
        <w:tc>
          <w:tcPr>
            <w:tcW w:w="1226" w:type="dxa"/>
            <w:vMerge/>
          </w:tcPr>
          <w:p w14:paraId="469F42EE"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p>
        </w:tc>
        <w:tc>
          <w:tcPr>
            <w:tcW w:w="1324" w:type="dxa"/>
          </w:tcPr>
          <w:p w14:paraId="66D76DD0" w14:textId="6F2AC63A"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55</w:t>
            </w:r>
            <w:r w:rsidR="00D67C1D" w:rsidRPr="00220CA6">
              <w:rPr>
                <w:rFonts w:ascii="Times New Roman" w:hAnsi="Times New Roman" w:cs="Times New Roman"/>
                <w:color w:val="000000" w:themeColor="text1"/>
                <w:sz w:val="24"/>
                <w:szCs w:val="24"/>
              </w:rPr>
              <w:t>,0</w:t>
            </w:r>
          </w:p>
        </w:tc>
      </w:tr>
      <w:tr w:rsidR="00B83FD5" w:rsidRPr="00220CA6" w14:paraId="04F51BFE" w14:textId="77777777" w:rsidTr="00BC378F">
        <w:trPr>
          <w:trHeight w:val="20"/>
          <w:jc w:val="center"/>
        </w:trPr>
        <w:tc>
          <w:tcPr>
            <w:tcW w:w="532" w:type="dxa"/>
          </w:tcPr>
          <w:p w14:paraId="25359063" w14:textId="77777777" w:rsidR="00D67C1D" w:rsidRPr="00220CA6" w:rsidRDefault="00D67C1D" w:rsidP="00220CA6">
            <w:pPr>
              <w:pStyle w:val="ConsPlusNormal"/>
              <w:numPr>
                <w:ilvl w:val="0"/>
                <w:numId w:val="1"/>
              </w:numPr>
              <w:ind w:left="142" w:firstLine="0"/>
              <w:jc w:val="center"/>
              <w:rPr>
                <w:rFonts w:ascii="Times New Roman" w:hAnsi="Times New Roman" w:cs="Times New Roman"/>
                <w:color w:val="000000" w:themeColor="text1"/>
                <w:sz w:val="24"/>
                <w:szCs w:val="24"/>
              </w:rPr>
            </w:pPr>
          </w:p>
        </w:tc>
        <w:tc>
          <w:tcPr>
            <w:tcW w:w="6557" w:type="dxa"/>
          </w:tcPr>
          <w:p w14:paraId="12F0EE93"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сельское население</w:t>
            </w:r>
          </w:p>
        </w:tc>
        <w:tc>
          <w:tcPr>
            <w:tcW w:w="1226" w:type="dxa"/>
            <w:vMerge/>
          </w:tcPr>
          <w:p w14:paraId="3FFD3141"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p>
        </w:tc>
        <w:tc>
          <w:tcPr>
            <w:tcW w:w="1324" w:type="dxa"/>
          </w:tcPr>
          <w:p w14:paraId="6F5758C3" w14:textId="7283A920"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50</w:t>
            </w:r>
            <w:r w:rsidR="00D67C1D" w:rsidRPr="00220CA6">
              <w:rPr>
                <w:rFonts w:ascii="Times New Roman" w:hAnsi="Times New Roman" w:cs="Times New Roman"/>
                <w:color w:val="000000" w:themeColor="text1"/>
                <w:sz w:val="24"/>
                <w:szCs w:val="24"/>
              </w:rPr>
              <w:t>,0</w:t>
            </w:r>
          </w:p>
        </w:tc>
      </w:tr>
      <w:tr w:rsidR="00B83FD5" w:rsidRPr="00220CA6" w14:paraId="39DAC538" w14:textId="77777777" w:rsidTr="00BC378F">
        <w:trPr>
          <w:trHeight w:val="20"/>
          <w:jc w:val="center"/>
        </w:trPr>
        <w:tc>
          <w:tcPr>
            <w:tcW w:w="532" w:type="dxa"/>
          </w:tcPr>
          <w:p w14:paraId="4A3F8928" w14:textId="77777777" w:rsidR="00D67C1D" w:rsidRPr="00220CA6" w:rsidRDefault="00D67C1D" w:rsidP="00220CA6">
            <w:pPr>
              <w:pStyle w:val="ConsPlusNormal"/>
              <w:numPr>
                <w:ilvl w:val="0"/>
                <w:numId w:val="1"/>
              </w:numPr>
              <w:ind w:left="142" w:firstLine="0"/>
              <w:jc w:val="center"/>
              <w:rPr>
                <w:rFonts w:ascii="Times New Roman" w:hAnsi="Times New Roman" w:cs="Times New Roman"/>
                <w:color w:val="000000" w:themeColor="text1"/>
                <w:sz w:val="24"/>
                <w:szCs w:val="24"/>
              </w:rPr>
            </w:pPr>
          </w:p>
        </w:tc>
        <w:tc>
          <w:tcPr>
            <w:tcW w:w="6557" w:type="dxa"/>
          </w:tcPr>
          <w:p w14:paraId="027DB1FB" w14:textId="42F63452"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расходов на оказание медицинской помощи в условиях дневных стационаров в общих расходах на территориальную программу</w:t>
            </w:r>
            <w:r w:rsidR="00B06FA2" w:rsidRPr="00220CA6">
              <w:rPr>
                <w:rFonts w:ascii="Times New Roman" w:hAnsi="Times New Roman" w:cs="Times New Roman"/>
                <w:color w:val="000000" w:themeColor="text1"/>
                <w:sz w:val="24"/>
                <w:szCs w:val="24"/>
              </w:rPr>
              <w:t xml:space="preserve"> государственных гарантий;</w:t>
            </w:r>
          </w:p>
        </w:tc>
        <w:tc>
          <w:tcPr>
            <w:tcW w:w="1226" w:type="dxa"/>
          </w:tcPr>
          <w:p w14:paraId="2B21939F"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4228FF66" w14:textId="7CC29AB0" w:rsidR="00D67C1D" w:rsidRPr="00220CA6" w:rsidRDefault="008F2D8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9,4</w:t>
            </w:r>
          </w:p>
        </w:tc>
      </w:tr>
      <w:tr w:rsidR="00B83FD5" w:rsidRPr="00220CA6" w14:paraId="3146FBDA" w14:textId="77777777" w:rsidTr="00BC378F">
        <w:trPr>
          <w:trHeight w:val="20"/>
          <w:jc w:val="center"/>
        </w:trPr>
        <w:tc>
          <w:tcPr>
            <w:tcW w:w="532" w:type="dxa"/>
          </w:tcPr>
          <w:p w14:paraId="18CCD508" w14:textId="77777777" w:rsidR="00D67C1D" w:rsidRPr="00220CA6" w:rsidRDefault="00D67C1D" w:rsidP="00220CA6">
            <w:pPr>
              <w:pStyle w:val="ConsPlusNormal"/>
              <w:numPr>
                <w:ilvl w:val="0"/>
                <w:numId w:val="1"/>
              </w:numPr>
              <w:ind w:left="142" w:firstLine="0"/>
              <w:jc w:val="center"/>
              <w:rPr>
                <w:rFonts w:ascii="Times New Roman" w:hAnsi="Times New Roman" w:cs="Times New Roman"/>
                <w:color w:val="000000" w:themeColor="text1"/>
                <w:sz w:val="24"/>
                <w:szCs w:val="24"/>
              </w:rPr>
            </w:pPr>
          </w:p>
        </w:tc>
        <w:tc>
          <w:tcPr>
            <w:tcW w:w="6557" w:type="dxa"/>
          </w:tcPr>
          <w:p w14:paraId="051545AA" w14:textId="7A421590"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r w:rsidR="00B06FA2" w:rsidRPr="00220CA6">
              <w:rPr>
                <w:rFonts w:ascii="Times New Roman" w:hAnsi="Times New Roman" w:cs="Times New Roman"/>
                <w:color w:val="000000" w:themeColor="text1"/>
                <w:sz w:val="24"/>
                <w:szCs w:val="24"/>
              </w:rPr>
              <w:t xml:space="preserve"> государственных гарантий;</w:t>
            </w:r>
          </w:p>
        </w:tc>
        <w:tc>
          <w:tcPr>
            <w:tcW w:w="1226" w:type="dxa"/>
          </w:tcPr>
          <w:p w14:paraId="1C1E2F40"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4D076F55" w14:textId="12CE52F1" w:rsidR="00D67C1D" w:rsidRPr="00220CA6" w:rsidRDefault="008F2D8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2,4</w:t>
            </w:r>
          </w:p>
        </w:tc>
      </w:tr>
      <w:tr w:rsidR="00B83FD5" w:rsidRPr="00220CA6" w14:paraId="1360B3B6" w14:textId="77777777" w:rsidTr="00BC378F">
        <w:trPr>
          <w:trHeight w:val="20"/>
          <w:jc w:val="center"/>
        </w:trPr>
        <w:tc>
          <w:tcPr>
            <w:tcW w:w="532" w:type="dxa"/>
          </w:tcPr>
          <w:p w14:paraId="0B38AA39" w14:textId="77777777" w:rsidR="00D67C1D" w:rsidRPr="00220CA6" w:rsidRDefault="00D67C1D" w:rsidP="00220CA6">
            <w:pPr>
              <w:pStyle w:val="ConsPlusNormal"/>
              <w:numPr>
                <w:ilvl w:val="0"/>
                <w:numId w:val="1"/>
              </w:numPr>
              <w:ind w:left="142" w:firstLine="0"/>
              <w:jc w:val="center"/>
              <w:rPr>
                <w:rFonts w:ascii="Times New Roman" w:hAnsi="Times New Roman" w:cs="Times New Roman"/>
                <w:color w:val="000000" w:themeColor="text1"/>
                <w:sz w:val="24"/>
                <w:szCs w:val="24"/>
              </w:rPr>
            </w:pPr>
          </w:p>
        </w:tc>
        <w:tc>
          <w:tcPr>
            <w:tcW w:w="6557" w:type="dxa"/>
          </w:tcPr>
          <w:p w14:paraId="17E6FFE3"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226" w:type="dxa"/>
          </w:tcPr>
          <w:p w14:paraId="13F35D44"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7A4DBD36" w14:textId="393DCEE9"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w:t>
            </w:r>
            <w:r w:rsidR="00D67C1D" w:rsidRPr="00220CA6">
              <w:rPr>
                <w:rFonts w:ascii="Times New Roman" w:hAnsi="Times New Roman" w:cs="Times New Roman"/>
                <w:color w:val="000000" w:themeColor="text1"/>
                <w:sz w:val="24"/>
                <w:szCs w:val="24"/>
              </w:rPr>
              <w:t>9</w:t>
            </w:r>
          </w:p>
        </w:tc>
      </w:tr>
      <w:tr w:rsidR="00B83FD5" w:rsidRPr="00220CA6" w14:paraId="1AE9C693" w14:textId="77777777" w:rsidTr="00BC378F">
        <w:trPr>
          <w:trHeight w:val="20"/>
          <w:jc w:val="center"/>
        </w:trPr>
        <w:tc>
          <w:tcPr>
            <w:tcW w:w="532" w:type="dxa"/>
          </w:tcPr>
          <w:p w14:paraId="7FDB0097"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0FB298E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226" w:type="dxa"/>
          </w:tcPr>
          <w:p w14:paraId="51A03C5E"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31240D0" w14:textId="77777777" w:rsidR="001E0A48" w:rsidRPr="00220CA6" w:rsidRDefault="001E0A48" w:rsidP="002903EF">
            <w:pPr>
              <w:pStyle w:val="ConsPlusNormal"/>
              <w:jc w:val="center"/>
              <w:rPr>
                <w:rFonts w:ascii="Times New Roman" w:hAnsi="Times New Roman" w:cs="Times New Roman"/>
                <w:color w:val="000000" w:themeColor="text1"/>
                <w:sz w:val="24"/>
                <w:szCs w:val="24"/>
              </w:rPr>
            </w:pPr>
          </w:p>
          <w:p w14:paraId="0B38BE50" w14:textId="496143AB" w:rsidR="00D67C1D" w:rsidRPr="00220CA6" w:rsidRDefault="00B8060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60</w:t>
            </w:r>
          </w:p>
        </w:tc>
      </w:tr>
      <w:tr w:rsidR="00B83FD5" w:rsidRPr="00220CA6" w14:paraId="0B0F38BF" w14:textId="77777777" w:rsidTr="00BC378F">
        <w:trPr>
          <w:trHeight w:val="20"/>
          <w:jc w:val="center"/>
        </w:trPr>
        <w:tc>
          <w:tcPr>
            <w:tcW w:w="532" w:type="dxa"/>
          </w:tcPr>
          <w:p w14:paraId="1573C222"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14EB45D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26" w:type="dxa"/>
          </w:tcPr>
          <w:p w14:paraId="20E2A7B1"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единиц</w:t>
            </w:r>
          </w:p>
        </w:tc>
        <w:tc>
          <w:tcPr>
            <w:tcW w:w="1324" w:type="dxa"/>
          </w:tcPr>
          <w:p w14:paraId="1EA14056" w14:textId="77777777" w:rsidR="001E0A48" w:rsidRPr="00220CA6" w:rsidRDefault="001E0A48" w:rsidP="002903EF">
            <w:pPr>
              <w:pStyle w:val="ConsPlusNormal"/>
              <w:jc w:val="center"/>
              <w:rPr>
                <w:rFonts w:ascii="Times New Roman" w:hAnsi="Times New Roman" w:cs="Times New Roman"/>
                <w:color w:val="000000" w:themeColor="text1"/>
                <w:sz w:val="24"/>
                <w:szCs w:val="24"/>
              </w:rPr>
            </w:pPr>
          </w:p>
          <w:p w14:paraId="3247E454" w14:textId="6E4D1811"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0</w:t>
            </w:r>
          </w:p>
        </w:tc>
      </w:tr>
      <w:tr w:rsidR="00B83FD5" w:rsidRPr="00220CA6" w14:paraId="0BA08EC2" w14:textId="77777777" w:rsidTr="00BC378F">
        <w:trPr>
          <w:trHeight w:val="20"/>
          <w:jc w:val="center"/>
        </w:trPr>
        <w:tc>
          <w:tcPr>
            <w:tcW w:w="532" w:type="dxa"/>
          </w:tcPr>
          <w:p w14:paraId="62009CC6"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4C8B4A4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226" w:type="dxa"/>
          </w:tcPr>
          <w:p w14:paraId="16AD19F4"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единиц</w:t>
            </w:r>
          </w:p>
        </w:tc>
        <w:tc>
          <w:tcPr>
            <w:tcW w:w="1324" w:type="dxa"/>
          </w:tcPr>
          <w:p w14:paraId="1BE5FC3D" w14:textId="77777777" w:rsidR="001E0A48" w:rsidRPr="00220CA6" w:rsidRDefault="001E0A48" w:rsidP="002903EF">
            <w:pPr>
              <w:pStyle w:val="ConsPlusNormal"/>
              <w:jc w:val="center"/>
              <w:rPr>
                <w:rFonts w:ascii="Times New Roman" w:hAnsi="Times New Roman" w:cs="Times New Roman"/>
                <w:color w:val="000000" w:themeColor="text1"/>
                <w:sz w:val="24"/>
                <w:szCs w:val="24"/>
              </w:rPr>
            </w:pPr>
          </w:p>
          <w:p w14:paraId="67B6E936" w14:textId="77777777" w:rsidR="001E0A48" w:rsidRPr="00220CA6" w:rsidRDefault="001E0A48" w:rsidP="002903EF">
            <w:pPr>
              <w:pStyle w:val="ConsPlusNormal"/>
              <w:jc w:val="center"/>
              <w:rPr>
                <w:rFonts w:ascii="Times New Roman" w:hAnsi="Times New Roman" w:cs="Times New Roman"/>
                <w:color w:val="000000" w:themeColor="text1"/>
                <w:sz w:val="24"/>
                <w:szCs w:val="24"/>
              </w:rPr>
            </w:pPr>
          </w:p>
          <w:p w14:paraId="09C953CD" w14:textId="5FC839A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0</w:t>
            </w:r>
          </w:p>
        </w:tc>
      </w:tr>
    </w:tbl>
    <w:p w14:paraId="3030FD7D" w14:textId="77777777" w:rsidR="00BC378F" w:rsidRPr="00BC378F" w:rsidRDefault="00BC378F" w:rsidP="00BC378F">
      <w:pPr>
        <w:spacing w:after="0" w:line="240" w:lineRule="auto"/>
        <w:rPr>
          <w:sz w:val="2"/>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532"/>
        <w:gridCol w:w="6557"/>
        <w:gridCol w:w="1226"/>
        <w:gridCol w:w="1324"/>
      </w:tblGrid>
      <w:tr w:rsidR="00BC378F" w:rsidRPr="00220CA6" w14:paraId="0C6BC730" w14:textId="77777777" w:rsidTr="00BC378F">
        <w:trPr>
          <w:trHeight w:val="20"/>
          <w:tblHeader/>
          <w:jc w:val="center"/>
        </w:trPr>
        <w:tc>
          <w:tcPr>
            <w:tcW w:w="532" w:type="dxa"/>
          </w:tcPr>
          <w:p w14:paraId="3A6EA088" w14:textId="77777777" w:rsidR="00BC378F" w:rsidRPr="00220CA6" w:rsidRDefault="00BC378F" w:rsidP="004C0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6557" w:type="dxa"/>
          </w:tcPr>
          <w:p w14:paraId="41115F71" w14:textId="77777777" w:rsidR="00BC378F" w:rsidRPr="00220CA6" w:rsidRDefault="00BC378F" w:rsidP="004C0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26" w:type="dxa"/>
          </w:tcPr>
          <w:p w14:paraId="52874A51" w14:textId="77777777" w:rsidR="00BC378F" w:rsidRPr="00220CA6" w:rsidRDefault="00BC378F" w:rsidP="004C0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324" w:type="dxa"/>
          </w:tcPr>
          <w:p w14:paraId="2B3ADE38" w14:textId="77777777" w:rsidR="00BC378F" w:rsidRPr="00220CA6" w:rsidRDefault="00BC378F" w:rsidP="004C0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B83FD5" w:rsidRPr="00220CA6" w14:paraId="4AB9D135" w14:textId="77777777" w:rsidTr="00BC378F">
        <w:trPr>
          <w:trHeight w:val="20"/>
          <w:jc w:val="center"/>
        </w:trPr>
        <w:tc>
          <w:tcPr>
            <w:tcW w:w="532" w:type="dxa"/>
          </w:tcPr>
          <w:p w14:paraId="29914D31"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464B2ACA"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226" w:type="dxa"/>
          </w:tcPr>
          <w:p w14:paraId="4CB566FE"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663CEF6B" w14:textId="281B437B"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7</w:t>
            </w:r>
            <w:r w:rsidR="00D67C1D" w:rsidRPr="00220CA6">
              <w:rPr>
                <w:rFonts w:ascii="Times New Roman" w:hAnsi="Times New Roman" w:cs="Times New Roman"/>
                <w:color w:val="000000" w:themeColor="text1"/>
                <w:sz w:val="24"/>
                <w:szCs w:val="24"/>
              </w:rPr>
              <w:t>0</w:t>
            </w:r>
          </w:p>
        </w:tc>
      </w:tr>
      <w:tr w:rsidR="00B83FD5" w:rsidRPr="00220CA6" w14:paraId="6F08C128" w14:textId="77777777" w:rsidTr="00BC378F">
        <w:trPr>
          <w:trHeight w:val="20"/>
          <w:jc w:val="center"/>
        </w:trPr>
        <w:tc>
          <w:tcPr>
            <w:tcW w:w="532" w:type="dxa"/>
          </w:tcPr>
          <w:p w14:paraId="559BC953"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548764A5" w14:textId="2ECACAC6" w:rsidR="00D67C1D" w:rsidRPr="00220CA6" w:rsidRDefault="00B06FA2"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26" w:type="dxa"/>
          </w:tcPr>
          <w:p w14:paraId="692CF291"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7C62A2B4" w14:textId="0172DD98"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52,4</w:t>
            </w:r>
          </w:p>
        </w:tc>
      </w:tr>
      <w:tr w:rsidR="00B83FD5" w:rsidRPr="00220CA6" w14:paraId="04E45551" w14:textId="77777777" w:rsidTr="00BC378F">
        <w:trPr>
          <w:trHeight w:val="20"/>
          <w:jc w:val="center"/>
        </w:trPr>
        <w:tc>
          <w:tcPr>
            <w:tcW w:w="532" w:type="dxa"/>
          </w:tcPr>
          <w:p w14:paraId="3DE71FC8"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66BB060F" w14:textId="7464CB96" w:rsidR="00D67C1D" w:rsidRPr="00220CA6" w:rsidRDefault="00B06FA2"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граждан, обеспеченных лекарственными препаратами, в общем количестве льготных категорий граждан</w:t>
            </w:r>
          </w:p>
        </w:tc>
        <w:tc>
          <w:tcPr>
            <w:tcW w:w="1226" w:type="dxa"/>
          </w:tcPr>
          <w:p w14:paraId="2FE45573"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65AEFB1C" w14:textId="74D74027"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55,2</w:t>
            </w:r>
          </w:p>
        </w:tc>
      </w:tr>
      <w:tr w:rsidR="00B83FD5" w:rsidRPr="00220CA6" w14:paraId="6A22C4C3" w14:textId="77777777" w:rsidTr="00BC378F">
        <w:trPr>
          <w:trHeight w:val="20"/>
          <w:jc w:val="center"/>
        </w:trPr>
        <w:tc>
          <w:tcPr>
            <w:tcW w:w="532" w:type="dxa"/>
          </w:tcPr>
          <w:p w14:paraId="7A5EF309" w14:textId="77777777" w:rsidR="00B06FA2" w:rsidRPr="00220CA6" w:rsidRDefault="00B06FA2"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279EA5F2" w14:textId="6127463F" w:rsidR="00B06FA2" w:rsidRPr="00220CA6" w:rsidRDefault="00B06FA2"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Доля детей в возрасте от 2 до 17 лет с диагнозом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сахарный диабет</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 xml:space="preserve"> обеспеченных медицинскими изделиями для непрерывного мониторинга уровня глюкозы в крови</w:t>
            </w:r>
          </w:p>
        </w:tc>
        <w:tc>
          <w:tcPr>
            <w:tcW w:w="1226" w:type="dxa"/>
          </w:tcPr>
          <w:p w14:paraId="0C50EA31" w14:textId="65AE1364" w:rsidR="00B06FA2" w:rsidRPr="00220CA6" w:rsidRDefault="00B06FA2"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173512E6" w14:textId="0AD21B4F" w:rsidR="00B06FA2" w:rsidRPr="00220CA6" w:rsidRDefault="00B8060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85</w:t>
            </w:r>
          </w:p>
        </w:tc>
      </w:tr>
      <w:tr w:rsidR="00B83FD5" w:rsidRPr="00220CA6" w14:paraId="32CDFBBE" w14:textId="77777777" w:rsidTr="00BC378F">
        <w:trPr>
          <w:trHeight w:val="20"/>
          <w:jc w:val="center"/>
        </w:trPr>
        <w:tc>
          <w:tcPr>
            <w:tcW w:w="532" w:type="dxa"/>
          </w:tcPr>
          <w:p w14:paraId="46A9A65E" w14:textId="77777777" w:rsidR="00D67C1D" w:rsidRPr="00220CA6" w:rsidRDefault="00D67C1D" w:rsidP="00220CA6">
            <w:pPr>
              <w:pStyle w:val="ConsPlusNormal"/>
              <w:ind w:left="142"/>
              <w:outlineLvl w:val="2"/>
              <w:rPr>
                <w:rFonts w:ascii="Times New Roman" w:hAnsi="Times New Roman" w:cs="Times New Roman"/>
                <w:color w:val="000000" w:themeColor="text1"/>
                <w:sz w:val="24"/>
                <w:szCs w:val="24"/>
              </w:rPr>
            </w:pPr>
          </w:p>
        </w:tc>
        <w:tc>
          <w:tcPr>
            <w:tcW w:w="7783" w:type="dxa"/>
            <w:gridSpan w:val="2"/>
          </w:tcPr>
          <w:p w14:paraId="756048D9" w14:textId="77777777" w:rsidR="00D67C1D" w:rsidRPr="00220CA6" w:rsidRDefault="00D67C1D" w:rsidP="002903EF">
            <w:pPr>
              <w:pStyle w:val="ConsPlusNormal"/>
              <w:jc w:val="center"/>
              <w:outlineLvl w:val="2"/>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Критерии качества медицинской помощи</w:t>
            </w:r>
          </w:p>
        </w:tc>
        <w:tc>
          <w:tcPr>
            <w:tcW w:w="1324" w:type="dxa"/>
          </w:tcPr>
          <w:p w14:paraId="09D7B1D5" w14:textId="77777777" w:rsidR="00D67C1D" w:rsidRPr="00220CA6" w:rsidRDefault="00D67C1D" w:rsidP="002903EF">
            <w:pPr>
              <w:pStyle w:val="ConsPlusNormal"/>
              <w:jc w:val="center"/>
              <w:outlineLvl w:val="2"/>
              <w:rPr>
                <w:rFonts w:ascii="Times New Roman" w:hAnsi="Times New Roman" w:cs="Times New Roman"/>
                <w:color w:val="000000" w:themeColor="text1"/>
                <w:sz w:val="24"/>
                <w:szCs w:val="24"/>
              </w:rPr>
            </w:pPr>
          </w:p>
        </w:tc>
      </w:tr>
      <w:tr w:rsidR="00B83FD5" w:rsidRPr="00220CA6" w14:paraId="7DBD8AEA" w14:textId="77777777" w:rsidTr="00BC378F">
        <w:trPr>
          <w:trHeight w:val="20"/>
          <w:jc w:val="center"/>
        </w:trPr>
        <w:tc>
          <w:tcPr>
            <w:tcW w:w="532" w:type="dxa"/>
          </w:tcPr>
          <w:p w14:paraId="233F66D1"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52581BA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226" w:type="dxa"/>
          </w:tcPr>
          <w:p w14:paraId="192959DE"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626953B7" w14:textId="71AD7A6C"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19</w:t>
            </w:r>
            <w:r w:rsidR="00D67C1D" w:rsidRPr="00220CA6">
              <w:rPr>
                <w:rFonts w:ascii="Times New Roman" w:hAnsi="Times New Roman" w:cs="Times New Roman"/>
                <w:color w:val="000000" w:themeColor="text1"/>
                <w:sz w:val="24"/>
                <w:szCs w:val="24"/>
              </w:rPr>
              <w:t>,0</w:t>
            </w:r>
          </w:p>
        </w:tc>
      </w:tr>
      <w:tr w:rsidR="00B83FD5" w:rsidRPr="00220CA6" w14:paraId="291A580F" w14:textId="77777777" w:rsidTr="00BC378F">
        <w:trPr>
          <w:trHeight w:val="20"/>
          <w:jc w:val="center"/>
        </w:trPr>
        <w:tc>
          <w:tcPr>
            <w:tcW w:w="532" w:type="dxa"/>
          </w:tcPr>
          <w:p w14:paraId="6B872160"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3A184F2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26" w:type="dxa"/>
          </w:tcPr>
          <w:p w14:paraId="51A10E3D"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AAC2529" w14:textId="156ACB53" w:rsidR="00D67C1D" w:rsidRPr="00220CA6" w:rsidRDefault="00B8060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w:t>
            </w:r>
          </w:p>
        </w:tc>
      </w:tr>
      <w:tr w:rsidR="00B83FD5" w:rsidRPr="00220CA6" w14:paraId="12B74983" w14:textId="77777777" w:rsidTr="00BC378F">
        <w:trPr>
          <w:trHeight w:val="20"/>
          <w:jc w:val="center"/>
        </w:trPr>
        <w:tc>
          <w:tcPr>
            <w:tcW w:w="532" w:type="dxa"/>
          </w:tcPr>
          <w:p w14:paraId="72B0F9D5"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0A6D5E0A"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26" w:type="dxa"/>
          </w:tcPr>
          <w:p w14:paraId="20BD4A46"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18D73274" w14:textId="646F54F6"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11,7</w:t>
            </w:r>
          </w:p>
        </w:tc>
      </w:tr>
      <w:tr w:rsidR="00B83FD5" w:rsidRPr="00220CA6" w14:paraId="73D861ED" w14:textId="77777777" w:rsidTr="00BC378F">
        <w:trPr>
          <w:trHeight w:val="20"/>
          <w:jc w:val="center"/>
        </w:trPr>
        <w:tc>
          <w:tcPr>
            <w:tcW w:w="532" w:type="dxa"/>
          </w:tcPr>
          <w:p w14:paraId="1C8BD100"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3ADDBF7F"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26" w:type="dxa"/>
          </w:tcPr>
          <w:p w14:paraId="68084473"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036DD66" w14:textId="6EB7E0B4"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0,06</w:t>
            </w:r>
          </w:p>
        </w:tc>
      </w:tr>
      <w:tr w:rsidR="00B83FD5" w:rsidRPr="00220CA6" w14:paraId="6CC591A7" w14:textId="77777777" w:rsidTr="00BC378F">
        <w:trPr>
          <w:trHeight w:val="20"/>
          <w:jc w:val="center"/>
        </w:trPr>
        <w:tc>
          <w:tcPr>
            <w:tcW w:w="532" w:type="dxa"/>
          </w:tcPr>
          <w:p w14:paraId="4F31B310"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40AF514B"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26" w:type="dxa"/>
          </w:tcPr>
          <w:p w14:paraId="20CE73FA"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B440D78" w14:textId="1F344271"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100,0</w:t>
            </w:r>
          </w:p>
        </w:tc>
      </w:tr>
      <w:tr w:rsidR="00B83FD5" w:rsidRPr="00220CA6" w14:paraId="3E0C4CD6" w14:textId="77777777" w:rsidTr="00BC378F">
        <w:trPr>
          <w:trHeight w:val="20"/>
          <w:jc w:val="center"/>
        </w:trPr>
        <w:tc>
          <w:tcPr>
            <w:tcW w:w="532" w:type="dxa"/>
          </w:tcPr>
          <w:p w14:paraId="7271A46F"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0CBE1E67"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26" w:type="dxa"/>
          </w:tcPr>
          <w:p w14:paraId="74A1146E"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6299B6F2" w14:textId="112215D2"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70</w:t>
            </w:r>
            <w:r w:rsidR="00D67C1D" w:rsidRPr="00220CA6">
              <w:rPr>
                <w:rFonts w:ascii="Times New Roman" w:hAnsi="Times New Roman" w:cs="Times New Roman"/>
                <w:color w:val="000000" w:themeColor="text1"/>
                <w:sz w:val="24"/>
                <w:szCs w:val="24"/>
              </w:rPr>
              <w:t>,0</w:t>
            </w:r>
          </w:p>
        </w:tc>
      </w:tr>
      <w:tr w:rsidR="00B83FD5" w:rsidRPr="00220CA6" w14:paraId="5219033D" w14:textId="77777777" w:rsidTr="00BC378F">
        <w:trPr>
          <w:trHeight w:val="20"/>
          <w:jc w:val="center"/>
        </w:trPr>
        <w:tc>
          <w:tcPr>
            <w:tcW w:w="532" w:type="dxa"/>
          </w:tcPr>
          <w:p w14:paraId="78EC8F4C"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2642437B"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226" w:type="dxa"/>
          </w:tcPr>
          <w:p w14:paraId="57239CAD"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C3E6E45" w14:textId="26116893"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95,0</w:t>
            </w:r>
          </w:p>
        </w:tc>
      </w:tr>
      <w:tr w:rsidR="00B83FD5" w:rsidRPr="00220CA6" w14:paraId="12C2F253" w14:textId="77777777" w:rsidTr="00BC378F">
        <w:trPr>
          <w:trHeight w:val="20"/>
          <w:jc w:val="center"/>
        </w:trPr>
        <w:tc>
          <w:tcPr>
            <w:tcW w:w="532" w:type="dxa"/>
          </w:tcPr>
          <w:p w14:paraId="249E2184"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61787D13"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26" w:type="dxa"/>
          </w:tcPr>
          <w:p w14:paraId="66631D9D"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373F677" w14:textId="2237F0D6"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40,0</w:t>
            </w:r>
          </w:p>
        </w:tc>
      </w:tr>
      <w:tr w:rsidR="00B83FD5" w:rsidRPr="00220CA6" w14:paraId="7728F911" w14:textId="77777777" w:rsidTr="00BC378F">
        <w:trPr>
          <w:trHeight w:val="20"/>
          <w:jc w:val="center"/>
        </w:trPr>
        <w:tc>
          <w:tcPr>
            <w:tcW w:w="532" w:type="dxa"/>
          </w:tcPr>
          <w:p w14:paraId="5BD70B61"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63DC6F0A" w14:textId="37103F4C"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острым инфарктом миокарда, которым проведена тромболитическая терапия</w:t>
            </w:r>
            <w:r w:rsidR="00BB6E29" w:rsidRPr="00220CA6">
              <w:rPr>
                <w:rFonts w:ascii="Times New Roman" w:hAnsi="Times New Roman" w:cs="Times New Roman"/>
                <w:color w:val="000000" w:themeColor="text1"/>
                <w:sz w:val="24"/>
                <w:szCs w:val="24"/>
              </w:rPr>
              <w:t xml:space="preserve"> в первые 12 часов от начала заболевания</w:t>
            </w:r>
            <w:r w:rsidRPr="00220CA6">
              <w:rPr>
                <w:rFonts w:ascii="Times New Roman" w:hAnsi="Times New Roman" w:cs="Times New Roman"/>
                <w:color w:val="000000" w:themeColor="text1"/>
                <w:sz w:val="24"/>
                <w:szCs w:val="24"/>
              </w:rPr>
              <w:t>, в общем количестве пациентов с острым инфарктом миокарда, имеющих показания к ее проведению</w:t>
            </w:r>
          </w:p>
        </w:tc>
        <w:tc>
          <w:tcPr>
            <w:tcW w:w="1226" w:type="dxa"/>
          </w:tcPr>
          <w:p w14:paraId="1A9CB491"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8C7E1AA" w14:textId="63DC474D"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7</w:t>
            </w:r>
            <w:r w:rsidR="00D67C1D" w:rsidRPr="00220CA6">
              <w:rPr>
                <w:rFonts w:ascii="Times New Roman" w:hAnsi="Times New Roman" w:cs="Times New Roman"/>
                <w:color w:val="000000" w:themeColor="text1"/>
                <w:sz w:val="24"/>
                <w:szCs w:val="24"/>
              </w:rPr>
              <w:t>0,0</w:t>
            </w:r>
          </w:p>
        </w:tc>
      </w:tr>
      <w:tr w:rsidR="00B83FD5" w:rsidRPr="00220CA6" w14:paraId="2F8B974A" w14:textId="77777777" w:rsidTr="00BC378F">
        <w:trPr>
          <w:trHeight w:val="20"/>
          <w:jc w:val="center"/>
        </w:trPr>
        <w:tc>
          <w:tcPr>
            <w:tcW w:w="532" w:type="dxa"/>
          </w:tcPr>
          <w:p w14:paraId="480045F0" w14:textId="77777777" w:rsidR="00BB6E29" w:rsidRPr="00220CA6" w:rsidRDefault="00BB6E2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4D87D3CA" w14:textId="4B8932B9" w:rsidR="00BB6E29" w:rsidRPr="00220CA6" w:rsidRDefault="00BB6E2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работающих граждан, состоящих на учете поп 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226" w:type="dxa"/>
          </w:tcPr>
          <w:p w14:paraId="6ED4D0C9" w14:textId="67796D6C" w:rsidR="00BB6E29" w:rsidRPr="00220CA6" w:rsidRDefault="00BB6E2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755A9824" w14:textId="205BEB4F"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30,0</w:t>
            </w:r>
          </w:p>
        </w:tc>
      </w:tr>
      <w:tr w:rsidR="00B83FD5" w:rsidRPr="00220CA6" w14:paraId="186707EC" w14:textId="77777777" w:rsidTr="00BC378F">
        <w:trPr>
          <w:trHeight w:val="20"/>
          <w:jc w:val="center"/>
        </w:trPr>
        <w:tc>
          <w:tcPr>
            <w:tcW w:w="532" w:type="dxa"/>
          </w:tcPr>
          <w:p w14:paraId="79E7F7DC"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531CA855"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26" w:type="dxa"/>
          </w:tcPr>
          <w:p w14:paraId="0D72B700"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4E3209E" w14:textId="000C5B27"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45</w:t>
            </w:r>
          </w:p>
        </w:tc>
      </w:tr>
      <w:tr w:rsidR="00B83FD5" w:rsidRPr="00220CA6" w14:paraId="2728D596" w14:textId="77777777" w:rsidTr="00BC378F">
        <w:trPr>
          <w:trHeight w:val="20"/>
          <w:jc w:val="center"/>
        </w:trPr>
        <w:tc>
          <w:tcPr>
            <w:tcW w:w="532" w:type="dxa"/>
          </w:tcPr>
          <w:p w14:paraId="43A796E4"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0F547E79"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226" w:type="dxa"/>
          </w:tcPr>
          <w:p w14:paraId="3784B309"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78D53A41" w14:textId="567EF56D"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20</w:t>
            </w:r>
          </w:p>
        </w:tc>
      </w:tr>
      <w:tr w:rsidR="00B83FD5" w:rsidRPr="00220CA6" w14:paraId="2E91F54A" w14:textId="77777777" w:rsidTr="00BC378F">
        <w:trPr>
          <w:trHeight w:val="20"/>
          <w:jc w:val="center"/>
        </w:trPr>
        <w:tc>
          <w:tcPr>
            <w:tcW w:w="532" w:type="dxa"/>
          </w:tcPr>
          <w:p w14:paraId="6496ACA3"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0369DE8E"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226" w:type="dxa"/>
          </w:tcPr>
          <w:p w14:paraId="0F8BB24C"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7D43D6BC" w14:textId="3D239D9D"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10</w:t>
            </w:r>
          </w:p>
        </w:tc>
      </w:tr>
      <w:tr w:rsidR="00B83FD5" w:rsidRPr="00220CA6" w14:paraId="45CE8767" w14:textId="77777777" w:rsidTr="00BC378F">
        <w:trPr>
          <w:trHeight w:val="20"/>
          <w:jc w:val="center"/>
        </w:trPr>
        <w:tc>
          <w:tcPr>
            <w:tcW w:w="532" w:type="dxa"/>
          </w:tcPr>
          <w:p w14:paraId="307BEFA0"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1DA49B81"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226" w:type="dxa"/>
          </w:tcPr>
          <w:p w14:paraId="4EEE5730"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893B68A" w14:textId="3CC1C4E6"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100</w:t>
            </w:r>
          </w:p>
        </w:tc>
      </w:tr>
      <w:tr w:rsidR="00B83FD5" w:rsidRPr="00220CA6" w14:paraId="21DCCBF9" w14:textId="77777777" w:rsidTr="00BC378F">
        <w:trPr>
          <w:trHeight w:val="20"/>
          <w:jc w:val="center"/>
        </w:trPr>
        <w:tc>
          <w:tcPr>
            <w:tcW w:w="532" w:type="dxa"/>
          </w:tcPr>
          <w:p w14:paraId="6C1922C6" w14:textId="77777777" w:rsidR="00BB6E29" w:rsidRPr="00220CA6" w:rsidRDefault="00BB6E2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1B57EB76" w14:textId="1079B621" w:rsidR="00BB6E29" w:rsidRPr="00220CA6" w:rsidRDefault="00BB6E2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226" w:type="dxa"/>
          </w:tcPr>
          <w:p w14:paraId="16F0C624" w14:textId="2F8CB063" w:rsidR="00BB6E29" w:rsidRPr="00220CA6" w:rsidRDefault="00BB6E2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DEE165D" w14:textId="17125EB7"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2,6</w:t>
            </w:r>
          </w:p>
        </w:tc>
      </w:tr>
      <w:tr w:rsidR="00B83FD5" w:rsidRPr="00220CA6" w14:paraId="6F2890FE" w14:textId="77777777" w:rsidTr="00BC378F">
        <w:trPr>
          <w:trHeight w:val="20"/>
          <w:jc w:val="center"/>
        </w:trPr>
        <w:tc>
          <w:tcPr>
            <w:tcW w:w="532" w:type="dxa"/>
          </w:tcPr>
          <w:p w14:paraId="50AD5522" w14:textId="77777777" w:rsidR="00BB6E29" w:rsidRPr="00220CA6" w:rsidRDefault="00BB6E2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24A7E9E5" w14:textId="4137E046" w:rsidR="00BB6E29" w:rsidRPr="00220CA6" w:rsidRDefault="00BB6E2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Доля лиц репродуктивного возраста, прошедших диспансеризацию для оценки репродуктивного здоровья женщин и </w:t>
            </w:r>
            <w:r w:rsidR="004B599C" w:rsidRPr="00220CA6">
              <w:rPr>
                <w:rFonts w:ascii="Times New Roman" w:hAnsi="Times New Roman" w:cs="Times New Roman"/>
                <w:color w:val="000000" w:themeColor="text1"/>
                <w:sz w:val="24"/>
                <w:szCs w:val="24"/>
              </w:rPr>
              <w:t>мужчин (</w:t>
            </w:r>
            <w:r w:rsidRPr="00220CA6">
              <w:rPr>
                <w:rFonts w:ascii="Times New Roman" w:hAnsi="Times New Roman" w:cs="Times New Roman"/>
                <w:color w:val="000000" w:themeColor="text1"/>
                <w:sz w:val="24"/>
                <w:szCs w:val="24"/>
              </w:rPr>
              <w:t>отдельно по мужчинам и женщинам)</w:t>
            </w:r>
          </w:p>
        </w:tc>
        <w:tc>
          <w:tcPr>
            <w:tcW w:w="1226" w:type="dxa"/>
          </w:tcPr>
          <w:p w14:paraId="58C4C949" w14:textId="2D54B7A8" w:rsidR="00BB6E29"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106AE038" w14:textId="7EF508B3"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32</w:t>
            </w:r>
          </w:p>
        </w:tc>
      </w:tr>
      <w:tr w:rsidR="00B83FD5" w:rsidRPr="00220CA6" w14:paraId="37EB7FFF" w14:textId="77777777" w:rsidTr="00BC378F">
        <w:trPr>
          <w:trHeight w:val="20"/>
          <w:jc w:val="center"/>
        </w:trPr>
        <w:tc>
          <w:tcPr>
            <w:tcW w:w="532" w:type="dxa"/>
          </w:tcPr>
          <w:p w14:paraId="5DC9A968" w14:textId="77777777" w:rsidR="00BB6E29" w:rsidRPr="00220CA6" w:rsidRDefault="00BB6E2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1C74DC7E" w14:textId="06B886C5" w:rsidR="00BB6E29"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по женщинам</w:t>
            </w:r>
          </w:p>
        </w:tc>
        <w:tc>
          <w:tcPr>
            <w:tcW w:w="1226" w:type="dxa"/>
          </w:tcPr>
          <w:p w14:paraId="4A3B7BDB" w14:textId="26167A14" w:rsidR="00BB6E29"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670B4F3B" w14:textId="3383FB1D" w:rsidR="00BB6E29"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52</w:t>
            </w:r>
          </w:p>
        </w:tc>
      </w:tr>
      <w:tr w:rsidR="00B83FD5" w:rsidRPr="00220CA6" w14:paraId="72B916C1" w14:textId="77777777" w:rsidTr="00BC378F">
        <w:trPr>
          <w:trHeight w:val="20"/>
          <w:jc w:val="center"/>
        </w:trPr>
        <w:tc>
          <w:tcPr>
            <w:tcW w:w="532" w:type="dxa"/>
          </w:tcPr>
          <w:p w14:paraId="2CC762C2" w14:textId="77777777" w:rsidR="001A4D10" w:rsidRPr="00220CA6" w:rsidRDefault="001A4D10"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782481D1" w14:textId="36931193" w:rsidR="001A4D10"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по мужчинам</w:t>
            </w:r>
          </w:p>
        </w:tc>
        <w:tc>
          <w:tcPr>
            <w:tcW w:w="1226" w:type="dxa"/>
          </w:tcPr>
          <w:p w14:paraId="2B952ADC" w14:textId="47562722" w:rsidR="001A4D10"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1499FE2F" w14:textId="514C6C24" w:rsidR="001A4D10"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48</w:t>
            </w:r>
          </w:p>
        </w:tc>
      </w:tr>
      <w:tr w:rsidR="00B83FD5" w:rsidRPr="00220CA6" w14:paraId="64D1D6B2" w14:textId="77777777" w:rsidTr="00BC378F">
        <w:trPr>
          <w:trHeight w:val="20"/>
          <w:jc w:val="center"/>
        </w:trPr>
        <w:tc>
          <w:tcPr>
            <w:tcW w:w="532" w:type="dxa"/>
          </w:tcPr>
          <w:p w14:paraId="1F2D47E5"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272BEEFD" w14:textId="7239D70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Женское бесплодие</w:t>
            </w:r>
            <w:r w:rsidR="00B83FD5" w:rsidRPr="00220CA6">
              <w:rPr>
                <w:rFonts w:ascii="Times New Roman" w:hAnsi="Times New Roman" w:cs="Times New Roman"/>
                <w:color w:val="000000" w:themeColor="text1"/>
                <w:sz w:val="24"/>
                <w:szCs w:val="24"/>
              </w:rPr>
              <w:t>»</w:t>
            </w:r>
          </w:p>
        </w:tc>
        <w:tc>
          <w:tcPr>
            <w:tcW w:w="1226" w:type="dxa"/>
          </w:tcPr>
          <w:p w14:paraId="5B7C2EBC"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4619BF6F" w14:textId="2E9BB82B"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100</w:t>
            </w:r>
          </w:p>
        </w:tc>
      </w:tr>
      <w:tr w:rsidR="00B83FD5" w:rsidRPr="00220CA6" w14:paraId="36F2DE76" w14:textId="77777777" w:rsidTr="00BC378F">
        <w:trPr>
          <w:trHeight w:val="20"/>
          <w:jc w:val="center"/>
        </w:trPr>
        <w:tc>
          <w:tcPr>
            <w:tcW w:w="532" w:type="dxa"/>
          </w:tcPr>
          <w:p w14:paraId="61264E8B"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15A00935" w14:textId="19EDE465"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Число циклов ЭКО, выполняемых медицинской организацией</w:t>
            </w:r>
            <w:r w:rsidR="001A4D10" w:rsidRPr="00220CA6">
              <w:rPr>
                <w:rFonts w:ascii="Times New Roman" w:hAnsi="Times New Roman" w:cs="Times New Roman"/>
                <w:color w:val="000000" w:themeColor="text1"/>
                <w:sz w:val="24"/>
                <w:szCs w:val="24"/>
              </w:rPr>
              <w:t>, в течение одного года</w:t>
            </w:r>
          </w:p>
        </w:tc>
        <w:tc>
          <w:tcPr>
            <w:tcW w:w="1226" w:type="dxa"/>
          </w:tcPr>
          <w:p w14:paraId="378E0082"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единиц</w:t>
            </w:r>
          </w:p>
        </w:tc>
        <w:tc>
          <w:tcPr>
            <w:tcW w:w="1324" w:type="dxa"/>
          </w:tcPr>
          <w:p w14:paraId="4F6CE6EA" w14:textId="77777777" w:rsidR="00B80600"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не менее </w:t>
            </w:r>
          </w:p>
          <w:p w14:paraId="5DB6554A" w14:textId="3D06F835"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100</w:t>
            </w:r>
          </w:p>
        </w:tc>
      </w:tr>
      <w:tr w:rsidR="00B83FD5" w:rsidRPr="00220CA6" w14:paraId="2442D941" w14:textId="77777777" w:rsidTr="00BC378F">
        <w:trPr>
          <w:trHeight w:val="20"/>
          <w:jc w:val="center"/>
        </w:trPr>
        <w:tc>
          <w:tcPr>
            <w:tcW w:w="532" w:type="dxa"/>
          </w:tcPr>
          <w:p w14:paraId="0DE72F91" w14:textId="77777777" w:rsidR="001A4D10" w:rsidRPr="00220CA6" w:rsidRDefault="001A4D10"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79188711" w14:textId="18C1B74D" w:rsidR="001A4D10"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случаев экстракорпорального оплодотворения, по результатам которого у женщины наступила беременность</w:t>
            </w:r>
          </w:p>
        </w:tc>
        <w:tc>
          <w:tcPr>
            <w:tcW w:w="1226" w:type="dxa"/>
          </w:tcPr>
          <w:p w14:paraId="3D029CA0" w14:textId="66D6117C" w:rsidR="001A4D10"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83F6CEF" w14:textId="74EAAB23" w:rsidR="001A4D10" w:rsidRPr="00220CA6" w:rsidRDefault="00B8060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25</w:t>
            </w:r>
          </w:p>
        </w:tc>
      </w:tr>
      <w:tr w:rsidR="00B83FD5" w:rsidRPr="00220CA6" w14:paraId="70D46D91" w14:textId="77777777" w:rsidTr="00BC378F">
        <w:trPr>
          <w:trHeight w:val="20"/>
          <w:jc w:val="center"/>
        </w:trPr>
        <w:tc>
          <w:tcPr>
            <w:tcW w:w="532" w:type="dxa"/>
          </w:tcPr>
          <w:p w14:paraId="1E4D21E5"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101A1D8B" w14:textId="0D309C55"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Доля </w:t>
            </w:r>
            <w:r w:rsidR="001A4D10" w:rsidRPr="00220CA6">
              <w:rPr>
                <w:rFonts w:ascii="Times New Roman" w:hAnsi="Times New Roman" w:cs="Times New Roman"/>
                <w:color w:val="000000" w:themeColor="text1"/>
                <w:sz w:val="24"/>
                <w:szCs w:val="24"/>
              </w:rPr>
              <w:t xml:space="preserve">женщин, у которых беременность после применения </w:t>
            </w:r>
            <w:r w:rsidRPr="00220CA6">
              <w:rPr>
                <w:rFonts w:ascii="Times New Roman" w:hAnsi="Times New Roman" w:cs="Times New Roman"/>
                <w:color w:val="000000" w:themeColor="text1"/>
                <w:sz w:val="24"/>
                <w:szCs w:val="24"/>
              </w:rPr>
              <w:t>процедуры экстракорпорального оплодотворения</w:t>
            </w:r>
            <w:r w:rsidR="001A4D10" w:rsidRPr="00220CA6">
              <w:rPr>
                <w:rFonts w:ascii="Times New Roman" w:hAnsi="Times New Roman" w:cs="Times New Roman"/>
                <w:color w:val="000000" w:themeColor="text1"/>
                <w:sz w:val="24"/>
                <w:szCs w:val="24"/>
              </w:rPr>
              <w:t xml:space="preserve"> (циклов с переносом эмбрионов) завершилась родами, в общем числе женщин, которым были проведены процедуры экстракорпорального оплодотворения</w:t>
            </w:r>
            <w:r w:rsidRPr="00220CA6">
              <w:rPr>
                <w:rFonts w:ascii="Times New Roman" w:hAnsi="Times New Roman" w:cs="Times New Roman"/>
                <w:color w:val="000000" w:themeColor="text1"/>
                <w:sz w:val="24"/>
                <w:szCs w:val="24"/>
              </w:rPr>
              <w:t xml:space="preserve"> (циклы с переносом эмбрионов)</w:t>
            </w:r>
          </w:p>
        </w:tc>
        <w:tc>
          <w:tcPr>
            <w:tcW w:w="1226" w:type="dxa"/>
          </w:tcPr>
          <w:p w14:paraId="54EC1EAF"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6D2675F" w14:textId="48A3452F"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2</w:t>
            </w:r>
            <w:r w:rsidR="00B80600" w:rsidRPr="00220CA6">
              <w:rPr>
                <w:rFonts w:ascii="Times New Roman" w:hAnsi="Times New Roman" w:cs="Times New Roman"/>
                <w:color w:val="000000" w:themeColor="text1"/>
                <w:sz w:val="24"/>
                <w:szCs w:val="24"/>
              </w:rPr>
              <w:t>6</w:t>
            </w:r>
          </w:p>
        </w:tc>
      </w:tr>
      <w:tr w:rsidR="00B83FD5" w:rsidRPr="00220CA6" w14:paraId="37E41945" w14:textId="77777777" w:rsidTr="00BC378F">
        <w:trPr>
          <w:trHeight w:val="20"/>
          <w:jc w:val="center"/>
        </w:trPr>
        <w:tc>
          <w:tcPr>
            <w:tcW w:w="532" w:type="dxa"/>
          </w:tcPr>
          <w:p w14:paraId="207C5903"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5D6F9796" w14:textId="77777777" w:rsidR="00D67C1D" w:rsidRPr="00220CA6" w:rsidRDefault="00D67C1D"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226" w:type="dxa"/>
          </w:tcPr>
          <w:p w14:paraId="1D174AFB" w14:textId="77777777"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единиц</w:t>
            </w:r>
          </w:p>
        </w:tc>
        <w:tc>
          <w:tcPr>
            <w:tcW w:w="1324" w:type="dxa"/>
          </w:tcPr>
          <w:p w14:paraId="21A451D5" w14:textId="5B4E455F" w:rsidR="00D67C1D" w:rsidRPr="00220CA6" w:rsidRDefault="00D67C1D"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w:t>
            </w:r>
            <w:r w:rsidR="001E0A48" w:rsidRPr="00220CA6">
              <w:rPr>
                <w:rFonts w:ascii="Times New Roman" w:hAnsi="Times New Roman" w:cs="Times New Roman"/>
                <w:color w:val="000000" w:themeColor="text1"/>
                <w:sz w:val="24"/>
                <w:szCs w:val="24"/>
              </w:rPr>
              <w:t>1</w:t>
            </w:r>
          </w:p>
        </w:tc>
      </w:tr>
      <w:tr w:rsidR="00B83FD5" w:rsidRPr="00220CA6" w14:paraId="5D8A8B27" w14:textId="77777777" w:rsidTr="00BC378F">
        <w:trPr>
          <w:trHeight w:val="20"/>
          <w:jc w:val="center"/>
        </w:trPr>
        <w:tc>
          <w:tcPr>
            <w:tcW w:w="532" w:type="dxa"/>
          </w:tcPr>
          <w:p w14:paraId="44AA2B15"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4F439540" w14:textId="3F13E186" w:rsidR="00D67C1D"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Охват диспансерным наблюдением граждан, состоящих на учете в медицинской организации </w:t>
            </w:r>
            <w:r w:rsidR="00D67C1D" w:rsidRPr="00220CA6">
              <w:rPr>
                <w:rFonts w:ascii="Times New Roman" w:hAnsi="Times New Roman" w:cs="Times New Roman"/>
                <w:color w:val="000000" w:themeColor="text1"/>
                <w:sz w:val="24"/>
                <w:szCs w:val="24"/>
              </w:rPr>
              <w:t xml:space="preserve">с диагнозом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б</w:t>
            </w:r>
            <w:r w:rsidR="00D67C1D" w:rsidRPr="00220CA6">
              <w:rPr>
                <w:rFonts w:ascii="Times New Roman" w:hAnsi="Times New Roman" w:cs="Times New Roman"/>
                <w:color w:val="000000" w:themeColor="text1"/>
                <w:sz w:val="24"/>
                <w:szCs w:val="24"/>
              </w:rPr>
              <w:t>ронхиальная астма</w:t>
            </w:r>
            <w:r w:rsidR="00B83FD5" w:rsidRPr="00220CA6">
              <w:rPr>
                <w:rFonts w:ascii="Times New Roman" w:hAnsi="Times New Roman" w:cs="Times New Roman"/>
                <w:color w:val="000000" w:themeColor="text1"/>
                <w:sz w:val="24"/>
                <w:szCs w:val="24"/>
              </w:rPr>
              <w:t>»</w:t>
            </w:r>
          </w:p>
        </w:tc>
        <w:tc>
          <w:tcPr>
            <w:tcW w:w="1226" w:type="dxa"/>
          </w:tcPr>
          <w:p w14:paraId="6EC1A32C" w14:textId="076166A6" w:rsidR="00D67C1D"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 в год</w:t>
            </w:r>
          </w:p>
        </w:tc>
        <w:tc>
          <w:tcPr>
            <w:tcW w:w="1324" w:type="dxa"/>
          </w:tcPr>
          <w:p w14:paraId="159DB08B" w14:textId="4D3E775D"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70</w:t>
            </w:r>
          </w:p>
        </w:tc>
      </w:tr>
      <w:tr w:rsidR="00B83FD5" w:rsidRPr="00220CA6" w14:paraId="5128CA93" w14:textId="77777777" w:rsidTr="00BC378F">
        <w:trPr>
          <w:trHeight w:val="20"/>
          <w:jc w:val="center"/>
        </w:trPr>
        <w:tc>
          <w:tcPr>
            <w:tcW w:w="532" w:type="dxa"/>
          </w:tcPr>
          <w:p w14:paraId="27093C06"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28507864" w14:textId="5FD88318" w:rsidR="00D67C1D"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Охват диспансерным наблюдением граждан, состоящих на учете в медицинской организации с диагнозом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хр</w:t>
            </w:r>
            <w:r w:rsidR="00D67C1D" w:rsidRPr="00220CA6">
              <w:rPr>
                <w:rFonts w:ascii="Times New Roman" w:hAnsi="Times New Roman" w:cs="Times New Roman"/>
                <w:color w:val="000000" w:themeColor="text1"/>
                <w:sz w:val="24"/>
                <w:szCs w:val="24"/>
              </w:rPr>
              <w:t>оническая обструктивная болезнь легких</w:t>
            </w:r>
            <w:r w:rsidR="00B83FD5" w:rsidRPr="00220CA6">
              <w:rPr>
                <w:rFonts w:ascii="Times New Roman" w:hAnsi="Times New Roman" w:cs="Times New Roman"/>
                <w:color w:val="000000" w:themeColor="text1"/>
                <w:sz w:val="24"/>
                <w:szCs w:val="24"/>
              </w:rPr>
              <w:t>»</w:t>
            </w:r>
          </w:p>
        </w:tc>
        <w:tc>
          <w:tcPr>
            <w:tcW w:w="1226" w:type="dxa"/>
          </w:tcPr>
          <w:p w14:paraId="32274F5F" w14:textId="22A9A037" w:rsidR="00D67C1D"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 в год</w:t>
            </w:r>
          </w:p>
        </w:tc>
        <w:tc>
          <w:tcPr>
            <w:tcW w:w="1324" w:type="dxa"/>
          </w:tcPr>
          <w:p w14:paraId="291CCE73" w14:textId="4BE59657"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70</w:t>
            </w:r>
          </w:p>
        </w:tc>
      </w:tr>
      <w:tr w:rsidR="00B83FD5" w:rsidRPr="00220CA6" w14:paraId="3B6F6CE0" w14:textId="77777777" w:rsidTr="00BC378F">
        <w:trPr>
          <w:trHeight w:val="20"/>
          <w:jc w:val="center"/>
        </w:trPr>
        <w:tc>
          <w:tcPr>
            <w:tcW w:w="532" w:type="dxa"/>
          </w:tcPr>
          <w:p w14:paraId="7B3C8375" w14:textId="77777777" w:rsidR="001A4D10" w:rsidRPr="00220CA6" w:rsidRDefault="001A4D10"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5B8C2BD8" w14:textId="0DD0BA25" w:rsidR="001A4D10"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Доля пациентов с диагнозом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хроническая сердечная недостаточность</w:t>
            </w:r>
            <w:r w:rsidR="00B83FD5" w:rsidRPr="00220CA6">
              <w:rPr>
                <w:rFonts w:ascii="Times New Roman" w:hAnsi="Times New Roman" w:cs="Times New Roman"/>
                <w:color w:val="000000" w:themeColor="text1"/>
                <w:sz w:val="24"/>
                <w:szCs w:val="24"/>
              </w:rPr>
              <w:t>»</w:t>
            </w:r>
            <w:r w:rsidR="00A13879" w:rsidRPr="00220CA6">
              <w:rPr>
                <w:rFonts w:ascii="Times New Roman" w:hAnsi="Times New Roman" w:cs="Times New Roman"/>
                <w:color w:val="000000" w:themeColor="text1"/>
                <w:sz w:val="24"/>
                <w:szCs w:val="24"/>
              </w:rPr>
              <w:t xml:space="preserve"> находящихся под диспансерным наблюдением, получающих лекарственное обеспечение</w:t>
            </w:r>
          </w:p>
        </w:tc>
        <w:tc>
          <w:tcPr>
            <w:tcW w:w="1226" w:type="dxa"/>
          </w:tcPr>
          <w:p w14:paraId="2B7ADF8D" w14:textId="15F036C5" w:rsidR="001A4D10"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23DEF526" w14:textId="2F038E59"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90</w:t>
            </w:r>
          </w:p>
        </w:tc>
      </w:tr>
      <w:tr w:rsidR="00B83FD5" w:rsidRPr="00220CA6" w14:paraId="1880DC8A" w14:textId="77777777" w:rsidTr="00BC378F">
        <w:trPr>
          <w:trHeight w:val="20"/>
          <w:jc w:val="center"/>
        </w:trPr>
        <w:tc>
          <w:tcPr>
            <w:tcW w:w="532" w:type="dxa"/>
          </w:tcPr>
          <w:p w14:paraId="24F0371B"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2E7EC826" w14:textId="7F5E785F" w:rsidR="00D67C1D" w:rsidRPr="00220CA6" w:rsidRDefault="001A4D10"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Охват диспансерным наблюдением граждан, состоящих на учете в медицинской организации с диагнозом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г</w:t>
            </w:r>
            <w:r w:rsidR="00D67C1D" w:rsidRPr="00220CA6">
              <w:rPr>
                <w:rFonts w:ascii="Times New Roman" w:hAnsi="Times New Roman" w:cs="Times New Roman"/>
                <w:color w:val="000000" w:themeColor="text1"/>
                <w:sz w:val="24"/>
                <w:szCs w:val="24"/>
              </w:rPr>
              <w:t>ипертоническая болезнь</w:t>
            </w:r>
            <w:r w:rsidR="00B83FD5" w:rsidRPr="00220CA6">
              <w:rPr>
                <w:rFonts w:ascii="Times New Roman" w:hAnsi="Times New Roman" w:cs="Times New Roman"/>
                <w:color w:val="000000" w:themeColor="text1"/>
                <w:sz w:val="24"/>
                <w:szCs w:val="24"/>
              </w:rPr>
              <w:t>»</w:t>
            </w:r>
          </w:p>
        </w:tc>
        <w:tc>
          <w:tcPr>
            <w:tcW w:w="1226" w:type="dxa"/>
          </w:tcPr>
          <w:p w14:paraId="50D11C44" w14:textId="6BB5EF8B" w:rsidR="00D67C1D" w:rsidRPr="00220CA6" w:rsidRDefault="001A4D10"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 в год</w:t>
            </w:r>
          </w:p>
        </w:tc>
        <w:tc>
          <w:tcPr>
            <w:tcW w:w="1324" w:type="dxa"/>
          </w:tcPr>
          <w:p w14:paraId="01363AF8" w14:textId="06042087"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70</w:t>
            </w:r>
          </w:p>
        </w:tc>
      </w:tr>
      <w:tr w:rsidR="00B83FD5" w:rsidRPr="00220CA6" w14:paraId="08B21BFF" w14:textId="77777777" w:rsidTr="00BC378F">
        <w:trPr>
          <w:trHeight w:val="20"/>
          <w:jc w:val="center"/>
        </w:trPr>
        <w:tc>
          <w:tcPr>
            <w:tcW w:w="532" w:type="dxa"/>
          </w:tcPr>
          <w:p w14:paraId="22996690" w14:textId="77777777" w:rsidR="00D67C1D" w:rsidRPr="00220CA6" w:rsidRDefault="00D67C1D"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72006BC7" w14:textId="530E8F92" w:rsidR="00D67C1D" w:rsidRPr="00220CA6" w:rsidRDefault="00A1387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 xml:space="preserve">Охват диспансерным наблюдением граждан, состоящих на учете в медицинской организации с диагнозом </w:t>
            </w:r>
            <w:r w:rsidR="00B83FD5" w:rsidRPr="00220CA6">
              <w:rPr>
                <w:rFonts w:ascii="Times New Roman" w:hAnsi="Times New Roman" w:cs="Times New Roman"/>
                <w:color w:val="000000" w:themeColor="text1"/>
                <w:sz w:val="24"/>
                <w:szCs w:val="24"/>
              </w:rPr>
              <w:t>«</w:t>
            </w:r>
            <w:r w:rsidRPr="00220CA6">
              <w:rPr>
                <w:rFonts w:ascii="Times New Roman" w:hAnsi="Times New Roman" w:cs="Times New Roman"/>
                <w:color w:val="000000" w:themeColor="text1"/>
                <w:sz w:val="24"/>
                <w:szCs w:val="24"/>
              </w:rPr>
              <w:t>с</w:t>
            </w:r>
            <w:r w:rsidR="00D67C1D" w:rsidRPr="00220CA6">
              <w:rPr>
                <w:rFonts w:ascii="Times New Roman" w:hAnsi="Times New Roman" w:cs="Times New Roman"/>
                <w:color w:val="000000" w:themeColor="text1"/>
                <w:sz w:val="24"/>
                <w:szCs w:val="24"/>
              </w:rPr>
              <w:t>ахарный диабет</w:t>
            </w:r>
            <w:r w:rsidR="00B83FD5" w:rsidRPr="00220CA6">
              <w:rPr>
                <w:rFonts w:ascii="Times New Roman" w:hAnsi="Times New Roman" w:cs="Times New Roman"/>
                <w:color w:val="000000" w:themeColor="text1"/>
                <w:sz w:val="24"/>
                <w:szCs w:val="24"/>
              </w:rPr>
              <w:t>»</w:t>
            </w:r>
          </w:p>
        </w:tc>
        <w:tc>
          <w:tcPr>
            <w:tcW w:w="1226" w:type="dxa"/>
          </w:tcPr>
          <w:p w14:paraId="1533A21A" w14:textId="5274598F" w:rsidR="00D67C1D"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 в год</w:t>
            </w:r>
          </w:p>
        </w:tc>
        <w:tc>
          <w:tcPr>
            <w:tcW w:w="1324" w:type="dxa"/>
          </w:tcPr>
          <w:p w14:paraId="78DE716B" w14:textId="7F08ED52" w:rsidR="00D67C1D"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90</w:t>
            </w:r>
          </w:p>
        </w:tc>
      </w:tr>
      <w:tr w:rsidR="00B83FD5" w:rsidRPr="00220CA6" w14:paraId="5D0F5C45" w14:textId="77777777" w:rsidTr="00BC378F">
        <w:trPr>
          <w:trHeight w:val="20"/>
          <w:jc w:val="center"/>
        </w:trPr>
        <w:tc>
          <w:tcPr>
            <w:tcW w:w="532" w:type="dxa"/>
          </w:tcPr>
          <w:p w14:paraId="0A798F8C" w14:textId="77777777" w:rsidR="00A13879" w:rsidRPr="00220CA6" w:rsidRDefault="00A1387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74849F29" w14:textId="737627C9" w:rsidR="00A13879" w:rsidRPr="00220CA6" w:rsidRDefault="00A1387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Количество пациентов с гепатитом С, получивших противовирусную терапию</w:t>
            </w:r>
          </w:p>
        </w:tc>
        <w:tc>
          <w:tcPr>
            <w:tcW w:w="1226" w:type="dxa"/>
          </w:tcPr>
          <w:p w14:paraId="1EDAD5AB" w14:textId="16E13F36" w:rsidR="00A13879"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на 100 тыс. населения в год</w:t>
            </w:r>
          </w:p>
        </w:tc>
        <w:tc>
          <w:tcPr>
            <w:tcW w:w="1324" w:type="dxa"/>
          </w:tcPr>
          <w:p w14:paraId="4C43B8A4" w14:textId="5A42B163" w:rsidR="00A13879"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150</w:t>
            </w:r>
          </w:p>
        </w:tc>
      </w:tr>
      <w:tr w:rsidR="00B83FD5" w:rsidRPr="00220CA6" w14:paraId="66DABB50" w14:textId="77777777" w:rsidTr="00BC378F">
        <w:trPr>
          <w:trHeight w:val="20"/>
          <w:jc w:val="center"/>
        </w:trPr>
        <w:tc>
          <w:tcPr>
            <w:tcW w:w="532" w:type="dxa"/>
          </w:tcPr>
          <w:p w14:paraId="42D4411B" w14:textId="77777777" w:rsidR="00A13879" w:rsidRPr="00220CA6" w:rsidRDefault="00A1387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63D28F62" w14:textId="5335B3DF" w:rsidR="00A13879" w:rsidRPr="00220CA6" w:rsidRDefault="00A1387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1226" w:type="dxa"/>
          </w:tcPr>
          <w:p w14:paraId="1FD395FE" w14:textId="6635152D" w:rsidR="00A13879"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132E00A0" w14:textId="26B88A01"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0</w:t>
            </w:r>
          </w:p>
        </w:tc>
      </w:tr>
      <w:tr w:rsidR="00B83FD5" w:rsidRPr="00220CA6" w14:paraId="6B2AC3F1" w14:textId="77777777" w:rsidTr="00BC378F">
        <w:trPr>
          <w:trHeight w:val="20"/>
          <w:jc w:val="center"/>
        </w:trPr>
        <w:tc>
          <w:tcPr>
            <w:tcW w:w="532" w:type="dxa"/>
          </w:tcPr>
          <w:p w14:paraId="33E8BE82" w14:textId="77777777" w:rsidR="00A13879" w:rsidRPr="00220CA6" w:rsidRDefault="00A1387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02E155E6" w14:textId="77777777" w:rsidR="00A13879" w:rsidRPr="00220CA6" w:rsidRDefault="00A1387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226" w:type="dxa"/>
          </w:tcPr>
          <w:p w14:paraId="19A915C6" w14:textId="77777777" w:rsidR="00A13879"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6B50FC6" w14:textId="72553A47" w:rsidR="001E0A48"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85,9</w:t>
            </w:r>
          </w:p>
        </w:tc>
      </w:tr>
      <w:tr w:rsidR="00B83FD5" w:rsidRPr="00220CA6" w14:paraId="5F68FE8B" w14:textId="77777777" w:rsidTr="00BC378F">
        <w:trPr>
          <w:trHeight w:val="20"/>
          <w:jc w:val="center"/>
        </w:trPr>
        <w:tc>
          <w:tcPr>
            <w:tcW w:w="532" w:type="dxa"/>
          </w:tcPr>
          <w:p w14:paraId="62ABEA69" w14:textId="77777777" w:rsidR="00A13879" w:rsidRPr="00220CA6" w:rsidRDefault="00A13879" w:rsidP="00220CA6">
            <w:pPr>
              <w:pStyle w:val="ConsPlusNormal"/>
              <w:numPr>
                <w:ilvl w:val="0"/>
                <w:numId w:val="1"/>
              </w:numPr>
              <w:ind w:left="142" w:firstLine="0"/>
              <w:jc w:val="right"/>
              <w:rPr>
                <w:rFonts w:ascii="Times New Roman" w:hAnsi="Times New Roman" w:cs="Times New Roman"/>
                <w:color w:val="000000" w:themeColor="text1"/>
                <w:sz w:val="24"/>
                <w:szCs w:val="24"/>
              </w:rPr>
            </w:pPr>
          </w:p>
        </w:tc>
        <w:tc>
          <w:tcPr>
            <w:tcW w:w="6557" w:type="dxa"/>
          </w:tcPr>
          <w:p w14:paraId="784CB3B4" w14:textId="564F7225" w:rsidR="00A13879" w:rsidRPr="00220CA6" w:rsidRDefault="00A13879" w:rsidP="002903EF">
            <w:pPr>
              <w:pStyle w:val="ConsPlusNormal"/>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Доля лиц старше 65 лет, которым проведена противопневмококковая вакцинация (13-валентной и/или 23-валентной вакциной)</w:t>
            </w:r>
          </w:p>
        </w:tc>
        <w:tc>
          <w:tcPr>
            <w:tcW w:w="1226" w:type="dxa"/>
          </w:tcPr>
          <w:p w14:paraId="3197005F" w14:textId="6D960DF1" w:rsidR="00A13879" w:rsidRPr="00220CA6" w:rsidRDefault="00A13879"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процентов</w:t>
            </w:r>
          </w:p>
        </w:tc>
        <w:tc>
          <w:tcPr>
            <w:tcW w:w="1324" w:type="dxa"/>
          </w:tcPr>
          <w:p w14:paraId="08F5F948" w14:textId="13B719B2" w:rsidR="00A13879" w:rsidRPr="00220CA6" w:rsidRDefault="001E0A48" w:rsidP="002903EF">
            <w:pPr>
              <w:pStyle w:val="ConsPlusNormal"/>
              <w:jc w:val="center"/>
              <w:rPr>
                <w:rFonts w:ascii="Times New Roman" w:hAnsi="Times New Roman" w:cs="Times New Roman"/>
                <w:color w:val="000000" w:themeColor="text1"/>
                <w:sz w:val="24"/>
                <w:szCs w:val="24"/>
              </w:rPr>
            </w:pPr>
            <w:r w:rsidRPr="00220CA6">
              <w:rPr>
                <w:rFonts w:ascii="Times New Roman" w:hAnsi="Times New Roman" w:cs="Times New Roman"/>
                <w:color w:val="000000" w:themeColor="text1"/>
                <w:sz w:val="24"/>
                <w:szCs w:val="24"/>
              </w:rPr>
              <w:t>55,4</w:t>
            </w:r>
          </w:p>
        </w:tc>
      </w:tr>
    </w:tbl>
    <w:p w14:paraId="19FA6CFF" w14:textId="77777777" w:rsidR="00BC378F" w:rsidRDefault="00BC378F" w:rsidP="002903EF">
      <w:pPr>
        <w:pStyle w:val="ConsPlusNormal"/>
        <w:jc w:val="both"/>
        <w:rPr>
          <w:rFonts w:ascii="Times New Roman" w:hAnsi="Times New Roman" w:cs="Times New Roman"/>
          <w:color w:val="000000" w:themeColor="text1"/>
          <w:sz w:val="28"/>
          <w:szCs w:val="28"/>
        </w:rPr>
        <w:sectPr w:rsidR="00BC378F" w:rsidSect="00220CA6">
          <w:pgSz w:w="11906" w:h="16838"/>
          <w:pgMar w:top="1134" w:right="567" w:bottom="1134" w:left="1701" w:header="624" w:footer="0" w:gutter="0"/>
          <w:pgNumType w:start="1"/>
          <w:cols w:space="720"/>
          <w:titlePg/>
          <w:docGrid w:linePitch="299"/>
        </w:sectPr>
      </w:pPr>
    </w:p>
    <w:p w14:paraId="50B45901" w14:textId="5F1F302E" w:rsidR="00F16718" w:rsidRPr="0046646B" w:rsidRDefault="00F16718" w:rsidP="004C0D35">
      <w:pPr>
        <w:pStyle w:val="ConsPlusNormal"/>
        <w:ind w:left="5245"/>
        <w:jc w:val="center"/>
        <w:outlineLvl w:val="1"/>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lastRenderedPageBreak/>
        <w:t xml:space="preserve">Приложение </w:t>
      </w:r>
      <w:r w:rsidR="004A327E" w:rsidRPr="0046646B">
        <w:rPr>
          <w:rFonts w:ascii="Times New Roman" w:hAnsi="Times New Roman" w:cs="Times New Roman"/>
          <w:color w:val="000000" w:themeColor="text1"/>
          <w:sz w:val="28"/>
          <w:szCs w:val="28"/>
        </w:rPr>
        <w:t>№</w:t>
      </w:r>
      <w:r w:rsidR="00983E3F" w:rsidRPr="0046646B">
        <w:rPr>
          <w:rFonts w:ascii="Times New Roman" w:hAnsi="Times New Roman" w:cs="Times New Roman"/>
          <w:color w:val="000000" w:themeColor="text1"/>
          <w:sz w:val="28"/>
          <w:szCs w:val="28"/>
        </w:rPr>
        <w:t xml:space="preserve"> 9</w:t>
      </w:r>
    </w:p>
    <w:p w14:paraId="6CD97982" w14:textId="77777777" w:rsidR="004C0D35" w:rsidRDefault="00F16718" w:rsidP="004C0D35">
      <w:pPr>
        <w:pStyle w:val="ConsPlusNormal"/>
        <w:ind w:left="5245"/>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 xml:space="preserve">к Территориальной программе </w:t>
      </w:r>
    </w:p>
    <w:p w14:paraId="478470A0" w14:textId="77777777" w:rsidR="004C0D35" w:rsidRDefault="00F16718" w:rsidP="004C0D35">
      <w:pPr>
        <w:pStyle w:val="ConsPlusNormal"/>
        <w:ind w:left="5245"/>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государственных</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 xml:space="preserve">гарантий </w:t>
      </w:r>
    </w:p>
    <w:p w14:paraId="47531B1B" w14:textId="3EE176A1" w:rsidR="00F16718" w:rsidRPr="0046646B" w:rsidRDefault="00F16718" w:rsidP="004C0D35">
      <w:pPr>
        <w:pStyle w:val="ConsPlusNormal"/>
        <w:ind w:left="5245"/>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бесплатного оказания гражданам</w:t>
      </w:r>
    </w:p>
    <w:p w14:paraId="0BA3FFC5" w14:textId="77777777" w:rsidR="004C0D35" w:rsidRDefault="00F16718" w:rsidP="004C0D35">
      <w:pPr>
        <w:pStyle w:val="ConsPlusNormal"/>
        <w:ind w:left="5245"/>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медицинской помощи в Республике Тыва</w:t>
      </w:r>
      <w:r w:rsidR="004C0D35">
        <w:rPr>
          <w:rFonts w:ascii="Times New Roman" w:hAnsi="Times New Roman" w:cs="Times New Roman"/>
          <w:color w:val="000000" w:themeColor="text1"/>
          <w:sz w:val="28"/>
          <w:szCs w:val="28"/>
        </w:rPr>
        <w:t xml:space="preserve"> </w:t>
      </w:r>
      <w:r w:rsidR="000C1B42" w:rsidRPr="0046646B">
        <w:rPr>
          <w:rFonts w:ascii="Times New Roman" w:hAnsi="Times New Roman" w:cs="Times New Roman"/>
          <w:color w:val="000000" w:themeColor="text1"/>
          <w:sz w:val="28"/>
          <w:szCs w:val="28"/>
        </w:rPr>
        <w:t>на 202</w:t>
      </w:r>
      <w:r w:rsidR="004B599C" w:rsidRPr="0046646B">
        <w:rPr>
          <w:rFonts w:ascii="Times New Roman" w:hAnsi="Times New Roman" w:cs="Times New Roman"/>
          <w:color w:val="000000" w:themeColor="text1"/>
          <w:sz w:val="28"/>
          <w:szCs w:val="28"/>
        </w:rPr>
        <w:t>5</w:t>
      </w:r>
      <w:r w:rsidR="000C1B42" w:rsidRPr="0046646B">
        <w:rPr>
          <w:rFonts w:ascii="Times New Roman" w:hAnsi="Times New Roman" w:cs="Times New Roman"/>
          <w:color w:val="000000" w:themeColor="text1"/>
          <w:sz w:val="28"/>
          <w:szCs w:val="28"/>
        </w:rPr>
        <w:t xml:space="preserve"> год и на плановый</w:t>
      </w:r>
    </w:p>
    <w:p w14:paraId="15C8C62A" w14:textId="0DA56CC7" w:rsidR="000C1B42" w:rsidRPr="0046646B" w:rsidRDefault="000C1B42" w:rsidP="004C0D35">
      <w:pPr>
        <w:pStyle w:val="ConsPlusNormal"/>
        <w:ind w:left="5245"/>
        <w:jc w:val="center"/>
        <w:rPr>
          <w:rFonts w:ascii="Times New Roman" w:hAnsi="Times New Roman" w:cs="Times New Roman"/>
          <w:color w:val="000000" w:themeColor="text1"/>
          <w:sz w:val="28"/>
          <w:szCs w:val="28"/>
        </w:rPr>
      </w:pPr>
      <w:r w:rsidRPr="0046646B">
        <w:rPr>
          <w:rFonts w:ascii="Times New Roman" w:hAnsi="Times New Roman" w:cs="Times New Roman"/>
          <w:color w:val="000000" w:themeColor="text1"/>
          <w:sz w:val="28"/>
          <w:szCs w:val="28"/>
        </w:rPr>
        <w:t>период</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202</w:t>
      </w:r>
      <w:r w:rsidR="004B599C" w:rsidRPr="0046646B">
        <w:rPr>
          <w:rFonts w:ascii="Times New Roman" w:hAnsi="Times New Roman" w:cs="Times New Roman"/>
          <w:color w:val="000000" w:themeColor="text1"/>
          <w:sz w:val="28"/>
          <w:szCs w:val="28"/>
        </w:rPr>
        <w:t>6</w:t>
      </w:r>
      <w:r w:rsidRPr="0046646B">
        <w:rPr>
          <w:rFonts w:ascii="Times New Roman" w:hAnsi="Times New Roman" w:cs="Times New Roman"/>
          <w:color w:val="000000" w:themeColor="text1"/>
          <w:sz w:val="28"/>
          <w:szCs w:val="28"/>
        </w:rPr>
        <w:t xml:space="preserve"> и 202</w:t>
      </w:r>
      <w:r w:rsidR="004B599C" w:rsidRPr="0046646B">
        <w:rPr>
          <w:rFonts w:ascii="Times New Roman" w:hAnsi="Times New Roman" w:cs="Times New Roman"/>
          <w:color w:val="000000" w:themeColor="text1"/>
          <w:sz w:val="28"/>
          <w:szCs w:val="28"/>
        </w:rPr>
        <w:t>7</w:t>
      </w:r>
      <w:r w:rsidRPr="0046646B">
        <w:rPr>
          <w:rFonts w:ascii="Times New Roman" w:hAnsi="Times New Roman" w:cs="Times New Roman"/>
          <w:color w:val="000000" w:themeColor="text1"/>
          <w:sz w:val="28"/>
          <w:szCs w:val="28"/>
        </w:rPr>
        <w:t xml:space="preserve"> годов</w:t>
      </w:r>
    </w:p>
    <w:p w14:paraId="5266FD84" w14:textId="77777777" w:rsidR="00F16718" w:rsidRDefault="00F16718" w:rsidP="004C0D35">
      <w:pPr>
        <w:pStyle w:val="ConsPlusNormal"/>
        <w:ind w:left="5245"/>
        <w:jc w:val="center"/>
        <w:rPr>
          <w:rFonts w:ascii="Times New Roman" w:hAnsi="Times New Roman" w:cs="Times New Roman"/>
          <w:color w:val="000000" w:themeColor="text1"/>
          <w:sz w:val="28"/>
          <w:szCs w:val="28"/>
        </w:rPr>
      </w:pPr>
    </w:p>
    <w:p w14:paraId="1E4AC225" w14:textId="77777777" w:rsidR="004C0D35" w:rsidRPr="00907D76" w:rsidRDefault="004C0D35" w:rsidP="004C0D35">
      <w:pPr>
        <w:pStyle w:val="ConsPlusNormal"/>
        <w:ind w:left="5245"/>
        <w:jc w:val="center"/>
        <w:rPr>
          <w:rFonts w:ascii="Times New Roman" w:hAnsi="Times New Roman" w:cs="Times New Roman"/>
          <w:color w:val="000000" w:themeColor="text1"/>
          <w:sz w:val="20"/>
          <w:szCs w:val="28"/>
        </w:rPr>
      </w:pPr>
    </w:p>
    <w:p w14:paraId="54189D00" w14:textId="4EAC3E55" w:rsidR="00F16718" w:rsidRPr="0046646B" w:rsidRDefault="00F16718" w:rsidP="004C0D35">
      <w:pPr>
        <w:pStyle w:val="ConsPlusTitle"/>
        <w:jc w:val="center"/>
        <w:rPr>
          <w:rFonts w:ascii="Times New Roman" w:hAnsi="Times New Roman" w:cs="Times New Roman"/>
          <w:color w:val="000000" w:themeColor="text1"/>
          <w:sz w:val="28"/>
          <w:szCs w:val="28"/>
        </w:rPr>
      </w:pPr>
      <w:bookmarkStart w:id="37" w:name="P7949"/>
      <w:bookmarkEnd w:id="37"/>
      <w:r w:rsidRPr="0046646B">
        <w:rPr>
          <w:rFonts w:ascii="Times New Roman" w:hAnsi="Times New Roman" w:cs="Times New Roman"/>
          <w:color w:val="000000" w:themeColor="text1"/>
          <w:sz w:val="28"/>
          <w:szCs w:val="28"/>
        </w:rPr>
        <w:t>П</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Е</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Р</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Е</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Ч</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Е</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Н</w:t>
      </w:r>
      <w:r w:rsidR="004C0D35">
        <w:rPr>
          <w:rFonts w:ascii="Times New Roman" w:hAnsi="Times New Roman" w:cs="Times New Roman"/>
          <w:color w:val="000000" w:themeColor="text1"/>
          <w:sz w:val="28"/>
          <w:szCs w:val="28"/>
        </w:rPr>
        <w:t xml:space="preserve"> </w:t>
      </w:r>
      <w:r w:rsidRPr="0046646B">
        <w:rPr>
          <w:rFonts w:ascii="Times New Roman" w:hAnsi="Times New Roman" w:cs="Times New Roman"/>
          <w:color w:val="000000" w:themeColor="text1"/>
          <w:sz w:val="28"/>
          <w:szCs w:val="28"/>
        </w:rPr>
        <w:t>Ь</w:t>
      </w:r>
    </w:p>
    <w:p w14:paraId="40E01620"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лекарственных препаратов, отпускаемых населению </w:t>
      </w:r>
    </w:p>
    <w:p w14:paraId="58128AF7"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в соответствии с перечнем групп населения и категорий </w:t>
      </w:r>
    </w:p>
    <w:p w14:paraId="2E92A051"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заболеваний, при амбулаторном лечении которых </w:t>
      </w:r>
    </w:p>
    <w:p w14:paraId="4F4BDFFE" w14:textId="4A1D1579" w:rsidR="00F16718" w:rsidRP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лекарственные препараты и медицинские изделия,</w:t>
      </w:r>
    </w:p>
    <w:p w14:paraId="58CD98D3"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специализированные продукты лечебного питания </w:t>
      </w:r>
    </w:p>
    <w:p w14:paraId="7FA758D6"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отпускаются по рецептам врачей бесплатно, а также </w:t>
      </w:r>
    </w:p>
    <w:p w14:paraId="1A7ACEC4"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в соответствии с перечнем групп населения, при</w:t>
      </w:r>
      <w:r w:rsidR="00782E2D" w:rsidRPr="004C0D35">
        <w:rPr>
          <w:rFonts w:ascii="Times New Roman" w:hAnsi="Times New Roman" w:cs="Times New Roman"/>
          <w:b w:val="0"/>
          <w:color w:val="000000" w:themeColor="text1"/>
          <w:sz w:val="28"/>
          <w:szCs w:val="28"/>
        </w:rPr>
        <w:t xml:space="preserve"> </w:t>
      </w:r>
    </w:p>
    <w:p w14:paraId="6043B9DF"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амбулаторном лечении которых лекарственные </w:t>
      </w:r>
    </w:p>
    <w:p w14:paraId="48E5085D" w14:textId="77777777" w:rsid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 xml:space="preserve">препараты отпускаются по рецептам врачей </w:t>
      </w:r>
    </w:p>
    <w:p w14:paraId="31D7AAD7" w14:textId="157EB347" w:rsidR="00F16718" w:rsidRPr="004C0D35" w:rsidRDefault="00422F6E" w:rsidP="004C0D35">
      <w:pPr>
        <w:pStyle w:val="ConsPlusTitle"/>
        <w:jc w:val="center"/>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с 50-процентной скидкой</w:t>
      </w:r>
    </w:p>
    <w:p w14:paraId="39C1BA18" w14:textId="77777777" w:rsidR="00F16718" w:rsidRPr="004C0D35" w:rsidRDefault="00F16718" w:rsidP="004C0D35">
      <w:pPr>
        <w:pStyle w:val="ConsPlusNormal"/>
        <w:jc w:val="center"/>
        <w:rPr>
          <w:rFonts w:ascii="Times New Roman" w:hAnsi="Times New Roman" w:cs="Times New Roman"/>
          <w:color w:val="000000" w:themeColor="text1"/>
          <w:sz w:val="28"/>
          <w:szCs w:val="28"/>
        </w:rPr>
      </w:pPr>
    </w:p>
    <w:p w14:paraId="580D0934" w14:textId="77777777" w:rsidR="00F16718" w:rsidRDefault="00F16718" w:rsidP="004C0D35">
      <w:pPr>
        <w:pStyle w:val="ConsPlusTitle"/>
        <w:jc w:val="center"/>
        <w:outlineLvl w:val="2"/>
        <w:rPr>
          <w:rFonts w:ascii="Times New Roman" w:hAnsi="Times New Roman" w:cs="Times New Roman"/>
          <w:b w:val="0"/>
          <w:color w:val="000000" w:themeColor="text1"/>
          <w:sz w:val="28"/>
          <w:szCs w:val="28"/>
        </w:rPr>
      </w:pPr>
      <w:r w:rsidRPr="004C0D35">
        <w:rPr>
          <w:rFonts w:ascii="Times New Roman" w:hAnsi="Times New Roman" w:cs="Times New Roman"/>
          <w:b w:val="0"/>
          <w:color w:val="000000" w:themeColor="text1"/>
          <w:sz w:val="28"/>
          <w:szCs w:val="28"/>
        </w:rPr>
        <w:t>1. Лекарственные препараты</w:t>
      </w:r>
    </w:p>
    <w:p w14:paraId="38B055F4" w14:textId="77777777" w:rsidR="004C0D35" w:rsidRPr="004C0D35" w:rsidRDefault="004C0D35" w:rsidP="004C0D35">
      <w:pPr>
        <w:pStyle w:val="ConsPlusTitle"/>
        <w:jc w:val="center"/>
        <w:outlineLvl w:val="2"/>
        <w:rPr>
          <w:rFonts w:ascii="Times New Roman" w:hAnsi="Times New Roman" w:cs="Times New Roman"/>
          <w:b w:val="0"/>
          <w:color w:val="000000" w:themeColor="text1"/>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1058"/>
        <w:gridCol w:w="2577"/>
        <w:gridCol w:w="2604"/>
        <w:gridCol w:w="3400"/>
      </w:tblGrid>
      <w:tr w:rsidR="00B83FD5" w:rsidRPr="004C0D35" w14:paraId="5F750814" w14:textId="77777777" w:rsidTr="002D43F8">
        <w:trPr>
          <w:trHeight w:val="23"/>
          <w:jc w:val="center"/>
        </w:trPr>
        <w:tc>
          <w:tcPr>
            <w:tcW w:w="1058" w:type="dxa"/>
            <w:hideMark/>
          </w:tcPr>
          <w:p w14:paraId="266410C4" w14:textId="77777777" w:rsidR="00951F6F" w:rsidRPr="004C0D35" w:rsidRDefault="00951F6F" w:rsidP="004C0D35">
            <w:pPr>
              <w:jc w:val="center"/>
              <w:rPr>
                <w:rFonts w:ascii="Times New Roman" w:hAnsi="Times New Roman"/>
                <w:bCs/>
                <w:color w:val="000000" w:themeColor="text1"/>
                <w:sz w:val="22"/>
                <w:szCs w:val="22"/>
              </w:rPr>
            </w:pPr>
            <w:r w:rsidRPr="004C0D35">
              <w:rPr>
                <w:rFonts w:ascii="Times New Roman" w:hAnsi="Times New Roman"/>
                <w:bCs/>
                <w:color w:val="000000" w:themeColor="text1"/>
                <w:sz w:val="22"/>
                <w:szCs w:val="22"/>
              </w:rPr>
              <w:t>Код</w:t>
            </w:r>
          </w:p>
        </w:tc>
        <w:tc>
          <w:tcPr>
            <w:tcW w:w="2577" w:type="dxa"/>
            <w:vMerge w:val="restart"/>
            <w:hideMark/>
          </w:tcPr>
          <w:p w14:paraId="67E3EA19" w14:textId="7EA93CDD" w:rsidR="00951F6F" w:rsidRPr="004C0D35" w:rsidRDefault="004C0D35" w:rsidP="004C0D35">
            <w:pPr>
              <w:jc w:val="center"/>
              <w:rPr>
                <w:rFonts w:ascii="Times New Roman" w:hAnsi="Times New Roman"/>
                <w:bCs/>
                <w:color w:val="000000" w:themeColor="text1"/>
                <w:sz w:val="22"/>
                <w:szCs w:val="22"/>
              </w:rPr>
            </w:pPr>
            <w:r>
              <w:rPr>
                <w:rFonts w:ascii="Times New Roman" w:hAnsi="Times New Roman"/>
                <w:bCs/>
                <w:color w:val="000000" w:themeColor="text1"/>
                <w:sz w:val="22"/>
                <w:szCs w:val="22"/>
              </w:rPr>
              <w:t>Анатомо-</w:t>
            </w:r>
            <w:r w:rsidR="00951F6F" w:rsidRPr="004C0D35">
              <w:rPr>
                <w:rFonts w:ascii="Times New Roman" w:hAnsi="Times New Roman"/>
                <w:bCs/>
                <w:color w:val="000000" w:themeColor="text1"/>
                <w:sz w:val="22"/>
                <w:szCs w:val="22"/>
              </w:rPr>
              <w:t>терапевтическо-химическая классификация (АТХ)</w:t>
            </w:r>
          </w:p>
        </w:tc>
        <w:tc>
          <w:tcPr>
            <w:tcW w:w="2604" w:type="dxa"/>
            <w:vMerge w:val="restart"/>
            <w:hideMark/>
          </w:tcPr>
          <w:p w14:paraId="2D98A078" w14:textId="77777777" w:rsidR="00951F6F" w:rsidRPr="004C0D35" w:rsidRDefault="00951F6F" w:rsidP="004C0D35">
            <w:pPr>
              <w:jc w:val="center"/>
              <w:rPr>
                <w:rFonts w:ascii="Times New Roman" w:hAnsi="Times New Roman"/>
                <w:bCs/>
                <w:color w:val="000000" w:themeColor="text1"/>
                <w:sz w:val="22"/>
                <w:szCs w:val="22"/>
              </w:rPr>
            </w:pPr>
            <w:r w:rsidRPr="004C0D35">
              <w:rPr>
                <w:rFonts w:ascii="Times New Roman" w:hAnsi="Times New Roman"/>
                <w:bCs/>
                <w:color w:val="000000" w:themeColor="text1"/>
                <w:sz w:val="22"/>
                <w:szCs w:val="22"/>
              </w:rPr>
              <w:t>Лекарственные препараты</w:t>
            </w:r>
          </w:p>
        </w:tc>
        <w:tc>
          <w:tcPr>
            <w:tcW w:w="3400" w:type="dxa"/>
            <w:vMerge w:val="restart"/>
            <w:hideMark/>
          </w:tcPr>
          <w:p w14:paraId="5350D7D6" w14:textId="77777777" w:rsidR="00951F6F" w:rsidRPr="004C0D35" w:rsidRDefault="00951F6F" w:rsidP="004C0D35">
            <w:pPr>
              <w:jc w:val="center"/>
              <w:rPr>
                <w:rFonts w:ascii="Times New Roman" w:hAnsi="Times New Roman"/>
                <w:bCs/>
                <w:color w:val="000000" w:themeColor="text1"/>
                <w:sz w:val="22"/>
                <w:szCs w:val="22"/>
              </w:rPr>
            </w:pPr>
            <w:r w:rsidRPr="004C0D35">
              <w:rPr>
                <w:rFonts w:ascii="Times New Roman" w:hAnsi="Times New Roman"/>
                <w:bCs/>
                <w:color w:val="000000" w:themeColor="text1"/>
                <w:sz w:val="22"/>
                <w:szCs w:val="22"/>
              </w:rPr>
              <w:t>Лекарственные формы</w:t>
            </w:r>
          </w:p>
        </w:tc>
      </w:tr>
      <w:tr w:rsidR="00B83FD5" w:rsidRPr="004C0D35" w14:paraId="23CBB314" w14:textId="77777777" w:rsidTr="002D43F8">
        <w:trPr>
          <w:trHeight w:val="23"/>
          <w:jc w:val="center"/>
        </w:trPr>
        <w:tc>
          <w:tcPr>
            <w:tcW w:w="1058" w:type="dxa"/>
            <w:hideMark/>
          </w:tcPr>
          <w:p w14:paraId="27C3D137" w14:textId="77777777" w:rsidR="00951F6F" w:rsidRPr="004C0D35" w:rsidRDefault="00951F6F" w:rsidP="004C0D35">
            <w:pPr>
              <w:jc w:val="center"/>
              <w:rPr>
                <w:rFonts w:ascii="Times New Roman" w:hAnsi="Times New Roman"/>
                <w:bCs/>
                <w:color w:val="000000" w:themeColor="text1"/>
                <w:sz w:val="22"/>
                <w:szCs w:val="22"/>
              </w:rPr>
            </w:pPr>
            <w:r w:rsidRPr="004C0D35">
              <w:rPr>
                <w:rFonts w:ascii="Times New Roman" w:hAnsi="Times New Roman"/>
                <w:bCs/>
                <w:color w:val="000000" w:themeColor="text1"/>
                <w:sz w:val="22"/>
                <w:szCs w:val="22"/>
              </w:rPr>
              <w:t>АТХ</w:t>
            </w:r>
          </w:p>
        </w:tc>
        <w:tc>
          <w:tcPr>
            <w:tcW w:w="2577" w:type="dxa"/>
            <w:vMerge/>
            <w:hideMark/>
          </w:tcPr>
          <w:p w14:paraId="1E3DFEAE" w14:textId="77777777" w:rsidR="00951F6F" w:rsidRPr="004C0D35" w:rsidRDefault="00951F6F" w:rsidP="004C0D35">
            <w:pPr>
              <w:rPr>
                <w:rFonts w:ascii="Times New Roman" w:hAnsi="Times New Roman"/>
                <w:bCs/>
                <w:color w:val="000000" w:themeColor="text1"/>
                <w:sz w:val="22"/>
                <w:szCs w:val="22"/>
              </w:rPr>
            </w:pPr>
          </w:p>
        </w:tc>
        <w:tc>
          <w:tcPr>
            <w:tcW w:w="2604" w:type="dxa"/>
            <w:vMerge/>
            <w:hideMark/>
          </w:tcPr>
          <w:p w14:paraId="4B600891" w14:textId="77777777" w:rsidR="00951F6F" w:rsidRPr="004C0D35" w:rsidRDefault="00951F6F" w:rsidP="004C0D35">
            <w:pPr>
              <w:rPr>
                <w:rFonts w:ascii="Times New Roman" w:hAnsi="Times New Roman"/>
                <w:bCs/>
                <w:color w:val="000000" w:themeColor="text1"/>
                <w:sz w:val="22"/>
                <w:szCs w:val="22"/>
              </w:rPr>
            </w:pPr>
          </w:p>
        </w:tc>
        <w:tc>
          <w:tcPr>
            <w:tcW w:w="3400" w:type="dxa"/>
            <w:vMerge/>
            <w:hideMark/>
          </w:tcPr>
          <w:p w14:paraId="3E3574B9" w14:textId="77777777" w:rsidR="00951F6F" w:rsidRPr="004C0D35" w:rsidRDefault="00951F6F" w:rsidP="004C0D35">
            <w:pPr>
              <w:rPr>
                <w:rFonts w:ascii="Times New Roman" w:hAnsi="Times New Roman"/>
                <w:bCs/>
                <w:color w:val="000000" w:themeColor="text1"/>
                <w:sz w:val="22"/>
                <w:szCs w:val="22"/>
              </w:rPr>
            </w:pPr>
          </w:p>
        </w:tc>
      </w:tr>
      <w:tr w:rsidR="00907D76" w:rsidRPr="004C0D35" w14:paraId="2E4BED1D" w14:textId="77777777" w:rsidTr="002D43F8">
        <w:trPr>
          <w:trHeight w:val="23"/>
          <w:jc w:val="center"/>
        </w:trPr>
        <w:tc>
          <w:tcPr>
            <w:tcW w:w="1058" w:type="dxa"/>
          </w:tcPr>
          <w:p w14:paraId="054E4977" w14:textId="31D44F7F"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1</w:t>
            </w:r>
          </w:p>
        </w:tc>
        <w:tc>
          <w:tcPr>
            <w:tcW w:w="2577" w:type="dxa"/>
          </w:tcPr>
          <w:p w14:paraId="27651B58" w14:textId="38FA8C6F"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2</w:t>
            </w:r>
          </w:p>
        </w:tc>
        <w:tc>
          <w:tcPr>
            <w:tcW w:w="2604" w:type="dxa"/>
          </w:tcPr>
          <w:p w14:paraId="6CD6D2E3" w14:textId="7EEA5B3B"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3</w:t>
            </w:r>
          </w:p>
        </w:tc>
        <w:tc>
          <w:tcPr>
            <w:tcW w:w="3400" w:type="dxa"/>
          </w:tcPr>
          <w:p w14:paraId="08653917" w14:textId="7FBAEFA0"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4</w:t>
            </w:r>
          </w:p>
        </w:tc>
      </w:tr>
      <w:tr w:rsidR="00B83FD5" w:rsidRPr="004C0D35" w14:paraId="70409416" w14:textId="77777777" w:rsidTr="002D43F8">
        <w:trPr>
          <w:trHeight w:val="23"/>
          <w:jc w:val="center"/>
        </w:trPr>
        <w:tc>
          <w:tcPr>
            <w:tcW w:w="1058" w:type="dxa"/>
            <w:hideMark/>
          </w:tcPr>
          <w:p w14:paraId="58A1BFE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rPr>
              <w:t>A</w:t>
            </w:r>
          </w:p>
        </w:tc>
        <w:tc>
          <w:tcPr>
            <w:tcW w:w="8581" w:type="dxa"/>
            <w:gridSpan w:val="3"/>
            <w:hideMark/>
          </w:tcPr>
          <w:p w14:paraId="504B35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пищеварительный тракт и обмен веществ</w:t>
            </w:r>
          </w:p>
        </w:tc>
      </w:tr>
      <w:tr w:rsidR="00B83FD5" w:rsidRPr="004C0D35" w14:paraId="5D67A00C" w14:textId="77777777" w:rsidTr="002D43F8">
        <w:trPr>
          <w:trHeight w:val="23"/>
          <w:jc w:val="center"/>
        </w:trPr>
        <w:tc>
          <w:tcPr>
            <w:tcW w:w="1058" w:type="dxa"/>
            <w:hideMark/>
          </w:tcPr>
          <w:p w14:paraId="787DFCE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rPr>
              <w:t>A02</w:t>
            </w:r>
          </w:p>
        </w:tc>
        <w:tc>
          <w:tcPr>
            <w:tcW w:w="8581" w:type="dxa"/>
            <w:gridSpan w:val="3"/>
            <w:hideMark/>
          </w:tcPr>
          <w:p w14:paraId="145D61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связанных с нарушением кислотности</w:t>
            </w:r>
          </w:p>
        </w:tc>
      </w:tr>
      <w:tr w:rsidR="00B83FD5" w:rsidRPr="004C0D35" w14:paraId="13D67F5B" w14:textId="77777777" w:rsidTr="002D43F8">
        <w:trPr>
          <w:trHeight w:val="23"/>
          <w:jc w:val="center"/>
        </w:trPr>
        <w:tc>
          <w:tcPr>
            <w:tcW w:w="1058" w:type="dxa"/>
            <w:hideMark/>
          </w:tcPr>
          <w:p w14:paraId="6B73CC1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rPr>
              <w:t>A02B</w:t>
            </w:r>
          </w:p>
        </w:tc>
        <w:tc>
          <w:tcPr>
            <w:tcW w:w="8581" w:type="dxa"/>
            <w:gridSpan w:val="3"/>
            <w:hideMark/>
          </w:tcPr>
          <w:p w14:paraId="546A79F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язвенной болезни желудка и двенадцатиперстной кишки и гастроэзофагеальной рефлюксной болезни</w:t>
            </w:r>
          </w:p>
        </w:tc>
      </w:tr>
      <w:tr w:rsidR="00B83FD5" w:rsidRPr="004C0D35" w14:paraId="1B55CC6C" w14:textId="77777777" w:rsidTr="002D43F8">
        <w:trPr>
          <w:trHeight w:val="23"/>
          <w:jc w:val="center"/>
        </w:trPr>
        <w:tc>
          <w:tcPr>
            <w:tcW w:w="1058" w:type="dxa"/>
            <w:vMerge w:val="restart"/>
            <w:hideMark/>
          </w:tcPr>
          <w:p w14:paraId="26E0927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rPr>
              <w:t>A02BA</w:t>
            </w:r>
          </w:p>
        </w:tc>
        <w:tc>
          <w:tcPr>
            <w:tcW w:w="2577" w:type="dxa"/>
            <w:vMerge w:val="restart"/>
            <w:hideMark/>
          </w:tcPr>
          <w:p w14:paraId="106083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блокаторы Н2- гистаминовых рецепторов</w:t>
            </w:r>
          </w:p>
        </w:tc>
        <w:tc>
          <w:tcPr>
            <w:tcW w:w="2604" w:type="dxa"/>
            <w:hideMark/>
          </w:tcPr>
          <w:p w14:paraId="619CDC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ранитидин</w:t>
            </w:r>
          </w:p>
        </w:tc>
        <w:tc>
          <w:tcPr>
            <w:tcW w:w="3400" w:type="dxa"/>
            <w:hideMark/>
          </w:tcPr>
          <w:p w14:paraId="59B1F6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776EFEE1" w14:textId="77777777" w:rsidTr="002D43F8">
        <w:trPr>
          <w:trHeight w:val="23"/>
          <w:jc w:val="center"/>
        </w:trPr>
        <w:tc>
          <w:tcPr>
            <w:tcW w:w="1058" w:type="dxa"/>
            <w:vMerge/>
            <w:hideMark/>
          </w:tcPr>
          <w:p w14:paraId="45901CA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A92A0F"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8BF5C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фамотидин</w:t>
            </w:r>
          </w:p>
        </w:tc>
        <w:tc>
          <w:tcPr>
            <w:tcW w:w="3400" w:type="dxa"/>
            <w:hideMark/>
          </w:tcPr>
          <w:p w14:paraId="503AB6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214A4C01" w14:textId="77777777" w:rsidTr="002D43F8">
        <w:trPr>
          <w:trHeight w:val="23"/>
          <w:jc w:val="center"/>
        </w:trPr>
        <w:tc>
          <w:tcPr>
            <w:tcW w:w="1058" w:type="dxa"/>
            <w:vMerge/>
            <w:hideMark/>
          </w:tcPr>
          <w:p w14:paraId="7834F61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2D105F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7DE2D6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18047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48305F4" w14:textId="77777777" w:rsidTr="002D43F8">
        <w:trPr>
          <w:trHeight w:val="23"/>
          <w:jc w:val="center"/>
        </w:trPr>
        <w:tc>
          <w:tcPr>
            <w:tcW w:w="1058" w:type="dxa"/>
            <w:vMerge w:val="restart"/>
            <w:hideMark/>
          </w:tcPr>
          <w:p w14:paraId="3A5296E2" w14:textId="77777777" w:rsidR="00782E2D" w:rsidRPr="004C0D35" w:rsidRDefault="00782E2D"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A02BС</w:t>
            </w:r>
          </w:p>
        </w:tc>
        <w:tc>
          <w:tcPr>
            <w:tcW w:w="2577" w:type="dxa"/>
            <w:vMerge w:val="restart"/>
            <w:hideMark/>
          </w:tcPr>
          <w:p w14:paraId="46588AC0" w14:textId="45A49EC9"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протонного насоса</w:t>
            </w:r>
          </w:p>
          <w:p w14:paraId="38451861" w14:textId="77777777" w:rsidR="00782E2D" w:rsidRPr="004C0D35" w:rsidRDefault="00782E2D" w:rsidP="004C0D35">
            <w:pPr>
              <w:rPr>
                <w:rFonts w:ascii="Times New Roman" w:hAnsi="Times New Roman"/>
                <w:color w:val="000000" w:themeColor="text1"/>
                <w:sz w:val="22"/>
                <w:szCs w:val="22"/>
              </w:rPr>
            </w:pPr>
          </w:p>
          <w:p w14:paraId="1C4B0FD9" w14:textId="77777777" w:rsidR="00782E2D" w:rsidRPr="004C0D35" w:rsidRDefault="00782E2D" w:rsidP="004C0D35">
            <w:pPr>
              <w:rPr>
                <w:rFonts w:ascii="Times New Roman" w:hAnsi="Times New Roman"/>
                <w:color w:val="000000" w:themeColor="text1"/>
                <w:sz w:val="22"/>
                <w:szCs w:val="22"/>
              </w:rPr>
            </w:pPr>
          </w:p>
          <w:p w14:paraId="350074FB"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6D94A3BB"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7A5A2FCC"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0C0FA757"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4F9358F2"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62C8196C"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0D7331BF" w14:textId="31843873"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17483778"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омепразол</w:t>
            </w:r>
          </w:p>
        </w:tc>
        <w:tc>
          <w:tcPr>
            <w:tcW w:w="3400" w:type="dxa"/>
            <w:hideMark/>
          </w:tcPr>
          <w:p w14:paraId="4884AA38"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47CA42F" w14:textId="77777777" w:rsidTr="002D43F8">
        <w:trPr>
          <w:trHeight w:val="23"/>
          <w:jc w:val="center"/>
        </w:trPr>
        <w:tc>
          <w:tcPr>
            <w:tcW w:w="1058" w:type="dxa"/>
            <w:vMerge/>
            <w:hideMark/>
          </w:tcPr>
          <w:p w14:paraId="518832CA"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71113E5B" w14:textId="1677C6BB" w:rsidR="00782E2D" w:rsidRPr="004C0D35" w:rsidRDefault="00782E2D" w:rsidP="004C0D35">
            <w:pPr>
              <w:rPr>
                <w:rFonts w:ascii="Times New Roman" w:hAnsi="Times New Roman"/>
                <w:color w:val="000000" w:themeColor="text1"/>
                <w:sz w:val="22"/>
                <w:szCs w:val="22"/>
              </w:rPr>
            </w:pPr>
          </w:p>
        </w:tc>
        <w:tc>
          <w:tcPr>
            <w:tcW w:w="2604" w:type="dxa"/>
            <w:vMerge/>
            <w:hideMark/>
          </w:tcPr>
          <w:p w14:paraId="3D921422"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281B258F"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лиофилизат для приготовления раствора</w:t>
            </w:r>
          </w:p>
        </w:tc>
      </w:tr>
      <w:tr w:rsidR="00B83FD5" w:rsidRPr="004C0D35" w14:paraId="29FC609D" w14:textId="77777777" w:rsidTr="002D43F8">
        <w:trPr>
          <w:trHeight w:val="23"/>
          <w:jc w:val="center"/>
        </w:trPr>
        <w:tc>
          <w:tcPr>
            <w:tcW w:w="1058" w:type="dxa"/>
            <w:vMerge/>
            <w:hideMark/>
          </w:tcPr>
          <w:p w14:paraId="2CB3729F"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7B41058A" w14:textId="51831DA5" w:rsidR="00782E2D" w:rsidRPr="004C0D35" w:rsidRDefault="00782E2D" w:rsidP="004C0D35">
            <w:pPr>
              <w:rPr>
                <w:rFonts w:ascii="Times New Roman" w:hAnsi="Times New Roman"/>
                <w:color w:val="000000" w:themeColor="text1"/>
                <w:sz w:val="22"/>
                <w:szCs w:val="22"/>
              </w:rPr>
            </w:pPr>
          </w:p>
        </w:tc>
        <w:tc>
          <w:tcPr>
            <w:tcW w:w="2604" w:type="dxa"/>
            <w:vMerge/>
            <w:hideMark/>
          </w:tcPr>
          <w:p w14:paraId="087E7FCA"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77F91736"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лиофилизат для приготовления раствора</w:t>
            </w:r>
          </w:p>
        </w:tc>
      </w:tr>
      <w:tr w:rsidR="00B83FD5" w:rsidRPr="004C0D35" w14:paraId="440EF727" w14:textId="77777777" w:rsidTr="002D43F8">
        <w:trPr>
          <w:trHeight w:val="23"/>
          <w:jc w:val="center"/>
        </w:trPr>
        <w:tc>
          <w:tcPr>
            <w:tcW w:w="1058" w:type="dxa"/>
            <w:vMerge/>
            <w:hideMark/>
          </w:tcPr>
          <w:p w14:paraId="52133363"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45A73A53" w14:textId="26FCCA7D" w:rsidR="00782E2D" w:rsidRPr="004C0D35" w:rsidRDefault="00782E2D" w:rsidP="004C0D35">
            <w:pPr>
              <w:rPr>
                <w:rFonts w:ascii="Times New Roman" w:hAnsi="Times New Roman"/>
                <w:color w:val="000000" w:themeColor="text1"/>
                <w:sz w:val="22"/>
                <w:szCs w:val="22"/>
              </w:rPr>
            </w:pPr>
          </w:p>
        </w:tc>
        <w:tc>
          <w:tcPr>
            <w:tcW w:w="2604" w:type="dxa"/>
            <w:vMerge/>
            <w:hideMark/>
          </w:tcPr>
          <w:p w14:paraId="3B75686E"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22341B7B"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4B1E3C7A" w14:textId="77777777" w:rsidTr="002D43F8">
        <w:trPr>
          <w:trHeight w:val="23"/>
          <w:jc w:val="center"/>
        </w:trPr>
        <w:tc>
          <w:tcPr>
            <w:tcW w:w="1058" w:type="dxa"/>
            <w:vMerge/>
            <w:hideMark/>
          </w:tcPr>
          <w:p w14:paraId="0D2C7939"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7E334251" w14:textId="7B97CAA3" w:rsidR="00782E2D" w:rsidRPr="004C0D35" w:rsidRDefault="00782E2D" w:rsidP="004C0D35">
            <w:pPr>
              <w:rPr>
                <w:rFonts w:ascii="Times New Roman" w:hAnsi="Times New Roman"/>
                <w:color w:val="000000" w:themeColor="text1"/>
                <w:sz w:val="22"/>
                <w:szCs w:val="22"/>
              </w:rPr>
            </w:pPr>
          </w:p>
        </w:tc>
        <w:tc>
          <w:tcPr>
            <w:tcW w:w="2604" w:type="dxa"/>
            <w:vMerge/>
            <w:hideMark/>
          </w:tcPr>
          <w:p w14:paraId="0F8409A0"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5771FDB0"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 таблетки, покрытые пленочной оболочкой</w:t>
            </w:r>
          </w:p>
        </w:tc>
      </w:tr>
    </w:tbl>
    <w:p w14:paraId="60C577AF" w14:textId="77777777" w:rsidR="00907D76" w:rsidRPr="00907D76" w:rsidRDefault="00907D76" w:rsidP="00907D76">
      <w:pPr>
        <w:spacing w:after="0" w:line="240" w:lineRule="auto"/>
        <w:rPr>
          <w:sz w:val="2"/>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1058"/>
        <w:gridCol w:w="2577"/>
        <w:gridCol w:w="2604"/>
        <w:gridCol w:w="3400"/>
      </w:tblGrid>
      <w:tr w:rsidR="00907D76" w:rsidRPr="00907D76" w14:paraId="6EE67324" w14:textId="77777777" w:rsidTr="002D43F8">
        <w:trPr>
          <w:trHeight w:val="20"/>
          <w:tblHeader/>
          <w:jc w:val="center"/>
        </w:trPr>
        <w:tc>
          <w:tcPr>
            <w:tcW w:w="1058" w:type="dxa"/>
          </w:tcPr>
          <w:p w14:paraId="544D8FED" w14:textId="77777777"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lastRenderedPageBreak/>
              <w:t>1</w:t>
            </w:r>
          </w:p>
        </w:tc>
        <w:tc>
          <w:tcPr>
            <w:tcW w:w="2577" w:type="dxa"/>
          </w:tcPr>
          <w:p w14:paraId="3E9757E8" w14:textId="77777777"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2</w:t>
            </w:r>
          </w:p>
        </w:tc>
        <w:tc>
          <w:tcPr>
            <w:tcW w:w="2604" w:type="dxa"/>
          </w:tcPr>
          <w:p w14:paraId="4F142CD5" w14:textId="77777777"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3</w:t>
            </w:r>
          </w:p>
        </w:tc>
        <w:tc>
          <w:tcPr>
            <w:tcW w:w="3400" w:type="dxa"/>
          </w:tcPr>
          <w:p w14:paraId="5408C124" w14:textId="77777777" w:rsidR="00907D76" w:rsidRPr="00907D76" w:rsidRDefault="00907D76" w:rsidP="00907D76">
            <w:pPr>
              <w:jc w:val="center"/>
              <w:rPr>
                <w:rFonts w:ascii="Times New Roman" w:hAnsi="Times New Roman"/>
                <w:bCs/>
                <w:color w:val="000000" w:themeColor="text1"/>
                <w:sz w:val="22"/>
                <w:szCs w:val="22"/>
              </w:rPr>
            </w:pPr>
            <w:r w:rsidRPr="00907D76">
              <w:rPr>
                <w:rFonts w:ascii="Times New Roman" w:hAnsi="Times New Roman"/>
                <w:bCs/>
                <w:color w:val="000000" w:themeColor="text1"/>
                <w:sz w:val="22"/>
                <w:szCs w:val="22"/>
              </w:rPr>
              <w:t>4</w:t>
            </w:r>
          </w:p>
        </w:tc>
      </w:tr>
      <w:tr w:rsidR="00B83FD5" w:rsidRPr="004C0D35" w14:paraId="3511F025" w14:textId="77777777" w:rsidTr="002D43F8">
        <w:trPr>
          <w:trHeight w:val="20"/>
          <w:jc w:val="center"/>
        </w:trPr>
        <w:tc>
          <w:tcPr>
            <w:tcW w:w="1058" w:type="dxa"/>
            <w:vMerge w:val="restart"/>
            <w:hideMark/>
          </w:tcPr>
          <w:p w14:paraId="6202F19B" w14:textId="77777777" w:rsidR="00782E2D" w:rsidRPr="004C0D35" w:rsidRDefault="00782E2D" w:rsidP="004C0D35">
            <w:pPr>
              <w:rPr>
                <w:rFonts w:ascii="Times New Roman" w:hAnsi="Times New Roman"/>
                <w:color w:val="000000" w:themeColor="text1"/>
                <w:sz w:val="22"/>
                <w:szCs w:val="22"/>
              </w:rPr>
            </w:pPr>
          </w:p>
        </w:tc>
        <w:tc>
          <w:tcPr>
            <w:tcW w:w="2577" w:type="dxa"/>
            <w:vMerge w:val="restart"/>
            <w:hideMark/>
          </w:tcPr>
          <w:p w14:paraId="25FBA69F" w14:textId="15BAD1CC" w:rsidR="00782E2D" w:rsidRPr="004C0D35" w:rsidRDefault="00782E2D" w:rsidP="004C0D35">
            <w:pPr>
              <w:rPr>
                <w:rFonts w:ascii="Times New Roman" w:hAnsi="Times New Roman"/>
                <w:color w:val="000000" w:themeColor="text1"/>
                <w:sz w:val="22"/>
                <w:szCs w:val="22"/>
              </w:rPr>
            </w:pPr>
          </w:p>
        </w:tc>
        <w:tc>
          <w:tcPr>
            <w:tcW w:w="2604" w:type="dxa"/>
            <w:vMerge w:val="restart"/>
            <w:hideMark/>
          </w:tcPr>
          <w:p w14:paraId="4233D709"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эзомепразол</w:t>
            </w:r>
          </w:p>
        </w:tc>
        <w:tc>
          <w:tcPr>
            <w:tcW w:w="3400" w:type="dxa"/>
            <w:hideMark/>
          </w:tcPr>
          <w:p w14:paraId="59CD53BA"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лиофилизат для приготовления раствора</w:t>
            </w:r>
          </w:p>
        </w:tc>
      </w:tr>
      <w:tr w:rsidR="00B83FD5" w:rsidRPr="004C0D35" w14:paraId="33F6B4A4" w14:textId="77777777" w:rsidTr="002D43F8">
        <w:trPr>
          <w:trHeight w:val="20"/>
          <w:jc w:val="center"/>
        </w:trPr>
        <w:tc>
          <w:tcPr>
            <w:tcW w:w="1058" w:type="dxa"/>
            <w:vMerge/>
            <w:hideMark/>
          </w:tcPr>
          <w:p w14:paraId="0C3692A9"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24A5215B" w14:textId="5C2885A3" w:rsidR="00782E2D" w:rsidRPr="004C0D35" w:rsidRDefault="00782E2D" w:rsidP="004C0D35">
            <w:pPr>
              <w:rPr>
                <w:rFonts w:ascii="Times New Roman" w:hAnsi="Times New Roman"/>
                <w:color w:val="000000" w:themeColor="text1"/>
                <w:sz w:val="22"/>
                <w:szCs w:val="22"/>
              </w:rPr>
            </w:pPr>
          </w:p>
        </w:tc>
        <w:tc>
          <w:tcPr>
            <w:tcW w:w="2604" w:type="dxa"/>
            <w:vMerge/>
            <w:hideMark/>
          </w:tcPr>
          <w:p w14:paraId="6DFD703B"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2EC76EE9"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таблетки кишечнорастворимые, покрытые пленочной оболочкой;</w:t>
            </w:r>
          </w:p>
        </w:tc>
      </w:tr>
      <w:tr w:rsidR="00B83FD5" w:rsidRPr="004C0D35" w14:paraId="56D94719" w14:textId="77777777" w:rsidTr="002D43F8">
        <w:trPr>
          <w:trHeight w:val="20"/>
          <w:jc w:val="center"/>
        </w:trPr>
        <w:tc>
          <w:tcPr>
            <w:tcW w:w="1058" w:type="dxa"/>
            <w:vMerge/>
            <w:hideMark/>
          </w:tcPr>
          <w:p w14:paraId="1A7CC2CF"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3F4A40C3" w14:textId="3F56135C" w:rsidR="00782E2D" w:rsidRPr="004C0D35" w:rsidRDefault="00782E2D" w:rsidP="004C0D35">
            <w:pPr>
              <w:rPr>
                <w:rFonts w:ascii="Times New Roman" w:hAnsi="Times New Roman"/>
                <w:color w:val="000000" w:themeColor="text1"/>
                <w:sz w:val="22"/>
                <w:szCs w:val="22"/>
              </w:rPr>
            </w:pPr>
          </w:p>
        </w:tc>
        <w:tc>
          <w:tcPr>
            <w:tcW w:w="2604" w:type="dxa"/>
            <w:vMerge/>
            <w:hideMark/>
          </w:tcPr>
          <w:p w14:paraId="1EA35035"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7A48D326"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оболочкой;</w:t>
            </w:r>
          </w:p>
        </w:tc>
      </w:tr>
      <w:tr w:rsidR="00B83FD5" w:rsidRPr="004C0D35" w14:paraId="4BD73D16" w14:textId="77777777" w:rsidTr="002D43F8">
        <w:trPr>
          <w:trHeight w:val="20"/>
          <w:jc w:val="center"/>
        </w:trPr>
        <w:tc>
          <w:tcPr>
            <w:tcW w:w="1058" w:type="dxa"/>
            <w:vMerge/>
            <w:hideMark/>
          </w:tcPr>
          <w:p w14:paraId="6889724E" w14:textId="77777777" w:rsidR="00782E2D" w:rsidRPr="004C0D35" w:rsidRDefault="00782E2D" w:rsidP="004C0D35">
            <w:pPr>
              <w:rPr>
                <w:rFonts w:ascii="Times New Roman" w:hAnsi="Times New Roman"/>
                <w:color w:val="000000" w:themeColor="text1"/>
                <w:sz w:val="22"/>
                <w:szCs w:val="22"/>
              </w:rPr>
            </w:pPr>
          </w:p>
        </w:tc>
        <w:tc>
          <w:tcPr>
            <w:tcW w:w="2577" w:type="dxa"/>
            <w:vMerge/>
            <w:hideMark/>
          </w:tcPr>
          <w:p w14:paraId="7BF30D93" w14:textId="51A3CAB4" w:rsidR="00782E2D" w:rsidRPr="004C0D35" w:rsidRDefault="00782E2D" w:rsidP="004C0D35">
            <w:pPr>
              <w:rPr>
                <w:rFonts w:ascii="Times New Roman" w:hAnsi="Times New Roman"/>
                <w:color w:val="000000" w:themeColor="text1"/>
                <w:sz w:val="22"/>
                <w:szCs w:val="22"/>
              </w:rPr>
            </w:pPr>
          </w:p>
        </w:tc>
        <w:tc>
          <w:tcPr>
            <w:tcW w:w="2604" w:type="dxa"/>
            <w:vMerge/>
            <w:hideMark/>
          </w:tcPr>
          <w:p w14:paraId="365CA82E" w14:textId="77777777" w:rsidR="00782E2D" w:rsidRPr="004C0D35" w:rsidRDefault="00782E2D" w:rsidP="004C0D35">
            <w:pPr>
              <w:rPr>
                <w:rFonts w:ascii="Times New Roman" w:hAnsi="Times New Roman"/>
                <w:color w:val="000000" w:themeColor="text1"/>
                <w:sz w:val="22"/>
                <w:szCs w:val="22"/>
              </w:rPr>
            </w:pPr>
          </w:p>
        </w:tc>
        <w:tc>
          <w:tcPr>
            <w:tcW w:w="3400" w:type="dxa"/>
            <w:hideMark/>
          </w:tcPr>
          <w:p w14:paraId="1BACB638" w14:textId="77777777" w:rsidR="00782E2D" w:rsidRPr="004C0D35" w:rsidRDefault="00782E2D"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749A5A57" w14:textId="77777777" w:rsidTr="002D43F8">
        <w:trPr>
          <w:trHeight w:val="20"/>
          <w:jc w:val="center"/>
        </w:trPr>
        <w:tc>
          <w:tcPr>
            <w:tcW w:w="1058" w:type="dxa"/>
            <w:hideMark/>
          </w:tcPr>
          <w:p w14:paraId="1B4F5E6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A02BХ</w:t>
            </w:r>
          </w:p>
        </w:tc>
        <w:tc>
          <w:tcPr>
            <w:tcW w:w="2577" w:type="dxa"/>
            <w:hideMark/>
          </w:tcPr>
          <w:p w14:paraId="4EE5F8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w:t>
            </w:r>
          </w:p>
        </w:tc>
        <w:tc>
          <w:tcPr>
            <w:tcW w:w="2604" w:type="dxa"/>
            <w:hideMark/>
          </w:tcPr>
          <w:p w14:paraId="676DBC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висмута трикалия</w:t>
            </w:r>
          </w:p>
        </w:tc>
        <w:tc>
          <w:tcPr>
            <w:tcW w:w="3400" w:type="dxa"/>
            <w:vMerge w:val="restart"/>
            <w:hideMark/>
          </w:tcPr>
          <w:p w14:paraId="77E057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71654E2" w14:textId="77777777" w:rsidTr="002D43F8">
        <w:trPr>
          <w:trHeight w:val="20"/>
          <w:jc w:val="center"/>
        </w:trPr>
        <w:tc>
          <w:tcPr>
            <w:tcW w:w="1058" w:type="dxa"/>
            <w:hideMark/>
          </w:tcPr>
          <w:p w14:paraId="6088B8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826CB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лечения язвенной болезни желудка и двенадцатиперстной кишки и гастроэзофагеальной рефлюксной болезни</w:t>
            </w:r>
          </w:p>
        </w:tc>
        <w:tc>
          <w:tcPr>
            <w:tcW w:w="2604" w:type="dxa"/>
            <w:hideMark/>
          </w:tcPr>
          <w:p w14:paraId="034B29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дицитрат</w:t>
            </w:r>
          </w:p>
        </w:tc>
        <w:tc>
          <w:tcPr>
            <w:tcW w:w="3400" w:type="dxa"/>
            <w:vMerge/>
            <w:hideMark/>
          </w:tcPr>
          <w:p w14:paraId="75898092" w14:textId="77777777" w:rsidR="00951F6F" w:rsidRPr="004C0D35" w:rsidRDefault="00951F6F" w:rsidP="004C0D35">
            <w:pPr>
              <w:rPr>
                <w:rFonts w:ascii="Times New Roman" w:hAnsi="Times New Roman"/>
                <w:color w:val="000000" w:themeColor="text1"/>
                <w:sz w:val="22"/>
                <w:szCs w:val="22"/>
              </w:rPr>
            </w:pPr>
          </w:p>
        </w:tc>
      </w:tr>
      <w:tr w:rsidR="00B83FD5" w:rsidRPr="004C0D35" w14:paraId="003746AF" w14:textId="77777777" w:rsidTr="002D43F8">
        <w:trPr>
          <w:trHeight w:val="20"/>
          <w:jc w:val="center"/>
        </w:trPr>
        <w:tc>
          <w:tcPr>
            <w:tcW w:w="1058" w:type="dxa"/>
            <w:hideMark/>
          </w:tcPr>
          <w:p w14:paraId="6EC3259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w:t>
            </w:r>
          </w:p>
        </w:tc>
        <w:tc>
          <w:tcPr>
            <w:tcW w:w="8581" w:type="dxa"/>
            <w:gridSpan w:val="3"/>
            <w:hideMark/>
          </w:tcPr>
          <w:p w14:paraId="4F86C4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функциональных нарушений желудочно-кишечного тракта</w:t>
            </w:r>
          </w:p>
        </w:tc>
      </w:tr>
      <w:tr w:rsidR="00B83FD5" w:rsidRPr="004C0D35" w14:paraId="6FE39B62" w14:textId="77777777" w:rsidTr="002D43F8">
        <w:trPr>
          <w:trHeight w:val="20"/>
          <w:jc w:val="center"/>
        </w:trPr>
        <w:tc>
          <w:tcPr>
            <w:tcW w:w="1058" w:type="dxa"/>
            <w:hideMark/>
          </w:tcPr>
          <w:p w14:paraId="639F52E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A03A</w:t>
            </w:r>
          </w:p>
        </w:tc>
        <w:tc>
          <w:tcPr>
            <w:tcW w:w="8581" w:type="dxa"/>
            <w:gridSpan w:val="3"/>
            <w:hideMark/>
          </w:tcPr>
          <w:p w14:paraId="723B81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функциональных нарушений желудочно-кишечного тракта</w:t>
            </w:r>
          </w:p>
        </w:tc>
      </w:tr>
      <w:tr w:rsidR="00B83FD5" w:rsidRPr="004C0D35" w14:paraId="28ED862C" w14:textId="77777777" w:rsidTr="002D43F8">
        <w:trPr>
          <w:trHeight w:val="20"/>
          <w:jc w:val="center"/>
        </w:trPr>
        <w:tc>
          <w:tcPr>
            <w:tcW w:w="1058" w:type="dxa"/>
            <w:vMerge w:val="restart"/>
            <w:hideMark/>
          </w:tcPr>
          <w:p w14:paraId="4FBB6D1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A03AA</w:t>
            </w:r>
          </w:p>
          <w:p w14:paraId="09CCEBED" w14:textId="64542EA1"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16D41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синтетические антихолинергические средства, эфиры с третичной аминогруппой</w:t>
            </w:r>
          </w:p>
          <w:p w14:paraId="1583972D" w14:textId="477B26CA"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744B56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мебеверин</w:t>
            </w:r>
          </w:p>
        </w:tc>
        <w:tc>
          <w:tcPr>
            <w:tcW w:w="3400" w:type="dxa"/>
            <w:hideMark/>
          </w:tcPr>
          <w:p w14:paraId="09309C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пролонгированным высвобождением;</w:t>
            </w:r>
          </w:p>
        </w:tc>
      </w:tr>
      <w:tr w:rsidR="00B83FD5" w:rsidRPr="004C0D35" w14:paraId="2E40F02A" w14:textId="77777777" w:rsidTr="002D43F8">
        <w:trPr>
          <w:trHeight w:val="20"/>
          <w:jc w:val="center"/>
        </w:trPr>
        <w:tc>
          <w:tcPr>
            <w:tcW w:w="1058" w:type="dxa"/>
            <w:vMerge/>
            <w:hideMark/>
          </w:tcPr>
          <w:p w14:paraId="3B40FC88" w14:textId="01F93037" w:rsidR="00951F6F" w:rsidRPr="004C0D35" w:rsidRDefault="00951F6F" w:rsidP="004C0D35">
            <w:pPr>
              <w:rPr>
                <w:rFonts w:ascii="Times New Roman" w:hAnsi="Times New Roman"/>
                <w:color w:val="000000" w:themeColor="text1"/>
                <w:sz w:val="22"/>
                <w:szCs w:val="22"/>
              </w:rPr>
            </w:pPr>
          </w:p>
        </w:tc>
        <w:tc>
          <w:tcPr>
            <w:tcW w:w="2577" w:type="dxa"/>
            <w:vMerge/>
            <w:hideMark/>
          </w:tcPr>
          <w:p w14:paraId="4724D03D" w14:textId="032EB1F2" w:rsidR="00951F6F" w:rsidRPr="004C0D35" w:rsidRDefault="00951F6F" w:rsidP="004C0D35">
            <w:pPr>
              <w:rPr>
                <w:rFonts w:ascii="Times New Roman" w:hAnsi="Times New Roman"/>
                <w:color w:val="000000" w:themeColor="text1"/>
                <w:sz w:val="22"/>
                <w:szCs w:val="22"/>
              </w:rPr>
            </w:pPr>
          </w:p>
        </w:tc>
        <w:tc>
          <w:tcPr>
            <w:tcW w:w="2604" w:type="dxa"/>
            <w:vMerge/>
            <w:hideMark/>
          </w:tcPr>
          <w:p w14:paraId="6A557E0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CD123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05BBF2CA" w14:textId="77777777" w:rsidTr="002D43F8">
        <w:trPr>
          <w:trHeight w:val="20"/>
          <w:jc w:val="center"/>
        </w:trPr>
        <w:tc>
          <w:tcPr>
            <w:tcW w:w="1058" w:type="dxa"/>
            <w:vMerge/>
            <w:hideMark/>
          </w:tcPr>
          <w:p w14:paraId="0C4A466A" w14:textId="1E1ED0FE" w:rsidR="00951F6F" w:rsidRPr="004C0D35" w:rsidRDefault="00951F6F" w:rsidP="004C0D35">
            <w:pPr>
              <w:rPr>
                <w:rFonts w:ascii="Times New Roman" w:hAnsi="Times New Roman"/>
                <w:color w:val="000000" w:themeColor="text1"/>
                <w:sz w:val="22"/>
                <w:szCs w:val="22"/>
              </w:rPr>
            </w:pPr>
          </w:p>
        </w:tc>
        <w:tc>
          <w:tcPr>
            <w:tcW w:w="2577" w:type="dxa"/>
            <w:vMerge/>
            <w:hideMark/>
          </w:tcPr>
          <w:p w14:paraId="187C0B1B" w14:textId="2B5C5092" w:rsidR="00951F6F" w:rsidRPr="004C0D35" w:rsidRDefault="00951F6F" w:rsidP="004C0D35">
            <w:pPr>
              <w:rPr>
                <w:rFonts w:ascii="Times New Roman" w:hAnsi="Times New Roman"/>
                <w:color w:val="000000" w:themeColor="text1"/>
                <w:sz w:val="22"/>
                <w:szCs w:val="22"/>
              </w:rPr>
            </w:pPr>
          </w:p>
        </w:tc>
        <w:tc>
          <w:tcPr>
            <w:tcW w:w="2604" w:type="dxa"/>
            <w:vMerge/>
            <w:hideMark/>
          </w:tcPr>
          <w:p w14:paraId="69C2BFE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4A05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6F1C0412" w14:textId="77777777" w:rsidTr="002D43F8">
        <w:trPr>
          <w:trHeight w:val="20"/>
          <w:jc w:val="center"/>
        </w:trPr>
        <w:tc>
          <w:tcPr>
            <w:tcW w:w="1058" w:type="dxa"/>
            <w:vMerge/>
            <w:hideMark/>
          </w:tcPr>
          <w:p w14:paraId="165DDF91" w14:textId="2CB06037" w:rsidR="00951F6F" w:rsidRPr="004C0D35" w:rsidRDefault="00951F6F" w:rsidP="004C0D35">
            <w:pPr>
              <w:rPr>
                <w:rFonts w:ascii="Times New Roman" w:hAnsi="Times New Roman"/>
                <w:color w:val="000000" w:themeColor="text1"/>
                <w:sz w:val="22"/>
                <w:szCs w:val="22"/>
              </w:rPr>
            </w:pPr>
          </w:p>
        </w:tc>
        <w:tc>
          <w:tcPr>
            <w:tcW w:w="2577" w:type="dxa"/>
            <w:vMerge/>
            <w:hideMark/>
          </w:tcPr>
          <w:p w14:paraId="2A566949" w14:textId="71145B1A" w:rsidR="00951F6F" w:rsidRPr="004C0D35" w:rsidRDefault="00951F6F" w:rsidP="004C0D35">
            <w:pPr>
              <w:rPr>
                <w:rFonts w:ascii="Times New Roman" w:hAnsi="Times New Roman"/>
                <w:color w:val="000000" w:themeColor="text1"/>
                <w:sz w:val="22"/>
                <w:szCs w:val="22"/>
              </w:rPr>
            </w:pPr>
          </w:p>
        </w:tc>
        <w:tc>
          <w:tcPr>
            <w:tcW w:w="2604" w:type="dxa"/>
            <w:hideMark/>
          </w:tcPr>
          <w:p w14:paraId="5011E4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платифиллин</w:t>
            </w:r>
          </w:p>
        </w:tc>
        <w:tc>
          <w:tcPr>
            <w:tcW w:w="3400" w:type="dxa"/>
            <w:hideMark/>
          </w:tcPr>
          <w:p w14:paraId="5974C0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5EE35AA" w14:textId="77777777" w:rsidTr="002D43F8">
        <w:trPr>
          <w:trHeight w:val="20"/>
          <w:jc w:val="center"/>
        </w:trPr>
        <w:tc>
          <w:tcPr>
            <w:tcW w:w="1058" w:type="dxa"/>
            <w:vMerge w:val="restart"/>
            <w:hideMark/>
          </w:tcPr>
          <w:p w14:paraId="20D50AC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A03AD</w:t>
            </w:r>
          </w:p>
        </w:tc>
        <w:tc>
          <w:tcPr>
            <w:tcW w:w="2577" w:type="dxa"/>
            <w:vMerge w:val="restart"/>
            <w:hideMark/>
          </w:tcPr>
          <w:p w14:paraId="280BE9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папаверин и его производные</w:t>
            </w:r>
          </w:p>
        </w:tc>
        <w:tc>
          <w:tcPr>
            <w:tcW w:w="2604" w:type="dxa"/>
            <w:vMerge w:val="restart"/>
            <w:hideMark/>
          </w:tcPr>
          <w:p w14:paraId="6BF9B4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дротаверин</w:t>
            </w:r>
          </w:p>
        </w:tc>
        <w:tc>
          <w:tcPr>
            <w:tcW w:w="3400" w:type="dxa"/>
            <w:hideMark/>
          </w:tcPr>
          <w:p w14:paraId="659165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таблетки;</w:t>
            </w:r>
          </w:p>
        </w:tc>
      </w:tr>
      <w:tr w:rsidR="00B83FD5" w:rsidRPr="004C0D35" w14:paraId="74029A83" w14:textId="77777777" w:rsidTr="002D43F8">
        <w:trPr>
          <w:trHeight w:val="20"/>
          <w:jc w:val="center"/>
        </w:trPr>
        <w:tc>
          <w:tcPr>
            <w:tcW w:w="1058" w:type="dxa"/>
            <w:vMerge/>
            <w:hideMark/>
          </w:tcPr>
          <w:p w14:paraId="6E8D6D6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2AB26E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AFFD94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43EB0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9489114" w14:textId="77777777" w:rsidTr="002D43F8">
        <w:trPr>
          <w:trHeight w:val="20"/>
          <w:jc w:val="center"/>
        </w:trPr>
        <w:tc>
          <w:tcPr>
            <w:tcW w:w="1058" w:type="dxa"/>
            <w:hideMark/>
          </w:tcPr>
          <w:p w14:paraId="22EE82C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A03B</w:t>
            </w:r>
          </w:p>
        </w:tc>
        <w:tc>
          <w:tcPr>
            <w:tcW w:w="8581" w:type="dxa"/>
            <w:gridSpan w:val="3"/>
            <w:hideMark/>
          </w:tcPr>
          <w:p w14:paraId="331C21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белладонны</w:t>
            </w:r>
          </w:p>
        </w:tc>
      </w:tr>
      <w:tr w:rsidR="00B83FD5" w:rsidRPr="004C0D35" w14:paraId="30B79C84" w14:textId="77777777" w:rsidTr="002D43F8">
        <w:trPr>
          <w:trHeight w:val="20"/>
          <w:jc w:val="center"/>
        </w:trPr>
        <w:tc>
          <w:tcPr>
            <w:tcW w:w="1058" w:type="dxa"/>
            <w:hideMark/>
          </w:tcPr>
          <w:p w14:paraId="4FF2988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A03BA</w:t>
            </w:r>
          </w:p>
        </w:tc>
        <w:tc>
          <w:tcPr>
            <w:tcW w:w="2577" w:type="dxa"/>
            <w:hideMark/>
          </w:tcPr>
          <w:p w14:paraId="28D2AB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алкалоиды белладонны, третичные амины</w:t>
            </w:r>
          </w:p>
        </w:tc>
        <w:tc>
          <w:tcPr>
            <w:tcW w:w="2604" w:type="dxa"/>
            <w:hideMark/>
          </w:tcPr>
          <w:p w14:paraId="351088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атропин</w:t>
            </w:r>
          </w:p>
        </w:tc>
        <w:tc>
          <w:tcPr>
            <w:tcW w:w="3400" w:type="dxa"/>
            <w:hideMark/>
          </w:tcPr>
          <w:p w14:paraId="564504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 раствор для инъекций</w:t>
            </w:r>
          </w:p>
        </w:tc>
      </w:tr>
      <w:tr w:rsidR="00B83FD5" w:rsidRPr="004C0D35" w14:paraId="41C7ADB4" w14:textId="77777777" w:rsidTr="002D43F8">
        <w:trPr>
          <w:trHeight w:val="20"/>
          <w:jc w:val="center"/>
        </w:trPr>
        <w:tc>
          <w:tcPr>
            <w:tcW w:w="1058" w:type="dxa"/>
            <w:hideMark/>
          </w:tcPr>
          <w:p w14:paraId="0EFC3AF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A03F</w:t>
            </w:r>
          </w:p>
        </w:tc>
        <w:tc>
          <w:tcPr>
            <w:tcW w:w="8581" w:type="dxa"/>
            <w:gridSpan w:val="3"/>
            <w:hideMark/>
          </w:tcPr>
          <w:p w14:paraId="7D6FB6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стимуляторы моторики желудочно</w:t>
            </w:r>
            <w:r w:rsidRPr="004C0D35">
              <w:rPr>
                <w:rFonts w:ascii="Times New Roman" w:hAnsi="Times New Roman"/>
                <w:color w:val="000000" w:themeColor="text1"/>
                <w:sz w:val="22"/>
                <w:szCs w:val="22"/>
              </w:rPr>
              <w:softHyphen/>
              <w:t>кишечного тракта</w:t>
            </w:r>
          </w:p>
        </w:tc>
      </w:tr>
      <w:tr w:rsidR="00B83FD5" w:rsidRPr="004C0D35" w14:paraId="4E075719" w14:textId="77777777" w:rsidTr="002D43F8">
        <w:trPr>
          <w:trHeight w:val="20"/>
          <w:jc w:val="center"/>
        </w:trPr>
        <w:tc>
          <w:tcPr>
            <w:tcW w:w="1058" w:type="dxa"/>
            <w:hideMark/>
          </w:tcPr>
          <w:p w14:paraId="245FB5D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A03FA</w:t>
            </w:r>
          </w:p>
        </w:tc>
        <w:tc>
          <w:tcPr>
            <w:tcW w:w="2577" w:type="dxa"/>
            <w:hideMark/>
          </w:tcPr>
          <w:p w14:paraId="06CF14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стимуляторы моторики желудочно</w:t>
            </w:r>
            <w:r w:rsidRPr="004C0D35">
              <w:rPr>
                <w:rFonts w:ascii="Times New Roman" w:hAnsi="Times New Roman"/>
                <w:color w:val="000000" w:themeColor="text1"/>
                <w:sz w:val="22"/>
                <w:szCs w:val="22"/>
              </w:rPr>
              <w:softHyphen/>
              <w:t>кишечного тракта</w:t>
            </w:r>
          </w:p>
        </w:tc>
        <w:tc>
          <w:tcPr>
            <w:tcW w:w="2604" w:type="dxa"/>
            <w:hideMark/>
          </w:tcPr>
          <w:p w14:paraId="515448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метоклопрамид</w:t>
            </w:r>
          </w:p>
        </w:tc>
        <w:tc>
          <w:tcPr>
            <w:tcW w:w="3400" w:type="dxa"/>
            <w:hideMark/>
          </w:tcPr>
          <w:p w14:paraId="2962CA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раствор для приема внутрь; таблетки</w:t>
            </w:r>
          </w:p>
        </w:tc>
      </w:tr>
      <w:tr w:rsidR="00B83FD5" w:rsidRPr="004C0D35" w14:paraId="7445F966" w14:textId="77777777" w:rsidTr="002D43F8">
        <w:trPr>
          <w:trHeight w:val="20"/>
          <w:jc w:val="center"/>
        </w:trPr>
        <w:tc>
          <w:tcPr>
            <w:tcW w:w="1058" w:type="dxa"/>
            <w:hideMark/>
          </w:tcPr>
          <w:p w14:paraId="0AA52FA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A04</w:t>
            </w:r>
          </w:p>
        </w:tc>
        <w:tc>
          <w:tcPr>
            <w:tcW w:w="8581" w:type="dxa"/>
            <w:gridSpan w:val="3"/>
            <w:hideMark/>
          </w:tcPr>
          <w:p w14:paraId="7E21DD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противорвотные препараты</w:t>
            </w:r>
          </w:p>
        </w:tc>
      </w:tr>
      <w:tr w:rsidR="00B83FD5" w:rsidRPr="004C0D35" w14:paraId="221450B2" w14:textId="77777777" w:rsidTr="002D43F8">
        <w:trPr>
          <w:trHeight w:val="20"/>
          <w:jc w:val="center"/>
        </w:trPr>
        <w:tc>
          <w:tcPr>
            <w:tcW w:w="1058" w:type="dxa"/>
            <w:hideMark/>
          </w:tcPr>
          <w:p w14:paraId="3B7DC3A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A04A</w:t>
            </w:r>
          </w:p>
        </w:tc>
        <w:tc>
          <w:tcPr>
            <w:tcW w:w="8581" w:type="dxa"/>
            <w:gridSpan w:val="3"/>
            <w:hideMark/>
          </w:tcPr>
          <w:p w14:paraId="62C7B2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противорвотные препараты</w:t>
            </w:r>
          </w:p>
        </w:tc>
      </w:tr>
      <w:tr w:rsidR="00B83FD5" w:rsidRPr="004C0D35" w14:paraId="559C709B" w14:textId="77777777" w:rsidTr="002D43F8">
        <w:trPr>
          <w:trHeight w:val="20"/>
          <w:jc w:val="center"/>
        </w:trPr>
        <w:tc>
          <w:tcPr>
            <w:tcW w:w="1058" w:type="dxa"/>
            <w:vMerge w:val="restart"/>
            <w:hideMark/>
          </w:tcPr>
          <w:p w14:paraId="00687B6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4AA</w:t>
            </w:r>
          </w:p>
        </w:tc>
        <w:tc>
          <w:tcPr>
            <w:tcW w:w="2577" w:type="dxa"/>
            <w:vMerge w:val="restart"/>
            <w:hideMark/>
          </w:tcPr>
          <w:p w14:paraId="435213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блокаторы серотониновых 5НТ3-рецепторов</w:t>
            </w:r>
          </w:p>
        </w:tc>
        <w:tc>
          <w:tcPr>
            <w:tcW w:w="2604" w:type="dxa"/>
            <w:vMerge w:val="restart"/>
            <w:hideMark/>
          </w:tcPr>
          <w:p w14:paraId="3EBD38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ондансетрон</w:t>
            </w:r>
          </w:p>
        </w:tc>
        <w:tc>
          <w:tcPr>
            <w:tcW w:w="3400" w:type="dxa"/>
            <w:hideMark/>
          </w:tcPr>
          <w:p w14:paraId="7C3699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сироп;</w:t>
            </w:r>
          </w:p>
        </w:tc>
      </w:tr>
      <w:tr w:rsidR="00B83FD5" w:rsidRPr="004C0D35" w14:paraId="2D393A97" w14:textId="77777777" w:rsidTr="002D43F8">
        <w:trPr>
          <w:trHeight w:val="20"/>
          <w:jc w:val="center"/>
        </w:trPr>
        <w:tc>
          <w:tcPr>
            <w:tcW w:w="1058" w:type="dxa"/>
            <w:vMerge/>
            <w:hideMark/>
          </w:tcPr>
          <w:p w14:paraId="6D98D5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B3ED9B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33BF9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D48CEF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ректальные; таблетки;</w:t>
            </w:r>
          </w:p>
        </w:tc>
      </w:tr>
      <w:tr w:rsidR="00B83FD5" w:rsidRPr="004C0D35" w14:paraId="1DC86094" w14:textId="77777777" w:rsidTr="002D43F8">
        <w:trPr>
          <w:trHeight w:val="20"/>
          <w:jc w:val="center"/>
        </w:trPr>
        <w:tc>
          <w:tcPr>
            <w:tcW w:w="1058" w:type="dxa"/>
            <w:hideMark/>
          </w:tcPr>
          <w:p w14:paraId="078990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37FB3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5155A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6F4AA5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лиофилизированные; таблетки, покрытые пленочной оболочкой</w:t>
            </w:r>
          </w:p>
        </w:tc>
      </w:tr>
      <w:tr w:rsidR="00B83FD5" w:rsidRPr="004C0D35" w14:paraId="4FE272EE" w14:textId="77777777" w:rsidTr="002D43F8">
        <w:trPr>
          <w:trHeight w:val="20"/>
          <w:jc w:val="center"/>
        </w:trPr>
        <w:tc>
          <w:tcPr>
            <w:tcW w:w="1058" w:type="dxa"/>
            <w:hideMark/>
          </w:tcPr>
          <w:p w14:paraId="2B2DC7D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A05</w:t>
            </w:r>
          </w:p>
        </w:tc>
        <w:tc>
          <w:tcPr>
            <w:tcW w:w="8581" w:type="dxa"/>
            <w:gridSpan w:val="3"/>
            <w:hideMark/>
          </w:tcPr>
          <w:p w14:paraId="16582D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печени и желчевыводящих путей</w:t>
            </w:r>
          </w:p>
        </w:tc>
      </w:tr>
      <w:tr w:rsidR="00B83FD5" w:rsidRPr="004C0D35" w14:paraId="69EC632B" w14:textId="77777777" w:rsidTr="002D43F8">
        <w:trPr>
          <w:trHeight w:val="20"/>
          <w:jc w:val="center"/>
        </w:trPr>
        <w:tc>
          <w:tcPr>
            <w:tcW w:w="1058" w:type="dxa"/>
            <w:hideMark/>
          </w:tcPr>
          <w:p w14:paraId="3D6003A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A05A</w:t>
            </w:r>
          </w:p>
        </w:tc>
        <w:tc>
          <w:tcPr>
            <w:tcW w:w="8581" w:type="dxa"/>
            <w:gridSpan w:val="3"/>
            <w:hideMark/>
          </w:tcPr>
          <w:p w14:paraId="27790C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желчевыводящих путей</w:t>
            </w:r>
          </w:p>
        </w:tc>
      </w:tr>
      <w:tr w:rsidR="00B83FD5" w:rsidRPr="004C0D35" w14:paraId="094BFFCF" w14:textId="77777777" w:rsidTr="002D43F8">
        <w:trPr>
          <w:trHeight w:val="20"/>
          <w:jc w:val="center"/>
        </w:trPr>
        <w:tc>
          <w:tcPr>
            <w:tcW w:w="1058" w:type="dxa"/>
            <w:vMerge w:val="restart"/>
            <w:hideMark/>
          </w:tcPr>
          <w:p w14:paraId="2CA554E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A05AA</w:t>
            </w:r>
          </w:p>
        </w:tc>
        <w:tc>
          <w:tcPr>
            <w:tcW w:w="2577" w:type="dxa"/>
            <w:vMerge w:val="restart"/>
            <w:hideMark/>
          </w:tcPr>
          <w:p w14:paraId="5DB69A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желчных кислот</w:t>
            </w:r>
          </w:p>
        </w:tc>
        <w:tc>
          <w:tcPr>
            <w:tcW w:w="2604" w:type="dxa"/>
            <w:vMerge w:val="restart"/>
            <w:hideMark/>
          </w:tcPr>
          <w:p w14:paraId="415A9AA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урсодезокси-холевая кислота</w:t>
            </w:r>
          </w:p>
        </w:tc>
        <w:tc>
          <w:tcPr>
            <w:tcW w:w="3400" w:type="dxa"/>
            <w:hideMark/>
          </w:tcPr>
          <w:p w14:paraId="4BEAC9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90E553F" w14:textId="77777777" w:rsidTr="002D43F8">
        <w:trPr>
          <w:trHeight w:val="20"/>
          <w:jc w:val="center"/>
        </w:trPr>
        <w:tc>
          <w:tcPr>
            <w:tcW w:w="1058" w:type="dxa"/>
            <w:vMerge/>
            <w:hideMark/>
          </w:tcPr>
          <w:p w14:paraId="43A16F3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3350BC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511362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057F2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 таблетки, покрытые пленочной оболочкой</w:t>
            </w:r>
          </w:p>
        </w:tc>
      </w:tr>
      <w:tr w:rsidR="00B83FD5" w:rsidRPr="004C0D35" w14:paraId="43F26287" w14:textId="77777777" w:rsidTr="002D43F8">
        <w:trPr>
          <w:trHeight w:val="20"/>
          <w:jc w:val="center"/>
        </w:trPr>
        <w:tc>
          <w:tcPr>
            <w:tcW w:w="1058" w:type="dxa"/>
            <w:hideMark/>
          </w:tcPr>
          <w:p w14:paraId="05E916C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A05B</w:t>
            </w:r>
          </w:p>
        </w:tc>
        <w:tc>
          <w:tcPr>
            <w:tcW w:w="8581" w:type="dxa"/>
            <w:gridSpan w:val="3"/>
            <w:hideMark/>
          </w:tcPr>
          <w:p w14:paraId="5A1A74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печени, липотропные средства</w:t>
            </w:r>
          </w:p>
        </w:tc>
      </w:tr>
      <w:tr w:rsidR="00B83FD5" w:rsidRPr="004C0D35" w14:paraId="586A0732" w14:textId="77777777" w:rsidTr="002D43F8">
        <w:trPr>
          <w:trHeight w:val="20"/>
          <w:jc w:val="center"/>
        </w:trPr>
        <w:tc>
          <w:tcPr>
            <w:tcW w:w="1058" w:type="dxa"/>
            <w:vMerge w:val="restart"/>
            <w:hideMark/>
          </w:tcPr>
          <w:p w14:paraId="44BAAD7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A05BA</w:t>
            </w:r>
          </w:p>
        </w:tc>
        <w:tc>
          <w:tcPr>
            <w:tcW w:w="2577" w:type="dxa"/>
            <w:vMerge w:val="restart"/>
            <w:hideMark/>
          </w:tcPr>
          <w:p w14:paraId="489D48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печени</w:t>
            </w:r>
          </w:p>
        </w:tc>
        <w:tc>
          <w:tcPr>
            <w:tcW w:w="2604" w:type="dxa"/>
            <w:vMerge w:val="restart"/>
            <w:hideMark/>
          </w:tcPr>
          <w:p w14:paraId="54E8DA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фосфолипиды + глицирризиновая кислота</w:t>
            </w:r>
          </w:p>
        </w:tc>
        <w:tc>
          <w:tcPr>
            <w:tcW w:w="3400" w:type="dxa"/>
            <w:hideMark/>
          </w:tcPr>
          <w:p w14:paraId="040F42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78E8FC7" w14:textId="77777777" w:rsidTr="002D43F8">
        <w:trPr>
          <w:trHeight w:val="20"/>
          <w:jc w:val="center"/>
        </w:trPr>
        <w:tc>
          <w:tcPr>
            <w:tcW w:w="1058" w:type="dxa"/>
            <w:vMerge/>
            <w:hideMark/>
          </w:tcPr>
          <w:p w14:paraId="76A2DD0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105796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A0E6E8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6B422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6EAFF7B7" w14:textId="77777777" w:rsidTr="002D43F8">
        <w:trPr>
          <w:trHeight w:val="20"/>
          <w:jc w:val="center"/>
        </w:trPr>
        <w:tc>
          <w:tcPr>
            <w:tcW w:w="1058" w:type="dxa"/>
            <w:vMerge/>
            <w:hideMark/>
          </w:tcPr>
          <w:p w14:paraId="432E90D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76A5B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C0977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D7F10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раствор для внутривенного введения</w:t>
            </w:r>
          </w:p>
        </w:tc>
      </w:tr>
      <w:tr w:rsidR="00B83FD5" w:rsidRPr="004C0D35" w14:paraId="1312E3E1" w14:textId="77777777" w:rsidTr="002D43F8">
        <w:trPr>
          <w:trHeight w:val="20"/>
          <w:jc w:val="center"/>
        </w:trPr>
        <w:tc>
          <w:tcPr>
            <w:tcW w:w="1058" w:type="dxa"/>
            <w:vMerge/>
            <w:hideMark/>
          </w:tcPr>
          <w:p w14:paraId="6FBF282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373758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F7143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янтарная кислота + меглумин + инозин + метионин + никотинамид</w:t>
            </w:r>
          </w:p>
        </w:tc>
        <w:tc>
          <w:tcPr>
            <w:tcW w:w="3400" w:type="dxa"/>
            <w:hideMark/>
          </w:tcPr>
          <w:p w14:paraId="4739E4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6636805C" w14:textId="77777777" w:rsidTr="002D43F8">
        <w:trPr>
          <w:trHeight w:val="20"/>
          <w:jc w:val="center"/>
        </w:trPr>
        <w:tc>
          <w:tcPr>
            <w:tcW w:w="1058" w:type="dxa"/>
            <w:hideMark/>
          </w:tcPr>
          <w:p w14:paraId="56BCEF0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A06</w:t>
            </w:r>
          </w:p>
        </w:tc>
        <w:tc>
          <w:tcPr>
            <w:tcW w:w="8581" w:type="dxa"/>
            <w:gridSpan w:val="3"/>
            <w:hideMark/>
          </w:tcPr>
          <w:p w14:paraId="292AB3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слабительные средства</w:t>
            </w:r>
          </w:p>
        </w:tc>
      </w:tr>
      <w:tr w:rsidR="00B83FD5" w:rsidRPr="004C0D35" w14:paraId="750A76EC" w14:textId="77777777" w:rsidTr="002D43F8">
        <w:trPr>
          <w:trHeight w:val="20"/>
          <w:jc w:val="center"/>
        </w:trPr>
        <w:tc>
          <w:tcPr>
            <w:tcW w:w="1058" w:type="dxa"/>
            <w:hideMark/>
          </w:tcPr>
          <w:p w14:paraId="53E7315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A06A</w:t>
            </w:r>
          </w:p>
        </w:tc>
        <w:tc>
          <w:tcPr>
            <w:tcW w:w="8581" w:type="dxa"/>
            <w:gridSpan w:val="3"/>
            <w:hideMark/>
          </w:tcPr>
          <w:p w14:paraId="675CFAB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слабительные средства</w:t>
            </w:r>
          </w:p>
        </w:tc>
      </w:tr>
      <w:tr w:rsidR="00B83FD5" w:rsidRPr="004C0D35" w14:paraId="0BCABC86" w14:textId="77777777" w:rsidTr="002D43F8">
        <w:trPr>
          <w:trHeight w:val="20"/>
          <w:jc w:val="center"/>
        </w:trPr>
        <w:tc>
          <w:tcPr>
            <w:tcW w:w="1058" w:type="dxa"/>
            <w:vMerge w:val="restart"/>
            <w:hideMark/>
          </w:tcPr>
          <w:p w14:paraId="2D812A0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A06AB</w:t>
            </w:r>
          </w:p>
        </w:tc>
        <w:tc>
          <w:tcPr>
            <w:tcW w:w="2577" w:type="dxa"/>
            <w:vMerge w:val="restart"/>
            <w:hideMark/>
          </w:tcPr>
          <w:p w14:paraId="4F3636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контактные слабительные средства</w:t>
            </w:r>
          </w:p>
        </w:tc>
        <w:tc>
          <w:tcPr>
            <w:tcW w:w="2604" w:type="dxa"/>
            <w:vMerge w:val="restart"/>
            <w:hideMark/>
          </w:tcPr>
          <w:p w14:paraId="6DDFF0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бисакодил</w:t>
            </w:r>
          </w:p>
        </w:tc>
        <w:tc>
          <w:tcPr>
            <w:tcW w:w="3400" w:type="dxa"/>
            <w:hideMark/>
          </w:tcPr>
          <w:p w14:paraId="431806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ректальные; таблетки, покрытые кишечнорастворимой оболочкой;</w:t>
            </w:r>
          </w:p>
        </w:tc>
      </w:tr>
      <w:tr w:rsidR="00B83FD5" w:rsidRPr="004C0D35" w14:paraId="5597E009" w14:textId="77777777" w:rsidTr="002D43F8">
        <w:trPr>
          <w:trHeight w:val="20"/>
          <w:jc w:val="center"/>
        </w:trPr>
        <w:tc>
          <w:tcPr>
            <w:tcW w:w="1058" w:type="dxa"/>
            <w:vMerge/>
            <w:hideMark/>
          </w:tcPr>
          <w:p w14:paraId="7BAF1B6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BBE7A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EB307C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53D23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 оболочкой</w:t>
            </w:r>
          </w:p>
        </w:tc>
      </w:tr>
      <w:tr w:rsidR="00B83FD5" w:rsidRPr="004C0D35" w14:paraId="4BA32A3F" w14:textId="77777777" w:rsidTr="002D43F8">
        <w:trPr>
          <w:trHeight w:val="20"/>
          <w:jc w:val="center"/>
        </w:trPr>
        <w:tc>
          <w:tcPr>
            <w:tcW w:w="1058" w:type="dxa"/>
            <w:vMerge/>
            <w:hideMark/>
          </w:tcPr>
          <w:p w14:paraId="3E7AA82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292268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BDBF5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сеннозиды А и В</w:t>
            </w:r>
          </w:p>
        </w:tc>
        <w:tc>
          <w:tcPr>
            <w:tcW w:w="3400" w:type="dxa"/>
            <w:hideMark/>
          </w:tcPr>
          <w:p w14:paraId="005804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2A69E27" w14:textId="77777777" w:rsidTr="002D43F8">
        <w:trPr>
          <w:trHeight w:val="20"/>
          <w:jc w:val="center"/>
        </w:trPr>
        <w:tc>
          <w:tcPr>
            <w:tcW w:w="1058" w:type="dxa"/>
            <w:vMerge w:val="restart"/>
            <w:hideMark/>
          </w:tcPr>
          <w:p w14:paraId="4D989EE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A06AD</w:t>
            </w:r>
          </w:p>
        </w:tc>
        <w:tc>
          <w:tcPr>
            <w:tcW w:w="2577" w:type="dxa"/>
            <w:hideMark/>
          </w:tcPr>
          <w:p w14:paraId="73161C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осмотические</w:t>
            </w:r>
          </w:p>
        </w:tc>
        <w:tc>
          <w:tcPr>
            <w:tcW w:w="2604" w:type="dxa"/>
            <w:hideMark/>
          </w:tcPr>
          <w:p w14:paraId="3244C7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лактулоза</w:t>
            </w:r>
          </w:p>
        </w:tc>
        <w:tc>
          <w:tcPr>
            <w:tcW w:w="3400" w:type="dxa"/>
            <w:hideMark/>
          </w:tcPr>
          <w:p w14:paraId="13A6D7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сироп</w:t>
            </w:r>
          </w:p>
        </w:tc>
      </w:tr>
      <w:tr w:rsidR="00B83FD5" w:rsidRPr="004C0D35" w14:paraId="3467E8A4" w14:textId="77777777" w:rsidTr="002D43F8">
        <w:trPr>
          <w:trHeight w:val="20"/>
          <w:jc w:val="center"/>
        </w:trPr>
        <w:tc>
          <w:tcPr>
            <w:tcW w:w="1058" w:type="dxa"/>
            <w:vMerge/>
            <w:hideMark/>
          </w:tcPr>
          <w:p w14:paraId="4D0DDE50"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81679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слабительные средства</w:t>
            </w:r>
          </w:p>
        </w:tc>
        <w:tc>
          <w:tcPr>
            <w:tcW w:w="2604" w:type="dxa"/>
            <w:hideMark/>
          </w:tcPr>
          <w:p w14:paraId="015277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макрогол</w:t>
            </w:r>
          </w:p>
        </w:tc>
        <w:tc>
          <w:tcPr>
            <w:tcW w:w="3400" w:type="dxa"/>
            <w:hideMark/>
          </w:tcPr>
          <w:p w14:paraId="53C47F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приема внутрь; порошок для приготовления раствора для приема внутрь (для детей)</w:t>
            </w:r>
          </w:p>
        </w:tc>
      </w:tr>
      <w:tr w:rsidR="00B83FD5" w:rsidRPr="004C0D35" w14:paraId="4E122A54" w14:textId="77777777" w:rsidTr="002D43F8">
        <w:trPr>
          <w:trHeight w:val="20"/>
          <w:jc w:val="center"/>
        </w:trPr>
        <w:tc>
          <w:tcPr>
            <w:tcW w:w="1058" w:type="dxa"/>
            <w:hideMark/>
          </w:tcPr>
          <w:p w14:paraId="1154A29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w:t>
            </w:r>
          </w:p>
        </w:tc>
        <w:tc>
          <w:tcPr>
            <w:tcW w:w="8581" w:type="dxa"/>
            <w:gridSpan w:val="3"/>
            <w:hideMark/>
          </w:tcPr>
          <w:p w14:paraId="76EF1C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противодиарейные, кишечные противовоспалительные и противомикробные препараты</w:t>
            </w:r>
          </w:p>
        </w:tc>
      </w:tr>
      <w:tr w:rsidR="00B83FD5" w:rsidRPr="004C0D35" w14:paraId="7805B753" w14:textId="77777777" w:rsidTr="002D43F8">
        <w:trPr>
          <w:trHeight w:val="20"/>
          <w:jc w:val="center"/>
        </w:trPr>
        <w:tc>
          <w:tcPr>
            <w:tcW w:w="1058" w:type="dxa"/>
            <w:hideMark/>
          </w:tcPr>
          <w:p w14:paraId="29EEBBF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A07B</w:t>
            </w:r>
          </w:p>
        </w:tc>
        <w:tc>
          <w:tcPr>
            <w:tcW w:w="8581" w:type="dxa"/>
            <w:gridSpan w:val="3"/>
            <w:hideMark/>
          </w:tcPr>
          <w:p w14:paraId="46AD0E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адсорбирующие кишечные препараты</w:t>
            </w:r>
          </w:p>
        </w:tc>
      </w:tr>
      <w:tr w:rsidR="00B83FD5" w:rsidRPr="004C0D35" w14:paraId="3BE55A08" w14:textId="77777777" w:rsidTr="002D43F8">
        <w:trPr>
          <w:trHeight w:val="20"/>
          <w:jc w:val="center"/>
        </w:trPr>
        <w:tc>
          <w:tcPr>
            <w:tcW w:w="1058" w:type="dxa"/>
            <w:hideMark/>
          </w:tcPr>
          <w:p w14:paraId="0E56E95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A07BC</w:t>
            </w:r>
          </w:p>
        </w:tc>
        <w:tc>
          <w:tcPr>
            <w:tcW w:w="2577" w:type="dxa"/>
            <w:hideMark/>
          </w:tcPr>
          <w:p w14:paraId="374237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адсорбирующие кишечные препараты</w:t>
            </w:r>
          </w:p>
        </w:tc>
        <w:tc>
          <w:tcPr>
            <w:tcW w:w="2604" w:type="dxa"/>
            <w:hideMark/>
          </w:tcPr>
          <w:p w14:paraId="024D5B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смектит диоктаэдрический</w:t>
            </w:r>
          </w:p>
        </w:tc>
        <w:tc>
          <w:tcPr>
            <w:tcW w:w="3400" w:type="dxa"/>
            <w:hideMark/>
          </w:tcPr>
          <w:p w14:paraId="6CB376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 таблетки диспергируемые</w:t>
            </w:r>
          </w:p>
        </w:tc>
      </w:tr>
      <w:tr w:rsidR="00B83FD5" w:rsidRPr="004C0D35" w14:paraId="5C42BA45" w14:textId="77777777" w:rsidTr="002D43F8">
        <w:trPr>
          <w:trHeight w:val="20"/>
          <w:jc w:val="center"/>
        </w:trPr>
        <w:tc>
          <w:tcPr>
            <w:tcW w:w="1058" w:type="dxa"/>
            <w:hideMark/>
          </w:tcPr>
          <w:p w14:paraId="68BBB4D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A07D</w:t>
            </w:r>
          </w:p>
        </w:tc>
        <w:tc>
          <w:tcPr>
            <w:tcW w:w="8581" w:type="dxa"/>
            <w:gridSpan w:val="3"/>
            <w:hideMark/>
          </w:tcPr>
          <w:p w14:paraId="041608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снижающие моторику желудочно-кишечного тракта</w:t>
            </w:r>
          </w:p>
        </w:tc>
      </w:tr>
      <w:tr w:rsidR="00B83FD5" w:rsidRPr="004C0D35" w14:paraId="239E9A3A" w14:textId="77777777" w:rsidTr="002D43F8">
        <w:trPr>
          <w:trHeight w:val="20"/>
          <w:jc w:val="center"/>
        </w:trPr>
        <w:tc>
          <w:tcPr>
            <w:tcW w:w="1058" w:type="dxa"/>
            <w:vMerge w:val="restart"/>
            <w:hideMark/>
          </w:tcPr>
          <w:p w14:paraId="06F0D29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A07DA</w:t>
            </w:r>
          </w:p>
        </w:tc>
        <w:tc>
          <w:tcPr>
            <w:tcW w:w="2577" w:type="dxa"/>
            <w:vMerge w:val="restart"/>
            <w:hideMark/>
          </w:tcPr>
          <w:p w14:paraId="5FCAD4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снижающие моторику желудочно</w:t>
            </w:r>
            <w:r w:rsidRPr="004C0D35">
              <w:rPr>
                <w:rFonts w:ascii="Times New Roman" w:hAnsi="Times New Roman"/>
                <w:color w:val="000000" w:themeColor="text1"/>
                <w:sz w:val="22"/>
                <w:szCs w:val="22"/>
              </w:rPr>
              <w:softHyphen/>
              <w:t>кишечного тракта</w:t>
            </w:r>
          </w:p>
        </w:tc>
        <w:tc>
          <w:tcPr>
            <w:tcW w:w="2604" w:type="dxa"/>
            <w:vMerge w:val="restart"/>
            <w:hideMark/>
          </w:tcPr>
          <w:p w14:paraId="035750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лоперамид</w:t>
            </w:r>
          </w:p>
        </w:tc>
        <w:tc>
          <w:tcPr>
            <w:tcW w:w="3400" w:type="dxa"/>
            <w:hideMark/>
          </w:tcPr>
          <w:p w14:paraId="47ABC4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1D12F52" w14:textId="77777777" w:rsidTr="002D43F8">
        <w:trPr>
          <w:trHeight w:val="20"/>
          <w:jc w:val="center"/>
        </w:trPr>
        <w:tc>
          <w:tcPr>
            <w:tcW w:w="1058" w:type="dxa"/>
            <w:vMerge/>
            <w:hideMark/>
          </w:tcPr>
          <w:p w14:paraId="168F653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2B713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BA1EF5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E68B4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D3C40A6" w14:textId="77777777" w:rsidTr="002D43F8">
        <w:trPr>
          <w:trHeight w:val="20"/>
          <w:jc w:val="center"/>
        </w:trPr>
        <w:tc>
          <w:tcPr>
            <w:tcW w:w="1058" w:type="dxa"/>
            <w:vMerge/>
            <w:hideMark/>
          </w:tcPr>
          <w:p w14:paraId="51111E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8C35A3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967F6D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474BB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жевательные; таблетки-лиофилизат</w:t>
            </w:r>
          </w:p>
        </w:tc>
      </w:tr>
      <w:tr w:rsidR="00B83FD5" w:rsidRPr="004C0D35" w14:paraId="71710BE1" w14:textId="77777777" w:rsidTr="002D43F8">
        <w:trPr>
          <w:trHeight w:val="20"/>
          <w:jc w:val="center"/>
        </w:trPr>
        <w:tc>
          <w:tcPr>
            <w:tcW w:w="1058" w:type="dxa"/>
            <w:hideMark/>
          </w:tcPr>
          <w:p w14:paraId="1B8901B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A07E</w:t>
            </w:r>
          </w:p>
        </w:tc>
        <w:tc>
          <w:tcPr>
            <w:tcW w:w="8581" w:type="dxa"/>
            <w:gridSpan w:val="3"/>
            <w:hideMark/>
          </w:tcPr>
          <w:p w14:paraId="721382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кишечные противовоспалительные препараты</w:t>
            </w:r>
          </w:p>
        </w:tc>
      </w:tr>
      <w:tr w:rsidR="00B83FD5" w:rsidRPr="004C0D35" w14:paraId="0E9B559E" w14:textId="77777777" w:rsidTr="002D43F8">
        <w:trPr>
          <w:trHeight w:val="20"/>
          <w:jc w:val="center"/>
        </w:trPr>
        <w:tc>
          <w:tcPr>
            <w:tcW w:w="1058" w:type="dxa"/>
            <w:vMerge w:val="restart"/>
            <w:hideMark/>
          </w:tcPr>
          <w:p w14:paraId="18E1AAF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A07EC</w:t>
            </w:r>
          </w:p>
        </w:tc>
        <w:tc>
          <w:tcPr>
            <w:tcW w:w="2577" w:type="dxa"/>
            <w:vMerge w:val="restart"/>
            <w:hideMark/>
          </w:tcPr>
          <w:p w14:paraId="246821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аминосалициловая кислота и аналогичные препараты</w:t>
            </w:r>
          </w:p>
        </w:tc>
        <w:tc>
          <w:tcPr>
            <w:tcW w:w="2604" w:type="dxa"/>
            <w:vMerge w:val="restart"/>
            <w:hideMark/>
          </w:tcPr>
          <w:p w14:paraId="49ECCE7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месалазин</w:t>
            </w:r>
          </w:p>
        </w:tc>
        <w:tc>
          <w:tcPr>
            <w:tcW w:w="3400" w:type="dxa"/>
            <w:hideMark/>
          </w:tcPr>
          <w:p w14:paraId="1CB95F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ректальные; суспензия ректальная; таблетки кишечнорастворимые с пролонгированным высвобождением, покрытые пленочной оболочкой; таблетки, покрытые кишечнорастворимой оболочкой;</w:t>
            </w:r>
          </w:p>
        </w:tc>
      </w:tr>
      <w:tr w:rsidR="00B83FD5" w:rsidRPr="004C0D35" w14:paraId="1E9B8DBD" w14:textId="77777777" w:rsidTr="002D43F8">
        <w:trPr>
          <w:trHeight w:val="20"/>
          <w:jc w:val="center"/>
        </w:trPr>
        <w:tc>
          <w:tcPr>
            <w:tcW w:w="1058" w:type="dxa"/>
            <w:vMerge/>
            <w:hideMark/>
          </w:tcPr>
          <w:p w14:paraId="7830547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24DFF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EB13AC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028F7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пленочно й оболочкой;</w:t>
            </w:r>
          </w:p>
        </w:tc>
      </w:tr>
      <w:tr w:rsidR="00B83FD5" w:rsidRPr="004C0D35" w14:paraId="6F8DAEF3" w14:textId="77777777" w:rsidTr="002D43F8">
        <w:trPr>
          <w:trHeight w:val="20"/>
          <w:jc w:val="center"/>
        </w:trPr>
        <w:tc>
          <w:tcPr>
            <w:tcW w:w="1058" w:type="dxa"/>
            <w:vMerge/>
            <w:hideMark/>
          </w:tcPr>
          <w:p w14:paraId="50994C7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179C5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D696E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B6793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51041D63" w14:textId="77777777" w:rsidTr="002D43F8">
        <w:trPr>
          <w:trHeight w:val="20"/>
          <w:jc w:val="center"/>
        </w:trPr>
        <w:tc>
          <w:tcPr>
            <w:tcW w:w="1058" w:type="dxa"/>
            <w:vMerge/>
            <w:hideMark/>
          </w:tcPr>
          <w:p w14:paraId="297DA1C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B33E2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64649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C73C9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w:t>
            </w:r>
          </w:p>
        </w:tc>
      </w:tr>
      <w:tr w:rsidR="00B83FD5" w:rsidRPr="004C0D35" w14:paraId="0DE04CD2" w14:textId="77777777" w:rsidTr="002D43F8">
        <w:trPr>
          <w:trHeight w:val="20"/>
          <w:jc w:val="center"/>
        </w:trPr>
        <w:tc>
          <w:tcPr>
            <w:tcW w:w="1058" w:type="dxa"/>
            <w:vMerge/>
            <w:hideMark/>
          </w:tcPr>
          <w:p w14:paraId="25E84C4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BC366E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24EC83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362BC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кишечнорастворимые с пролонгированным высвобождением, покрытые оболочкой;</w:t>
            </w:r>
          </w:p>
        </w:tc>
      </w:tr>
      <w:tr w:rsidR="00B83FD5" w:rsidRPr="004C0D35" w14:paraId="551876C2" w14:textId="77777777" w:rsidTr="002D43F8">
        <w:trPr>
          <w:trHeight w:val="20"/>
          <w:jc w:val="center"/>
        </w:trPr>
        <w:tc>
          <w:tcPr>
            <w:tcW w:w="1058" w:type="dxa"/>
            <w:vMerge/>
            <w:hideMark/>
          </w:tcPr>
          <w:p w14:paraId="70EFC76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C11C8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070086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FE91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с пролонгированным высвобождением для приема внутрь</w:t>
            </w:r>
          </w:p>
        </w:tc>
      </w:tr>
      <w:tr w:rsidR="00B83FD5" w:rsidRPr="004C0D35" w14:paraId="55FFEDED" w14:textId="77777777" w:rsidTr="002D43F8">
        <w:trPr>
          <w:trHeight w:val="20"/>
          <w:jc w:val="center"/>
        </w:trPr>
        <w:tc>
          <w:tcPr>
            <w:tcW w:w="1058" w:type="dxa"/>
            <w:vMerge w:val="restart"/>
            <w:hideMark/>
          </w:tcPr>
          <w:p w14:paraId="2690D7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1D99E0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3358EE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сульфасалазин</w:t>
            </w:r>
          </w:p>
        </w:tc>
        <w:tc>
          <w:tcPr>
            <w:tcW w:w="3400" w:type="dxa"/>
            <w:hideMark/>
          </w:tcPr>
          <w:p w14:paraId="75CD09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 пленочной оболочкой;</w:t>
            </w:r>
          </w:p>
        </w:tc>
      </w:tr>
      <w:tr w:rsidR="00B83FD5" w:rsidRPr="004C0D35" w14:paraId="73425A21" w14:textId="77777777" w:rsidTr="002D43F8">
        <w:trPr>
          <w:trHeight w:val="20"/>
          <w:jc w:val="center"/>
        </w:trPr>
        <w:tc>
          <w:tcPr>
            <w:tcW w:w="1058" w:type="dxa"/>
            <w:vMerge/>
            <w:hideMark/>
          </w:tcPr>
          <w:p w14:paraId="56576F2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4FB44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3C51AA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B9D79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D167654" w14:textId="77777777" w:rsidTr="002D43F8">
        <w:trPr>
          <w:trHeight w:val="20"/>
          <w:jc w:val="center"/>
        </w:trPr>
        <w:tc>
          <w:tcPr>
            <w:tcW w:w="1058" w:type="dxa"/>
            <w:hideMark/>
          </w:tcPr>
          <w:p w14:paraId="53888CD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A07F</w:t>
            </w:r>
          </w:p>
        </w:tc>
        <w:tc>
          <w:tcPr>
            <w:tcW w:w="8581" w:type="dxa"/>
            <w:gridSpan w:val="3"/>
            <w:hideMark/>
          </w:tcPr>
          <w:p w14:paraId="388EE5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противодиарейные микроорганизмы</w:t>
            </w:r>
          </w:p>
        </w:tc>
      </w:tr>
      <w:tr w:rsidR="00B83FD5" w:rsidRPr="004C0D35" w14:paraId="504DA471" w14:textId="77777777" w:rsidTr="002D43F8">
        <w:trPr>
          <w:trHeight w:val="20"/>
          <w:jc w:val="center"/>
        </w:trPr>
        <w:tc>
          <w:tcPr>
            <w:tcW w:w="1058" w:type="dxa"/>
            <w:vMerge w:val="restart"/>
            <w:hideMark/>
          </w:tcPr>
          <w:p w14:paraId="41C6632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A07FA</w:t>
            </w:r>
          </w:p>
        </w:tc>
        <w:tc>
          <w:tcPr>
            <w:tcW w:w="2577" w:type="dxa"/>
            <w:vMerge w:val="restart"/>
            <w:hideMark/>
          </w:tcPr>
          <w:p w14:paraId="72D7E6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противодиарейные микроорганизмы</w:t>
            </w:r>
          </w:p>
        </w:tc>
        <w:tc>
          <w:tcPr>
            <w:tcW w:w="2604" w:type="dxa"/>
            <w:vMerge w:val="restart"/>
            <w:hideMark/>
          </w:tcPr>
          <w:p w14:paraId="5FBD3E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бифидобактерии бифидум</w:t>
            </w:r>
          </w:p>
        </w:tc>
        <w:tc>
          <w:tcPr>
            <w:tcW w:w="3400" w:type="dxa"/>
            <w:hideMark/>
          </w:tcPr>
          <w:p w14:paraId="7A23F3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8A81A2A" w14:textId="77777777" w:rsidTr="002D43F8">
        <w:trPr>
          <w:trHeight w:val="20"/>
          <w:jc w:val="center"/>
        </w:trPr>
        <w:tc>
          <w:tcPr>
            <w:tcW w:w="1058" w:type="dxa"/>
            <w:vMerge/>
            <w:hideMark/>
          </w:tcPr>
          <w:p w14:paraId="4DAA654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FC5A0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81623A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6242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5E6A8540" w14:textId="77777777" w:rsidTr="002D43F8">
        <w:trPr>
          <w:trHeight w:val="20"/>
          <w:jc w:val="center"/>
        </w:trPr>
        <w:tc>
          <w:tcPr>
            <w:tcW w:w="1058" w:type="dxa"/>
            <w:vMerge/>
            <w:hideMark/>
          </w:tcPr>
          <w:p w14:paraId="1400A99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776BC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86FCF8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47819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приема внутрь и местного применения;</w:t>
            </w:r>
          </w:p>
        </w:tc>
      </w:tr>
      <w:tr w:rsidR="00B83FD5" w:rsidRPr="004C0D35" w14:paraId="47043D4F" w14:textId="77777777" w:rsidTr="002D43F8">
        <w:trPr>
          <w:trHeight w:val="20"/>
          <w:jc w:val="center"/>
        </w:trPr>
        <w:tc>
          <w:tcPr>
            <w:tcW w:w="1058" w:type="dxa"/>
            <w:vMerge/>
            <w:hideMark/>
          </w:tcPr>
          <w:p w14:paraId="3786C10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A87FD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63D217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2399B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w:t>
            </w:r>
          </w:p>
        </w:tc>
      </w:tr>
      <w:tr w:rsidR="00B83FD5" w:rsidRPr="004C0D35" w14:paraId="5F609340" w14:textId="77777777" w:rsidTr="002D43F8">
        <w:trPr>
          <w:trHeight w:val="20"/>
          <w:jc w:val="center"/>
        </w:trPr>
        <w:tc>
          <w:tcPr>
            <w:tcW w:w="1058" w:type="dxa"/>
            <w:vMerge/>
            <w:hideMark/>
          </w:tcPr>
          <w:p w14:paraId="08B0DF9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47F2A5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D87BD5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B78AB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приема внутрь и местного применения;</w:t>
            </w:r>
          </w:p>
        </w:tc>
      </w:tr>
      <w:tr w:rsidR="00B83FD5" w:rsidRPr="004C0D35" w14:paraId="009C2F92" w14:textId="77777777" w:rsidTr="002D43F8">
        <w:trPr>
          <w:trHeight w:val="20"/>
          <w:jc w:val="center"/>
        </w:trPr>
        <w:tc>
          <w:tcPr>
            <w:tcW w:w="1058" w:type="dxa"/>
            <w:vMerge/>
            <w:hideMark/>
          </w:tcPr>
          <w:p w14:paraId="16FDDD3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1B333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289527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92EB9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приема внутрь; порошок для приема внутрь и местного применения;</w:t>
            </w:r>
          </w:p>
        </w:tc>
      </w:tr>
      <w:tr w:rsidR="00B83FD5" w:rsidRPr="004C0D35" w14:paraId="3BC825F6" w14:textId="77777777" w:rsidTr="002D43F8">
        <w:trPr>
          <w:trHeight w:val="20"/>
          <w:jc w:val="center"/>
        </w:trPr>
        <w:tc>
          <w:tcPr>
            <w:tcW w:w="1058" w:type="dxa"/>
            <w:vMerge w:val="restart"/>
            <w:hideMark/>
          </w:tcPr>
          <w:p w14:paraId="02D9ABF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3A5DC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3D1BFA9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756842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вагинальные и ректальные;</w:t>
            </w:r>
          </w:p>
        </w:tc>
      </w:tr>
      <w:tr w:rsidR="00B83FD5" w:rsidRPr="004C0D35" w14:paraId="2BD280B0" w14:textId="77777777" w:rsidTr="002D43F8">
        <w:trPr>
          <w:trHeight w:val="20"/>
          <w:jc w:val="center"/>
        </w:trPr>
        <w:tc>
          <w:tcPr>
            <w:tcW w:w="1058" w:type="dxa"/>
            <w:vMerge/>
            <w:hideMark/>
          </w:tcPr>
          <w:p w14:paraId="08651F3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6B5A7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3799C9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B79D4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7619582" w14:textId="77777777" w:rsidTr="002D43F8">
        <w:trPr>
          <w:trHeight w:val="20"/>
          <w:jc w:val="center"/>
        </w:trPr>
        <w:tc>
          <w:tcPr>
            <w:tcW w:w="1058" w:type="dxa"/>
            <w:vMerge/>
            <w:hideMark/>
          </w:tcPr>
          <w:p w14:paraId="459FBD4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2DF2E4"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9CBC5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пробиотик из бифидобактерий бифидум однокомпонентный сорбированный</w:t>
            </w:r>
          </w:p>
        </w:tc>
        <w:tc>
          <w:tcPr>
            <w:tcW w:w="3400" w:type="dxa"/>
            <w:hideMark/>
          </w:tcPr>
          <w:p w14:paraId="09770E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8949D0F" w14:textId="77777777" w:rsidTr="002D43F8">
        <w:trPr>
          <w:trHeight w:val="20"/>
          <w:jc w:val="center"/>
        </w:trPr>
        <w:tc>
          <w:tcPr>
            <w:tcW w:w="1058" w:type="dxa"/>
            <w:vMerge/>
            <w:hideMark/>
          </w:tcPr>
          <w:p w14:paraId="35B15ED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9023F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4BF931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7BB3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приема внутрь</w:t>
            </w:r>
          </w:p>
        </w:tc>
      </w:tr>
      <w:tr w:rsidR="00B83FD5" w:rsidRPr="004C0D35" w14:paraId="68138D01" w14:textId="77777777" w:rsidTr="002D43F8">
        <w:trPr>
          <w:trHeight w:val="20"/>
          <w:jc w:val="center"/>
        </w:trPr>
        <w:tc>
          <w:tcPr>
            <w:tcW w:w="1058" w:type="dxa"/>
            <w:hideMark/>
          </w:tcPr>
          <w:p w14:paraId="385A23A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A09</w:t>
            </w:r>
          </w:p>
        </w:tc>
        <w:tc>
          <w:tcPr>
            <w:tcW w:w="8581" w:type="dxa"/>
            <w:gridSpan w:val="3"/>
            <w:hideMark/>
          </w:tcPr>
          <w:p w14:paraId="751600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способствующие пищеварению, включая ферментные препараты</w:t>
            </w:r>
          </w:p>
        </w:tc>
      </w:tr>
      <w:tr w:rsidR="00B83FD5" w:rsidRPr="004C0D35" w14:paraId="57BF29B8" w14:textId="77777777" w:rsidTr="002D43F8">
        <w:trPr>
          <w:trHeight w:val="20"/>
          <w:jc w:val="center"/>
        </w:trPr>
        <w:tc>
          <w:tcPr>
            <w:tcW w:w="1058" w:type="dxa"/>
            <w:hideMark/>
          </w:tcPr>
          <w:p w14:paraId="51155AC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A09A</w:t>
            </w:r>
          </w:p>
        </w:tc>
        <w:tc>
          <w:tcPr>
            <w:tcW w:w="8581" w:type="dxa"/>
            <w:gridSpan w:val="3"/>
            <w:hideMark/>
          </w:tcPr>
          <w:p w14:paraId="3B4817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способствующие пищеварению, включая ферментные препараты</w:t>
            </w:r>
          </w:p>
        </w:tc>
      </w:tr>
      <w:tr w:rsidR="00B83FD5" w:rsidRPr="004C0D35" w14:paraId="56C38838" w14:textId="77777777" w:rsidTr="002D43F8">
        <w:trPr>
          <w:trHeight w:val="20"/>
          <w:jc w:val="center"/>
        </w:trPr>
        <w:tc>
          <w:tcPr>
            <w:tcW w:w="1058" w:type="dxa"/>
            <w:vMerge w:val="restart"/>
            <w:hideMark/>
          </w:tcPr>
          <w:p w14:paraId="5BB0547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A09AA</w:t>
            </w:r>
          </w:p>
        </w:tc>
        <w:tc>
          <w:tcPr>
            <w:tcW w:w="2577" w:type="dxa"/>
            <w:vMerge w:val="restart"/>
            <w:hideMark/>
          </w:tcPr>
          <w:p w14:paraId="16A4D3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ферментные препараты</w:t>
            </w:r>
          </w:p>
        </w:tc>
        <w:tc>
          <w:tcPr>
            <w:tcW w:w="2604" w:type="dxa"/>
            <w:vMerge w:val="restart"/>
            <w:hideMark/>
          </w:tcPr>
          <w:p w14:paraId="4C5130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панкреатин</w:t>
            </w:r>
          </w:p>
        </w:tc>
        <w:tc>
          <w:tcPr>
            <w:tcW w:w="3400" w:type="dxa"/>
            <w:hideMark/>
          </w:tcPr>
          <w:p w14:paraId="61B423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кишечнорастворимые; капсулы;</w:t>
            </w:r>
          </w:p>
        </w:tc>
      </w:tr>
      <w:tr w:rsidR="00B83FD5" w:rsidRPr="004C0D35" w14:paraId="0F3FACB8" w14:textId="77777777" w:rsidTr="002D43F8">
        <w:trPr>
          <w:trHeight w:val="20"/>
          <w:jc w:val="center"/>
        </w:trPr>
        <w:tc>
          <w:tcPr>
            <w:tcW w:w="1058" w:type="dxa"/>
            <w:vMerge/>
            <w:hideMark/>
          </w:tcPr>
          <w:p w14:paraId="264DC38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53F80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05FDFE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91E02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таблетки, покрытые кишечнорастворимой оболочкой;</w:t>
            </w:r>
          </w:p>
        </w:tc>
      </w:tr>
      <w:tr w:rsidR="00B83FD5" w:rsidRPr="004C0D35" w14:paraId="22CCDA34" w14:textId="77777777" w:rsidTr="002D43F8">
        <w:trPr>
          <w:trHeight w:val="20"/>
          <w:jc w:val="center"/>
        </w:trPr>
        <w:tc>
          <w:tcPr>
            <w:tcW w:w="1058" w:type="dxa"/>
            <w:vMerge/>
            <w:hideMark/>
          </w:tcPr>
          <w:p w14:paraId="18D1D44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CA766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62DEF0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B3747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кишечнорастворимые, покрытые пленочной оболочкой</w:t>
            </w:r>
          </w:p>
        </w:tc>
      </w:tr>
      <w:tr w:rsidR="00B83FD5" w:rsidRPr="004C0D35" w14:paraId="47CE89AD" w14:textId="77777777" w:rsidTr="002D43F8">
        <w:trPr>
          <w:trHeight w:val="20"/>
          <w:jc w:val="center"/>
        </w:trPr>
        <w:tc>
          <w:tcPr>
            <w:tcW w:w="1058" w:type="dxa"/>
            <w:hideMark/>
          </w:tcPr>
          <w:p w14:paraId="27DBCC7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w:t>
            </w:r>
          </w:p>
        </w:tc>
        <w:tc>
          <w:tcPr>
            <w:tcW w:w="8581" w:type="dxa"/>
            <w:gridSpan w:val="3"/>
            <w:hideMark/>
          </w:tcPr>
          <w:p w14:paraId="363FC7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сахарного диабета</w:t>
            </w:r>
          </w:p>
        </w:tc>
      </w:tr>
      <w:tr w:rsidR="00B83FD5" w:rsidRPr="004C0D35" w14:paraId="64F345F1" w14:textId="77777777" w:rsidTr="002D43F8">
        <w:trPr>
          <w:trHeight w:val="20"/>
          <w:jc w:val="center"/>
        </w:trPr>
        <w:tc>
          <w:tcPr>
            <w:tcW w:w="1058" w:type="dxa"/>
            <w:hideMark/>
          </w:tcPr>
          <w:p w14:paraId="5984997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A10A</w:t>
            </w:r>
          </w:p>
        </w:tc>
        <w:tc>
          <w:tcPr>
            <w:tcW w:w="8581" w:type="dxa"/>
            <w:gridSpan w:val="3"/>
            <w:hideMark/>
          </w:tcPr>
          <w:p w14:paraId="4F0098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инсулины и их аналоги</w:t>
            </w:r>
          </w:p>
        </w:tc>
      </w:tr>
      <w:tr w:rsidR="00B83FD5" w:rsidRPr="004C0D35" w14:paraId="142F3CB3" w14:textId="77777777" w:rsidTr="002D43F8">
        <w:trPr>
          <w:trHeight w:val="20"/>
          <w:jc w:val="center"/>
        </w:trPr>
        <w:tc>
          <w:tcPr>
            <w:tcW w:w="1058" w:type="dxa"/>
            <w:vMerge w:val="restart"/>
            <w:hideMark/>
          </w:tcPr>
          <w:p w14:paraId="63CF1B5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A10AB</w:t>
            </w:r>
          </w:p>
        </w:tc>
        <w:tc>
          <w:tcPr>
            <w:tcW w:w="2577" w:type="dxa"/>
            <w:vMerge w:val="restart"/>
            <w:hideMark/>
          </w:tcPr>
          <w:p w14:paraId="1B58F5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инсулины короткого действия и их аналоги для инъекционного введения</w:t>
            </w:r>
          </w:p>
        </w:tc>
        <w:tc>
          <w:tcPr>
            <w:tcW w:w="2604" w:type="dxa"/>
            <w:hideMark/>
          </w:tcPr>
          <w:p w14:paraId="3EC69D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аспарт</w:t>
            </w:r>
          </w:p>
        </w:tc>
        <w:tc>
          <w:tcPr>
            <w:tcW w:w="3400" w:type="dxa"/>
            <w:hideMark/>
          </w:tcPr>
          <w:p w14:paraId="649DC8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и внутривенного введения</w:t>
            </w:r>
          </w:p>
        </w:tc>
      </w:tr>
      <w:tr w:rsidR="00B83FD5" w:rsidRPr="004C0D35" w14:paraId="0F42B591" w14:textId="77777777" w:rsidTr="002D43F8">
        <w:trPr>
          <w:trHeight w:val="20"/>
          <w:jc w:val="center"/>
        </w:trPr>
        <w:tc>
          <w:tcPr>
            <w:tcW w:w="1058" w:type="dxa"/>
            <w:vMerge/>
            <w:hideMark/>
          </w:tcPr>
          <w:p w14:paraId="733848E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5201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2009F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глулизин</w:t>
            </w:r>
          </w:p>
        </w:tc>
        <w:tc>
          <w:tcPr>
            <w:tcW w:w="3400" w:type="dxa"/>
            <w:hideMark/>
          </w:tcPr>
          <w:p w14:paraId="7CEC45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35C02A07" w14:textId="77777777" w:rsidTr="002D43F8">
        <w:trPr>
          <w:trHeight w:val="20"/>
          <w:jc w:val="center"/>
        </w:trPr>
        <w:tc>
          <w:tcPr>
            <w:tcW w:w="1058" w:type="dxa"/>
            <w:vMerge/>
            <w:hideMark/>
          </w:tcPr>
          <w:p w14:paraId="0D3C3EE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B4561A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FC13A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лизпро</w:t>
            </w:r>
          </w:p>
        </w:tc>
        <w:tc>
          <w:tcPr>
            <w:tcW w:w="3400" w:type="dxa"/>
            <w:hideMark/>
          </w:tcPr>
          <w:p w14:paraId="02EF69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 введения</w:t>
            </w:r>
          </w:p>
        </w:tc>
      </w:tr>
      <w:tr w:rsidR="00B83FD5" w:rsidRPr="004C0D35" w14:paraId="523F6CCE" w14:textId="77777777" w:rsidTr="002D43F8">
        <w:trPr>
          <w:trHeight w:val="20"/>
          <w:jc w:val="center"/>
        </w:trPr>
        <w:tc>
          <w:tcPr>
            <w:tcW w:w="1058" w:type="dxa"/>
            <w:vMerge/>
            <w:hideMark/>
          </w:tcPr>
          <w:p w14:paraId="2819227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4C0A7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B3B66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растворимый (человеческий генно</w:t>
            </w:r>
            <w:r w:rsidRPr="004C0D35">
              <w:rPr>
                <w:rFonts w:ascii="Times New Roman" w:hAnsi="Times New Roman"/>
                <w:color w:val="000000" w:themeColor="text1"/>
                <w:sz w:val="22"/>
                <w:szCs w:val="22"/>
              </w:rPr>
              <w:softHyphen/>
              <w:t>инженерный)</w:t>
            </w:r>
          </w:p>
        </w:tc>
        <w:tc>
          <w:tcPr>
            <w:tcW w:w="3400" w:type="dxa"/>
            <w:hideMark/>
          </w:tcPr>
          <w:p w14:paraId="60E1D1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30AAB6E8" w14:textId="77777777" w:rsidTr="002D43F8">
        <w:trPr>
          <w:trHeight w:val="20"/>
          <w:jc w:val="center"/>
        </w:trPr>
        <w:tc>
          <w:tcPr>
            <w:tcW w:w="1058" w:type="dxa"/>
            <w:hideMark/>
          </w:tcPr>
          <w:p w14:paraId="663DF06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A10AC</w:t>
            </w:r>
          </w:p>
        </w:tc>
        <w:tc>
          <w:tcPr>
            <w:tcW w:w="2577" w:type="dxa"/>
            <w:hideMark/>
          </w:tcPr>
          <w:p w14:paraId="713C89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инсулины средней продолжительности действия и их аналоги для инъекционного введения</w:t>
            </w:r>
          </w:p>
        </w:tc>
        <w:tc>
          <w:tcPr>
            <w:tcW w:w="2604" w:type="dxa"/>
            <w:hideMark/>
          </w:tcPr>
          <w:p w14:paraId="3A82CD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инсулин-изофан (человеческий генно</w:t>
            </w:r>
            <w:r w:rsidRPr="004C0D35">
              <w:rPr>
                <w:rFonts w:ascii="Times New Roman" w:hAnsi="Times New Roman"/>
                <w:color w:val="000000" w:themeColor="text1"/>
                <w:sz w:val="22"/>
                <w:szCs w:val="22"/>
              </w:rPr>
              <w:softHyphen/>
              <w:t>инженерный)</w:t>
            </w:r>
          </w:p>
        </w:tc>
        <w:tc>
          <w:tcPr>
            <w:tcW w:w="3400" w:type="dxa"/>
            <w:hideMark/>
          </w:tcPr>
          <w:p w14:paraId="47234F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подкожного введения</w:t>
            </w:r>
          </w:p>
        </w:tc>
      </w:tr>
      <w:tr w:rsidR="00B83FD5" w:rsidRPr="004C0D35" w14:paraId="71E3FE0C" w14:textId="77777777" w:rsidTr="002D43F8">
        <w:trPr>
          <w:trHeight w:val="20"/>
          <w:jc w:val="center"/>
        </w:trPr>
        <w:tc>
          <w:tcPr>
            <w:tcW w:w="1058" w:type="dxa"/>
            <w:vMerge w:val="restart"/>
            <w:hideMark/>
          </w:tcPr>
          <w:p w14:paraId="20379F8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A10AD</w:t>
            </w:r>
          </w:p>
        </w:tc>
        <w:tc>
          <w:tcPr>
            <w:tcW w:w="2577" w:type="dxa"/>
            <w:vMerge w:val="restart"/>
            <w:hideMark/>
          </w:tcPr>
          <w:p w14:paraId="10EEB4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инсулины средней продолжительности действия или длительного действия и их аналоги</w:t>
            </w:r>
          </w:p>
        </w:tc>
        <w:tc>
          <w:tcPr>
            <w:tcW w:w="2604" w:type="dxa"/>
            <w:hideMark/>
          </w:tcPr>
          <w:p w14:paraId="308921F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аспарт</w:t>
            </w:r>
          </w:p>
        </w:tc>
        <w:tc>
          <w:tcPr>
            <w:tcW w:w="3400" w:type="dxa"/>
            <w:vMerge w:val="restart"/>
            <w:hideMark/>
          </w:tcPr>
          <w:p w14:paraId="17E972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подкожного введения</w:t>
            </w:r>
          </w:p>
        </w:tc>
      </w:tr>
      <w:tr w:rsidR="00B83FD5" w:rsidRPr="004C0D35" w14:paraId="12A17A35" w14:textId="77777777" w:rsidTr="002D43F8">
        <w:trPr>
          <w:trHeight w:val="20"/>
          <w:jc w:val="center"/>
        </w:trPr>
        <w:tc>
          <w:tcPr>
            <w:tcW w:w="1058" w:type="dxa"/>
            <w:vMerge/>
            <w:hideMark/>
          </w:tcPr>
          <w:p w14:paraId="52960B7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141DC4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6AC24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двухфазный</w:t>
            </w:r>
          </w:p>
        </w:tc>
        <w:tc>
          <w:tcPr>
            <w:tcW w:w="3400" w:type="dxa"/>
            <w:vMerge/>
            <w:hideMark/>
          </w:tcPr>
          <w:p w14:paraId="04FA5527" w14:textId="77777777" w:rsidR="00951F6F" w:rsidRPr="004C0D35" w:rsidRDefault="00951F6F" w:rsidP="004C0D35">
            <w:pPr>
              <w:rPr>
                <w:rFonts w:ascii="Times New Roman" w:hAnsi="Times New Roman"/>
                <w:color w:val="000000" w:themeColor="text1"/>
                <w:sz w:val="22"/>
                <w:szCs w:val="22"/>
              </w:rPr>
            </w:pPr>
          </w:p>
        </w:tc>
      </w:tr>
      <w:tr w:rsidR="00B83FD5" w:rsidRPr="004C0D35" w14:paraId="160A03D4" w14:textId="77777777" w:rsidTr="002D43F8">
        <w:trPr>
          <w:trHeight w:val="20"/>
          <w:jc w:val="center"/>
        </w:trPr>
        <w:tc>
          <w:tcPr>
            <w:tcW w:w="1058" w:type="dxa"/>
            <w:vMerge w:val="restart"/>
            <w:hideMark/>
          </w:tcPr>
          <w:p w14:paraId="57DA10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3AC89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 комбинации с инсулинами короткого действия для инъекционного введения</w:t>
            </w:r>
          </w:p>
        </w:tc>
        <w:tc>
          <w:tcPr>
            <w:tcW w:w="2604" w:type="dxa"/>
            <w:hideMark/>
          </w:tcPr>
          <w:p w14:paraId="6D28F7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деглудек + инсулин аспарт</w:t>
            </w:r>
          </w:p>
        </w:tc>
        <w:tc>
          <w:tcPr>
            <w:tcW w:w="3400" w:type="dxa"/>
            <w:hideMark/>
          </w:tcPr>
          <w:p w14:paraId="57ACAA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673F7EA0" w14:textId="77777777" w:rsidTr="002D43F8">
        <w:trPr>
          <w:trHeight w:val="20"/>
          <w:jc w:val="center"/>
        </w:trPr>
        <w:tc>
          <w:tcPr>
            <w:tcW w:w="1058" w:type="dxa"/>
            <w:vMerge/>
            <w:hideMark/>
          </w:tcPr>
          <w:p w14:paraId="1941905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4A450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346C9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двухфазный (человеческий генно</w:t>
            </w:r>
            <w:r w:rsidRPr="004C0D35">
              <w:rPr>
                <w:rFonts w:ascii="Times New Roman" w:hAnsi="Times New Roman"/>
                <w:color w:val="000000" w:themeColor="text1"/>
                <w:sz w:val="22"/>
                <w:szCs w:val="22"/>
              </w:rPr>
              <w:softHyphen/>
              <w:t>инженерный)</w:t>
            </w:r>
          </w:p>
        </w:tc>
        <w:tc>
          <w:tcPr>
            <w:tcW w:w="3400" w:type="dxa"/>
            <w:hideMark/>
          </w:tcPr>
          <w:p w14:paraId="5DB0EB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подкожного введения</w:t>
            </w:r>
          </w:p>
        </w:tc>
      </w:tr>
      <w:tr w:rsidR="00B83FD5" w:rsidRPr="004C0D35" w14:paraId="24523AB5" w14:textId="77777777" w:rsidTr="002D43F8">
        <w:trPr>
          <w:trHeight w:val="20"/>
          <w:jc w:val="center"/>
        </w:trPr>
        <w:tc>
          <w:tcPr>
            <w:tcW w:w="1058" w:type="dxa"/>
            <w:vMerge/>
            <w:hideMark/>
          </w:tcPr>
          <w:p w14:paraId="09E9ACE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9BA9A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2C971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лизпро</w:t>
            </w:r>
          </w:p>
        </w:tc>
        <w:tc>
          <w:tcPr>
            <w:tcW w:w="3400" w:type="dxa"/>
            <w:vMerge w:val="restart"/>
            <w:hideMark/>
          </w:tcPr>
          <w:p w14:paraId="450678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подкожного введения</w:t>
            </w:r>
          </w:p>
        </w:tc>
      </w:tr>
      <w:tr w:rsidR="00B83FD5" w:rsidRPr="004C0D35" w14:paraId="40670AD9" w14:textId="77777777" w:rsidTr="002D43F8">
        <w:trPr>
          <w:trHeight w:val="20"/>
          <w:jc w:val="center"/>
        </w:trPr>
        <w:tc>
          <w:tcPr>
            <w:tcW w:w="1058" w:type="dxa"/>
            <w:vMerge/>
            <w:hideMark/>
          </w:tcPr>
          <w:p w14:paraId="01A3020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590A87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99AED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двухфазный</w:t>
            </w:r>
          </w:p>
        </w:tc>
        <w:tc>
          <w:tcPr>
            <w:tcW w:w="3400" w:type="dxa"/>
            <w:vMerge/>
            <w:hideMark/>
          </w:tcPr>
          <w:p w14:paraId="478B2714" w14:textId="77777777" w:rsidR="00951F6F" w:rsidRPr="004C0D35" w:rsidRDefault="00951F6F" w:rsidP="004C0D35">
            <w:pPr>
              <w:rPr>
                <w:rFonts w:ascii="Times New Roman" w:hAnsi="Times New Roman"/>
                <w:color w:val="000000" w:themeColor="text1"/>
                <w:sz w:val="22"/>
                <w:szCs w:val="22"/>
              </w:rPr>
            </w:pPr>
          </w:p>
        </w:tc>
      </w:tr>
      <w:tr w:rsidR="00B83FD5" w:rsidRPr="004C0D35" w14:paraId="3D0C1B95" w14:textId="77777777" w:rsidTr="002D43F8">
        <w:trPr>
          <w:trHeight w:val="20"/>
          <w:jc w:val="center"/>
        </w:trPr>
        <w:tc>
          <w:tcPr>
            <w:tcW w:w="1058" w:type="dxa"/>
            <w:vMerge w:val="restart"/>
            <w:hideMark/>
          </w:tcPr>
          <w:p w14:paraId="4C1805D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A10AE</w:t>
            </w:r>
          </w:p>
        </w:tc>
        <w:tc>
          <w:tcPr>
            <w:tcW w:w="2577" w:type="dxa"/>
            <w:vMerge w:val="restart"/>
            <w:hideMark/>
          </w:tcPr>
          <w:p w14:paraId="50A4EF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инсулины длительного действия и их аналоги для инъекционного введения</w:t>
            </w:r>
          </w:p>
        </w:tc>
        <w:tc>
          <w:tcPr>
            <w:tcW w:w="2604" w:type="dxa"/>
            <w:hideMark/>
          </w:tcPr>
          <w:p w14:paraId="627A9A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гларгин</w:t>
            </w:r>
          </w:p>
        </w:tc>
        <w:tc>
          <w:tcPr>
            <w:tcW w:w="3400" w:type="dxa"/>
            <w:hideMark/>
          </w:tcPr>
          <w:p w14:paraId="14813C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4DEE577" w14:textId="77777777" w:rsidTr="002D43F8">
        <w:trPr>
          <w:trHeight w:val="20"/>
          <w:jc w:val="center"/>
        </w:trPr>
        <w:tc>
          <w:tcPr>
            <w:tcW w:w="1058" w:type="dxa"/>
            <w:vMerge/>
            <w:hideMark/>
          </w:tcPr>
          <w:p w14:paraId="148AECC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0AAA3B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D56EB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гларгин + ликсисенатид</w:t>
            </w:r>
          </w:p>
        </w:tc>
        <w:tc>
          <w:tcPr>
            <w:tcW w:w="3400" w:type="dxa"/>
            <w:hideMark/>
          </w:tcPr>
          <w:p w14:paraId="2A8A40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4B629315" w14:textId="77777777" w:rsidTr="002D43F8">
        <w:trPr>
          <w:trHeight w:val="20"/>
          <w:jc w:val="center"/>
        </w:trPr>
        <w:tc>
          <w:tcPr>
            <w:tcW w:w="1058" w:type="dxa"/>
            <w:vMerge/>
            <w:hideMark/>
          </w:tcPr>
          <w:p w14:paraId="4615D2C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451B1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C2D8E5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деглудек</w:t>
            </w:r>
          </w:p>
        </w:tc>
        <w:tc>
          <w:tcPr>
            <w:tcW w:w="3400" w:type="dxa"/>
            <w:hideMark/>
          </w:tcPr>
          <w:p w14:paraId="0ABB38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4927ED30" w14:textId="77777777" w:rsidTr="002D43F8">
        <w:trPr>
          <w:trHeight w:val="20"/>
          <w:jc w:val="center"/>
        </w:trPr>
        <w:tc>
          <w:tcPr>
            <w:tcW w:w="1058" w:type="dxa"/>
            <w:vMerge/>
            <w:hideMark/>
          </w:tcPr>
          <w:p w14:paraId="1FB15B3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205AEA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F0A8D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инсулин детемир</w:t>
            </w:r>
          </w:p>
        </w:tc>
        <w:tc>
          <w:tcPr>
            <w:tcW w:w="3400" w:type="dxa"/>
            <w:hideMark/>
          </w:tcPr>
          <w:p w14:paraId="32E2FD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318E2227" w14:textId="77777777" w:rsidTr="002D43F8">
        <w:trPr>
          <w:trHeight w:val="20"/>
          <w:jc w:val="center"/>
        </w:trPr>
        <w:tc>
          <w:tcPr>
            <w:tcW w:w="1058" w:type="dxa"/>
            <w:hideMark/>
          </w:tcPr>
          <w:p w14:paraId="1BC3280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w:t>
            </w:r>
          </w:p>
        </w:tc>
        <w:tc>
          <w:tcPr>
            <w:tcW w:w="8581" w:type="dxa"/>
            <w:gridSpan w:val="3"/>
            <w:hideMark/>
          </w:tcPr>
          <w:p w14:paraId="28E343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гипогликемические препараты, кроме инсулинов</w:t>
            </w:r>
          </w:p>
        </w:tc>
      </w:tr>
      <w:tr w:rsidR="00B83FD5" w:rsidRPr="004C0D35" w14:paraId="04B3D664" w14:textId="77777777" w:rsidTr="002D43F8">
        <w:trPr>
          <w:trHeight w:val="20"/>
          <w:jc w:val="center"/>
        </w:trPr>
        <w:tc>
          <w:tcPr>
            <w:tcW w:w="1058" w:type="dxa"/>
            <w:vMerge w:val="restart"/>
            <w:hideMark/>
          </w:tcPr>
          <w:p w14:paraId="34C1132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A10BA</w:t>
            </w:r>
          </w:p>
        </w:tc>
        <w:tc>
          <w:tcPr>
            <w:tcW w:w="2577" w:type="dxa"/>
            <w:vMerge w:val="restart"/>
            <w:hideMark/>
          </w:tcPr>
          <w:p w14:paraId="6E078E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бигуаниды</w:t>
            </w:r>
          </w:p>
        </w:tc>
        <w:tc>
          <w:tcPr>
            <w:tcW w:w="2604" w:type="dxa"/>
            <w:vMerge w:val="restart"/>
            <w:hideMark/>
          </w:tcPr>
          <w:p w14:paraId="32E3C0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метформин</w:t>
            </w:r>
          </w:p>
        </w:tc>
        <w:tc>
          <w:tcPr>
            <w:tcW w:w="3400" w:type="dxa"/>
            <w:hideMark/>
          </w:tcPr>
          <w:p w14:paraId="664BCA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91BBB30" w14:textId="77777777" w:rsidTr="002D43F8">
        <w:trPr>
          <w:trHeight w:val="20"/>
          <w:jc w:val="center"/>
        </w:trPr>
        <w:tc>
          <w:tcPr>
            <w:tcW w:w="1058" w:type="dxa"/>
            <w:vMerge/>
            <w:hideMark/>
          </w:tcPr>
          <w:p w14:paraId="02345EF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2C231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E4BF34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2C05F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02DA5FA" w14:textId="77777777" w:rsidTr="002D43F8">
        <w:trPr>
          <w:trHeight w:val="20"/>
          <w:jc w:val="center"/>
        </w:trPr>
        <w:tc>
          <w:tcPr>
            <w:tcW w:w="1058" w:type="dxa"/>
            <w:vMerge/>
            <w:hideMark/>
          </w:tcPr>
          <w:p w14:paraId="17E9019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0EFFAC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17502E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0FD4A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62CE52A5" w14:textId="77777777" w:rsidTr="002D43F8">
        <w:trPr>
          <w:trHeight w:val="20"/>
          <w:jc w:val="center"/>
        </w:trPr>
        <w:tc>
          <w:tcPr>
            <w:tcW w:w="1058" w:type="dxa"/>
            <w:vMerge/>
            <w:hideMark/>
          </w:tcPr>
          <w:p w14:paraId="7245294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24E8C1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617F8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96781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w:t>
            </w:r>
          </w:p>
        </w:tc>
      </w:tr>
      <w:tr w:rsidR="00B83FD5" w:rsidRPr="004C0D35" w14:paraId="5BB583D8" w14:textId="77777777" w:rsidTr="002D43F8">
        <w:trPr>
          <w:trHeight w:val="20"/>
          <w:jc w:val="center"/>
        </w:trPr>
        <w:tc>
          <w:tcPr>
            <w:tcW w:w="1058" w:type="dxa"/>
            <w:vMerge/>
            <w:hideMark/>
          </w:tcPr>
          <w:p w14:paraId="2045610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0A72DC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893A03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275C9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w:t>
            </w:r>
          </w:p>
        </w:tc>
      </w:tr>
      <w:tr w:rsidR="00B83FD5" w:rsidRPr="004C0D35" w14:paraId="0B3217B9" w14:textId="77777777" w:rsidTr="002D43F8">
        <w:trPr>
          <w:trHeight w:val="20"/>
          <w:jc w:val="center"/>
        </w:trPr>
        <w:tc>
          <w:tcPr>
            <w:tcW w:w="1058" w:type="dxa"/>
            <w:vMerge/>
            <w:hideMark/>
          </w:tcPr>
          <w:p w14:paraId="5D8FE42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2FF76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F33A28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AEE18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таблетки с пролонгированным </w:t>
            </w:r>
          </w:p>
        </w:tc>
      </w:tr>
      <w:tr w:rsidR="00B83FD5" w:rsidRPr="004C0D35" w14:paraId="6F3D8579" w14:textId="77777777" w:rsidTr="002D43F8">
        <w:trPr>
          <w:trHeight w:val="20"/>
          <w:jc w:val="center"/>
        </w:trPr>
        <w:tc>
          <w:tcPr>
            <w:tcW w:w="1058" w:type="dxa"/>
            <w:vMerge/>
            <w:hideMark/>
          </w:tcPr>
          <w:p w14:paraId="1BC4D6E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74DBF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328801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3C673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высвобождением, покрытые пленочной оболочкой;</w:t>
            </w:r>
          </w:p>
        </w:tc>
      </w:tr>
      <w:tr w:rsidR="00B83FD5" w:rsidRPr="004C0D35" w14:paraId="552031D6" w14:textId="77777777" w:rsidTr="002D43F8">
        <w:trPr>
          <w:trHeight w:val="20"/>
          <w:jc w:val="center"/>
        </w:trPr>
        <w:tc>
          <w:tcPr>
            <w:tcW w:w="1058" w:type="dxa"/>
            <w:vMerge w:val="restart"/>
            <w:hideMark/>
          </w:tcPr>
          <w:p w14:paraId="2636640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A10BB</w:t>
            </w:r>
          </w:p>
        </w:tc>
        <w:tc>
          <w:tcPr>
            <w:tcW w:w="2577" w:type="dxa"/>
            <w:hideMark/>
          </w:tcPr>
          <w:p w14:paraId="0FA817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w:t>
            </w:r>
          </w:p>
        </w:tc>
        <w:tc>
          <w:tcPr>
            <w:tcW w:w="2604" w:type="dxa"/>
            <w:hideMark/>
          </w:tcPr>
          <w:p w14:paraId="3EA48F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глибенкламид</w:t>
            </w:r>
          </w:p>
        </w:tc>
        <w:tc>
          <w:tcPr>
            <w:tcW w:w="3400" w:type="dxa"/>
            <w:hideMark/>
          </w:tcPr>
          <w:p w14:paraId="4A0FA45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A857575" w14:textId="77777777" w:rsidTr="002D43F8">
        <w:trPr>
          <w:trHeight w:val="20"/>
          <w:jc w:val="center"/>
        </w:trPr>
        <w:tc>
          <w:tcPr>
            <w:tcW w:w="1058" w:type="dxa"/>
            <w:vMerge/>
            <w:hideMark/>
          </w:tcPr>
          <w:p w14:paraId="4F24BA3B"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F093A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сульфонилмочевины</w:t>
            </w:r>
          </w:p>
        </w:tc>
        <w:tc>
          <w:tcPr>
            <w:tcW w:w="2604" w:type="dxa"/>
            <w:vMerge w:val="restart"/>
            <w:hideMark/>
          </w:tcPr>
          <w:p w14:paraId="302794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гликлазид</w:t>
            </w:r>
          </w:p>
        </w:tc>
        <w:tc>
          <w:tcPr>
            <w:tcW w:w="3400" w:type="dxa"/>
            <w:hideMark/>
          </w:tcPr>
          <w:p w14:paraId="797722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7533721" w14:textId="77777777" w:rsidTr="002D43F8">
        <w:trPr>
          <w:trHeight w:val="20"/>
          <w:jc w:val="center"/>
        </w:trPr>
        <w:tc>
          <w:tcPr>
            <w:tcW w:w="1058" w:type="dxa"/>
            <w:vMerge/>
            <w:hideMark/>
          </w:tcPr>
          <w:p w14:paraId="1CF802F7"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19682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360892D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1F5A1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модифицированным высвобождением;</w:t>
            </w:r>
          </w:p>
        </w:tc>
      </w:tr>
      <w:tr w:rsidR="00B83FD5" w:rsidRPr="004C0D35" w14:paraId="6CD895AB" w14:textId="77777777" w:rsidTr="002D43F8">
        <w:trPr>
          <w:trHeight w:val="20"/>
          <w:jc w:val="center"/>
        </w:trPr>
        <w:tc>
          <w:tcPr>
            <w:tcW w:w="1058" w:type="dxa"/>
            <w:vMerge/>
            <w:hideMark/>
          </w:tcPr>
          <w:p w14:paraId="5E76C1E2"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CF8E4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435858D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F550C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w:t>
            </w:r>
          </w:p>
        </w:tc>
      </w:tr>
      <w:tr w:rsidR="00B83FD5" w:rsidRPr="004C0D35" w14:paraId="2E5076F4" w14:textId="77777777" w:rsidTr="002D43F8">
        <w:trPr>
          <w:trHeight w:val="20"/>
          <w:jc w:val="center"/>
        </w:trPr>
        <w:tc>
          <w:tcPr>
            <w:tcW w:w="1058" w:type="dxa"/>
            <w:vMerge w:val="restart"/>
            <w:hideMark/>
          </w:tcPr>
          <w:p w14:paraId="4BF2BDB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A10BH</w:t>
            </w:r>
          </w:p>
        </w:tc>
        <w:tc>
          <w:tcPr>
            <w:tcW w:w="2577" w:type="dxa"/>
            <w:vMerge w:val="restart"/>
            <w:hideMark/>
          </w:tcPr>
          <w:p w14:paraId="3A6565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дипептидилпептидазы-4 (ДПП-4)</w:t>
            </w:r>
          </w:p>
        </w:tc>
        <w:tc>
          <w:tcPr>
            <w:tcW w:w="2604" w:type="dxa"/>
            <w:hideMark/>
          </w:tcPr>
          <w:p w14:paraId="5EE4A3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алоглиптин</w:t>
            </w:r>
          </w:p>
        </w:tc>
        <w:tc>
          <w:tcPr>
            <w:tcW w:w="3400" w:type="dxa"/>
            <w:hideMark/>
          </w:tcPr>
          <w:p w14:paraId="04543A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D67912F" w14:textId="77777777" w:rsidTr="002D43F8">
        <w:trPr>
          <w:trHeight w:val="20"/>
          <w:jc w:val="center"/>
        </w:trPr>
        <w:tc>
          <w:tcPr>
            <w:tcW w:w="1058" w:type="dxa"/>
            <w:vMerge/>
            <w:hideMark/>
          </w:tcPr>
          <w:p w14:paraId="5FF02EB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3C94D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B26FA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вилдаглиптин</w:t>
            </w:r>
          </w:p>
        </w:tc>
        <w:tc>
          <w:tcPr>
            <w:tcW w:w="3400" w:type="dxa"/>
            <w:hideMark/>
          </w:tcPr>
          <w:p w14:paraId="0153F8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00E4956" w14:textId="77777777" w:rsidTr="002D43F8">
        <w:trPr>
          <w:trHeight w:val="20"/>
          <w:jc w:val="center"/>
        </w:trPr>
        <w:tc>
          <w:tcPr>
            <w:tcW w:w="1058" w:type="dxa"/>
            <w:vMerge/>
            <w:hideMark/>
          </w:tcPr>
          <w:p w14:paraId="59397B0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32E2A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42CF3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гозоглиптин</w:t>
            </w:r>
          </w:p>
        </w:tc>
        <w:tc>
          <w:tcPr>
            <w:tcW w:w="3400" w:type="dxa"/>
            <w:hideMark/>
          </w:tcPr>
          <w:p w14:paraId="7B7845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3CFA1A3" w14:textId="77777777" w:rsidTr="002D43F8">
        <w:trPr>
          <w:trHeight w:val="20"/>
          <w:jc w:val="center"/>
        </w:trPr>
        <w:tc>
          <w:tcPr>
            <w:tcW w:w="1058" w:type="dxa"/>
            <w:vMerge/>
            <w:hideMark/>
          </w:tcPr>
          <w:p w14:paraId="4F20575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C44C9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3BA69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линаглиптин</w:t>
            </w:r>
          </w:p>
        </w:tc>
        <w:tc>
          <w:tcPr>
            <w:tcW w:w="3400" w:type="dxa"/>
            <w:hideMark/>
          </w:tcPr>
          <w:p w14:paraId="3166E7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398E805" w14:textId="77777777" w:rsidTr="002D43F8">
        <w:trPr>
          <w:trHeight w:val="20"/>
          <w:jc w:val="center"/>
        </w:trPr>
        <w:tc>
          <w:tcPr>
            <w:tcW w:w="1058" w:type="dxa"/>
            <w:vMerge w:val="restart"/>
            <w:hideMark/>
          </w:tcPr>
          <w:p w14:paraId="5F78C7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798B8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8DDEA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саксаглиптин</w:t>
            </w:r>
          </w:p>
        </w:tc>
        <w:tc>
          <w:tcPr>
            <w:tcW w:w="3400" w:type="dxa"/>
            <w:hideMark/>
          </w:tcPr>
          <w:p w14:paraId="7471FA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9693609" w14:textId="77777777" w:rsidTr="002D43F8">
        <w:trPr>
          <w:trHeight w:val="20"/>
          <w:jc w:val="center"/>
        </w:trPr>
        <w:tc>
          <w:tcPr>
            <w:tcW w:w="1058" w:type="dxa"/>
            <w:vMerge/>
            <w:hideMark/>
          </w:tcPr>
          <w:p w14:paraId="2C09F2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9B1F4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E0AC1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ситаглиптин</w:t>
            </w:r>
          </w:p>
        </w:tc>
        <w:tc>
          <w:tcPr>
            <w:tcW w:w="3400" w:type="dxa"/>
            <w:hideMark/>
          </w:tcPr>
          <w:p w14:paraId="1DB6D0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608FC4C" w14:textId="77777777" w:rsidTr="002D43F8">
        <w:trPr>
          <w:trHeight w:val="20"/>
          <w:jc w:val="center"/>
        </w:trPr>
        <w:tc>
          <w:tcPr>
            <w:tcW w:w="1058" w:type="dxa"/>
            <w:vMerge/>
            <w:hideMark/>
          </w:tcPr>
          <w:p w14:paraId="244ABCF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23FB3A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0DB23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эвоглиптин</w:t>
            </w:r>
          </w:p>
        </w:tc>
        <w:tc>
          <w:tcPr>
            <w:tcW w:w="3400" w:type="dxa"/>
            <w:hideMark/>
          </w:tcPr>
          <w:p w14:paraId="31E4EA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20D3377" w14:textId="77777777" w:rsidTr="002D43F8">
        <w:trPr>
          <w:trHeight w:val="20"/>
          <w:jc w:val="center"/>
        </w:trPr>
        <w:tc>
          <w:tcPr>
            <w:tcW w:w="1058" w:type="dxa"/>
            <w:vMerge w:val="restart"/>
            <w:hideMark/>
          </w:tcPr>
          <w:p w14:paraId="11C3CE1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A10BJ</w:t>
            </w:r>
          </w:p>
        </w:tc>
        <w:tc>
          <w:tcPr>
            <w:tcW w:w="2577" w:type="dxa"/>
            <w:vMerge w:val="restart"/>
            <w:hideMark/>
          </w:tcPr>
          <w:p w14:paraId="1FC64A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глюкагоноподобного пептида-1</w:t>
            </w:r>
          </w:p>
        </w:tc>
        <w:tc>
          <w:tcPr>
            <w:tcW w:w="2604" w:type="dxa"/>
            <w:hideMark/>
          </w:tcPr>
          <w:p w14:paraId="152244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дулаглутид</w:t>
            </w:r>
          </w:p>
        </w:tc>
        <w:tc>
          <w:tcPr>
            <w:tcW w:w="3400" w:type="dxa"/>
            <w:hideMark/>
          </w:tcPr>
          <w:p w14:paraId="5EA66F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22C07F4E" w14:textId="77777777" w:rsidTr="002D43F8">
        <w:trPr>
          <w:trHeight w:val="20"/>
          <w:jc w:val="center"/>
        </w:trPr>
        <w:tc>
          <w:tcPr>
            <w:tcW w:w="1058" w:type="dxa"/>
            <w:vMerge/>
            <w:hideMark/>
          </w:tcPr>
          <w:p w14:paraId="3F7C1CA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764AE0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C7612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ликсисенатид</w:t>
            </w:r>
          </w:p>
        </w:tc>
        <w:tc>
          <w:tcPr>
            <w:tcW w:w="3400" w:type="dxa"/>
            <w:hideMark/>
          </w:tcPr>
          <w:p w14:paraId="28A025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5415A64D" w14:textId="77777777" w:rsidTr="002D43F8">
        <w:trPr>
          <w:trHeight w:val="20"/>
          <w:jc w:val="center"/>
        </w:trPr>
        <w:tc>
          <w:tcPr>
            <w:tcW w:w="1058" w:type="dxa"/>
            <w:vMerge/>
            <w:hideMark/>
          </w:tcPr>
          <w:p w14:paraId="4DE0A26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DC27BA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90E2D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семаглутид</w:t>
            </w:r>
          </w:p>
        </w:tc>
        <w:tc>
          <w:tcPr>
            <w:tcW w:w="3400" w:type="dxa"/>
            <w:hideMark/>
          </w:tcPr>
          <w:p w14:paraId="6005A8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47B19730" w14:textId="77777777" w:rsidTr="002D43F8">
        <w:trPr>
          <w:trHeight w:val="20"/>
          <w:jc w:val="center"/>
        </w:trPr>
        <w:tc>
          <w:tcPr>
            <w:tcW w:w="1058" w:type="dxa"/>
            <w:vMerge w:val="restart"/>
            <w:hideMark/>
          </w:tcPr>
          <w:p w14:paraId="5D99B12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A10BK</w:t>
            </w:r>
          </w:p>
        </w:tc>
        <w:tc>
          <w:tcPr>
            <w:tcW w:w="2577" w:type="dxa"/>
            <w:vMerge w:val="restart"/>
            <w:hideMark/>
          </w:tcPr>
          <w:p w14:paraId="6C2D6B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натрийзависимого переносчика глюкозы 2 типа</w:t>
            </w:r>
          </w:p>
        </w:tc>
        <w:tc>
          <w:tcPr>
            <w:tcW w:w="2604" w:type="dxa"/>
            <w:hideMark/>
          </w:tcPr>
          <w:p w14:paraId="257E00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дапаглифлозин</w:t>
            </w:r>
          </w:p>
        </w:tc>
        <w:tc>
          <w:tcPr>
            <w:tcW w:w="3400" w:type="dxa"/>
            <w:hideMark/>
          </w:tcPr>
          <w:p w14:paraId="6DD962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1A79DFF" w14:textId="77777777" w:rsidTr="002D43F8">
        <w:trPr>
          <w:trHeight w:val="20"/>
          <w:jc w:val="center"/>
        </w:trPr>
        <w:tc>
          <w:tcPr>
            <w:tcW w:w="1058" w:type="dxa"/>
            <w:vMerge/>
            <w:hideMark/>
          </w:tcPr>
          <w:p w14:paraId="0301F89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A963E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66AB2F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ипраглифлозин</w:t>
            </w:r>
          </w:p>
        </w:tc>
        <w:tc>
          <w:tcPr>
            <w:tcW w:w="3400" w:type="dxa"/>
            <w:hideMark/>
          </w:tcPr>
          <w:p w14:paraId="265FBB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77720A1" w14:textId="77777777" w:rsidTr="002D43F8">
        <w:trPr>
          <w:trHeight w:val="20"/>
          <w:jc w:val="center"/>
        </w:trPr>
        <w:tc>
          <w:tcPr>
            <w:tcW w:w="1058" w:type="dxa"/>
            <w:vMerge/>
            <w:hideMark/>
          </w:tcPr>
          <w:p w14:paraId="56650A5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4A891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F7B11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эмпаглифлозин</w:t>
            </w:r>
          </w:p>
        </w:tc>
        <w:tc>
          <w:tcPr>
            <w:tcW w:w="3400" w:type="dxa"/>
            <w:hideMark/>
          </w:tcPr>
          <w:p w14:paraId="1F64C2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54BED91" w14:textId="77777777" w:rsidTr="002D43F8">
        <w:trPr>
          <w:trHeight w:val="20"/>
          <w:jc w:val="center"/>
        </w:trPr>
        <w:tc>
          <w:tcPr>
            <w:tcW w:w="1058" w:type="dxa"/>
            <w:vMerge/>
            <w:hideMark/>
          </w:tcPr>
          <w:p w14:paraId="302BC1B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9B4563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65D2F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эртуглифлозин</w:t>
            </w:r>
          </w:p>
        </w:tc>
        <w:tc>
          <w:tcPr>
            <w:tcW w:w="3400" w:type="dxa"/>
            <w:hideMark/>
          </w:tcPr>
          <w:p w14:paraId="2FE813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33451A6" w14:textId="77777777" w:rsidTr="002D43F8">
        <w:trPr>
          <w:trHeight w:val="20"/>
          <w:jc w:val="center"/>
        </w:trPr>
        <w:tc>
          <w:tcPr>
            <w:tcW w:w="1058" w:type="dxa"/>
            <w:hideMark/>
          </w:tcPr>
          <w:p w14:paraId="7CE5D4E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A10BX</w:t>
            </w:r>
          </w:p>
        </w:tc>
        <w:tc>
          <w:tcPr>
            <w:tcW w:w="2577" w:type="dxa"/>
            <w:hideMark/>
          </w:tcPr>
          <w:p w14:paraId="18266E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гипогликемические препараты, кроме инсулинов</w:t>
            </w:r>
          </w:p>
        </w:tc>
        <w:tc>
          <w:tcPr>
            <w:tcW w:w="2604" w:type="dxa"/>
            <w:hideMark/>
          </w:tcPr>
          <w:p w14:paraId="1570AF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репаглинид</w:t>
            </w:r>
          </w:p>
        </w:tc>
        <w:tc>
          <w:tcPr>
            <w:tcW w:w="3400" w:type="dxa"/>
            <w:hideMark/>
          </w:tcPr>
          <w:p w14:paraId="1F1AD3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D0375D9" w14:textId="77777777" w:rsidTr="002D43F8">
        <w:trPr>
          <w:trHeight w:val="20"/>
          <w:jc w:val="center"/>
        </w:trPr>
        <w:tc>
          <w:tcPr>
            <w:tcW w:w="1058" w:type="dxa"/>
            <w:hideMark/>
          </w:tcPr>
          <w:p w14:paraId="692D289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w:t>
            </w:r>
          </w:p>
        </w:tc>
        <w:tc>
          <w:tcPr>
            <w:tcW w:w="8581" w:type="dxa"/>
            <w:gridSpan w:val="3"/>
            <w:hideMark/>
          </w:tcPr>
          <w:p w14:paraId="047A25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витамины</w:t>
            </w:r>
          </w:p>
        </w:tc>
      </w:tr>
      <w:tr w:rsidR="00B83FD5" w:rsidRPr="004C0D35" w14:paraId="44A5557B" w14:textId="77777777" w:rsidTr="002D43F8">
        <w:trPr>
          <w:trHeight w:val="20"/>
          <w:jc w:val="center"/>
        </w:trPr>
        <w:tc>
          <w:tcPr>
            <w:tcW w:w="1058" w:type="dxa"/>
            <w:hideMark/>
          </w:tcPr>
          <w:p w14:paraId="68CCDB2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A11C</w:t>
            </w:r>
          </w:p>
        </w:tc>
        <w:tc>
          <w:tcPr>
            <w:tcW w:w="8581" w:type="dxa"/>
            <w:gridSpan w:val="3"/>
            <w:hideMark/>
          </w:tcPr>
          <w:p w14:paraId="160122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витамины А и D, включая их комбинации</w:t>
            </w:r>
          </w:p>
        </w:tc>
      </w:tr>
      <w:tr w:rsidR="00B83FD5" w:rsidRPr="004C0D35" w14:paraId="761DD2DE" w14:textId="77777777" w:rsidTr="002D43F8">
        <w:trPr>
          <w:trHeight w:val="20"/>
          <w:jc w:val="center"/>
        </w:trPr>
        <w:tc>
          <w:tcPr>
            <w:tcW w:w="1058" w:type="dxa"/>
            <w:vMerge w:val="restart"/>
            <w:hideMark/>
          </w:tcPr>
          <w:p w14:paraId="15CD2DC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A11CA</w:t>
            </w:r>
          </w:p>
        </w:tc>
        <w:tc>
          <w:tcPr>
            <w:tcW w:w="2577" w:type="dxa"/>
            <w:vMerge w:val="restart"/>
            <w:hideMark/>
          </w:tcPr>
          <w:p w14:paraId="7B62A3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А</w:t>
            </w:r>
          </w:p>
        </w:tc>
        <w:tc>
          <w:tcPr>
            <w:tcW w:w="2604" w:type="dxa"/>
            <w:vMerge w:val="restart"/>
            <w:hideMark/>
          </w:tcPr>
          <w:p w14:paraId="1239A8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ретинол</w:t>
            </w:r>
          </w:p>
        </w:tc>
        <w:tc>
          <w:tcPr>
            <w:tcW w:w="3400" w:type="dxa"/>
            <w:hideMark/>
          </w:tcPr>
          <w:p w14:paraId="490F96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драже;</w:t>
            </w:r>
          </w:p>
        </w:tc>
      </w:tr>
      <w:tr w:rsidR="00B83FD5" w:rsidRPr="004C0D35" w14:paraId="4AE1EC9B" w14:textId="77777777" w:rsidTr="002D43F8">
        <w:trPr>
          <w:trHeight w:val="20"/>
          <w:jc w:val="center"/>
        </w:trPr>
        <w:tc>
          <w:tcPr>
            <w:tcW w:w="1058" w:type="dxa"/>
            <w:vMerge/>
            <w:hideMark/>
          </w:tcPr>
          <w:p w14:paraId="712F878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6E5F9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056FEB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475EB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и наружного применения;</w:t>
            </w:r>
          </w:p>
        </w:tc>
      </w:tr>
      <w:tr w:rsidR="00B83FD5" w:rsidRPr="004C0D35" w14:paraId="294ED141" w14:textId="77777777" w:rsidTr="002D43F8">
        <w:trPr>
          <w:trHeight w:val="20"/>
          <w:jc w:val="center"/>
        </w:trPr>
        <w:tc>
          <w:tcPr>
            <w:tcW w:w="1058" w:type="dxa"/>
            <w:vMerge/>
            <w:hideMark/>
          </w:tcPr>
          <w:p w14:paraId="583ED79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E0A6A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E66FBE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FDA00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2829A4B" w14:textId="77777777" w:rsidTr="002D43F8">
        <w:trPr>
          <w:trHeight w:val="20"/>
          <w:jc w:val="center"/>
        </w:trPr>
        <w:tc>
          <w:tcPr>
            <w:tcW w:w="1058" w:type="dxa"/>
            <w:vMerge/>
            <w:hideMark/>
          </w:tcPr>
          <w:p w14:paraId="4FBE6FE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D88B3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962D9E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04E9A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3785070E" w14:textId="77777777" w:rsidTr="002D43F8">
        <w:trPr>
          <w:trHeight w:val="20"/>
          <w:jc w:val="center"/>
        </w:trPr>
        <w:tc>
          <w:tcPr>
            <w:tcW w:w="1058" w:type="dxa"/>
            <w:vMerge/>
            <w:hideMark/>
          </w:tcPr>
          <w:p w14:paraId="1766280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1A8D4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6A9C1F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983FC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(масляный);</w:t>
            </w:r>
          </w:p>
        </w:tc>
      </w:tr>
      <w:tr w:rsidR="00B83FD5" w:rsidRPr="004C0D35" w14:paraId="2460B4C4" w14:textId="77777777" w:rsidTr="002D43F8">
        <w:trPr>
          <w:trHeight w:val="20"/>
          <w:jc w:val="center"/>
        </w:trPr>
        <w:tc>
          <w:tcPr>
            <w:tcW w:w="1058" w:type="dxa"/>
            <w:vMerge/>
            <w:hideMark/>
          </w:tcPr>
          <w:p w14:paraId="056C76B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D13CB3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B66AF7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D65C5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и наружного применения (масляный)</w:t>
            </w:r>
          </w:p>
        </w:tc>
      </w:tr>
      <w:tr w:rsidR="00B83FD5" w:rsidRPr="004C0D35" w14:paraId="6C5EDBC2" w14:textId="77777777" w:rsidTr="002D43F8">
        <w:trPr>
          <w:trHeight w:val="20"/>
          <w:jc w:val="center"/>
        </w:trPr>
        <w:tc>
          <w:tcPr>
            <w:tcW w:w="1058" w:type="dxa"/>
            <w:hideMark/>
          </w:tcPr>
          <w:p w14:paraId="2D037E66" w14:textId="77777777" w:rsidR="00B1116C" w:rsidRPr="004C0D35" w:rsidRDefault="00B1116C"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А11СС</w:t>
            </w:r>
          </w:p>
        </w:tc>
        <w:tc>
          <w:tcPr>
            <w:tcW w:w="2577" w:type="dxa"/>
            <w:hideMark/>
          </w:tcPr>
          <w:p w14:paraId="7A14D58F" w14:textId="77777777" w:rsidR="00B1116C" w:rsidRPr="004C0D35" w:rsidRDefault="00B1116C"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D и его аналоги</w:t>
            </w:r>
          </w:p>
        </w:tc>
        <w:tc>
          <w:tcPr>
            <w:tcW w:w="2604" w:type="dxa"/>
            <w:vMerge w:val="restart"/>
            <w:hideMark/>
          </w:tcPr>
          <w:p w14:paraId="0C51CC3C" w14:textId="73C69C83" w:rsidR="00B1116C" w:rsidRPr="004C0D35" w:rsidRDefault="00CC05FC" w:rsidP="004C0D35">
            <w:pPr>
              <w:rPr>
                <w:rFonts w:ascii="Times New Roman" w:hAnsi="Times New Roman"/>
                <w:color w:val="000000" w:themeColor="text1"/>
                <w:sz w:val="22"/>
                <w:szCs w:val="22"/>
              </w:rPr>
            </w:pPr>
            <w:r>
              <w:rPr>
                <w:rFonts w:ascii="Times New Roman" w:hAnsi="Times New Roman"/>
                <w:color w:val="000000" w:themeColor="text1"/>
                <w:sz w:val="22"/>
                <w:szCs w:val="22"/>
              </w:rPr>
              <w:t>альфакальцидол</w:t>
            </w:r>
          </w:p>
        </w:tc>
        <w:tc>
          <w:tcPr>
            <w:tcW w:w="3400" w:type="dxa"/>
            <w:hideMark/>
          </w:tcPr>
          <w:p w14:paraId="3914C1E2" w14:textId="77777777" w:rsidR="00B1116C" w:rsidRPr="004C0D35" w:rsidRDefault="00B1116C"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w:t>
            </w:r>
          </w:p>
        </w:tc>
      </w:tr>
      <w:tr w:rsidR="00B83FD5" w:rsidRPr="004C0D35" w14:paraId="01FC2CD0" w14:textId="77777777" w:rsidTr="002D43F8">
        <w:trPr>
          <w:trHeight w:val="20"/>
          <w:jc w:val="center"/>
        </w:trPr>
        <w:tc>
          <w:tcPr>
            <w:tcW w:w="1058" w:type="dxa"/>
            <w:vMerge w:val="restart"/>
            <w:hideMark/>
          </w:tcPr>
          <w:p w14:paraId="0E218775" w14:textId="77777777" w:rsidR="00B1116C" w:rsidRPr="004C0D35" w:rsidRDefault="00B1116C"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7564F39" w14:textId="77777777" w:rsidR="00B1116C" w:rsidRPr="004C0D35" w:rsidRDefault="00B1116C"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052A0EA2" w14:textId="3D9D4FD4" w:rsidR="00B1116C" w:rsidRPr="004C0D35" w:rsidRDefault="00B1116C" w:rsidP="004C0D35">
            <w:pPr>
              <w:rPr>
                <w:rFonts w:ascii="Times New Roman" w:hAnsi="Times New Roman"/>
                <w:color w:val="000000" w:themeColor="text1"/>
                <w:sz w:val="22"/>
                <w:szCs w:val="22"/>
              </w:rPr>
            </w:pPr>
          </w:p>
        </w:tc>
        <w:tc>
          <w:tcPr>
            <w:tcW w:w="3400" w:type="dxa"/>
            <w:hideMark/>
          </w:tcPr>
          <w:p w14:paraId="398016EC" w14:textId="77777777" w:rsidR="00B1116C" w:rsidRPr="004C0D35" w:rsidRDefault="00B1116C"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FCFEA8C" w14:textId="77777777" w:rsidTr="002D43F8">
        <w:trPr>
          <w:trHeight w:val="20"/>
          <w:jc w:val="center"/>
        </w:trPr>
        <w:tc>
          <w:tcPr>
            <w:tcW w:w="1058" w:type="dxa"/>
            <w:vMerge/>
            <w:hideMark/>
          </w:tcPr>
          <w:p w14:paraId="424FC93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9E6BF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43D8E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кальцитриол</w:t>
            </w:r>
          </w:p>
        </w:tc>
        <w:tc>
          <w:tcPr>
            <w:tcW w:w="3400" w:type="dxa"/>
            <w:hideMark/>
          </w:tcPr>
          <w:p w14:paraId="789A3A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0939914" w14:textId="77777777" w:rsidTr="002D43F8">
        <w:trPr>
          <w:trHeight w:val="20"/>
          <w:jc w:val="center"/>
        </w:trPr>
        <w:tc>
          <w:tcPr>
            <w:tcW w:w="1058" w:type="dxa"/>
            <w:vMerge/>
            <w:hideMark/>
          </w:tcPr>
          <w:p w14:paraId="7665EFB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FAA778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9B76D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колекальциферол</w:t>
            </w:r>
          </w:p>
        </w:tc>
        <w:tc>
          <w:tcPr>
            <w:tcW w:w="3400" w:type="dxa"/>
            <w:hideMark/>
          </w:tcPr>
          <w:p w14:paraId="5CFFE8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раствор для приема внутрь (масляный)</w:t>
            </w:r>
          </w:p>
        </w:tc>
      </w:tr>
      <w:tr w:rsidR="00B83FD5" w:rsidRPr="004C0D35" w14:paraId="707FA367" w14:textId="77777777" w:rsidTr="002D43F8">
        <w:trPr>
          <w:trHeight w:val="20"/>
          <w:jc w:val="center"/>
        </w:trPr>
        <w:tc>
          <w:tcPr>
            <w:tcW w:w="1058" w:type="dxa"/>
            <w:hideMark/>
          </w:tcPr>
          <w:p w14:paraId="1964777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A11D</w:t>
            </w:r>
          </w:p>
        </w:tc>
        <w:tc>
          <w:tcPr>
            <w:tcW w:w="8581" w:type="dxa"/>
            <w:gridSpan w:val="3"/>
            <w:hideMark/>
          </w:tcPr>
          <w:p w14:paraId="3E4823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В1 и его комбинации с витаминами В6 и В12</w:t>
            </w:r>
          </w:p>
        </w:tc>
      </w:tr>
      <w:tr w:rsidR="00B83FD5" w:rsidRPr="004C0D35" w14:paraId="65E1B41A" w14:textId="77777777" w:rsidTr="002D43F8">
        <w:trPr>
          <w:trHeight w:val="20"/>
          <w:jc w:val="center"/>
        </w:trPr>
        <w:tc>
          <w:tcPr>
            <w:tcW w:w="1058" w:type="dxa"/>
            <w:hideMark/>
          </w:tcPr>
          <w:p w14:paraId="6BACA37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A11DA</w:t>
            </w:r>
          </w:p>
        </w:tc>
        <w:tc>
          <w:tcPr>
            <w:tcW w:w="2577" w:type="dxa"/>
            <w:hideMark/>
          </w:tcPr>
          <w:p w14:paraId="590838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B1</w:t>
            </w:r>
          </w:p>
        </w:tc>
        <w:tc>
          <w:tcPr>
            <w:tcW w:w="2604" w:type="dxa"/>
            <w:hideMark/>
          </w:tcPr>
          <w:p w14:paraId="2B7D43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тиамин</w:t>
            </w:r>
          </w:p>
        </w:tc>
        <w:tc>
          <w:tcPr>
            <w:tcW w:w="3400" w:type="dxa"/>
            <w:hideMark/>
          </w:tcPr>
          <w:p w14:paraId="7F89D5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1E33F7A2" w14:textId="77777777" w:rsidTr="002D43F8">
        <w:trPr>
          <w:trHeight w:val="20"/>
          <w:jc w:val="center"/>
        </w:trPr>
        <w:tc>
          <w:tcPr>
            <w:tcW w:w="1058" w:type="dxa"/>
            <w:hideMark/>
          </w:tcPr>
          <w:p w14:paraId="1EC727C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A11G</w:t>
            </w:r>
          </w:p>
        </w:tc>
        <w:tc>
          <w:tcPr>
            <w:tcW w:w="8581" w:type="dxa"/>
            <w:gridSpan w:val="3"/>
            <w:hideMark/>
          </w:tcPr>
          <w:p w14:paraId="594DF1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аскорбиновая кислота (витамин С), включая комбинации с другими средствами</w:t>
            </w:r>
          </w:p>
        </w:tc>
      </w:tr>
      <w:tr w:rsidR="00B83FD5" w:rsidRPr="004C0D35" w14:paraId="415620C8" w14:textId="77777777" w:rsidTr="002D43F8">
        <w:trPr>
          <w:trHeight w:val="20"/>
          <w:jc w:val="center"/>
        </w:trPr>
        <w:tc>
          <w:tcPr>
            <w:tcW w:w="1058" w:type="dxa"/>
            <w:vMerge w:val="restart"/>
            <w:hideMark/>
          </w:tcPr>
          <w:p w14:paraId="4AAFC03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A11GA</w:t>
            </w:r>
          </w:p>
        </w:tc>
        <w:tc>
          <w:tcPr>
            <w:tcW w:w="2577" w:type="dxa"/>
            <w:hideMark/>
          </w:tcPr>
          <w:p w14:paraId="536CF6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аскорбиновая кислота</w:t>
            </w:r>
          </w:p>
        </w:tc>
        <w:tc>
          <w:tcPr>
            <w:tcW w:w="2604" w:type="dxa"/>
            <w:vMerge w:val="restart"/>
            <w:hideMark/>
          </w:tcPr>
          <w:p w14:paraId="1636E9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аскорбиновая кислота</w:t>
            </w:r>
          </w:p>
        </w:tc>
        <w:tc>
          <w:tcPr>
            <w:tcW w:w="3400" w:type="dxa"/>
            <w:hideMark/>
          </w:tcPr>
          <w:p w14:paraId="53BAD3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драже;</w:t>
            </w:r>
          </w:p>
        </w:tc>
      </w:tr>
      <w:tr w:rsidR="00B83FD5" w:rsidRPr="004C0D35" w14:paraId="46AE8FA0" w14:textId="77777777" w:rsidTr="002D43F8">
        <w:trPr>
          <w:trHeight w:val="20"/>
          <w:jc w:val="center"/>
        </w:trPr>
        <w:tc>
          <w:tcPr>
            <w:tcW w:w="1058" w:type="dxa"/>
            <w:vMerge/>
            <w:hideMark/>
          </w:tcPr>
          <w:p w14:paraId="20346935"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5B4D3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С)</w:t>
            </w:r>
          </w:p>
        </w:tc>
        <w:tc>
          <w:tcPr>
            <w:tcW w:w="2604" w:type="dxa"/>
            <w:vMerge/>
            <w:hideMark/>
          </w:tcPr>
          <w:p w14:paraId="552FEB2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A5CD6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капсулы пролонгированного действия;</w:t>
            </w:r>
          </w:p>
        </w:tc>
      </w:tr>
      <w:tr w:rsidR="00B83FD5" w:rsidRPr="004C0D35" w14:paraId="3EF399BD" w14:textId="77777777" w:rsidTr="002D43F8">
        <w:trPr>
          <w:trHeight w:val="20"/>
          <w:jc w:val="center"/>
        </w:trPr>
        <w:tc>
          <w:tcPr>
            <w:tcW w:w="1058" w:type="dxa"/>
            <w:vMerge/>
            <w:hideMark/>
          </w:tcPr>
          <w:p w14:paraId="31C8D02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FE753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687B005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1C99F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приема внутрь;</w:t>
            </w:r>
          </w:p>
        </w:tc>
      </w:tr>
      <w:tr w:rsidR="00B83FD5" w:rsidRPr="004C0D35" w14:paraId="32C541B4" w14:textId="77777777" w:rsidTr="002D43F8">
        <w:trPr>
          <w:trHeight w:val="20"/>
          <w:jc w:val="center"/>
        </w:trPr>
        <w:tc>
          <w:tcPr>
            <w:tcW w:w="1058" w:type="dxa"/>
            <w:vMerge/>
            <w:hideMark/>
          </w:tcPr>
          <w:p w14:paraId="225DB12B"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F6279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7FD6CE3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EB1B6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приема внутрь; раствор для внутривенного и внутримышечного введения; таблетки</w:t>
            </w:r>
          </w:p>
        </w:tc>
      </w:tr>
      <w:tr w:rsidR="00B83FD5" w:rsidRPr="004C0D35" w14:paraId="6731DD21" w14:textId="77777777" w:rsidTr="002D43F8">
        <w:trPr>
          <w:trHeight w:val="20"/>
          <w:jc w:val="center"/>
        </w:trPr>
        <w:tc>
          <w:tcPr>
            <w:tcW w:w="1058" w:type="dxa"/>
            <w:hideMark/>
          </w:tcPr>
          <w:p w14:paraId="547668B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А11Н</w:t>
            </w:r>
          </w:p>
        </w:tc>
        <w:tc>
          <w:tcPr>
            <w:tcW w:w="8581" w:type="dxa"/>
            <w:gridSpan w:val="3"/>
            <w:hideMark/>
          </w:tcPr>
          <w:p w14:paraId="5D9CE6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витаминные препараты</w:t>
            </w:r>
          </w:p>
        </w:tc>
      </w:tr>
      <w:tr w:rsidR="00B83FD5" w:rsidRPr="004C0D35" w14:paraId="00F074D5" w14:textId="77777777" w:rsidTr="002D43F8">
        <w:trPr>
          <w:trHeight w:val="20"/>
          <w:jc w:val="center"/>
        </w:trPr>
        <w:tc>
          <w:tcPr>
            <w:tcW w:w="1058" w:type="dxa"/>
            <w:hideMark/>
          </w:tcPr>
          <w:p w14:paraId="7EFD307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A11HA</w:t>
            </w:r>
          </w:p>
        </w:tc>
        <w:tc>
          <w:tcPr>
            <w:tcW w:w="2577" w:type="dxa"/>
            <w:hideMark/>
          </w:tcPr>
          <w:p w14:paraId="52398A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витаминные препараты</w:t>
            </w:r>
          </w:p>
        </w:tc>
        <w:tc>
          <w:tcPr>
            <w:tcW w:w="2604" w:type="dxa"/>
            <w:hideMark/>
          </w:tcPr>
          <w:p w14:paraId="04950D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пиридоксин</w:t>
            </w:r>
          </w:p>
        </w:tc>
        <w:tc>
          <w:tcPr>
            <w:tcW w:w="3400" w:type="dxa"/>
            <w:hideMark/>
          </w:tcPr>
          <w:p w14:paraId="6522BE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361EDDD5" w14:textId="77777777" w:rsidTr="002D43F8">
        <w:trPr>
          <w:trHeight w:val="20"/>
          <w:jc w:val="center"/>
        </w:trPr>
        <w:tc>
          <w:tcPr>
            <w:tcW w:w="1058" w:type="dxa"/>
            <w:hideMark/>
          </w:tcPr>
          <w:p w14:paraId="23BEADF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A12</w:t>
            </w:r>
          </w:p>
        </w:tc>
        <w:tc>
          <w:tcPr>
            <w:tcW w:w="8581" w:type="dxa"/>
            <w:gridSpan w:val="3"/>
            <w:hideMark/>
          </w:tcPr>
          <w:p w14:paraId="652421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минеральные добавки</w:t>
            </w:r>
          </w:p>
        </w:tc>
      </w:tr>
      <w:tr w:rsidR="00B83FD5" w:rsidRPr="004C0D35" w14:paraId="33952509" w14:textId="77777777" w:rsidTr="002D43F8">
        <w:trPr>
          <w:trHeight w:val="20"/>
          <w:jc w:val="center"/>
        </w:trPr>
        <w:tc>
          <w:tcPr>
            <w:tcW w:w="1058" w:type="dxa"/>
            <w:hideMark/>
          </w:tcPr>
          <w:p w14:paraId="5930F56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A12A</w:t>
            </w:r>
          </w:p>
        </w:tc>
        <w:tc>
          <w:tcPr>
            <w:tcW w:w="8581" w:type="dxa"/>
            <w:gridSpan w:val="3"/>
            <w:hideMark/>
          </w:tcPr>
          <w:p w14:paraId="4643D6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кальция</w:t>
            </w:r>
          </w:p>
        </w:tc>
      </w:tr>
      <w:tr w:rsidR="00B83FD5" w:rsidRPr="004C0D35" w14:paraId="55150A74" w14:textId="77777777" w:rsidTr="002D43F8">
        <w:trPr>
          <w:trHeight w:val="20"/>
          <w:jc w:val="center"/>
        </w:trPr>
        <w:tc>
          <w:tcPr>
            <w:tcW w:w="1058" w:type="dxa"/>
            <w:hideMark/>
          </w:tcPr>
          <w:p w14:paraId="7BBA8F9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A12AA</w:t>
            </w:r>
          </w:p>
        </w:tc>
        <w:tc>
          <w:tcPr>
            <w:tcW w:w="2577" w:type="dxa"/>
            <w:hideMark/>
          </w:tcPr>
          <w:p w14:paraId="3F22FB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кальция</w:t>
            </w:r>
          </w:p>
        </w:tc>
        <w:tc>
          <w:tcPr>
            <w:tcW w:w="2604" w:type="dxa"/>
            <w:hideMark/>
          </w:tcPr>
          <w:p w14:paraId="3C0EBC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кальция глюконат</w:t>
            </w:r>
          </w:p>
        </w:tc>
        <w:tc>
          <w:tcPr>
            <w:tcW w:w="3400" w:type="dxa"/>
            <w:hideMark/>
          </w:tcPr>
          <w:p w14:paraId="1C6E78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таблетки</w:t>
            </w:r>
          </w:p>
        </w:tc>
      </w:tr>
      <w:tr w:rsidR="00B83FD5" w:rsidRPr="004C0D35" w14:paraId="4C1D32C6" w14:textId="77777777" w:rsidTr="002D43F8">
        <w:trPr>
          <w:trHeight w:val="20"/>
          <w:jc w:val="center"/>
        </w:trPr>
        <w:tc>
          <w:tcPr>
            <w:tcW w:w="1058" w:type="dxa"/>
            <w:hideMark/>
          </w:tcPr>
          <w:p w14:paraId="233ED69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А12С</w:t>
            </w:r>
          </w:p>
        </w:tc>
        <w:tc>
          <w:tcPr>
            <w:tcW w:w="8581" w:type="dxa"/>
            <w:gridSpan w:val="3"/>
            <w:hideMark/>
          </w:tcPr>
          <w:p w14:paraId="3CBA24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минеральные добавки</w:t>
            </w:r>
          </w:p>
        </w:tc>
      </w:tr>
      <w:tr w:rsidR="00B83FD5" w:rsidRPr="004C0D35" w14:paraId="4E08F89C" w14:textId="77777777" w:rsidTr="002D43F8">
        <w:trPr>
          <w:trHeight w:val="20"/>
          <w:jc w:val="center"/>
        </w:trPr>
        <w:tc>
          <w:tcPr>
            <w:tcW w:w="1058" w:type="dxa"/>
            <w:vMerge w:val="restart"/>
            <w:hideMark/>
          </w:tcPr>
          <w:p w14:paraId="1731A56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А12СХ</w:t>
            </w:r>
          </w:p>
        </w:tc>
        <w:tc>
          <w:tcPr>
            <w:tcW w:w="2577" w:type="dxa"/>
            <w:vMerge w:val="restart"/>
            <w:hideMark/>
          </w:tcPr>
          <w:p w14:paraId="66A43C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минеральные вещества</w:t>
            </w:r>
          </w:p>
        </w:tc>
        <w:tc>
          <w:tcPr>
            <w:tcW w:w="2604" w:type="dxa"/>
            <w:vMerge w:val="restart"/>
            <w:hideMark/>
          </w:tcPr>
          <w:p w14:paraId="45A1EA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калия и магния аспарагинат</w:t>
            </w:r>
          </w:p>
        </w:tc>
        <w:tc>
          <w:tcPr>
            <w:tcW w:w="3400" w:type="dxa"/>
            <w:hideMark/>
          </w:tcPr>
          <w:p w14:paraId="6FB356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раствор для внутривенного введения;</w:t>
            </w:r>
          </w:p>
        </w:tc>
      </w:tr>
      <w:tr w:rsidR="00B83FD5" w:rsidRPr="004C0D35" w14:paraId="7219BDC7" w14:textId="77777777" w:rsidTr="002D43F8">
        <w:trPr>
          <w:trHeight w:val="20"/>
          <w:jc w:val="center"/>
        </w:trPr>
        <w:tc>
          <w:tcPr>
            <w:tcW w:w="1058" w:type="dxa"/>
            <w:vMerge/>
            <w:hideMark/>
          </w:tcPr>
          <w:p w14:paraId="4936495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2A98D0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D94961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84DF7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482EDA9A" w14:textId="77777777" w:rsidTr="002D43F8">
        <w:trPr>
          <w:trHeight w:val="20"/>
          <w:jc w:val="center"/>
        </w:trPr>
        <w:tc>
          <w:tcPr>
            <w:tcW w:w="1058" w:type="dxa"/>
            <w:vMerge/>
            <w:hideMark/>
          </w:tcPr>
          <w:p w14:paraId="6092697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BE3C82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8156A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8E730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8A4D704" w14:textId="77777777" w:rsidTr="002D43F8">
        <w:trPr>
          <w:trHeight w:val="20"/>
          <w:jc w:val="center"/>
        </w:trPr>
        <w:tc>
          <w:tcPr>
            <w:tcW w:w="1058" w:type="dxa"/>
            <w:vMerge/>
            <w:hideMark/>
          </w:tcPr>
          <w:p w14:paraId="488513A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44F88A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A39E46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9FC21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73F6259" w14:textId="77777777" w:rsidTr="002D43F8">
        <w:trPr>
          <w:trHeight w:val="20"/>
          <w:jc w:val="center"/>
        </w:trPr>
        <w:tc>
          <w:tcPr>
            <w:tcW w:w="1058" w:type="dxa"/>
            <w:hideMark/>
          </w:tcPr>
          <w:p w14:paraId="16D9A73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A14</w:t>
            </w:r>
          </w:p>
        </w:tc>
        <w:tc>
          <w:tcPr>
            <w:tcW w:w="8581" w:type="dxa"/>
            <w:gridSpan w:val="3"/>
            <w:hideMark/>
          </w:tcPr>
          <w:p w14:paraId="36F1D9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анаболические средства системного действия</w:t>
            </w:r>
          </w:p>
        </w:tc>
      </w:tr>
      <w:tr w:rsidR="00B83FD5" w:rsidRPr="004C0D35" w14:paraId="3845AC28" w14:textId="77777777" w:rsidTr="002D43F8">
        <w:trPr>
          <w:trHeight w:val="20"/>
          <w:jc w:val="center"/>
        </w:trPr>
        <w:tc>
          <w:tcPr>
            <w:tcW w:w="1058" w:type="dxa"/>
            <w:hideMark/>
          </w:tcPr>
          <w:p w14:paraId="55ACEE9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A14A</w:t>
            </w:r>
          </w:p>
        </w:tc>
        <w:tc>
          <w:tcPr>
            <w:tcW w:w="8581" w:type="dxa"/>
            <w:gridSpan w:val="3"/>
            <w:hideMark/>
          </w:tcPr>
          <w:p w14:paraId="6649CC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анаболические стероиды</w:t>
            </w:r>
          </w:p>
        </w:tc>
      </w:tr>
      <w:tr w:rsidR="00B83FD5" w:rsidRPr="004C0D35" w14:paraId="50575FCC" w14:textId="77777777" w:rsidTr="002D43F8">
        <w:trPr>
          <w:trHeight w:val="20"/>
          <w:jc w:val="center"/>
        </w:trPr>
        <w:tc>
          <w:tcPr>
            <w:tcW w:w="1058" w:type="dxa"/>
            <w:hideMark/>
          </w:tcPr>
          <w:p w14:paraId="63EA3AE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A14AB</w:t>
            </w:r>
          </w:p>
        </w:tc>
        <w:tc>
          <w:tcPr>
            <w:tcW w:w="2577" w:type="dxa"/>
            <w:hideMark/>
          </w:tcPr>
          <w:p w14:paraId="2BE23E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эстрена</w:t>
            </w:r>
          </w:p>
        </w:tc>
        <w:tc>
          <w:tcPr>
            <w:tcW w:w="2604" w:type="dxa"/>
            <w:hideMark/>
          </w:tcPr>
          <w:p w14:paraId="21774B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нандролон</w:t>
            </w:r>
          </w:p>
        </w:tc>
        <w:tc>
          <w:tcPr>
            <w:tcW w:w="3400" w:type="dxa"/>
            <w:hideMark/>
          </w:tcPr>
          <w:p w14:paraId="789D94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 (масляный)</w:t>
            </w:r>
          </w:p>
        </w:tc>
      </w:tr>
      <w:tr w:rsidR="00B83FD5" w:rsidRPr="004C0D35" w14:paraId="00272A3D" w14:textId="77777777" w:rsidTr="002D43F8">
        <w:trPr>
          <w:trHeight w:val="20"/>
          <w:jc w:val="center"/>
        </w:trPr>
        <w:tc>
          <w:tcPr>
            <w:tcW w:w="1058" w:type="dxa"/>
            <w:hideMark/>
          </w:tcPr>
          <w:p w14:paraId="4302F8D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A16</w:t>
            </w:r>
          </w:p>
        </w:tc>
        <w:tc>
          <w:tcPr>
            <w:tcW w:w="8581" w:type="dxa"/>
            <w:gridSpan w:val="3"/>
            <w:hideMark/>
          </w:tcPr>
          <w:p w14:paraId="641120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желудочно-кишечного тракта и нарушений обмена веществ</w:t>
            </w:r>
          </w:p>
        </w:tc>
      </w:tr>
      <w:tr w:rsidR="00B83FD5" w:rsidRPr="004C0D35" w14:paraId="7F722E14" w14:textId="77777777" w:rsidTr="002D43F8">
        <w:trPr>
          <w:trHeight w:val="20"/>
          <w:jc w:val="center"/>
        </w:trPr>
        <w:tc>
          <w:tcPr>
            <w:tcW w:w="1058" w:type="dxa"/>
            <w:hideMark/>
          </w:tcPr>
          <w:p w14:paraId="798C191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A16A</w:t>
            </w:r>
          </w:p>
        </w:tc>
        <w:tc>
          <w:tcPr>
            <w:tcW w:w="8581" w:type="dxa"/>
            <w:gridSpan w:val="3"/>
            <w:hideMark/>
          </w:tcPr>
          <w:p w14:paraId="0EAC34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желудочно-кишечного тракта и нарушений обмена веществ</w:t>
            </w:r>
          </w:p>
        </w:tc>
      </w:tr>
      <w:tr w:rsidR="00B83FD5" w:rsidRPr="004C0D35" w14:paraId="0920AB69" w14:textId="77777777" w:rsidTr="002D43F8">
        <w:trPr>
          <w:trHeight w:val="20"/>
          <w:jc w:val="center"/>
        </w:trPr>
        <w:tc>
          <w:tcPr>
            <w:tcW w:w="1058" w:type="dxa"/>
            <w:vMerge w:val="restart"/>
            <w:hideMark/>
          </w:tcPr>
          <w:p w14:paraId="5A5EA96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A16AA</w:t>
            </w:r>
          </w:p>
        </w:tc>
        <w:tc>
          <w:tcPr>
            <w:tcW w:w="2577" w:type="dxa"/>
            <w:vMerge w:val="restart"/>
            <w:hideMark/>
          </w:tcPr>
          <w:p w14:paraId="7C95C3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 и их производные</w:t>
            </w:r>
          </w:p>
        </w:tc>
        <w:tc>
          <w:tcPr>
            <w:tcW w:w="2604" w:type="dxa"/>
            <w:vMerge w:val="restart"/>
            <w:hideMark/>
          </w:tcPr>
          <w:p w14:paraId="186FC7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адеметионин</w:t>
            </w:r>
          </w:p>
        </w:tc>
        <w:tc>
          <w:tcPr>
            <w:tcW w:w="3400" w:type="dxa"/>
            <w:hideMark/>
          </w:tcPr>
          <w:p w14:paraId="1342EA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41EBE3A2" w14:textId="77777777" w:rsidTr="002D43F8">
        <w:trPr>
          <w:trHeight w:val="20"/>
          <w:jc w:val="center"/>
        </w:trPr>
        <w:tc>
          <w:tcPr>
            <w:tcW w:w="1058" w:type="dxa"/>
            <w:vMerge/>
            <w:hideMark/>
          </w:tcPr>
          <w:p w14:paraId="455C83A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9348E5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04486A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FEF7F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и внутримышечного введения;</w:t>
            </w:r>
          </w:p>
        </w:tc>
      </w:tr>
      <w:tr w:rsidR="00B83FD5" w:rsidRPr="004C0D35" w14:paraId="0CB8C2E8" w14:textId="77777777" w:rsidTr="002D43F8">
        <w:trPr>
          <w:trHeight w:val="20"/>
          <w:jc w:val="center"/>
        </w:trPr>
        <w:tc>
          <w:tcPr>
            <w:tcW w:w="1058" w:type="dxa"/>
            <w:vMerge/>
            <w:hideMark/>
          </w:tcPr>
          <w:p w14:paraId="118899D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0838F3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21A52A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6E28FF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таблетки кишечнорастворимые; </w:t>
            </w:r>
            <w:r w:rsidRPr="004C0D35">
              <w:rPr>
                <w:rFonts w:ascii="Times New Roman" w:hAnsi="Times New Roman"/>
                <w:color w:val="000000" w:themeColor="text1"/>
                <w:sz w:val="22"/>
                <w:szCs w:val="22"/>
              </w:rPr>
              <w:lastRenderedPageBreak/>
              <w:t>таблетки кишечнорастворимые, покрытые пленочной оболочкой;</w:t>
            </w:r>
          </w:p>
        </w:tc>
      </w:tr>
      <w:tr w:rsidR="00B83FD5" w:rsidRPr="004C0D35" w14:paraId="1A22A7E4" w14:textId="77777777" w:rsidTr="002D43F8">
        <w:trPr>
          <w:trHeight w:val="20"/>
          <w:jc w:val="center"/>
        </w:trPr>
        <w:tc>
          <w:tcPr>
            <w:tcW w:w="1058" w:type="dxa"/>
            <w:vMerge/>
            <w:hideMark/>
          </w:tcPr>
          <w:p w14:paraId="2719F42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B86D0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33AD4B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2FE8A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оболочкой</w:t>
            </w:r>
          </w:p>
        </w:tc>
      </w:tr>
      <w:tr w:rsidR="00B83FD5" w:rsidRPr="004C0D35" w14:paraId="0FA41F9E" w14:textId="77777777" w:rsidTr="002D43F8">
        <w:trPr>
          <w:trHeight w:val="20"/>
          <w:jc w:val="center"/>
        </w:trPr>
        <w:tc>
          <w:tcPr>
            <w:tcW w:w="1058" w:type="dxa"/>
            <w:vMerge w:val="restart"/>
            <w:hideMark/>
          </w:tcPr>
          <w:p w14:paraId="3E8F9A9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A16AB</w:t>
            </w:r>
          </w:p>
        </w:tc>
        <w:tc>
          <w:tcPr>
            <w:tcW w:w="2577" w:type="dxa"/>
            <w:vMerge w:val="restart"/>
            <w:hideMark/>
          </w:tcPr>
          <w:p w14:paraId="262B49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ферментные препараты</w:t>
            </w:r>
          </w:p>
        </w:tc>
        <w:tc>
          <w:tcPr>
            <w:tcW w:w="2604" w:type="dxa"/>
            <w:hideMark/>
          </w:tcPr>
          <w:p w14:paraId="65A17D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агалсидаза альфа</w:t>
            </w:r>
          </w:p>
        </w:tc>
        <w:tc>
          <w:tcPr>
            <w:tcW w:w="3400" w:type="dxa"/>
            <w:hideMark/>
          </w:tcPr>
          <w:p w14:paraId="7F6638F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1B2EC031" w14:textId="77777777" w:rsidTr="002D43F8">
        <w:trPr>
          <w:trHeight w:val="20"/>
          <w:jc w:val="center"/>
        </w:trPr>
        <w:tc>
          <w:tcPr>
            <w:tcW w:w="1058" w:type="dxa"/>
            <w:vMerge/>
            <w:hideMark/>
          </w:tcPr>
          <w:p w14:paraId="265DB9C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ABF44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3C75F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агалсидаза бета</w:t>
            </w:r>
          </w:p>
        </w:tc>
        <w:tc>
          <w:tcPr>
            <w:tcW w:w="3400" w:type="dxa"/>
            <w:hideMark/>
          </w:tcPr>
          <w:p w14:paraId="12B3EA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141B27CF" w14:textId="77777777" w:rsidTr="002D43F8">
        <w:trPr>
          <w:trHeight w:val="20"/>
          <w:jc w:val="center"/>
        </w:trPr>
        <w:tc>
          <w:tcPr>
            <w:tcW w:w="1058" w:type="dxa"/>
            <w:vMerge/>
            <w:hideMark/>
          </w:tcPr>
          <w:p w14:paraId="6B8FE5F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75866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B2D3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велаглюцераза альфа</w:t>
            </w:r>
          </w:p>
        </w:tc>
        <w:tc>
          <w:tcPr>
            <w:tcW w:w="3400" w:type="dxa"/>
            <w:hideMark/>
          </w:tcPr>
          <w:p w14:paraId="3C75F3E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7661DB53" w14:textId="77777777" w:rsidTr="002D43F8">
        <w:trPr>
          <w:trHeight w:val="20"/>
          <w:jc w:val="center"/>
        </w:trPr>
        <w:tc>
          <w:tcPr>
            <w:tcW w:w="1058" w:type="dxa"/>
            <w:vMerge/>
            <w:hideMark/>
          </w:tcPr>
          <w:p w14:paraId="70D2F4D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80777E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18FC1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галсульфаза</w:t>
            </w:r>
          </w:p>
        </w:tc>
        <w:tc>
          <w:tcPr>
            <w:tcW w:w="3400" w:type="dxa"/>
            <w:hideMark/>
          </w:tcPr>
          <w:p w14:paraId="030874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34023B23" w14:textId="77777777" w:rsidTr="002D43F8">
        <w:trPr>
          <w:trHeight w:val="20"/>
          <w:jc w:val="center"/>
        </w:trPr>
        <w:tc>
          <w:tcPr>
            <w:tcW w:w="1058" w:type="dxa"/>
            <w:vMerge/>
            <w:hideMark/>
          </w:tcPr>
          <w:p w14:paraId="2327FD7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032B42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43585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идурсульфаза</w:t>
            </w:r>
          </w:p>
        </w:tc>
        <w:tc>
          <w:tcPr>
            <w:tcW w:w="3400" w:type="dxa"/>
            <w:hideMark/>
          </w:tcPr>
          <w:p w14:paraId="5453F5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732BF2BF" w14:textId="77777777" w:rsidTr="002D43F8">
        <w:trPr>
          <w:trHeight w:val="20"/>
          <w:jc w:val="center"/>
        </w:trPr>
        <w:tc>
          <w:tcPr>
            <w:tcW w:w="1058" w:type="dxa"/>
            <w:vMerge/>
            <w:hideMark/>
          </w:tcPr>
          <w:p w14:paraId="54A382E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FE1EC4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9322C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идурсульфаза бета</w:t>
            </w:r>
          </w:p>
        </w:tc>
        <w:tc>
          <w:tcPr>
            <w:tcW w:w="3400" w:type="dxa"/>
            <w:hideMark/>
          </w:tcPr>
          <w:p w14:paraId="54D464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7518B96D" w14:textId="77777777" w:rsidTr="002D43F8">
        <w:trPr>
          <w:trHeight w:val="20"/>
          <w:jc w:val="center"/>
        </w:trPr>
        <w:tc>
          <w:tcPr>
            <w:tcW w:w="1058" w:type="dxa"/>
            <w:vMerge/>
            <w:hideMark/>
          </w:tcPr>
          <w:p w14:paraId="780C874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3AE1B8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9633C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имиглюцераза</w:t>
            </w:r>
          </w:p>
        </w:tc>
        <w:tc>
          <w:tcPr>
            <w:tcW w:w="3400" w:type="dxa"/>
            <w:hideMark/>
          </w:tcPr>
          <w:p w14:paraId="0F240D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6B1E1597" w14:textId="77777777" w:rsidTr="002D43F8">
        <w:trPr>
          <w:trHeight w:val="20"/>
          <w:jc w:val="center"/>
        </w:trPr>
        <w:tc>
          <w:tcPr>
            <w:tcW w:w="1058" w:type="dxa"/>
            <w:vMerge/>
            <w:hideMark/>
          </w:tcPr>
          <w:p w14:paraId="508E6FE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67BA9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D6D62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ларонидаза</w:t>
            </w:r>
          </w:p>
        </w:tc>
        <w:tc>
          <w:tcPr>
            <w:tcW w:w="3400" w:type="dxa"/>
            <w:hideMark/>
          </w:tcPr>
          <w:p w14:paraId="2858A0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0407CE59" w14:textId="77777777" w:rsidTr="002D43F8">
        <w:trPr>
          <w:trHeight w:val="20"/>
          <w:jc w:val="center"/>
        </w:trPr>
        <w:tc>
          <w:tcPr>
            <w:tcW w:w="1058" w:type="dxa"/>
            <w:vMerge/>
            <w:hideMark/>
          </w:tcPr>
          <w:p w14:paraId="7C2F2D6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8ECAEE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AFE33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себелипаза альфа</w:t>
            </w:r>
          </w:p>
        </w:tc>
        <w:tc>
          <w:tcPr>
            <w:tcW w:w="3400" w:type="dxa"/>
            <w:hideMark/>
          </w:tcPr>
          <w:p w14:paraId="35150F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64902365" w14:textId="77777777" w:rsidTr="002D43F8">
        <w:trPr>
          <w:trHeight w:val="20"/>
          <w:jc w:val="center"/>
        </w:trPr>
        <w:tc>
          <w:tcPr>
            <w:tcW w:w="1058" w:type="dxa"/>
            <w:vMerge/>
            <w:hideMark/>
          </w:tcPr>
          <w:p w14:paraId="3A83E60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1C6F2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AE06E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талиглюцераза альфа</w:t>
            </w:r>
          </w:p>
        </w:tc>
        <w:tc>
          <w:tcPr>
            <w:tcW w:w="3400" w:type="dxa"/>
            <w:hideMark/>
          </w:tcPr>
          <w:p w14:paraId="3EF5537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0634131F" w14:textId="77777777" w:rsidTr="002D43F8">
        <w:trPr>
          <w:trHeight w:val="20"/>
          <w:jc w:val="center"/>
        </w:trPr>
        <w:tc>
          <w:tcPr>
            <w:tcW w:w="1058" w:type="dxa"/>
            <w:hideMark/>
          </w:tcPr>
          <w:p w14:paraId="08AABCC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A16AX</w:t>
            </w:r>
          </w:p>
        </w:tc>
        <w:tc>
          <w:tcPr>
            <w:tcW w:w="2577" w:type="dxa"/>
            <w:hideMark/>
          </w:tcPr>
          <w:p w14:paraId="1917CA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 для</w:t>
            </w:r>
          </w:p>
        </w:tc>
        <w:tc>
          <w:tcPr>
            <w:tcW w:w="2604" w:type="dxa"/>
            <w:hideMark/>
          </w:tcPr>
          <w:p w14:paraId="40B3CB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миглустат</w:t>
            </w:r>
          </w:p>
        </w:tc>
        <w:tc>
          <w:tcPr>
            <w:tcW w:w="3400" w:type="dxa"/>
            <w:hideMark/>
          </w:tcPr>
          <w:p w14:paraId="4C8786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386DC6E" w14:textId="77777777" w:rsidTr="002D43F8">
        <w:trPr>
          <w:trHeight w:val="20"/>
          <w:jc w:val="center"/>
        </w:trPr>
        <w:tc>
          <w:tcPr>
            <w:tcW w:w="1058" w:type="dxa"/>
            <w:vMerge w:val="restart"/>
            <w:hideMark/>
          </w:tcPr>
          <w:p w14:paraId="16CE2F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EFD638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лечения заболеваний желудочно-кишечного тракта и нарушений обмена веществ</w:t>
            </w:r>
          </w:p>
        </w:tc>
        <w:tc>
          <w:tcPr>
            <w:tcW w:w="2604" w:type="dxa"/>
            <w:hideMark/>
          </w:tcPr>
          <w:p w14:paraId="59DFF5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нитизинон</w:t>
            </w:r>
          </w:p>
        </w:tc>
        <w:tc>
          <w:tcPr>
            <w:tcW w:w="3400" w:type="dxa"/>
            <w:hideMark/>
          </w:tcPr>
          <w:p w14:paraId="7FCAD6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5B4FB36" w14:textId="77777777" w:rsidTr="002D43F8">
        <w:trPr>
          <w:trHeight w:val="20"/>
          <w:jc w:val="center"/>
        </w:trPr>
        <w:tc>
          <w:tcPr>
            <w:tcW w:w="1058" w:type="dxa"/>
            <w:vMerge/>
            <w:hideMark/>
          </w:tcPr>
          <w:p w14:paraId="07C3336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983FF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9DB24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сапроптерин</w:t>
            </w:r>
          </w:p>
        </w:tc>
        <w:tc>
          <w:tcPr>
            <w:tcW w:w="3400" w:type="dxa"/>
            <w:hideMark/>
          </w:tcPr>
          <w:p w14:paraId="672085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растворимые</w:t>
            </w:r>
          </w:p>
        </w:tc>
      </w:tr>
      <w:tr w:rsidR="00B83FD5" w:rsidRPr="004C0D35" w14:paraId="43833C63" w14:textId="77777777" w:rsidTr="002D43F8">
        <w:trPr>
          <w:trHeight w:val="20"/>
          <w:jc w:val="center"/>
        </w:trPr>
        <w:tc>
          <w:tcPr>
            <w:tcW w:w="1058" w:type="dxa"/>
            <w:vMerge/>
            <w:hideMark/>
          </w:tcPr>
          <w:p w14:paraId="6B163DC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F4BE79C"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E0125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тиоктовая кислота</w:t>
            </w:r>
          </w:p>
        </w:tc>
        <w:tc>
          <w:tcPr>
            <w:tcW w:w="3400" w:type="dxa"/>
            <w:hideMark/>
          </w:tcPr>
          <w:p w14:paraId="7CF7A5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B5E77FB" w14:textId="77777777" w:rsidTr="002D43F8">
        <w:trPr>
          <w:trHeight w:val="20"/>
          <w:jc w:val="center"/>
        </w:trPr>
        <w:tc>
          <w:tcPr>
            <w:tcW w:w="1058" w:type="dxa"/>
            <w:vMerge/>
            <w:hideMark/>
          </w:tcPr>
          <w:p w14:paraId="1CB06E0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79774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E2BBB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A48F1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w:t>
            </w:r>
          </w:p>
        </w:tc>
      </w:tr>
      <w:tr w:rsidR="00B83FD5" w:rsidRPr="004C0D35" w14:paraId="330B2B15" w14:textId="77777777" w:rsidTr="002D43F8">
        <w:trPr>
          <w:trHeight w:val="20"/>
          <w:jc w:val="center"/>
        </w:trPr>
        <w:tc>
          <w:tcPr>
            <w:tcW w:w="1058" w:type="dxa"/>
            <w:vMerge/>
            <w:hideMark/>
          </w:tcPr>
          <w:p w14:paraId="722DC3E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0C2631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605D4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7E6F9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концентрат для приготовления раствора</w:t>
            </w:r>
          </w:p>
        </w:tc>
      </w:tr>
      <w:tr w:rsidR="00B83FD5" w:rsidRPr="004C0D35" w14:paraId="06E12FC0" w14:textId="77777777" w:rsidTr="002D43F8">
        <w:trPr>
          <w:trHeight w:val="20"/>
          <w:jc w:val="center"/>
        </w:trPr>
        <w:tc>
          <w:tcPr>
            <w:tcW w:w="1058" w:type="dxa"/>
            <w:vMerge/>
            <w:hideMark/>
          </w:tcPr>
          <w:p w14:paraId="4E80A2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D90CE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D1D5B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9016D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1F3D1891" w14:textId="77777777" w:rsidTr="002D43F8">
        <w:trPr>
          <w:trHeight w:val="20"/>
          <w:jc w:val="center"/>
        </w:trPr>
        <w:tc>
          <w:tcPr>
            <w:tcW w:w="1058" w:type="dxa"/>
            <w:vMerge/>
            <w:hideMark/>
          </w:tcPr>
          <w:p w14:paraId="07F1988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74C98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D644E7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C23A9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0F1F3AF7" w14:textId="77777777" w:rsidTr="002D43F8">
        <w:trPr>
          <w:trHeight w:val="20"/>
          <w:jc w:val="center"/>
        </w:trPr>
        <w:tc>
          <w:tcPr>
            <w:tcW w:w="1058" w:type="dxa"/>
            <w:vMerge/>
            <w:hideMark/>
          </w:tcPr>
          <w:p w14:paraId="05E43B5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FC5F33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8115B8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CF21B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оболочкой; таблетки, покрытые пленочной оболочкой</w:t>
            </w:r>
          </w:p>
        </w:tc>
      </w:tr>
      <w:tr w:rsidR="00B83FD5" w:rsidRPr="004C0D35" w14:paraId="0A4180D9" w14:textId="77777777" w:rsidTr="002D43F8">
        <w:trPr>
          <w:trHeight w:val="20"/>
          <w:jc w:val="center"/>
        </w:trPr>
        <w:tc>
          <w:tcPr>
            <w:tcW w:w="1058" w:type="dxa"/>
            <w:hideMark/>
          </w:tcPr>
          <w:p w14:paraId="3C25E1A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w:t>
            </w:r>
          </w:p>
        </w:tc>
        <w:tc>
          <w:tcPr>
            <w:tcW w:w="8581" w:type="dxa"/>
            <w:gridSpan w:val="3"/>
            <w:hideMark/>
          </w:tcPr>
          <w:p w14:paraId="144DDD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кровь и система кроветворения</w:t>
            </w:r>
          </w:p>
        </w:tc>
      </w:tr>
      <w:tr w:rsidR="00B83FD5" w:rsidRPr="004C0D35" w14:paraId="35595A92" w14:textId="77777777" w:rsidTr="002D43F8">
        <w:trPr>
          <w:trHeight w:val="20"/>
          <w:jc w:val="center"/>
        </w:trPr>
        <w:tc>
          <w:tcPr>
            <w:tcW w:w="1058" w:type="dxa"/>
            <w:hideMark/>
          </w:tcPr>
          <w:p w14:paraId="0DF8B3B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w:t>
            </w:r>
          </w:p>
        </w:tc>
        <w:tc>
          <w:tcPr>
            <w:tcW w:w="8581" w:type="dxa"/>
            <w:gridSpan w:val="3"/>
            <w:hideMark/>
          </w:tcPr>
          <w:p w14:paraId="191428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антитромботические средства</w:t>
            </w:r>
          </w:p>
        </w:tc>
      </w:tr>
      <w:tr w:rsidR="00B83FD5" w:rsidRPr="004C0D35" w14:paraId="084CA8DA" w14:textId="77777777" w:rsidTr="002D43F8">
        <w:trPr>
          <w:trHeight w:val="20"/>
          <w:jc w:val="center"/>
        </w:trPr>
        <w:tc>
          <w:tcPr>
            <w:tcW w:w="1058" w:type="dxa"/>
            <w:hideMark/>
          </w:tcPr>
          <w:p w14:paraId="3FF470C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w:t>
            </w:r>
          </w:p>
        </w:tc>
        <w:tc>
          <w:tcPr>
            <w:tcW w:w="8581" w:type="dxa"/>
            <w:gridSpan w:val="3"/>
            <w:hideMark/>
          </w:tcPr>
          <w:p w14:paraId="1F973E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антитромботические средства</w:t>
            </w:r>
          </w:p>
        </w:tc>
      </w:tr>
      <w:tr w:rsidR="00B83FD5" w:rsidRPr="004C0D35" w14:paraId="2D8C14C2" w14:textId="77777777" w:rsidTr="002D43F8">
        <w:trPr>
          <w:trHeight w:val="20"/>
          <w:jc w:val="center"/>
        </w:trPr>
        <w:tc>
          <w:tcPr>
            <w:tcW w:w="1058" w:type="dxa"/>
            <w:hideMark/>
          </w:tcPr>
          <w:p w14:paraId="7FF66E8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B01AA</w:t>
            </w:r>
          </w:p>
        </w:tc>
        <w:tc>
          <w:tcPr>
            <w:tcW w:w="2577" w:type="dxa"/>
            <w:hideMark/>
          </w:tcPr>
          <w:p w14:paraId="2BFB78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антагонисты витамина К</w:t>
            </w:r>
          </w:p>
        </w:tc>
        <w:tc>
          <w:tcPr>
            <w:tcW w:w="2604" w:type="dxa"/>
            <w:hideMark/>
          </w:tcPr>
          <w:p w14:paraId="694D94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варфарин</w:t>
            </w:r>
          </w:p>
        </w:tc>
        <w:tc>
          <w:tcPr>
            <w:tcW w:w="3400" w:type="dxa"/>
            <w:hideMark/>
          </w:tcPr>
          <w:p w14:paraId="604762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B458B65" w14:textId="77777777" w:rsidTr="002D43F8">
        <w:trPr>
          <w:trHeight w:val="20"/>
          <w:jc w:val="center"/>
        </w:trPr>
        <w:tc>
          <w:tcPr>
            <w:tcW w:w="1058" w:type="dxa"/>
            <w:vMerge w:val="restart"/>
            <w:hideMark/>
          </w:tcPr>
          <w:p w14:paraId="7205139E" w14:textId="77777777" w:rsidR="00410802" w:rsidRPr="004C0D35" w:rsidRDefault="00410802"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B01AB</w:t>
            </w:r>
          </w:p>
        </w:tc>
        <w:tc>
          <w:tcPr>
            <w:tcW w:w="2577" w:type="dxa"/>
            <w:vMerge w:val="restart"/>
            <w:hideMark/>
          </w:tcPr>
          <w:p w14:paraId="47CE76A1"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группа гепарина</w:t>
            </w:r>
          </w:p>
        </w:tc>
        <w:tc>
          <w:tcPr>
            <w:tcW w:w="2604" w:type="dxa"/>
            <w:vMerge w:val="restart"/>
            <w:hideMark/>
          </w:tcPr>
          <w:p w14:paraId="56A9DD6C"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гепарин натрия</w:t>
            </w:r>
          </w:p>
        </w:tc>
        <w:tc>
          <w:tcPr>
            <w:tcW w:w="3400" w:type="dxa"/>
            <w:hideMark/>
          </w:tcPr>
          <w:p w14:paraId="4DA05765" w14:textId="33F0F21E"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 введения;</w:t>
            </w:r>
          </w:p>
        </w:tc>
      </w:tr>
      <w:tr w:rsidR="00B83FD5" w:rsidRPr="004C0D35" w14:paraId="45AC7987" w14:textId="77777777" w:rsidTr="002D43F8">
        <w:trPr>
          <w:trHeight w:val="20"/>
          <w:jc w:val="center"/>
        </w:trPr>
        <w:tc>
          <w:tcPr>
            <w:tcW w:w="1058" w:type="dxa"/>
            <w:vMerge/>
            <w:hideMark/>
          </w:tcPr>
          <w:p w14:paraId="17469B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C38FE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B74B5E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77384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40D94F31" w14:textId="77777777" w:rsidTr="002D43F8">
        <w:trPr>
          <w:trHeight w:val="20"/>
          <w:jc w:val="center"/>
        </w:trPr>
        <w:tc>
          <w:tcPr>
            <w:tcW w:w="1058" w:type="dxa"/>
            <w:vMerge/>
            <w:hideMark/>
          </w:tcPr>
          <w:p w14:paraId="04BF1C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BF542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10D65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эноксапарин натрия</w:t>
            </w:r>
          </w:p>
        </w:tc>
        <w:tc>
          <w:tcPr>
            <w:tcW w:w="3400" w:type="dxa"/>
            <w:hideMark/>
          </w:tcPr>
          <w:p w14:paraId="2A05F0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501E09B9" w14:textId="77777777" w:rsidTr="002D43F8">
        <w:trPr>
          <w:trHeight w:val="20"/>
          <w:jc w:val="center"/>
        </w:trPr>
        <w:tc>
          <w:tcPr>
            <w:tcW w:w="1058" w:type="dxa"/>
            <w:vMerge/>
            <w:hideMark/>
          </w:tcPr>
          <w:p w14:paraId="6BBFEFA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D59C63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816F3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парнапарин натрия</w:t>
            </w:r>
          </w:p>
        </w:tc>
        <w:tc>
          <w:tcPr>
            <w:tcW w:w="3400" w:type="dxa"/>
            <w:hideMark/>
          </w:tcPr>
          <w:p w14:paraId="638DC0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6EE46F8F" w14:textId="77777777" w:rsidTr="002D43F8">
        <w:trPr>
          <w:trHeight w:val="20"/>
          <w:jc w:val="center"/>
        </w:trPr>
        <w:tc>
          <w:tcPr>
            <w:tcW w:w="1058" w:type="dxa"/>
            <w:vMerge w:val="restart"/>
            <w:hideMark/>
          </w:tcPr>
          <w:p w14:paraId="2B67CC4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B01AC</w:t>
            </w:r>
          </w:p>
        </w:tc>
        <w:tc>
          <w:tcPr>
            <w:tcW w:w="2577" w:type="dxa"/>
            <w:vMerge w:val="restart"/>
            <w:hideMark/>
          </w:tcPr>
          <w:p w14:paraId="4814CA5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антиагреганты, кроме гепарина</w:t>
            </w:r>
          </w:p>
        </w:tc>
        <w:tc>
          <w:tcPr>
            <w:tcW w:w="2604" w:type="dxa"/>
            <w:hideMark/>
          </w:tcPr>
          <w:p w14:paraId="60A3197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клопидогрел</w:t>
            </w:r>
          </w:p>
        </w:tc>
        <w:tc>
          <w:tcPr>
            <w:tcW w:w="3400" w:type="dxa"/>
            <w:hideMark/>
          </w:tcPr>
          <w:p w14:paraId="6C14A3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85F8AD7" w14:textId="77777777" w:rsidTr="002D43F8">
        <w:trPr>
          <w:trHeight w:val="20"/>
          <w:jc w:val="center"/>
        </w:trPr>
        <w:tc>
          <w:tcPr>
            <w:tcW w:w="1058" w:type="dxa"/>
            <w:vMerge/>
            <w:hideMark/>
          </w:tcPr>
          <w:p w14:paraId="4C98BFF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B08C8F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B1341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селексипаг</w:t>
            </w:r>
          </w:p>
        </w:tc>
        <w:tc>
          <w:tcPr>
            <w:tcW w:w="3400" w:type="dxa"/>
            <w:hideMark/>
          </w:tcPr>
          <w:p w14:paraId="6CB5E0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AF0EAE8" w14:textId="77777777" w:rsidTr="002D43F8">
        <w:trPr>
          <w:trHeight w:val="20"/>
          <w:jc w:val="center"/>
        </w:trPr>
        <w:tc>
          <w:tcPr>
            <w:tcW w:w="1058" w:type="dxa"/>
            <w:vMerge/>
            <w:hideMark/>
          </w:tcPr>
          <w:p w14:paraId="245E12F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0AD57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2ACFF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тикагрелор</w:t>
            </w:r>
          </w:p>
        </w:tc>
        <w:tc>
          <w:tcPr>
            <w:tcW w:w="3400" w:type="dxa"/>
            <w:hideMark/>
          </w:tcPr>
          <w:p w14:paraId="21E576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6AC9110" w14:textId="77777777" w:rsidTr="002D43F8">
        <w:trPr>
          <w:trHeight w:val="20"/>
          <w:jc w:val="center"/>
        </w:trPr>
        <w:tc>
          <w:tcPr>
            <w:tcW w:w="1058" w:type="dxa"/>
            <w:vMerge w:val="restart"/>
            <w:hideMark/>
          </w:tcPr>
          <w:p w14:paraId="0770C53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B01AD</w:t>
            </w:r>
          </w:p>
        </w:tc>
        <w:tc>
          <w:tcPr>
            <w:tcW w:w="2577" w:type="dxa"/>
            <w:vMerge w:val="restart"/>
            <w:hideMark/>
          </w:tcPr>
          <w:p w14:paraId="0C4A77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ферментные препараты</w:t>
            </w:r>
          </w:p>
        </w:tc>
        <w:tc>
          <w:tcPr>
            <w:tcW w:w="2604" w:type="dxa"/>
            <w:hideMark/>
          </w:tcPr>
          <w:p w14:paraId="1FC6A7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алтеплаза</w:t>
            </w:r>
          </w:p>
        </w:tc>
        <w:tc>
          <w:tcPr>
            <w:tcW w:w="3400" w:type="dxa"/>
            <w:hideMark/>
          </w:tcPr>
          <w:p w14:paraId="23217C5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157E16BD" w14:textId="77777777" w:rsidTr="002D43F8">
        <w:trPr>
          <w:trHeight w:val="20"/>
          <w:jc w:val="center"/>
        </w:trPr>
        <w:tc>
          <w:tcPr>
            <w:tcW w:w="1058" w:type="dxa"/>
            <w:vMerge/>
            <w:hideMark/>
          </w:tcPr>
          <w:p w14:paraId="3546032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9F2ED8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78FBE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проурокиназа</w:t>
            </w:r>
          </w:p>
        </w:tc>
        <w:tc>
          <w:tcPr>
            <w:tcW w:w="3400" w:type="dxa"/>
            <w:hideMark/>
          </w:tcPr>
          <w:p w14:paraId="40804F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 лиофилизат для приготовления раствора для инъекций</w:t>
            </w:r>
          </w:p>
        </w:tc>
      </w:tr>
      <w:tr w:rsidR="00B83FD5" w:rsidRPr="004C0D35" w14:paraId="12C6A8D8" w14:textId="77777777" w:rsidTr="002D43F8">
        <w:trPr>
          <w:trHeight w:val="20"/>
          <w:jc w:val="center"/>
        </w:trPr>
        <w:tc>
          <w:tcPr>
            <w:tcW w:w="1058" w:type="dxa"/>
            <w:vMerge w:val="restart"/>
            <w:hideMark/>
          </w:tcPr>
          <w:p w14:paraId="213B17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30302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592C5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рекомбинантный белок, содержащий аминокислотную последовательность стафилокиназы</w:t>
            </w:r>
          </w:p>
        </w:tc>
        <w:tc>
          <w:tcPr>
            <w:tcW w:w="3400" w:type="dxa"/>
            <w:hideMark/>
          </w:tcPr>
          <w:p w14:paraId="7A9DCC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59C98F81" w14:textId="77777777" w:rsidTr="002D43F8">
        <w:trPr>
          <w:trHeight w:val="20"/>
          <w:jc w:val="center"/>
        </w:trPr>
        <w:tc>
          <w:tcPr>
            <w:tcW w:w="1058" w:type="dxa"/>
            <w:vMerge/>
            <w:hideMark/>
          </w:tcPr>
          <w:p w14:paraId="6A482E5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E26076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3F718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тенектеплаза</w:t>
            </w:r>
          </w:p>
        </w:tc>
        <w:tc>
          <w:tcPr>
            <w:tcW w:w="3400" w:type="dxa"/>
            <w:hideMark/>
          </w:tcPr>
          <w:p w14:paraId="796604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6C3EB14E" w14:textId="77777777" w:rsidTr="002D43F8">
        <w:trPr>
          <w:trHeight w:val="20"/>
          <w:jc w:val="center"/>
        </w:trPr>
        <w:tc>
          <w:tcPr>
            <w:tcW w:w="1058" w:type="dxa"/>
            <w:hideMark/>
          </w:tcPr>
          <w:p w14:paraId="2493327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B01AE</w:t>
            </w:r>
          </w:p>
        </w:tc>
        <w:tc>
          <w:tcPr>
            <w:tcW w:w="2577" w:type="dxa"/>
            <w:hideMark/>
          </w:tcPr>
          <w:p w14:paraId="3E04AB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прямые ингибиторы тромбина</w:t>
            </w:r>
          </w:p>
        </w:tc>
        <w:tc>
          <w:tcPr>
            <w:tcW w:w="2604" w:type="dxa"/>
            <w:hideMark/>
          </w:tcPr>
          <w:p w14:paraId="54248E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дабигатрана этексилат</w:t>
            </w:r>
          </w:p>
        </w:tc>
        <w:tc>
          <w:tcPr>
            <w:tcW w:w="3400" w:type="dxa"/>
            <w:hideMark/>
          </w:tcPr>
          <w:p w14:paraId="1983B1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AA5F435" w14:textId="77777777" w:rsidTr="002D43F8">
        <w:trPr>
          <w:trHeight w:val="20"/>
          <w:jc w:val="center"/>
        </w:trPr>
        <w:tc>
          <w:tcPr>
            <w:tcW w:w="1058" w:type="dxa"/>
            <w:vMerge w:val="restart"/>
            <w:hideMark/>
          </w:tcPr>
          <w:p w14:paraId="3C24E3B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B01AF</w:t>
            </w:r>
          </w:p>
        </w:tc>
        <w:tc>
          <w:tcPr>
            <w:tcW w:w="2577" w:type="dxa"/>
            <w:vMerge w:val="restart"/>
            <w:hideMark/>
          </w:tcPr>
          <w:p w14:paraId="6E3FB5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прямые ингибиторы фактора Ха</w:t>
            </w:r>
          </w:p>
        </w:tc>
        <w:tc>
          <w:tcPr>
            <w:tcW w:w="2604" w:type="dxa"/>
            <w:hideMark/>
          </w:tcPr>
          <w:p w14:paraId="1D258B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апиксабан</w:t>
            </w:r>
          </w:p>
        </w:tc>
        <w:tc>
          <w:tcPr>
            <w:tcW w:w="3400" w:type="dxa"/>
            <w:hideMark/>
          </w:tcPr>
          <w:p w14:paraId="446CBD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CD2E407" w14:textId="77777777" w:rsidTr="002D43F8">
        <w:trPr>
          <w:trHeight w:val="20"/>
          <w:jc w:val="center"/>
        </w:trPr>
        <w:tc>
          <w:tcPr>
            <w:tcW w:w="1058" w:type="dxa"/>
            <w:vMerge/>
            <w:hideMark/>
          </w:tcPr>
          <w:p w14:paraId="6B965D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2901BA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D81B4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ривароксабан</w:t>
            </w:r>
          </w:p>
        </w:tc>
        <w:tc>
          <w:tcPr>
            <w:tcW w:w="3400" w:type="dxa"/>
            <w:hideMark/>
          </w:tcPr>
          <w:p w14:paraId="23EED7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90C20D2" w14:textId="77777777" w:rsidTr="002D43F8">
        <w:trPr>
          <w:trHeight w:val="20"/>
          <w:jc w:val="center"/>
        </w:trPr>
        <w:tc>
          <w:tcPr>
            <w:tcW w:w="1058" w:type="dxa"/>
            <w:hideMark/>
          </w:tcPr>
          <w:p w14:paraId="61829E4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w:t>
            </w:r>
          </w:p>
        </w:tc>
        <w:tc>
          <w:tcPr>
            <w:tcW w:w="8581" w:type="dxa"/>
            <w:gridSpan w:val="3"/>
            <w:hideMark/>
          </w:tcPr>
          <w:p w14:paraId="6AFF23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гемостатические средства</w:t>
            </w:r>
          </w:p>
        </w:tc>
      </w:tr>
      <w:tr w:rsidR="00B83FD5" w:rsidRPr="004C0D35" w14:paraId="039F4B9A" w14:textId="77777777" w:rsidTr="002D43F8">
        <w:trPr>
          <w:trHeight w:val="20"/>
          <w:jc w:val="center"/>
        </w:trPr>
        <w:tc>
          <w:tcPr>
            <w:tcW w:w="1058" w:type="dxa"/>
            <w:hideMark/>
          </w:tcPr>
          <w:p w14:paraId="4153F3A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B02A</w:t>
            </w:r>
          </w:p>
        </w:tc>
        <w:tc>
          <w:tcPr>
            <w:tcW w:w="8581" w:type="dxa"/>
            <w:gridSpan w:val="3"/>
            <w:hideMark/>
          </w:tcPr>
          <w:p w14:paraId="4CB62B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антифибринолитические средства</w:t>
            </w:r>
          </w:p>
        </w:tc>
      </w:tr>
      <w:tr w:rsidR="00B83FD5" w:rsidRPr="004C0D35" w14:paraId="5444BB93" w14:textId="77777777" w:rsidTr="002D43F8">
        <w:trPr>
          <w:trHeight w:val="20"/>
          <w:jc w:val="center"/>
        </w:trPr>
        <w:tc>
          <w:tcPr>
            <w:tcW w:w="1058" w:type="dxa"/>
            <w:vMerge w:val="restart"/>
            <w:hideMark/>
          </w:tcPr>
          <w:p w14:paraId="1124024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B02AA</w:t>
            </w:r>
          </w:p>
        </w:tc>
        <w:tc>
          <w:tcPr>
            <w:tcW w:w="2577" w:type="dxa"/>
            <w:vMerge w:val="restart"/>
            <w:hideMark/>
          </w:tcPr>
          <w:p w14:paraId="2D7916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w:t>
            </w:r>
          </w:p>
        </w:tc>
        <w:tc>
          <w:tcPr>
            <w:tcW w:w="2604" w:type="dxa"/>
            <w:hideMark/>
          </w:tcPr>
          <w:p w14:paraId="194E93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аминокапроновая</w:t>
            </w:r>
          </w:p>
        </w:tc>
        <w:tc>
          <w:tcPr>
            <w:tcW w:w="3400" w:type="dxa"/>
            <w:vMerge w:val="restart"/>
            <w:hideMark/>
          </w:tcPr>
          <w:p w14:paraId="768480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3C7D7D0B" w14:textId="77777777" w:rsidTr="002D43F8">
        <w:trPr>
          <w:trHeight w:val="20"/>
          <w:jc w:val="center"/>
        </w:trPr>
        <w:tc>
          <w:tcPr>
            <w:tcW w:w="1058" w:type="dxa"/>
            <w:vMerge/>
            <w:hideMark/>
          </w:tcPr>
          <w:p w14:paraId="6BDCD72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236204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181E1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кислота</w:t>
            </w:r>
          </w:p>
        </w:tc>
        <w:tc>
          <w:tcPr>
            <w:tcW w:w="3400" w:type="dxa"/>
            <w:vMerge/>
            <w:hideMark/>
          </w:tcPr>
          <w:p w14:paraId="2EBA4F35" w14:textId="77777777" w:rsidR="00951F6F" w:rsidRPr="004C0D35" w:rsidRDefault="00951F6F" w:rsidP="004C0D35">
            <w:pPr>
              <w:rPr>
                <w:rFonts w:ascii="Times New Roman" w:hAnsi="Times New Roman"/>
                <w:color w:val="000000" w:themeColor="text1"/>
                <w:sz w:val="22"/>
                <w:szCs w:val="22"/>
              </w:rPr>
            </w:pPr>
          </w:p>
        </w:tc>
      </w:tr>
      <w:tr w:rsidR="00B83FD5" w:rsidRPr="004C0D35" w14:paraId="5CE16859" w14:textId="77777777" w:rsidTr="002D43F8">
        <w:trPr>
          <w:trHeight w:val="20"/>
          <w:jc w:val="center"/>
        </w:trPr>
        <w:tc>
          <w:tcPr>
            <w:tcW w:w="1058" w:type="dxa"/>
            <w:vMerge/>
            <w:hideMark/>
          </w:tcPr>
          <w:p w14:paraId="3532F23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827B3F"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EBF0F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транексамовая кислота</w:t>
            </w:r>
          </w:p>
        </w:tc>
        <w:tc>
          <w:tcPr>
            <w:tcW w:w="3400" w:type="dxa"/>
            <w:hideMark/>
          </w:tcPr>
          <w:p w14:paraId="32B821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6ACDAFCF" w14:textId="77777777" w:rsidTr="002D43F8">
        <w:trPr>
          <w:trHeight w:val="20"/>
          <w:jc w:val="center"/>
        </w:trPr>
        <w:tc>
          <w:tcPr>
            <w:tcW w:w="1058" w:type="dxa"/>
            <w:vMerge/>
            <w:hideMark/>
          </w:tcPr>
          <w:p w14:paraId="4E6D0A1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2882B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2CBF4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0B354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F5841E1" w14:textId="77777777" w:rsidTr="002D43F8">
        <w:trPr>
          <w:trHeight w:val="20"/>
          <w:jc w:val="center"/>
        </w:trPr>
        <w:tc>
          <w:tcPr>
            <w:tcW w:w="1058" w:type="dxa"/>
            <w:hideMark/>
          </w:tcPr>
          <w:p w14:paraId="6FDE7C6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B02AB</w:t>
            </w:r>
          </w:p>
        </w:tc>
        <w:tc>
          <w:tcPr>
            <w:tcW w:w="2577" w:type="dxa"/>
            <w:hideMark/>
          </w:tcPr>
          <w:p w14:paraId="4556698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протеиназ плазмы</w:t>
            </w:r>
          </w:p>
        </w:tc>
        <w:tc>
          <w:tcPr>
            <w:tcW w:w="2604" w:type="dxa"/>
            <w:hideMark/>
          </w:tcPr>
          <w:p w14:paraId="1F1B6D9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апротинин</w:t>
            </w:r>
          </w:p>
        </w:tc>
        <w:tc>
          <w:tcPr>
            <w:tcW w:w="3400" w:type="dxa"/>
            <w:hideMark/>
          </w:tcPr>
          <w:p w14:paraId="7A47CB8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 раствор для внутривенного введения; раствор для инфузий</w:t>
            </w:r>
          </w:p>
        </w:tc>
      </w:tr>
      <w:tr w:rsidR="00B83FD5" w:rsidRPr="004C0D35" w14:paraId="73954290" w14:textId="77777777" w:rsidTr="002D43F8">
        <w:trPr>
          <w:trHeight w:val="20"/>
          <w:jc w:val="center"/>
        </w:trPr>
        <w:tc>
          <w:tcPr>
            <w:tcW w:w="1058" w:type="dxa"/>
            <w:hideMark/>
          </w:tcPr>
          <w:p w14:paraId="67E418F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B02B</w:t>
            </w:r>
          </w:p>
        </w:tc>
        <w:tc>
          <w:tcPr>
            <w:tcW w:w="8581" w:type="dxa"/>
            <w:gridSpan w:val="3"/>
            <w:hideMark/>
          </w:tcPr>
          <w:p w14:paraId="349FDA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К и другие гемостатики</w:t>
            </w:r>
          </w:p>
        </w:tc>
      </w:tr>
      <w:tr w:rsidR="00B83FD5" w:rsidRPr="004C0D35" w14:paraId="566521B1" w14:textId="77777777" w:rsidTr="002D43F8">
        <w:trPr>
          <w:trHeight w:val="20"/>
          <w:jc w:val="center"/>
        </w:trPr>
        <w:tc>
          <w:tcPr>
            <w:tcW w:w="1058" w:type="dxa"/>
            <w:vMerge w:val="restart"/>
            <w:hideMark/>
          </w:tcPr>
          <w:p w14:paraId="40278A1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B02BA</w:t>
            </w:r>
          </w:p>
        </w:tc>
        <w:tc>
          <w:tcPr>
            <w:tcW w:w="2577" w:type="dxa"/>
            <w:vMerge w:val="restart"/>
            <w:hideMark/>
          </w:tcPr>
          <w:p w14:paraId="47E997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К</w:t>
            </w:r>
          </w:p>
        </w:tc>
        <w:tc>
          <w:tcPr>
            <w:tcW w:w="2604" w:type="dxa"/>
            <w:hideMark/>
          </w:tcPr>
          <w:p w14:paraId="675C7E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менадиона натрия</w:t>
            </w:r>
          </w:p>
        </w:tc>
        <w:tc>
          <w:tcPr>
            <w:tcW w:w="3400" w:type="dxa"/>
            <w:vMerge w:val="restart"/>
            <w:hideMark/>
          </w:tcPr>
          <w:p w14:paraId="627FA8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22CEB71C" w14:textId="77777777" w:rsidTr="002D43F8">
        <w:trPr>
          <w:trHeight w:val="20"/>
          <w:jc w:val="center"/>
        </w:trPr>
        <w:tc>
          <w:tcPr>
            <w:tcW w:w="1058" w:type="dxa"/>
            <w:vMerge/>
            <w:hideMark/>
          </w:tcPr>
          <w:p w14:paraId="00CA69B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46EA0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B8CBF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бисульфит</w:t>
            </w:r>
          </w:p>
        </w:tc>
        <w:tc>
          <w:tcPr>
            <w:tcW w:w="3400" w:type="dxa"/>
            <w:vMerge/>
            <w:hideMark/>
          </w:tcPr>
          <w:p w14:paraId="11A5DAFC" w14:textId="77777777" w:rsidR="00951F6F" w:rsidRPr="004C0D35" w:rsidRDefault="00951F6F" w:rsidP="004C0D35">
            <w:pPr>
              <w:rPr>
                <w:rFonts w:ascii="Times New Roman" w:hAnsi="Times New Roman"/>
                <w:color w:val="000000" w:themeColor="text1"/>
                <w:sz w:val="22"/>
                <w:szCs w:val="22"/>
              </w:rPr>
            </w:pPr>
          </w:p>
        </w:tc>
      </w:tr>
      <w:tr w:rsidR="00B83FD5" w:rsidRPr="004C0D35" w14:paraId="5C4543CE" w14:textId="77777777" w:rsidTr="002D43F8">
        <w:trPr>
          <w:trHeight w:val="20"/>
          <w:jc w:val="center"/>
        </w:trPr>
        <w:tc>
          <w:tcPr>
            <w:tcW w:w="1058" w:type="dxa"/>
            <w:hideMark/>
          </w:tcPr>
          <w:p w14:paraId="6F53848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B02BC</w:t>
            </w:r>
          </w:p>
        </w:tc>
        <w:tc>
          <w:tcPr>
            <w:tcW w:w="2577" w:type="dxa"/>
            <w:hideMark/>
          </w:tcPr>
          <w:p w14:paraId="721074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местные гемостатики</w:t>
            </w:r>
          </w:p>
        </w:tc>
        <w:tc>
          <w:tcPr>
            <w:tcW w:w="2604" w:type="dxa"/>
            <w:hideMark/>
          </w:tcPr>
          <w:p w14:paraId="7C401EE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фибриноген + тромбин</w:t>
            </w:r>
          </w:p>
        </w:tc>
        <w:tc>
          <w:tcPr>
            <w:tcW w:w="3400" w:type="dxa"/>
            <w:hideMark/>
          </w:tcPr>
          <w:p w14:paraId="42EEBFE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губка</w:t>
            </w:r>
          </w:p>
        </w:tc>
      </w:tr>
      <w:tr w:rsidR="00B83FD5" w:rsidRPr="004C0D35" w14:paraId="4BA75D70" w14:textId="77777777" w:rsidTr="002D43F8">
        <w:trPr>
          <w:trHeight w:val="20"/>
          <w:jc w:val="center"/>
        </w:trPr>
        <w:tc>
          <w:tcPr>
            <w:tcW w:w="1058" w:type="dxa"/>
            <w:vMerge w:val="restart"/>
            <w:hideMark/>
          </w:tcPr>
          <w:p w14:paraId="684720D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B02BD</w:t>
            </w:r>
          </w:p>
        </w:tc>
        <w:tc>
          <w:tcPr>
            <w:tcW w:w="2577" w:type="dxa"/>
            <w:vMerge w:val="restart"/>
            <w:hideMark/>
          </w:tcPr>
          <w:p w14:paraId="0BC373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факторы свертывания крови</w:t>
            </w:r>
          </w:p>
        </w:tc>
        <w:tc>
          <w:tcPr>
            <w:tcW w:w="2604" w:type="dxa"/>
            <w:hideMark/>
          </w:tcPr>
          <w:p w14:paraId="64424D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антиингибиторный коагулянтный комплекс</w:t>
            </w:r>
          </w:p>
        </w:tc>
        <w:tc>
          <w:tcPr>
            <w:tcW w:w="3400" w:type="dxa"/>
            <w:hideMark/>
          </w:tcPr>
          <w:p w14:paraId="5EAA70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2D7970CD" w14:textId="77777777" w:rsidTr="002D43F8">
        <w:trPr>
          <w:trHeight w:val="20"/>
          <w:jc w:val="center"/>
        </w:trPr>
        <w:tc>
          <w:tcPr>
            <w:tcW w:w="1058" w:type="dxa"/>
            <w:vMerge/>
            <w:hideMark/>
          </w:tcPr>
          <w:p w14:paraId="6EB85DB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1F1038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62089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мороктоког альфа</w:t>
            </w:r>
          </w:p>
        </w:tc>
        <w:tc>
          <w:tcPr>
            <w:tcW w:w="3400" w:type="dxa"/>
            <w:hideMark/>
          </w:tcPr>
          <w:p w14:paraId="2939E7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61345FF6" w14:textId="77777777" w:rsidTr="002D43F8">
        <w:trPr>
          <w:trHeight w:val="20"/>
          <w:jc w:val="center"/>
        </w:trPr>
        <w:tc>
          <w:tcPr>
            <w:tcW w:w="1058" w:type="dxa"/>
            <w:vMerge/>
            <w:hideMark/>
          </w:tcPr>
          <w:p w14:paraId="26E92E9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ADCAB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847E4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нонаког альфа</w:t>
            </w:r>
          </w:p>
        </w:tc>
        <w:tc>
          <w:tcPr>
            <w:tcW w:w="3400" w:type="dxa"/>
            <w:hideMark/>
          </w:tcPr>
          <w:p w14:paraId="5913A1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3C0424B5" w14:textId="77777777" w:rsidTr="002D43F8">
        <w:trPr>
          <w:trHeight w:val="20"/>
          <w:jc w:val="center"/>
        </w:trPr>
        <w:tc>
          <w:tcPr>
            <w:tcW w:w="1058" w:type="dxa"/>
            <w:hideMark/>
          </w:tcPr>
          <w:p w14:paraId="31525C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FBA19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16EA7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октоког альфа</w:t>
            </w:r>
          </w:p>
        </w:tc>
        <w:tc>
          <w:tcPr>
            <w:tcW w:w="3400" w:type="dxa"/>
            <w:hideMark/>
          </w:tcPr>
          <w:p w14:paraId="6D10E3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00725A7D" w14:textId="77777777" w:rsidTr="002D43F8">
        <w:trPr>
          <w:trHeight w:val="20"/>
          <w:jc w:val="center"/>
        </w:trPr>
        <w:tc>
          <w:tcPr>
            <w:tcW w:w="1058" w:type="dxa"/>
            <w:hideMark/>
          </w:tcPr>
          <w:p w14:paraId="0600FD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EFAEE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B9671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симоктоког альфа (фактор свертывания крови VIII человеческий рекомбинантный)</w:t>
            </w:r>
          </w:p>
        </w:tc>
        <w:tc>
          <w:tcPr>
            <w:tcW w:w="3400" w:type="dxa"/>
            <w:hideMark/>
          </w:tcPr>
          <w:p w14:paraId="458453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6E8288BA" w14:textId="77777777" w:rsidTr="002D43F8">
        <w:trPr>
          <w:trHeight w:val="20"/>
          <w:jc w:val="center"/>
        </w:trPr>
        <w:tc>
          <w:tcPr>
            <w:tcW w:w="1058" w:type="dxa"/>
            <w:hideMark/>
          </w:tcPr>
          <w:p w14:paraId="3E0615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A680A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4607A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 свертывания крови VII</w:t>
            </w:r>
          </w:p>
        </w:tc>
        <w:tc>
          <w:tcPr>
            <w:tcW w:w="3400" w:type="dxa"/>
            <w:hideMark/>
          </w:tcPr>
          <w:p w14:paraId="144D24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3F5E3ACA" w14:textId="77777777" w:rsidTr="002D43F8">
        <w:trPr>
          <w:trHeight w:val="20"/>
          <w:jc w:val="center"/>
        </w:trPr>
        <w:tc>
          <w:tcPr>
            <w:tcW w:w="1058" w:type="dxa"/>
            <w:vMerge w:val="restart"/>
            <w:hideMark/>
          </w:tcPr>
          <w:p w14:paraId="20C444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 </w:t>
            </w:r>
          </w:p>
        </w:tc>
        <w:tc>
          <w:tcPr>
            <w:tcW w:w="2577" w:type="dxa"/>
            <w:vMerge w:val="restart"/>
            <w:hideMark/>
          </w:tcPr>
          <w:p w14:paraId="248F4D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28AA69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 свертывания крови VIII</w:t>
            </w:r>
          </w:p>
        </w:tc>
        <w:tc>
          <w:tcPr>
            <w:tcW w:w="3400" w:type="dxa"/>
            <w:hideMark/>
          </w:tcPr>
          <w:p w14:paraId="2CA134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369CC315" w14:textId="77777777" w:rsidTr="002D43F8">
        <w:trPr>
          <w:trHeight w:val="20"/>
          <w:jc w:val="center"/>
        </w:trPr>
        <w:tc>
          <w:tcPr>
            <w:tcW w:w="1058" w:type="dxa"/>
            <w:vMerge/>
            <w:hideMark/>
          </w:tcPr>
          <w:p w14:paraId="1D02326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55274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5D1E5E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06CBD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 раствор для инфузий (замороженный)</w:t>
            </w:r>
          </w:p>
        </w:tc>
      </w:tr>
      <w:tr w:rsidR="00B83FD5" w:rsidRPr="004C0D35" w14:paraId="5FD5002C" w14:textId="77777777" w:rsidTr="002D43F8">
        <w:trPr>
          <w:trHeight w:val="20"/>
          <w:jc w:val="center"/>
        </w:trPr>
        <w:tc>
          <w:tcPr>
            <w:tcW w:w="1058" w:type="dxa"/>
            <w:hideMark/>
          </w:tcPr>
          <w:p w14:paraId="36F4DB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A83E3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0B6C4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 свертывания крови IX</w:t>
            </w:r>
          </w:p>
        </w:tc>
        <w:tc>
          <w:tcPr>
            <w:tcW w:w="3400" w:type="dxa"/>
            <w:hideMark/>
          </w:tcPr>
          <w:p w14:paraId="5E9A48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 лиофилизат для приготовления раствора для инфузий</w:t>
            </w:r>
          </w:p>
        </w:tc>
      </w:tr>
      <w:tr w:rsidR="00B83FD5" w:rsidRPr="004C0D35" w14:paraId="378A0645" w14:textId="77777777" w:rsidTr="002D43F8">
        <w:trPr>
          <w:trHeight w:val="20"/>
          <w:jc w:val="center"/>
        </w:trPr>
        <w:tc>
          <w:tcPr>
            <w:tcW w:w="1058" w:type="dxa"/>
            <w:hideMark/>
          </w:tcPr>
          <w:p w14:paraId="097493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84743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0F101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факторы свертывания крови II, VII, IX, X в комбинации (протромбиновый комплекс)</w:t>
            </w:r>
          </w:p>
        </w:tc>
        <w:tc>
          <w:tcPr>
            <w:tcW w:w="3400" w:type="dxa"/>
            <w:hideMark/>
          </w:tcPr>
          <w:p w14:paraId="78D5A7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7426DD0E" w14:textId="77777777" w:rsidTr="002D43F8">
        <w:trPr>
          <w:trHeight w:val="20"/>
          <w:jc w:val="center"/>
        </w:trPr>
        <w:tc>
          <w:tcPr>
            <w:tcW w:w="1058" w:type="dxa"/>
            <w:hideMark/>
          </w:tcPr>
          <w:p w14:paraId="451F5F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F9FBA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DD2A8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факторы свертывания крови II, IX и X в комбинации</w:t>
            </w:r>
          </w:p>
        </w:tc>
        <w:tc>
          <w:tcPr>
            <w:tcW w:w="3400" w:type="dxa"/>
            <w:hideMark/>
          </w:tcPr>
          <w:p w14:paraId="6589D7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1E3E2FE9" w14:textId="77777777" w:rsidTr="002D43F8">
        <w:trPr>
          <w:trHeight w:val="20"/>
          <w:jc w:val="center"/>
        </w:trPr>
        <w:tc>
          <w:tcPr>
            <w:tcW w:w="1058" w:type="dxa"/>
            <w:hideMark/>
          </w:tcPr>
          <w:p w14:paraId="11FB49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02DCE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84FB5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 свертывания крови VIII + фактор Виллебранда</w:t>
            </w:r>
          </w:p>
        </w:tc>
        <w:tc>
          <w:tcPr>
            <w:tcW w:w="3400" w:type="dxa"/>
            <w:hideMark/>
          </w:tcPr>
          <w:p w14:paraId="14F536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15726281" w14:textId="77777777" w:rsidTr="002D43F8">
        <w:trPr>
          <w:trHeight w:val="20"/>
          <w:jc w:val="center"/>
        </w:trPr>
        <w:tc>
          <w:tcPr>
            <w:tcW w:w="1058" w:type="dxa"/>
            <w:hideMark/>
          </w:tcPr>
          <w:p w14:paraId="52C0BA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6C1F3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9AC9F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эптаког альфа (активированный)</w:t>
            </w:r>
          </w:p>
        </w:tc>
        <w:tc>
          <w:tcPr>
            <w:tcW w:w="3400" w:type="dxa"/>
            <w:hideMark/>
          </w:tcPr>
          <w:p w14:paraId="0E6D62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0022DCB8" w14:textId="77777777" w:rsidTr="002D43F8">
        <w:trPr>
          <w:trHeight w:val="20"/>
          <w:jc w:val="center"/>
        </w:trPr>
        <w:tc>
          <w:tcPr>
            <w:tcW w:w="1058" w:type="dxa"/>
            <w:hideMark/>
          </w:tcPr>
          <w:p w14:paraId="6039A0E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DDF17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29E62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эфмороктоког альфа</w:t>
            </w:r>
          </w:p>
        </w:tc>
        <w:tc>
          <w:tcPr>
            <w:tcW w:w="3400" w:type="dxa"/>
            <w:hideMark/>
          </w:tcPr>
          <w:p w14:paraId="612C6B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08255F01" w14:textId="77777777" w:rsidTr="002D43F8">
        <w:trPr>
          <w:trHeight w:val="20"/>
          <w:jc w:val="center"/>
        </w:trPr>
        <w:tc>
          <w:tcPr>
            <w:tcW w:w="1058" w:type="dxa"/>
            <w:hideMark/>
          </w:tcPr>
          <w:p w14:paraId="547A2C5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B02BX</w:t>
            </w:r>
          </w:p>
        </w:tc>
        <w:tc>
          <w:tcPr>
            <w:tcW w:w="2577" w:type="dxa"/>
            <w:hideMark/>
          </w:tcPr>
          <w:p w14:paraId="6E034F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системные гемостатики</w:t>
            </w:r>
          </w:p>
        </w:tc>
        <w:tc>
          <w:tcPr>
            <w:tcW w:w="2604" w:type="dxa"/>
            <w:hideMark/>
          </w:tcPr>
          <w:p w14:paraId="101990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ромиплостим</w:t>
            </w:r>
          </w:p>
        </w:tc>
        <w:tc>
          <w:tcPr>
            <w:tcW w:w="3400" w:type="dxa"/>
            <w:hideMark/>
          </w:tcPr>
          <w:p w14:paraId="3FC51E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подкожного введения</w:t>
            </w:r>
          </w:p>
        </w:tc>
      </w:tr>
      <w:tr w:rsidR="00B83FD5" w:rsidRPr="004C0D35" w14:paraId="36D62213" w14:textId="77777777" w:rsidTr="002D43F8">
        <w:trPr>
          <w:trHeight w:val="20"/>
          <w:jc w:val="center"/>
        </w:trPr>
        <w:tc>
          <w:tcPr>
            <w:tcW w:w="1058" w:type="dxa"/>
            <w:hideMark/>
          </w:tcPr>
          <w:p w14:paraId="1CBA6B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6B05C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6EA97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элтромбопаг</w:t>
            </w:r>
          </w:p>
        </w:tc>
        <w:tc>
          <w:tcPr>
            <w:tcW w:w="3400" w:type="dxa"/>
            <w:hideMark/>
          </w:tcPr>
          <w:p w14:paraId="10CA2A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E93ACEF" w14:textId="77777777" w:rsidTr="002D43F8">
        <w:trPr>
          <w:trHeight w:val="20"/>
          <w:jc w:val="center"/>
        </w:trPr>
        <w:tc>
          <w:tcPr>
            <w:tcW w:w="1058" w:type="dxa"/>
            <w:vMerge w:val="restart"/>
            <w:hideMark/>
          </w:tcPr>
          <w:p w14:paraId="4FE5FA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44B7E6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E21D5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эмицизумаб</w:t>
            </w:r>
          </w:p>
        </w:tc>
        <w:tc>
          <w:tcPr>
            <w:tcW w:w="3400" w:type="dxa"/>
            <w:hideMark/>
          </w:tcPr>
          <w:p w14:paraId="52FFE8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50E37B12" w14:textId="77777777" w:rsidTr="002D43F8">
        <w:trPr>
          <w:trHeight w:val="20"/>
          <w:jc w:val="center"/>
        </w:trPr>
        <w:tc>
          <w:tcPr>
            <w:tcW w:w="1058" w:type="dxa"/>
            <w:vMerge/>
            <w:hideMark/>
          </w:tcPr>
          <w:p w14:paraId="425E353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2BC05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07EA9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этамзилат</w:t>
            </w:r>
          </w:p>
        </w:tc>
        <w:tc>
          <w:tcPr>
            <w:tcW w:w="3400" w:type="dxa"/>
            <w:hideMark/>
          </w:tcPr>
          <w:p w14:paraId="062B94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раствор для инъекций и наружного применения; таблетки</w:t>
            </w:r>
          </w:p>
        </w:tc>
      </w:tr>
      <w:tr w:rsidR="00B83FD5" w:rsidRPr="004C0D35" w14:paraId="4A78DA6F" w14:textId="77777777" w:rsidTr="002D43F8">
        <w:trPr>
          <w:trHeight w:val="20"/>
          <w:jc w:val="center"/>
        </w:trPr>
        <w:tc>
          <w:tcPr>
            <w:tcW w:w="1058" w:type="dxa"/>
            <w:hideMark/>
          </w:tcPr>
          <w:p w14:paraId="41F54C3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w:t>
            </w:r>
          </w:p>
        </w:tc>
        <w:tc>
          <w:tcPr>
            <w:tcW w:w="8581" w:type="dxa"/>
            <w:gridSpan w:val="3"/>
            <w:hideMark/>
          </w:tcPr>
          <w:p w14:paraId="7A7A8C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антианемические препараты</w:t>
            </w:r>
          </w:p>
        </w:tc>
      </w:tr>
      <w:tr w:rsidR="00B83FD5" w:rsidRPr="004C0D35" w14:paraId="005ACB8A" w14:textId="77777777" w:rsidTr="002D43F8">
        <w:trPr>
          <w:trHeight w:val="20"/>
          <w:jc w:val="center"/>
        </w:trPr>
        <w:tc>
          <w:tcPr>
            <w:tcW w:w="1058" w:type="dxa"/>
            <w:hideMark/>
          </w:tcPr>
          <w:p w14:paraId="1960AA4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B03A</w:t>
            </w:r>
          </w:p>
        </w:tc>
        <w:tc>
          <w:tcPr>
            <w:tcW w:w="8581" w:type="dxa"/>
            <w:gridSpan w:val="3"/>
            <w:hideMark/>
          </w:tcPr>
          <w:p w14:paraId="2C70D9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железа</w:t>
            </w:r>
          </w:p>
        </w:tc>
      </w:tr>
      <w:tr w:rsidR="00B83FD5" w:rsidRPr="004C0D35" w14:paraId="093DB7DC" w14:textId="77777777" w:rsidTr="002D43F8">
        <w:trPr>
          <w:trHeight w:val="20"/>
          <w:jc w:val="center"/>
        </w:trPr>
        <w:tc>
          <w:tcPr>
            <w:tcW w:w="1058" w:type="dxa"/>
            <w:vMerge w:val="restart"/>
            <w:hideMark/>
          </w:tcPr>
          <w:p w14:paraId="363F27E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B03AB</w:t>
            </w:r>
          </w:p>
        </w:tc>
        <w:tc>
          <w:tcPr>
            <w:tcW w:w="2577" w:type="dxa"/>
            <w:vMerge w:val="restart"/>
            <w:hideMark/>
          </w:tcPr>
          <w:p w14:paraId="2FE9A5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пероральные препараты трехвалентного железа</w:t>
            </w:r>
          </w:p>
        </w:tc>
        <w:tc>
          <w:tcPr>
            <w:tcW w:w="2604" w:type="dxa"/>
            <w:vMerge w:val="restart"/>
            <w:hideMark/>
          </w:tcPr>
          <w:p w14:paraId="318A81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железа (III) гидроксид полимальтозат</w:t>
            </w:r>
          </w:p>
        </w:tc>
        <w:tc>
          <w:tcPr>
            <w:tcW w:w="3400" w:type="dxa"/>
            <w:hideMark/>
          </w:tcPr>
          <w:p w14:paraId="298909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сироп;</w:t>
            </w:r>
          </w:p>
        </w:tc>
      </w:tr>
      <w:tr w:rsidR="00B83FD5" w:rsidRPr="004C0D35" w14:paraId="200C0C33" w14:textId="77777777" w:rsidTr="002D43F8">
        <w:trPr>
          <w:trHeight w:val="20"/>
          <w:jc w:val="center"/>
        </w:trPr>
        <w:tc>
          <w:tcPr>
            <w:tcW w:w="1058" w:type="dxa"/>
            <w:vMerge/>
            <w:hideMark/>
          </w:tcPr>
          <w:p w14:paraId="1FC3364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F064D5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FD0B1C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44116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жевательные</w:t>
            </w:r>
          </w:p>
        </w:tc>
      </w:tr>
      <w:tr w:rsidR="00B83FD5" w:rsidRPr="004C0D35" w14:paraId="6A1BF944" w14:textId="77777777" w:rsidTr="002D43F8">
        <w:trPr>
          <w:trHeight w:val="20"/>
          <w:jc w:val="center"/>
        </w:trPr>
        <w:tc>
          <w:tcPr>
            <w:tcW w:w="1058" w:type="dxa"/>
            <w:vMerge w:val="restart"/>
            <w:hideMark/>
          </w:tcPr>
          <w:p w14:paraId="093CD19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B03AC</w:t>
            </w:r>
          </w:p>
        </w:tc>
        <w:tc>
          <w:tcPr>
            <w:tcW w:w="2577" w:type="dxa"/>
            <w:vMerge w:val="restart"/>
            <w:hideMark/>
          </w:tcPr>
          <w:p w14:paraId="7D41C8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парентеральные препараты трехвалентного железа</w:t>
            </w:r>
          </w:p>
        </w:tc>
        <w:tc>
          <w:tcPr>
            <w:tcW w:w="2604" w:type="dxa"/>
            <w:hideMark/>
          </w:tcPr>
          <w:p w14:paraId="5FC70178" w14:textId="007B3C6C"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железа (III) гидроксид олигоизомальтозат</w:t>
            </w:r>
          </w:p>
        </w:tc>
        <w:tc>
          <w:tcPr>
            <w:tcW w:w="3400" w:type="dxa"/>
            <w:hideMark/>
          </w:tcPr>
          <w:p w14:paraId="5F2C6C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p w14:paraId="709047B6" w14:textId="662972F7" w:rsidR="002F6241" w:rsidRPr="004C0D35" w:rsidRDefault="002F6241" w:rsidP="004C0D35">
            <w:pPr>
              <w:rPr>
                <w:rFonts w:ascii="Times New Roman" w:hAnsi="Times New Roman"/>
                <w:color w:val="000000" w:themeColor="text1"/>
                <w:sz w:val="22"/>
                <w:szCs w:val="22"/>
              </w:rPr>
            </w:pPr>
          </w:p>
        </w:tc>
      </w:tr>
      <w:tr w:rsidR="00B83FD5" w:rsidRPr="004C0D35" w14:paraId="12D3FFB1" w14:textId="77777777" w:rsidTr="002D43F8">
        <w:trPr>
          <w:trHeight w:val="20"/>
          <w:jc w:val="center"/>
        </w:trPr>
        <w:tc>
          <w:tcPr>
            <w:tcW w:w="1058" w:type="dxa"/>
            <w:vMerge/>
            <w:hideMark/>
          </w:tcPr>
          <w:p w14:paraId="4E36922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90A91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EB3E4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железа (III) гидроксида сахарозный комплекс</w:t>
            </w:r>
          </w:p>
        </w:tc>
        <w:tc>
          <w:tcPr>
            <w:tcW w:w="3400" w:type="dxa"/>
            <w:hideMark/>
          </w:tcPr>
          <w:p w14:paraId="466103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0D9C3974" w14:textId="77777777" w:rsidTr="002D43F8">
        <w:trPr>
          <w:trHeight w:val="20"/>
          <w:jc w:val="center"/>
        </w:trPr>
        <w:tc>
          <w:tcPr>
            <w:tcW w:w="1058" w:type="dxa"/>
            <w:vMerge/>
            <w:hideMark/>
          </w:tcPr>
          <w:p w14:paraId="6A04ED7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17932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5740D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железа карбоксимальто- зат</w:t>
            </w:r>
          </w:p>
        </w:tc>
        <w:tc>
          <w:tcPr>
            <w:tcW w:w="3400" w:type="dxa"/>
            <w:hideMark/>
          </w:tcPr>
          <w:p w14:paraId="603FE0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319F5495" w14:textId="77777777" w:rsidTr="002D43F8">
        <w:trPr>
          <w:trHeight w:val="20"/>
          <w:jc w:val="center"/>
        </w:trPr>
        <w:tc>
          <w:tcPr>
            <w:tcW w:w="1058" w:type="dxa"/>
            <w:hideMark/>
          </w:tcPr>
          <w:p w14:paraId="3D54C55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B03B</w:t>
            </w:r>
          </w:p>
        </w:tc>
        <w:tc>
          <w:tcPr>
            <w:tcW w:w="8581" w:type="dxa"/>
            <w:gridSpan w:val="3"/>
            <w:hideMark/>
          </w:tcPr>
          <w:p w14:paraId="7824AA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В12 и фолиевая кислота</w:t>
            </w:r>
          </w:p>
        </w:tc>
      </w:tr>
      <w:tr w:rsidR="00B83FD5" w:rsidRPr="004C0D35" w14:paraId="29C5FCFE" w14:textId="77777777" w:rsidTr="002D43F8">
        <w:trPr>
          <w:trHeight w:val="20"/>
          <w:jc w:val="center"/>
        </w:trPr>
        <w:tc>
          <w:tcPr>
            <w:tcW w:w="1058" w:type="dxa"/>
            <w:hideMark/>
          </w:tcPr>
          <w:p w14:paraId="487CB29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B03BA</w:t>
            </w:r>
          </w:p>
        </w:tc>
        <w:tc>
          <w:tcPr>
            <w:tcW w:w="2577" w:type="dxa"/>
            <w:hideMark/>
          </w:tcPr>
          <w:p w14:paraId="72DB47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витамин В12 (цианокобаламин и его аналоги)</w:t>
            </w:r>
          </w:p>
        </w:tc>
        <w:tc>
          <w:tcPr>
            <w:tcW w:w="2604" w:type="dxa"/>
            <w:hideMark/>
          </w:tcPr>
          <w:p w14:paraId="615BAF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цианокобаламин</w:t>
            </w:r>
          </w:p>
        </w:tc>
        <w:tc>
          <w:tcPr>
            <w:tcW w:w="3400" w:type="dxa"/>
            <w:hideMark/>
          </w:tcPr>
          <w:p w14:paraId="1570F7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0E47B5BC" w14:textId="77777777" w:rsidTr="002D43F8">
        <w:trPr>
          <w:trHeight w:val="20"/>
          <w:jc w:val="center"/>
        </w:trPr>
        <w:tc>
          <w:tcPr>
            <w:tcW w:w="1058" w:type="dxa"/>
            <w:vMerge w:val="restart"/>
            <w:hideMark/>
          </w:tcPr>
          <w:p w14:paraId="2B8758B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B03BB</w:t>
            </w:r>
          </w:p>
        </w:tc>
        <w:tc>
          <w:tcPr>
            <w:tcW w:w="2577" w:type="dxa"/>
            <w:vMerge w:val="restart"/>
            <w:hideMark/>
          </w:tcPr>
          <w:p w14:paraId="02643A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фолиевая кислота и ее производные</w:t>
            </w:r>
          </w:p>
        </w:tc>
        <w:tc>
          <w:tcPr>
            <w:tcW w:w="2604" w:type="dxa"/>
            <w:vMerge w:val="restart"/>
            <w:hideMark/>
          </w:tcPr>
          <w:p w14:paraId="5A348D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фолиевая кислота</w:t>
            </w:r>
          </w:p>
        </w:tc>
        <w:tc>
          <w:tcPr>
            <w:tcW w:w="3400" w:type="dxa"/>
            <w:hideMark/>
          </w:tcPr>
          <w:p w14:paraId="2D2562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5745AE6" w14:textId="77777777" w:rsidTr="002D43F8">
        <w:trPr>
          <w:trHeight w:val="20"/>
          <w:jc w:val="center"/>
        </w:trPr>
        <w:tc>
          <w:tcPr>
            <w:tcW w:w="1058" w:type="dxa"/>
            <w:vMerge/>
            <w:hideMark/>
          </w:tcPr>
          <w:p w14:paraId="70139ED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BC0E0F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183352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19BEA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A2A880E" w14:textId="77777777" w:rsidTr="002D43F8">
        <w:trPr>
          <w:trHeight w:val="20"/>
          <w:jc w:val="center"/>
        </w:trPr>
        <w:tc>
          <w:tcPr>
            <w:tcW w:w="1058" w:type="dxa"/>
            <w:hideMark/>
          </w:tcPr>
          <w:p w14:paraId="3BD0287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В03Х</w:t>
            </w:r>
          </w:p>
        </w:tc>
        <w:tc>
          <w:tcPr>
            <w:tcW w:w="8581" w:type="dxa"/>
            <w:gridSpan w:val="3"/>
            <w:hideMark/>
          </w:tcPr>
          <w:p w14:paraId="3BADEB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антианемические препараты</w:t>
            </w:r>
          </w:p>
        </w:tc>
      </w:tr>
      <w:tr w:rsidR="00B83FD5" w:rsidRPr="004C0D35" w14:paraId="5268D08F" w14:textId="77777777" w:rsidTr="002D43F8">
        <w:trPr>
          <w:trHeight w:val="20"/>
          <w:jc w:val="center"/>
        </w:trPr>
        <w:tc>
          <w:tcPr>
            <w:tcW w:w="1058" w:type="dxa"/>
            <w:vMerge w:val="restart"/>
            <w:hideMark/>
          </w:tcPr>
          <w:p w14:paraId="6CB248F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B03XA</w:t>
            </w:r>
          </w:p>
        </w:tc>
        <w:tc>
          <w:tcPr>
            <w:tcW w:w="2577" w:type="dxa"/>
            <w:vMerge w:val="restart"/>
            <w:hideMark/>
          </w:tcPr>
          <w:p w14:paraId="0EA526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другие антианемические </w:t>
            </w:r>
            <w:r w:rsidRPr="004C0D35">
              <w:rPr>
                <w:rFonts w:ascii="Times New Roman" w:hAnsi="Times New Roman"/>
                <w:color w:val="000000" w:themeColor="text1"/>
                <w:sz w:val="22"/>
                <w:szCs w:val="22"/>
              </w:rPr>
              <w:lastRenderedPageBreak/>
              <w:t>препараты</w:t>
            </w:r>
          </w:p>
        </w:tc>
        <w:tc>
          <w:tcPr>
            <w:tcW w:w="2604" w:type="dxa"/>
            <w:hideMark/>
          </w:tcPr>
          <w:p w14:paraId="70CEA4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дарбэпоэтин альфа</w:t>
            </w:r>
          </w:p>
        </w:tc>
        <w:tc>
          <w:tcPr>
            <w:tcW w:w="3400" w:type="dxa"/>
            <w:hideMark/>
          </w:tcPr>
          <w:p w14:paraId="4283B9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0EFCA00A" w14:textId="77777777" w:rsidTr="002D43F8">
        <w:trPr>
          <w:trHeight w:val="20"/>
          <w:jc w:val="center"/>
        </w:trPr>
        <w:tc>
          <w:tcPr>
            <w:tcW w:w="1058" w:type="dxa"/>
            <w:vMerge/>
            <w:hideMark/>
          </w:tcPr>
          <w:p w14:paraId="1A15D50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99D6D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DDB4E4B" w14:textId="77777777" w:rsidR="00470692"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метоксиполиэти</w:t>
            </w:r>
            <w:r w:rsidRPr="004C0D35">
              <w:rPr>
                <w:rFonts w:ascii="Times New Roman" w:hAnsi="Times New Roman"/>
                <w:color w:val="000000" w:themeColor="text1"/>
                <w:sz w:val="22"/>
                <w:szCs w:val="22"/>
              </w:rPr>
              <w:softHyphen/>
              <w:t xml:space="preserve">ленгликоль- </w:t>
            </w:r>
          </w:p>
          <w:p w14:paraId="72D3CE85" w14:textId="43DDC4FF"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эпоэтин бета</w:t>
            </w:r>
          </w:p>
        </w:tc>
        <w:tc>
          <w:tcPr>
            <w:tcW w:w="3400" w:type="dxa"/>
            <w:hideMark/>
          </w:tcPr>
          <w:p w14:paraId="42A6AB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 введения</w:t>
            </w:r>
          </w:p>
        </w:tc>
      </w:tr>
      <w:tr w:rsidR="00B83FD5" w:rsidRPr="004C0D35" w14:paraId="13B857A1" w14:textId="77777777" w:rsidTr="002D43F8">
        <w:trPr>
          <w:trHeight w:val="20"/>
          <w:jc w:val="center"/>
        </w:trPr>
        <w:tc>
          <w:tcPr>
            <w:tcW w:w="1058" w:type="dxa"/>
            <w:vMerge/>
            <w:hideMark/>
          </w:tcPr>
          <w:p w14:paraId="0C94475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F81DF2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45A89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эпоэтин альфа</w:t>
            </w:r>
          </w:p>
        </w:tc>
        <w:tc>
          <w:tcPr>
            <w:tcW w:w="3400" w:type="dxa"/>
            <w:hideMark/>
          </w:tcPr>
          <w:p w14:paraId="40478B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 введения</w:t>
            </w:r>
          </w:p>
        </w:tc>
      </w:tr>
      <w:tr w:rsidR="00B83FD5" w:rsidRPr="004C0D35" w14:paraId="094E0295" w14:textId="77777777" w:rsidTr="002D43F8">
        <w:trPr>
          <w:trHeight w:val="20"/>
          <w:jc w:val="center"/>
        </w:trPr>
        <w:tc>
          <w:tcPr>
            <w:tcW w:w="1058" w:type="dxa"/>
            <w:vMerge/>
            <w:hideMark/>
          </w:tcPr>
          <w:p w14:paraId="22066D9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BA80DBA"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92395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эпоэтин бета</w:t>
            </w:r>
          </w:p>
        </w:tc>
        <w:tc>
          <w:tcPr>
            <w:tcW w:w="3400" w:type="dxa"/>
            <w:hideMark/>
          </w:tcPr>
          <w:p w14:paraId="5535BA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0FA28AE2" w14:textId="77777777" w:rsidTr="002D43F8">
        <w:trPr>
          <w:trHeight w:val="20"/>
          <w:jc w:val="center"/>
        </w:trPr>
        <w:tc>
          <w:tcPr>
            <w:tcW w:w="1058" w:type="dxa"/>
            <w:vMerge/>
            <w:hideMark/>
          </w:tcPr>
          <w:p w14:paraId="10C5C94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EC65BC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ABC2F6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07410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и подкожного введения; раствор для внутривенного и подкожного введения</w:t>
            </w:r>
          </w:p>
        </w:tc>
      </w:tr>
      <w:tr w:rsidR="00B83FD5" w:rsidRPr="004C0D35" w14:paraId="49A6CA47" w14:textId="77777777" w:rsidTr="002D43F8">
        <w:trPr>
          <w:trHeight w:val="20"/>
          <w:jc w:val="center"/>
        </w:trPr>
        <w:tc>
          <w:tcPr>
            <w:tcW w:w="1058" w:type="dxa"/>
            <w:hideMark/>
          </w:tcPr>
          <w:p w14:paraId="69B6ADF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w:t>
            </w:r>
          </w:p>
        </w:tc>
        <w:tc>
          <w:tcPr>
            <w:tcW w:w="8581" w:type="dxa"/>
            <w:gridSpan w:val="3"/>
            <w:hideMark/>
          </w:tcPr>
          <w:p w14:paraId="203C70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кровезаменители и перфузионные растворы</w:t>
            </w:r>
          </w:p>
        </w:tc>
      </w:tr>
      <w:tr w:rsidR="00B83FD5" w:rsidRPr="004C0D35" w14:paraId="54034B09" w14:textId="77777777" w:rsidTr="002D43F8">
        <w:trPr>
          <w:trHeight w:val="20"/>
          <w:jc w:val="center"/>
        </w:trPr>
        <w:tc>
          <w:tcPr>
            <w:tcW w:w="1058" w:type="dxa"/>
            <w:hideMark/>
          </w:tcPr>
          <w:p w14:paraId="1EAADE4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B05A</w:t>
            </w:r>
          </w:p>
        </w:tc>
        <w:tc>
          <w:tcPr>
            <w:tcW w:w="8581" w:type="dxa"/>
            <w:gridSpan w:val="3"/>
            <w:hideMark/>
          </w:tcPr>
          <w:p w14:paraId="1C1E5D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кровь и препараты крови</w:t>
            </w:r>
          </w:p>
        </w:tc>
      </w:tr>
      <w:tr w:rsidR="00B83FD5" w:rsidRPr="004C0D35" w14:paraId="14DD5B15" w14:textId="77777777" w:rsidTr="002D43F8">
        <w:trPr>
          <w:trHeight w:val="20"/>
          <w:jc w:val="center"/>
        </w:trPr>
        <w:tc>
          <w:tcPr>
            <w:tcW w:w="1058" w:type="dxa"/>
            <w:vMerge w:val="restart"/>
            <w:hideMark/>
          </w:tcPr>
          <w:p w14:paraId="1D62861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B05AA</w:t>
            </w:r>
          </w:p>
        </w:tc>
        <w:tc>
          <w:tcPr>
            <w:tcW w:w="2577" w:type="dxa"/>
            <w:vMerge w:val="restart"/>
            <w:hideMark/>
          </w:tcPr>
          <w:p w14:paraId="67BFEB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кровезаменители и препараты плазмы крови</w:t>
            </w:r>
          </w:p>
        </w:tc>
        <w:tc>
          <w:tcPr>
            <w:tcW w:w="2604" w:type="dxa"/>
            <w:hideMark/>
          </w:tcPr>
          <w:p w14:paraId="48B341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альбумин человека</w:t>
            </w:r>
          </w:p>
        </w:tc>
        <w:tc>
          <w:tcPr>
            <w:tcW w:w="3400" w:type="dxa"/>
            <w:hideMark/>
          </w:tcPr>
          <w:p w14:paraId="1FEAFC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1965CF3B" w14:textId="77777777" w:rsidTr="002D43F8">
        <w:trPr>
          <w:trHeight w:val="20"/>
          <w:jc w:val="center"/>
        </w:trPr>
        <w:tc>
          <w:tcPr>
            <w:tcW w:w="1058" w:type="dxa"/>
            <w:vMerge/>
            <w:hideMark/>
          </w:tcPr>
          <w:p w14:paraId="0AFBF0F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57563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79388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гидроксиэтил-</w:t>
            </w:r>
          </w:p>
        </w:tc>
        <w:tc>
          <w:tcPr>
            <w:tcW w:w="3400" w:type="dxa"/>
            <w:vMerge w:val="restart"/>
            <w:hideMark/>
          </w:tcPr>
          <w:p w14:paraId="71DBD4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5B50A051" w14:textId="77777777" w:rsidTr="002D43F8">
        <w:trPr>
          <w:trHeight w:val="20"/>
          <w:jc w:val="center"/>
        </w:trPr>
        <w:tc>
          <w:tcPr>
            <w:tcW w:w="1058" w:type="dxa"/>
            <w:vMerge/>
            <w:hideMark/>
          </w:tcPr>
          <w:p w14:paraId="71CBCAC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2FCF1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F27D3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крахмал</w:t>
            </w:r>
          </w:p>
        </w:tc>
        <w:tc>
          <w:tcPr>
            <w:tcW w:w="3400" w:type="dxa"/>
            <w:vMerge/>
            <w:hideMark/>
          </w:tcPr>
          <w:p w14:paraId="65DC9BC4" w14:textId="77777777" w:rsidR="00951F6F" w:rsidRPr="004C0D35" w:rsidRDefault="00951F6F" w:rsidP="004C0D35">
            <w:pPr>
              <w:rPr>
                <w:rFonts w:ascii="Times New Roman" w:hAnsi="Times New Roman"/>
                <w:color w:val="000000" w:themeColor="text1"/>
                <w:sz w:val="22"/>
                <w:szCs w:val="22"/>
              </w:rPr>
            </w:pPr>
          </w:p>
        </w:tc>
      </w:tr>
      <w:tr w:rsidR="00B83FD5" w:rsidRPr="004C0D35" w14:paraId="6EB8A8DF" w14:textId="77777777" w:rsidTr="002D43F8">
        <w:trPr>
          <w:trHeight w:val="20"/>
          <w:jc w:val="center"/>
        </w:trPr>
        <w:tc>
          <w:tcPr>
            <w:tcW w:w="1058" w:type="dxa"/>
            <w:vMerge/>
            <w:hideMark/>
          </w:tcPr>
          <w:p w14:paraId="3F2335C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D2811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AAEFD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декстран</w:t>
            </w:r>
          </w:p>
        </w:tc>
        <w:tc>
          <w:tcPr>
            <w:tcW w:w="3400" w:type="dxa"/>
            <w:hideMark/>
          </w:tcPr>
          <w:p w14:paraId="064060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059E7E8B" w14:textId="77777777" w:rsidTr="002D43F8">
        <w:trPr>
          <w:trHeight w:val="20"/>
          <w:jc w:val="center"/>
        </w:trPr>
        <w:tc>
          <w:tcPr>
            <w:tcW w:w="1058" w:type="dxa"/>
            <w:vMerge/>
            <w:hideMark/>
          </w:tcPr>
          <w:p w14:paraId="3D33735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DD967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4E251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желатин</w:t>
            </w:r>
          </w:p>
        </w:tc>
        <w:tc>
          <w:tcPr>
            <w:tcW w:w="3400" w:type="dxa"/>
            <w:hideMark/>
          </w:tcPr>
          <w:p w14:paraId="39657D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3B6AB3EB" w14:textId="77777777" w:rsidTr="002D43F8">
        <w:trPr>
          <w:trHeight w:val="20"/>
          <w:jc w:val="center"/>
        </w:trPr>
        <w:tc>
          <w:tcPr>
            <w:tcW w:w="1058" w:type="dxa"/>
            <w:hideMark/>
          </w:tcPr>
          <w:p w14:paraId="2C69601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B05B</w:t>
            </w:r>
          </w:p>
        </w:tc>
        <w:tc>
          <w:tcPr>
            <w:tcW w:w="8581" w:type="dxa"/>
            <w:gridSpan w:val="3"/>
            <w:hideMark/>
          </w:tcPr>
          <w:p w14:paraId="6198BB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для внутривенного введения</w:t>
            </w:r>
          </w:p>
        </w:tc>
      </w:tr>
      <w:tr w:rsidR="00B83FD5" w:rsidRPr="004C0D35" w14:paraId="4FF4E14C" w14:textId="77777777" w:rsidTr="002D43F8">
        <w:trPr>
          <w:trHeight w:val="20"/>
          <w:jc w:val="center"/>
        </w:trPr>
        <w:tc>
          <w:tcPr>
            <w:tcW w:w="1058" w:type="dxa"/>
            <w:hideMark/>
          </w:tcPr>
          <w:p w14:paraId="07851A8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B05BA</w:t>
            </w:r>
          </w:p>
        </w:tc>
        <w:tc>
          <w:tcPr>
            <w:tcW w:w="2577" w:type="dxa"/>
            <w:hideMark/>
          </w:tcPr>
          <w:p w14:paraId="1857BD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для парентерального питания</w:t>
            </w:r>
          </w:p>
        </w:tc>
        <w:tc>
          <w:tcPr>
            <w:tcW w:w="2604" w:type="dxa"/>
            <w:hideMark/>
          </w:tcPr>
          <w:p w14:paraId="79053F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жировые эмульсии для парентерального питания</w:t>
            </w:r>
          </w:p>
        </w:tc>
        <w:tc>
          <w:tcPr>
            <w:tcW w:w="3400" w:type="dxa"/>
            <w:hideMark/>
          </w:tcPr>
          <w:p w14:paraId="59709A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эмульсия для инфузий</w:t>
            </w:r>
          </w:p>
        </w:tc>
      </w:tr>
      <w:tr w:rsidR="00B83FD5" w:rsidRPr="004C0D35" w14:paraId="3B0BE8C6" w14:textId="77777777" w:rsidTr="002D43F8">
        <w:trPr>
          <w:trHeight w:val="20"/>
          <w:jc w:val="center"/>
        </w:trPr>
        <w:tc>
          <w:tcPr>
            <w:tcW w:w="1058" w:type="dxa"/>
            <w:vMerge w:val="restart"/>
            <w:hideMark/>
          </w:tcPr>
          <w:p w14:paraId="007400F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B05BB</w:t>
            </w:r>
          </w:p>
        </w:tc>
        <w:tc>
          <w:tcPr>
            <w:tcW w:w="2577" w:type="dxa"/>
            <w:vMerge w:val="restart"/>
            <w:hideMark/>
          </w:tcPr>
          <w:p w14:paraId="7D55F4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влияющие на водно</w:t>
            </w:r>
            <w:r w:rsidRPr="004C0D35">
              <w:rPr>
                <w:rFonts w:ascii="Times New Roman" w:hAnsi="Times New Roman"/>
                <w:color w:val="000000" w:themeColor="text1"/>
                <w:sz w:val="22"/>
                <w:szCs w:val="22"/>
              </w:rPr>
              <w:softHyphen/>
              <w:t>электролитный баланс</w:t>
            </w:r>
          </w:p>
        </w:tc>
        <w:tc>
          <w:tcPr>
            <w:tcW w:w="2604" w:type="dxa"/>
            <w:hideMark/>
          </w:tcPr>
          <w:p w14:paraId="658614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декстроза + калия хлорид + натрия хлорид + натрия цитрат</w:t>
            </w:r>
          </w:p>
        </w:tc>
        <w:tc>
          <w:tcPr>
            <w:tcW w:w="3400" w:type="dxa"/>
            <w:hideMark/>
          </w:tcPr>
          <w:p w14:paraId="63D345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приема внутрь</w:t>
            </w:r>
          </w:p>
        </w:tc>
      </w:tr>
      <w:tr w:rsidR="00B83FD5" w:rsidRPr="004C0D35" w14:paraId="31D2FBFA" w14:textId="77777777" w:rsidTr="002D43F8">
        <w:trPr>
          <w:trHeight w:val="20"/>
          <w:jc w:val="center"/>
        </w:trPr>
        <w:tc>
          <w:tcPr>
            <w:tcW w:w="1058" w:type="dxa"/>
            <w:vMerge/>
            <w:hideMark/>
          </w:tcPr>
          <w:p w14:paraId="52EDB57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4587A2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15288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калия ацетат + кальция ацетат + магния ацетат + натрия ацетат + натрия хлорид</w:t>
            </w:r>
          </w:p>
        </w:tc>
        <w:tc>
          <w:tcPr>
            <w:tcW w:w="3400" w:type="dxa"/>
            <w:hideMark/>
          </w:tcPr>
          <w:p w14:paraId="665DA6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0470FBEA" w14:textId="77777777" w:rsidTr="002D43F8">
        <w:trPr>
          <w:trHeight w:val="20"/>
          <w:jc w:val="center"/>
        </w:trPr>
        <w:tc>
          <w:tcPr>
            <w:tcW w:w="1058" w:type="dxa"/>
            <w:vMerge/>
            <w:hideMark/>
          </w:tcPr>
          <w:p w14:paraId="061972B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951FE7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99AFE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калия хлорид + натрия ацетат + натрия хлорид</w:t>
            </w:r>
          </w:p>
        </w:tc>
        <w:tc>
          <w:tcPr>
            <w:tcW w:w="3400" w:type="dxa"/>
            <w:hideMark/>
          </w:tcPr>
          <w:p w14:paraId="4A218E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238480C0" w14:textId="77777777" w:rsidTr="002D43F8">
        <w:trPr>
          <w:trHeight w:val="20"/>
          <w:jc w:val="center"/>
        </w:trPr>
        <w:tc>
          <w:tcPr>
            <w:tcW w:w="1058" w:type="dxa"/>
            <w:vMerge/>
            <w:hideMark/>
          </w:tcPr>
          <w:p w14:paraId="7D7CE98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C175EE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7A141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меглюмина натрия сукцинат</w:t>
            </w:r>
          </w:p>
        </w:tc>
        <w:tc>
          <w:tcPr>
            <w:tcW w:w="3400" w:type="dxa"/>
            <w:hideMark/>
          </w:tcPr>
          <w:p w14:paraId="306811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7DE549EA" w14:textId="77777777" w:rsidTr="002D43F8">
        <w:trPr>
          <w:trHeight w:val="20"/>
          <w:jc w:val="center"/>
        </w:trPr>
        <w:tc>
          <w:tcPr>
            <w:tcW w:w="1058" w:type="dxa"/>
            <w:vMerge/>
            <w:hideMark/>
          </w:tcPr>
          <w:p w14:paraId="2D4BFC7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20922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794D6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лактата раствор сложный (калия хлорид + кальция хлорид + натрия хлорид + натрия лактат)</w:t>
            </w:r>
          </w:p>
        </w:tc>
        <w:tc>
          <w:tcPr>
            <w:tcW w:w="3400" w:type="dxa"/>
            <w:hideMark/>
          </w:tcPr>
          <w:p w14:paraId="43FDE2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7C671EA3" w14:textId="77777777" w:rsidTr="002D43F8">
        <w:trPr>
          <w:trHeight w:val="20"/>
          <w:jc w:val="center"/>
        </w:trPr>
        <w:tc>
          <w:tcPr>
            <w:tcW w:w="1058" w:type="dxa"/>
            <w:vMerge/>
            <w:hideMark/>
          </w:tcPr>
          <w:p w14:paraId="605184A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5BC5A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5B970B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хлорида раствор сложный (калия хлорид + кальция хлорид + натрия хлорид)</w:t>
            </w:r>
          </w:p>
        </w:tc>
        <w:tc>
          <w:tcPr>
            <w:tcW w:w="3400" w:type="dxa"/>
            <w:hideMark/>
          </w:tcPr>
          <w:p w14:paraId="362675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1EB70BCD" w14:textId="77777777" w:rsidTr="002D43F8">
        <w:trPr>
          <w:trHeight w:val="20"/>
          <w:jc w:val="center"/>
        </w:trPr>
        <w:tc>
          <w:tcPr>
            <w:tcW w:w="1058" w:type="dxa"/>
            <w:vMerge/>
            <w:hideMark/>
          </w:tcPr>
          <w:p w14:paraId="1B0F5C4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53325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DBFB9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хлорид + калия хлорид + кальция хлорида дигидрат + магния хлорида гексагидрат + натрия ацетата тригидрат + яблочная кислота</w:t>
            </w:r>
          </w:p>
        </w:tc>
        <w:tc>
          <w:tcPr>
            <w:tcW w:w="3400" w:type="dxa"/>
            <w:hideMark/>
          </w:tcPr>
          <w:p w14:paraId="0F49D6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16A7BDD2" w14:textId="77777777" w:rsidTr="002D43F8">
        <w:trPr>
          <w:trHeight w:val="20"/>
          <w:jc w:val="center"/>
        </w:trPr>
        <w:tc>
          <w:tcPr>
            <w:tcW w:w="1058" w:type="dxa"/>
            <w:vMerge w:val="restart"/>
            <w:hideMark/>
          </w:tcPr>
          <w:p w14:paraId="6F4C716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B05BC</w:t>
            </w:r>
          </w:p>
        </w:tc>
        <w:tc>
          <w:tcPr>
            <w:tcW w:w="2577" w:type="dxa"/>
            <w:vMerge w:val="restart"/>
            <w:hideMark/>
          </w:tcPr>
          <w:p w14:paraId="62A6F2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с осмодиуретическим действием</w:t>
            </w:r>
          </w:p>
        </w:tc>
        <w:tc>
          <w:tcPr>
            <w:tcW w:w="2604" w:type="dxa"/>
            <w:vMerge w:val="restart"/>
            <w:hideMark/>
          </w:tcPr>
          <w:p w14:paraId="39BE7F4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маннитол</w:t>
            </w:r>
          </w:p>
        </w:tc>
        <w:tc>
          <w:tcPr>
            <w:tcW w:w="3400" w:type="dxa"/>
            <w:hideMark/>
          </w:tcPr>
          <w:p w14:paraId="5C251B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5B768636" w14:textId="77777777" w:rsidTr="002D43F8">
        <w:trPr>
          <w:trHeight w:val="20"/>
          <w:jc w:val="center"/>
        </w:trPr>
        <w:tc>
          <w:tcPr>
            <w:tcW w:w="1058" w:type="dxa"/>
            <w:vMerge/>
            <w:hideMark/>
          </w:tcPr>
          <w:p w14:paraId="3C29E5E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66774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BFA07B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20741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1D0CCD07" w14:textId="77777777" w:rsidTr="002D43F8">
        <w:trPr>
          <w:trHeight w:val="20"/>
          <w:jc w:val="center"/>
        </w:trPr>
        <w:tc>
          <w:tcPr>
            <w:tcW w:w="1058" w:type="dxa"/>
            <w:hideMark/>
          </w:tcPr>
          <w:p w14:paraId="6D07B80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В05С</w:t>
            </w:r>
          </w:p>
        </w:tc>
        <w:tc>
          <w:tcPr>
            <w:tcW w:w="8581" w:type="dxa"/>
            <w:gridSpan w:val="3"/>
            <w:hideMark/>
          </w:tcPr>
          <w:p w14:paraId="5C2BF2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ирригационные растворы</w:t>
            </w:r>
          </w:p>
        </w:tc>
      </w:tr>
      <w:tr w:rsidR="00B83FD5" w:rsidRPr="004C0D35" w14:paraId="5A277198" w14:textId="77777777" w:rsidTr="002D43F8">
        <w:trPr>
          <w:trHeight w:val="20"/>
          <w:jc w:val="center"/>
        </w:trPr>
        <w:tc>
          <w:tcPr>
            <w:tcW w:w="1058" w:type="dxa"/>
            <w:vMerge w:val="restart"/>
            <w:hideMark/>
          </w:tcPr>
          <w:p w14:paraId="0F22432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В05СХ</w:t>
            </w:r>
          </w:p>
        </w:tc>
        <w:tc>
          <w:tcPr>
            <w:tcW w:w="2577" w:type="dxa"/>
            <w:vMerge w:val="restart"/>
            <w:hideMark/>
          </w:tcPr>
          <w:p w14:paraId="307655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ирригационные растворы</w:t>
            </w:r>
          </w:p>
        </w:tc>
        <w:tc>
          <w:tcPr>
            <w:tcW w:w="2604" w:type="dxa"/>
            <w:vMerge w:val="restart"/>
            <w:hideMark/>
          </w:tcPr>
          <w:p w14:paraId="46A8DA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декстроза</w:t>
            </w:r>
          </w:p>
        </w:tc>
        <w:tc>
          <w:tcPr>
            <w:tcW w:w="3400" w:type="dxa"/>
            <w:hideMark/>
          </w:tcPr>
          <w:p w14:paraId="56C18C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2091D82C" w14:textId="77777777" w:rsidTr="002D43F8">
        <w:trPr>
          <w:trHeight w:val="20"/>
          <w:jc w:val="center"/>
        </w:trPr>
        <w:tc>
          <w:tcPr>
            <w:tcW w:w="1058" w:type="dxa"/>
            <w:vMerge/>
            <w:hideMark/>
          </w:tcPr>
          <w:p w14:paraId="363DB30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08FE9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C1B967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96707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7A42656B" w14:textId="77777777" w:rsidTr="002D43F8">
        <w:trPr>
          <w:trHeight w:val="20"/>
          <w:jc w:val="center"/>
        </w:trPr>
        <w:tc>
          <w:tcPr>
            <w:tcW w:w="1058" w:type="dxa"/>
            <w:hideMark/>
          </w:tcPr>
          <w:p w14:paraId="161EC69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B05D</w:t>
            </w:r>
          </w:p>
        </w:tc>
        <w:tc>
          <w:tcPr>
            <w:tcW w:w="2577" w:type="dxa"/>
            <w:hideMark/>
          </w:tcPr>
          <w:p w14:paraId="35B612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для перитонеального диализа</w:t>
            </w:r>
          </w:p>
        </w:tc>
        <w:tc>
          <w:tcPr>
            <w:tcW w:w="6004" w:type="dxa"/>
            <w:gridSpan w:val="2"/>
            <w:hideMark/>
          </w:tcPr>
          <w:p w14:paraId="24E181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для перитонеального диализа</w:t>
            </w:r>
          </w:p>
        </w:tc>
      </w:tr>
      <w:tr w:rsidR="00B83FD5" w:rsidRPr="004C0D35" w14:paraId="195C6521" w14:textId="77777777" w:rsidTr="002D43F8">
        <w:trPr>
          <w:trHeight w:val="20"/>
          <w:jc w:val="center"/>
        </w:trPr>
        <w:tc>
          <w:tcPr>
            <w:tcW w:w="1058" w:type="dxa"/>
            <w:hideMark/>
          </w:tcPr>
          <w:p w14:paraId="6039B18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В05Х</w:t>
            </w:r>
          </w:p>
        </w:tc>
        <w:tc>
          <w:tcPr>
            <w:tcW w:w="8581" w:type="dxa"/>
            <w:gridSpan w:val="3"/>
            <w:hideMark/>
          </w:tcPr>
          <w:p w14:paraId="205C8B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добавки к растворам для внутривенного введения</w:t>
            </w:r>
          </w:p>
        </w:tc>
      </w:tr>
      <w:tr w:rsidR="00B83FD5" w:rsidRPr="004C0D35" w14:paraId="31B20CE3" w14:textId="77777777" w:rsidTr="002D43F8">
        <w:trPr>
          <w:trHeight w:val="20"/>
          <w:jc w:val="center"/>
        </w:trPr>
        <w:tc>
          <w:tcPr>
            <w:tcW w:w="1058" w:type="dxa"/>
            <w:vMerge w:val="restart"/>
            <w:hideMark/>
          </w:tcPr>
          <w:p w14:paraId="08A068C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B05XA</w:t>
            </w:r>
          </w:p>
        </w:tc>
        <w:tc>
          <w:tcPr>
            <w:tcW w:w="2577" w:type="dxa"/>
            <w:vMerge w:val="restart"/>
            <w:hideMark/>
          </w:tcPr>
          <w:p w14:paraId="0CDF45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растворы электролитов</w:t>
            </w:r>
          </w:p>
        </w:tc>
        <w:tc>
          <w:tcPr>
            <w:tcW w:w="2604" w:type="dxa"/>
            <w:hideMark/>
          </w:tcPr>
          <w:p w14:paraId="6C7438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калия хлорид</w:t>
            </w:r>
          </w:p>
        </w:tc>
        <w:tc>
          <w:tcPr>
            <w:tcW w:w="3400" w:type="dxa"/>
            <w:hideMark/>
          </w:tcPr>
          <w:p w14:paraId="41AD55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раствор для внутривенного введения</w:t>
            </w:r>
          </w:p>
        </w:tc>
      </w:tr>
      <w:tr w:rsidR="00B83FD5" w:rsidRPr="004C0D35" w14:paraId="549B18C8" w14:textId="77777777" w:rsidTr="002D43F8">
        <w:trPr>
          <w:trHeight w:val="20"/>
          <w:jc w:val="center"/>
        </w:trPr>
        <w:tc>
          <w:tcPr>
            <w:tcW w:w="1058" w:type="dxa"/>
            <w:vMerge/>
            <w:hideMark/>
          </w:tcPr>
          <w:p w14:paraId="16A52A5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9564F8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F36CF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магния сульфат</w:t>
            </w:r>
          </w:p>
        </w:tc>
        <w:tc>
          <w:tcPr>
            <w:tcW w:w="3400" w:type="dxa"/>
            <w:hideMark/>
          </w:tcPr>
          <w:p w14:paraId="54BF93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1B62FB80" w14:textId="77777777" w:rsidTr="002D43F8">
        <w:trPr>
          <w:trHeight w:val="20"/>
          <w:jc w:val="center"/>
        </w:trPr>
        <w:tc>
          <w:tcPr>
            <w:tcW w:w="1058" w:type="dxa"/>
            <w:vMerge/>
            <w:hideMark/>
          </w:tcPr>
          <w:p w14:paraId="5D128C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9738F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71272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гидрокарбонат</w:t>
            </w:r>
          </w:p>
        </w:tc>
        <w:tc>
          <w:tcPr>
            <w:tcW w:w="3400" w:type="dxa"/>
            <w:hideMark/>
          </w:tcPr>
          <w:p w14:paraId="06F90C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50FFEF25" w14:textId="77777777" w:rsidTr="002D43F8">
        <w:trPr>
          <w:trHeight w:val="20"/>
          <w:jc w:val="center"/>
        </w:trPr>
        <w:tc>
          <w:tcPr>
            <w:tcW w:w="1058" w:type="dxa"/>
            <w:vMerge/>
            <w:hideMark/>
          </w:tcPr>
          <w:p w14:paraId="3F57308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EED420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F0B97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хлорид</w:t>
            </w:r>
          </w:p>
        </w:tc>
        <w:tc>
          <w:tcPr>
            <w:tcW w:w="3400" w:type="dxa"/>
            <w:hideMark/>
          </w:tcPr>
          <w:p w14:paraId="3AB1C5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раствор для инъекций; растворитель для приготовления лекарственных форм для инъекций</w:t>
            </w:r>
          </w:p>
        </w:tc>
      </w:tr>
      <w:tr w:rsidR="00B83FD5" w:rsidRPr="004C0D35" w14:paraId="6219188A" w14:textId="77777777" w:rsidTr="002D43F8">
        <w:trPr>
          <w:trHeight w:val="20"/>
          <w:jc w:val="center"/>
        </w:trPr>
        <w:tc>
          <w:tcPr>
            <w:tcW w:w="1058" w:type="dxa"/>
            <w:hideMark/>
          </w:tcPr>
          <w:p w14:paraId="05864C1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w:t>
            </w:r>
          </w:p>
        </w:tc>
        <w:tc>
          <w:tcPr>
            <w:tcW w:w="8581" w:type="dxa"/>
            <w:gridSpan w:val="3"/>
            <w:hideMark/>
          </w:tcPr>
          <w:p w14:paraId="0C20D1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сердечно-сосудистая система</w:t>
            </w:r>
          </w:p>
        </w:tc>
      </w:tr>
      <w:tr w:rsidR="00B83FD5" w:rsidRPr="004C0D35" w14:paraId="3E57EF09" w14:textId="77777777" w:rsidTr="002D43F8">
        <w:trPr>
          <w:trHeight w:val="20"/>
          <w:jc w:val="center"/>
        </w:trPr>
        <w:tc>
          <w:tcPr>
            <w:tcW w:w="1058" w:type="dxa"/>
            <w:hideMark/>
          </w:tcPr>
          <w:p w14:paraId="77CF4A8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С01</w:t>
            </w:r>
          </w:p>
        </w:tc>
        <w:tc>
          <w:tcPr>
            <w:tcW w:w="8581" w:type="dxa"/>
            <w:gridSpan w:val="3"/>
            <w:hideMark/>
          </w:tcPr>
          <w:p w14:paraId="666B52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сердца</w:t>
            </w:r>
          </w:p>
        </w:tc>
      </w:tr>
      <w:tr w:rsidR="00B83FD5" w:rsidRPr="004C0D35" w14:paraId="1312348A" w14:textId="77777777" w:rsidTr="002D43F8">
        <w:trPr>
          <w:trHeight w:val="20"/>
          <w:jc w:val="center"/>
        </w:trPr>
        <w:tc>
          <w:tcPr>
            <w:tcW w:w="1058" w:type="dxa"/>
            <w:hideMark/>
          </w:tcPr>
          <w:p w14:paraId="4E7A0FE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C01A</w:t>
            </w:r>
          </w:p>
        </w:tc>
        <w:tc>
          <w:tcPr>
            <w:tcW w:w="8581" w:type="dxa"/>
            <w:gridSpan w:val="3"/>
            <w:hideMark/>
          </w:tcPr>
          <w:p w14:paraId="3BC1C0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сердечные гликозиды</w:t>
            </w:r>
          </w:p>
        </w:tc>
      </w:tr>
      <w:tr w:rsidR="00B83FD5" w:rsidRPr="004C0D35" w14:paraId="64DACEA1" w14:textId="77777777" w:rsidTr="002D43F8">
        <w:trPr>
          <w:trHeight w:val="20"/>
          <w:jc w:val="center"/>
        </w:trPr>
        <w:tc>
          <w:tcPr>
            <w:tcW w:w="1058" w:type="dxa"/>
            <w:vMerge w:val="restart"/>
            <w:hideMark/>
          </w:tcPr>
          <w:p w14:paraId="3C7644B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C01AA</w:t>
            </w:r>
          </w:p>
        </w:tc>
        <w:tc>
          <w:tcPr>
            <w:tcW w:w="2577" w:type="dxa"/>
            <w:vMerge w:val="restart"/>
            <w:hideMark/>
          </w:tcPr>
          <w:p w14:paraId="2036C4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гликозиды наперстянки</w:t>
            </w:r>
          </w:p>
        </w:tc>
        <w:tc>
          <w:tcPr>
            <w:tcW w:w="2604" w:type="dxa"/>
            <w:vMerge w:val="restart"/>
            <w:hideMark/>
          </w:tcPr>
          <w:p w14:paraId="702C69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дигоксин</w:t>
            </w:r>
          </w:p>
        </w:tc>
        <w:tc>
          <w:tcPr>
            <w:tcW w:w="3400" w:type="dxa"/>
            <w:hideMark/>
          </w:tcPr>
          <w:p w14:paraId="72DEB5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343A3384" w14:textId="77777777" w:rsidTr="002D43F8">
        <w:trPr>
          <w:trHeight w:val="20"/>
          <w:jc w:val="center"/>
        </w:trPr>
        <w:tc>
          <w:tcPr>
            <w:tcW w:w="1058" w:type="dxa"/>
            <w:vMerge/>
            <w:hideMark/>
          </w:tcPr>
          <w:p w14:paraId="3935D3A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104727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2A9560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555B6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45C58E5" w14:textId="77777777" w:rsidTr="002D43F8">
        <w:trPr>
          <w:trHeight w:val="20"/>
          <w:jc w:val="center"/>
        </w:trPr>
        <w:tc>
          <w:tcPr>
            <w:tcW w:w="1058" w:type="dxa"/>
            <w:vMerge/>
            <w:hideMark/>
          </w:tcPr>
          <w:p w14:paraId="37D719A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001F8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9C6E55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E5956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(для детей)</w:t>
            </w:r>
          </w:p>
        </w:tc>
      </w:tr>
      <w:tr w:rsidR="00B83FD5" w:rsidRPr="004C0D35" w14:paraId="024EB898" w14:textId="77777777" w:rsidTr="002D43F8">
        <w:trPr>
          <w:trHeight w:val="20"/>
          <w:jc w:val="center"/>
        </w:trPr>
        <w:tc>
          <w:tcPr>
            <w:tcW w:w="1058" w:type="dxa"/>
            <w:hideMark/>
          </w:tcPr>
          <w:p w14:paraId="35CB01D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C01B</w:t>
            </w:r>
          </w:p>
        </w:tc>
        <w:tc>
          <w:tcPr>
            <w:tcW w:w="8581" w:type="dxa"/>
            <w:gridSpan w:val="3"/>
            <w:hideMark/>
          </w:tcPr>
          <w:p w14:paraId="481254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антиаритмические препараты, классы I и III</w:t>
            </w:r>
          </w:p>
        </w:tc>
      </w:tr>
      <w:tr w:rsidR="00B83FD5" w:rsidRPr="004C0D35" w14:paraId="19C0044E" w14:textId="77777777" w:rsidTr="002D43F8">
        <w:trPr>
          <w:trHeight w:val="20"/>
          <w:jc w:val="center"/>
        </w:trPr>
        <w:tc>
          <w:tcPr>
            <w:tcW w:w="1058" w:type="dxa"/>
            <w:hideMark/>
          </w:tcPr>
          <w:p w14:paraId="210C60E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C01BA</w:t>
            </w:r>
          </w:p>
        </w:tc>
        <w:tc>
          <w:tcPr>
            <w:tcW w:w="2577" w:type="dxa"/>
            <w:hideMark/>
          </w:tcPr>
          <w:p w14:paraId="72EF6F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антиаритмические препараты, класс IA</w:t>
            </w:r>
          </w:p>
        </w:tc>
        <w:tc>
          <w:tcPr>
            <w:tcW w:w="2604" w:type="dxa"/>
            <w:hideMark/>
          </w:tcPr>
          <w:p w14:paraId="669F92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прокаинамид</w:t>
            </w:r>
          </w:p>
        </w:tc>
        <w:tc>
          <w:tcPr>
            <w:tcW w:w="3400" w:type="dxa"/>
            <w:hideMark/>
          </w:tcPr>
          <w:p w14:paraId="12D1E8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таблетки</w:t>
            </w:r>
          </w:p>
        </w:tc>
      </w:tr>
      <w:tr w:rsidR="00B83FD5" w:rsidRPr="004C0D35" w14:paraId="6E7A079E" w14:textId="77777777" w:rsidTr="002D43F8">
        <w:trPr>
          <w:trHeight w:val="20"/>
          <w:jc w:val="center"/>
        </w:trPr>
        <w:tc>
          <w:tcPr>
            <w:tcW w:w="1058" w:type="dxa"/>
            <w:vMerge w:val="restart"/>
            <w:hideMark/>
          </w:tcPr>
          <w:p w14:paraId="7671E60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C01BB</w:t>
            </w:r>
          </w:p>
        </w:tc>
        <w:tc>
          <w:tcPr>
            <w:tcW w:w="2577" w:type="dxa"/>
            <w:vMerge w:val="restart"/>
            <w:hideMark/>
          </w:tcPr>
          <w:p w14:paraId="0A933F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антиаритмические препараты, класс IB</w:t>
            </w:r>
          </w:p>
        </w:tc>
        <w:tc>
          <w:tcPr>
            <w:tcW w:w="2604" w:type="dxa"/>
            <w:vMerge w:val="restart"/>
            <w:hideMark/>
          </w:tcPr>
          <w:p w14:paraId="4DFE26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лидокаин</w:t>
            </w:r>
          </w:p>
        </w:tc>
        <w:tc>
          <w:tcPr>
            <w:tcW w:w="3400" w:type="dxa"/>
            <w:hideMark/>
          </w:tcPr>
          <w:p w14:paraId="2A1479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для местного применения; капли глазные;</w:t>
            </w:r>
          </w:p>
        </w:tc>
      </w:tr>
      <w:tr w:rsidR="00B83FD5" w:rsidRPr="004C0D35" w14:paraId="2AEFB74F" w14:textId="77777777" w:rsidTr="002D43F8">
        <w:trPr>
          <w:trHeight w:val="20"/>
          <w:jc w:val="center"/>
        </w:trPr>
        <w:tc>
          <w:tcPr>
            <w:tcW w:w="1058" w:type="dxa"/>
            <w:vMerge/>
            <w:hideMark/>
          </w:tcPr>
          <w:p w14:paraId="5A8328C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C0B8E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08268D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5FD8B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 спрей для местного и наружного применения;</w:t>
            </w:r>
          </w:p>
        </w:tc>
      </w:tr>
      <w:tr w:rsidR="00B83FD5" w:rsidRPr="004C0D35" w14:paraId="5DEA6004" w14:textId="77777777" w:rsidTr="002D43F8">
        <w:trPr>
          <w:trHeight w:val="20"/>
          <w:jc w:val="center"/>
        </w:trPr>
        <w:tc>
          <w:tcPr>
            <w:tcW w:w="1058" w:type="dxa"/>
            <w:vMerge/>
            <w:hideMark/>
          </w:tcPr>
          <w:p w14:paraId="4958221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520EF1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B81800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2186B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для местного и наружного применения дозированный; спрей для местного применения дозированный</w:t>
            </w:r>
          </w:p>
        </w:tc>
      </w:tr>
      <w:tr w:rsidR="00B83FD5" w:rsidRPr="004C0D35" w14:paraId="031168F9" w14:textId="77777777" w:rsidTr="002D43F8">
        <w:trPr>
          <w:trHeight w:val="20"/>
          <w:jc w:val="center"/>
        </w:trPr>
        <w:tc>
          <w:tcPr>
            <w:tcW w:w="1058" w:type="dxa"/>
            <w:vMerge w:val="restart"/>
            <w:hideMark/>
          </w:tcPr>
          <w:p w14:paraId="03726D4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C01BC</w:t>
            </w:r>
          </w:p>
        </w:tc>
        <w:tc>
          <w:tcPr>
            <w:tcW w:w="2577" w:type="dxa"/>
            <w:hideMark/>
          </w:tcPr>
          <w:p w14:paraId="57D7A9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антиаритмические</w:t>
            </w:r>
          </w:p>
        </w:tc>
        <w:tc>
          <w:tcPr>
            <w:tcW w:w="2604" w:type="dxa"/>
            <w:vMerge w:val="restart"/>
            <w:hideMark/>
          </w:tcPr>
          <w:p w14:paraId="077CD9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пропафенон</w:t>
            </w:r>
          </w:p>
        </w:tc>
        <w:tc>
          <w:tcPr>
            <w:tcW w:w="3400" w:type="dxa"/>
            <w:hideMark/>
          </w:tcPr>
          <w:p w14:paraId="5BBD2A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573DADB2" w14:textId="77777777" w:rsidTr="002D43F8">
        <w:trPr>
          <w:trHeight w:val="20"/>
          <w:jc w:val="center"/>
        </w:trPr>
        <w:tc>
          <w:tcPr>
            <w:tcW w:w="1058" w:type="dxa"/>
            <w:vMerge/>
            <w:hideMark/>
          </w:tcPr>
          <w:p w14:paraId="4DF4D5F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4C190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класс IC</w:t>
            </w:r>
          </w:p>
        </w:tc>
        <w:tc>
          <w:tcPr>
            <w:tcW w:w="2604" w:type="dxa"/>
            <w:vMerge/>
            <w:hideMark/>
          </w:tcPr>
          <w:p w14:paraId="50C4A2E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2A962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AA9EB20" w14:textId="77777777" w:rsidTr="002D43F8">
        <w:trPr>
          <w:trHeight w:val="20"/>
          <w:jc w:val="center"/>
        </w:trPr>
        <w:tc>
          <w:tcPr>
            <w:tcW w:w="1058" w:type="dxa"/>
            <w:vMerge w:val="restart"/>
            <w:hideMark/>
          </w:tcPr>
          <w:p w14:paraId="743D78F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C01BD</w:t>
            </w:r>
          </w:p>
        </w:tc>
        <w:tc>
          <w:tcPr>
            <w:tcW w:w="2577" w:type="dxa"/>
            <w:vMerge w:val="restart"/>
            <w:hideMark/>
          </w:tcPr>
          <w:p w14:paraId="7556FD9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антиаритмические препараты, класс III</w:t>
            </w:r>
          </w:p>
        </w:tc>
        <w:tc>
          <w:tcPr>
            <w:tcW w:w="2604" w:type="dxa"/>
            <w:hideMark/>
          </w:tcPr>
          <w:p w14:paraId="254A69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амиодарон</w:t>
            </w:r>
          </w:p>
        </w:tc>
        <w:tc>
          <w:tcPr>
            <w:tcW w:w="3400" w:type="dxa"/>
            <w:hideMark/>
          </w:tcPr>
          <w:p w14:paraId="32B025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внутривенного введения; раствор для внутривенного введения; таблетки</w:t>
            </w:r>
          </w:p>
        </w:tc>
      </w:tr>
      <w:tr w:rsidR="00B83FD5" w:rsidRPr="004C0D35" w14:paraId="06353A4F" w14:textId="77777777" w:rsidTr="002D43F8">
        <w:trPr>
          <w:trHeight w:val="20"/>
          <w:jc w:val="center"/>
        </w:trPr>
        <w:tc>
          <w:tcPr>
            <w:tcW w:w="1058" w:type="dxa"/>
            <w:vMerge/>
            <w:hideMark/>
          </w:tcPr>
          <w:p w14:paraId="53AE01E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58C5F4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530D9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lang w:bidi="en-US"/>
              </w:rPr>
              <w:t>4-Hmpo-N-[(lRS)-l-(4- фторфенил)-2-(1- этилпиперидин-4- ил)этил]бензамида гидрохлорид</w:t>
            </w:r>
          </w:p>
        </w:tc>
        <w:tc>
          <w:tcPr>
            <w:tcW w:w="3400" w:type="dxa"/>
            <w:hideMark/>
          </w:tcPr>
          <w:p w14:paraId="3E02A3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внутривенного введения</w:t>
            </w:r>
          </w:p>
        </w:tc>
      </w:tr>
      <w:tr w:rsidR="00B83FD5" w:rsidRPr="004C0D35" w14:paraId="22E9029F" w14:textId="77777777" w:rsidTr="002D43F8">
        <w:trPr>
          <w:trHeight w:val="20"/>
          <w:jc w:val="center"/>
        </w:trPr>
        <w:tc>
          <w:tcPr>
            <w:tcW w:w="1058" w:type="dxa"/>
            <w:hideMark/>
          </w:tcPr>
          <w:p w14:paraId="430A985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C01BG</w:t>
            </w:r>
          </w:p>
        </w:tc>
        <w:tc>
          <w:tcPr>
            <w:tcW w:w="2577" w:type="dxa"/>
            <w:hideMark/>
          </w:tcPr>
          <w:p w14:paraId="0883A2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антиаритмические препараты, классы I и III</w:t>
            </w:r>
          </w:p>
        </w:tc>
        <w:tc>
          <w:tcPr>
            <w:tcW w:w="2604" w:type="dxa"/>
            <w:hideMark/>
          </w:tcPr>
          <w:p w14:paraId="3D024C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лаппаконитина гидробромид</w:t>
            </w:r>
          </w:p>
        </w:tc>
        <w:tc>
          <w:tcPr>
            <w:tcW w:w="3400" w:type="dxa"/>
            <w:hideMark/>
          </w:tcPr>
          <w:p w14:paraId="1C4876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77616D04" w14:textId="77777777" w:rsidTr="002D43F8">
        <w:trPr>
          <w:trHeight w:val="20"/>
          <w:jc w:val="center"/>
        </w:trPr>
        <w:tc>
          <w:tcPr>
            <w:tcW w:w="1058" w:type="dxa"/>
            <w:hideMark/>
          </w:tcPr>
          <w:p w14:paraId="6016426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C01C</w:t>
            </w:r>
          </w:p>
        </w:tc>
        <w:tc>
          <w:tcPr>
            <w:tcW w:w="8581" w:type="dxa"/>
            <w:gridSpan w:val="3"/>
            <w:hideMark/>
          </w:tcPr>
          <w:p w14:paraId="50FF90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кардиотонические средства, кроме сердечных гликозидов</w:t>
            </w:r>
          </w:p>
        </w:tc>
      </w:tr>
      <w:tr w:rsidR="00B83FD5" w:rsidRPr="004C0D35" w14:paraId="1CA972F1" w14:textId="77777777" w:rsidTr="002D43F8">
        <w:trPr>
          <w:trHeight w:val="20"/>
          <w:jc w:val="center"/>
        </w:trPr>
        <w:tc>
          <w:tcPr>
            <w:tcW w:w="1058" w:type="dxa"/>
            <w:vMerge w:val="restart"/>
            <w:hideMark/>
          </w:tcPr>
          <w:p w14:paraId="6FA02D0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C01CA</w:t>
            </w:r>
          </w:p>
        </w:tc>
        <w:tc>
          <w:tcPr>
            <w:tcW w:w="2577" w:type="dxa"/>
            <w:vMerge w:val="restart"/>
            <w:hideMark/>
          </w:tcPr>
          <w:p w14:paraId="6EEC92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адренергические и дофаминергические средства</w:t>
            </w:r>
          </w:p>
        </w:tc>
        <w:tc>
          <w:tcPr>
            <w:tcW w:w="2604" w:type="dxa"/>
            <w:hideMark/>
          </w:tcPr>
          <w:p w14:paraId="04B955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добутамин</w:t>
            </w:r>
          </w:p>
        </w:tc>
        <w:tc>
          <w:tcPr>
            <w:tcW w:w="3400" w:type="dxa"/>
            <w:hideMark/>
          </w:tcPr>
          <w:p w14:paraId="5500D9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лиофилизат для приготовления раствора для инфузий;раствор для инфузий</w:t>
            </w:r>
          </w:p>
        </w:tc>
      </w:tr>
      <w:tr w:rsidR="00B83FD5" w:rsidRPr="004C0D35" w14:paraId="25625648" w14:textId="77777777" w:rsidTr="002D43F8">
        <w:trPr>
          <w:trHeight w:val="20"/>
          <w:jc w:val="center"/>
        </w:trPr>
        <w:tc>
          <w:tcPr>
            <w:tcW w:w="1058" w:type="dxa"/>
            <w:vMerge/>
            <w:hideMark/>
          </w:tcPr>
          <w:p w14:paraId="2BAB5AA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C156A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F259E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допамин</w:t>
            </w:r>
          </w:p>
        </w:tc>
        <w:tc>
          <w:tcPr>
            <w:tcW w:w="3400" w:type="dxa"/>
            <w:hideMark/>
          </w:tcPr>
          <w:p w14:paraId="613410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раствор для инъекций</w:t>
            </w:r>
          </w:p>
        </w:tc>
      </w:tr>
      <w:tr w:rsidR="00B83FD5" w:rsidRPr="004C0D35" w14:paraId="3672E588" w14:textId="77777777" w:rsidTr="002D43F8">
        <w:trPr>
          <w:trHeight w:val="20"/>
          <w:jc w:val="center"/>
        </w:trPr>
        <w:tc>
          <w:tcPr>
            <w:tcW w:w="1058" w:type="dxa"/>
            <w:vMerge/>
            <w:hideMark/>
          </w:tcPr>
          <w:p w14:paraId="4894C8B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EE610E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B22DB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норэпинефрин</w:t>
            </w:r>
          </w:p>
        </w:tc>
        <w:tc>
          <w:tcPr>
            <w:tcW w:w="3400" w:type="dxa"/>
            <w:hideMark/>
          </w:tcPr>
          <w:p w14:paraId="735C49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внутривенного вве</w:t>
            </w:r>
            <w:r w:rsidRPr="004C0D35">
              <w:rPr>
                <w:rFonts w:ascii="Times New Roman" w:hAnsi="Times New Roman"/>
                <w:color w:val="000000" w:themeColor="text1"/>
                <w:sz w:val="22"/>
                <w:szCs w:val="22"/>
              </w:rPr>
              <w:lastRenderedPageBreak/>
              <w:t>дения</w:t>
            </w:r>
          </w:p>
        </w:tc>
      </w:tr>
      <w:tr w:rsidR="00B83FD5" w:rsidRPr="004C0D35" w14:paraId="36AB6C7F" w14:textId="77777777" w:rsidTr="002D43F8">
        <w:trPr>
          <w:trHeight w:val="20"/>
          <w:jc w:val="center"/>
        </w:trPr>
        <w:tc>
          <w:tcPr>
            <w:tcW w:w="1058" w:type="dxa"/>
            <w:vMerge/>
            <w:hideMark/>
          </w:tcPr>
          <w:p w14:paraId="70DC5EC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2C15D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34E99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фенилэфрин</w:t>
            </w:r>
          </w:p>
        </w:tc>
        <w:tc>
          <w:tcPr>
            <w:tcW w:w="3400" w:type="dxa"/>
            <w:hideMark/>
          </w:tcPr>
          <w:p w14:paraId="1956EC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668D2BB5" w14:textId="77777777" w:rsidTr="002D43F8">
        <w:trPr>
          <w:trHeight w:val="20"/>
          <w:jc w:val="center"/>
        </w:trPr>
        <w:tc>
          <w:tcPr>
            <w:tcW w:w="1058" w:type="dxa"/>
            <w:vMerge/>
            <w:hideMark/>
          </w:tcPr>
          <w:p w14:paraId="696E049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CB25D5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1B36F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эпинефрин</w:t>
            </w:r>
          </w:p>
        </w:tc>
        <w:tc>
          <w:tcPr>
            <w:tcW w:w="3400" w:type="dxa"/>
            <w:hideMark/>
          </w:tcPr>
          <w:p w14:paraId="7BBEEC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7DDDA294" w14:textId="77777777" w:rsidTr="002D43F8">
        <w:trPr>
          <w:trHeight w:val="20"/>
          <w:jc w:val="center"/>
        </w:trPr>
        <w:tc>
          <w:tcPr>
            <w:tcW w:w="1058" w:type="dxa"/>
            <w:hideMark/>
          </w:tcPr>
          <w:p w14:paraId="50D2B42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C01CX</w:t>
            </w:r>
          </w:p>
        </w:tc>
        <w:tc>
          <w:tcPr>
            <w:tcW w:w="2577" w:type="dxa"/>
            <w:hideMark/>
          </w:tcPr>
          <w:p w14:paraId="3E56A1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кардиотонические средства</w:t>
            </w:r>
          </w:p>
        </w:tc>
        <w:tc>
          <w:tcPr>
            <w:tcW w:w="2604" w:type="dxa"/>
            <w:hideMark/>
          </w:tcPr>
          <w:p w14:paraId="1C76CB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левосимендан</w:t>
            </w:r>
          </w:p>
        </w:tc>
        <w:tc>
          <w:tcPr>
            <w:tcW w:w="3400" w:type="dxa"/>
            <w:hideMark/>
          </w:tcPr>
          <w:p w14:paraId="147C41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02DBED52" w14:textId="77777777" w:rsidTr="002D43F8">
        <w:trPr>
          <w:trHeight w:val="20"/>
          <w:jc w:val="center"/>
        </w:trPr>
        <w:tc>
          <w:tcPr>
            <w:tcW w:w="1058" w:type="dxa"/>
            <w:hideMark/>
          </w:tcPr>
          <w:p w14:paraId="3AB3074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C01D</w:t>
            </w:r>
          </w:p>
        </w:tc>
        <w:tc>
          <w:tcPr>
            <w:tcW w:w="8581" w:type="dxa"/>
            <w:gridSpan w:val="3"/>
            <w:hideMark/>
          </w:tcPr>
          <w:p w14:paraId="012BA8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вазодилататоры для лечения заболеваний сердца</w:t>
            </w:r>
          </w:p>
        </w:tc>
      </w:tr>
      <w:tr w:rsidR="00B83FD5" w:rsidRPr="004C0D35" w14:paraId="23A61864" w14:textId="77777777" w:rsidTr="002D43F8">
        <w:trPr>
          <w:trHeight w:val="20"/>
          <w:jc w:val="center"/>
        </w:trPr>
        <w:tc>
          <w:tcPr>
            <w:tcW w:w="1058" w:type="dxa"/>
            <w:hideMark/>
          </w:tcPr>
          <w:p w14:paraId="4A2C2567" w14:textId="77777777" w:rsidR="00470692" w:rsidRPr="004C0D35" w:rsidRDefault="00470692"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C01DA</w:t>
            </w:r>
          </w:p>
        </w:tc>
        <w:tc>
          <w:tcPr>
            <w:tcW w:w="2577" w:type="dxa"/>
            <w:vMerge w:val="restart"/>
            <w:hideMark/>
          </w:tcPr>
          <w:p w14:paraId="486AEAF8"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органические нитраты</w:t>
            </w:r>
          </w:p>
          <w:p w14:paraId="48C5131F"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4B7B5CBC"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1AA3B1C1" w14:textId="56A17548"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4E6EF5D"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изосорбида динитрат</w:t>
            </w:r>
          </w:p>
        </w:tc>
        <w:tc>
          <w:tcPr>
            <w:tcW w:w="3400" w:type="dxa"/>
            <w:hideMark/>
          </w:tcPr>
          <w:p w14:paraId="7A7989BD"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спрей дозированный; спрей подъязычный</w:t>
            </w:r>
          </w:p>
        </w:tc>
      </w:tr>
      <w:tr w:rsidR="00B83FD5" w:rsidRPr="004C0D35" w14:paraId="34E9DBB0" w14:textId="77777777" w:rsidTr="002D43F8">
        <w:trPr>
          <w:trHeight w:val="20"/>
          <w:jc w:val="center"/>
        </w:trPr>
        <w:tc>
          <w:tcPr>
            <w:tcW w:w="1058" w:type="dxa"/>
            <w:vMerge w:val="restart"/>
            <w:hideMark/>
          </w:tcPr>
          <w:p w14:paraId="36026A34"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hideMark/>
          </w:tcPr>
          <w:p w14:paraId="15B1175F" w14:textId="06821BA3" w:rsidR="00470692" w:rsidRPr="004C0D35" w:rsidRDefault="00470692" w:rsidP="004C0D35">
            <w:pPr>
              <w:rPr>
                <w:rFonts w:ascii="Times New Roman" w:hAnsi="Times New Roman"/>
                <w:color w:val="000000" w:themeColor="text1"/>
                <w:sz w:val="22"/>
                <w:szCs w:val="22"/>
              </w:rPr>
            </w:pPr>
          </w:p>
        </w:tc>
        <w:tc>
          <w:tcPr>
            <w:tcW w:w="2604" w:type="dxa"/>
            <w:vMerge w:val="restart"/>
            <w:hideMark/>
          </w:tcPr>
          <w:p w14:paraId="45DA601E"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65A6391C"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дозированный; таблетки;</w:t>
            </w:r>
          </w:p>
        </w:tc>
      </w:tr>
      <w:tr w:rsidR="00B83FD5" w:rsidRPr="004C0D35" w14:paraId="24C0E37A" w14:textId="77777777" w:rsidTr="002D43F8">
        <w:trPr>
          <w:trHeight w:val="20"/>
          <w:jc w:val="center"/>
        </w:trPr>
        <w:tc>
          <w:tcPr>
            <w:tcW w:w="1058" w:type="dxa"/>
            <w:vMerge/>
            <w:hideMark/>
          </w:tcPr>
          <w:p w14:paraId="0A9DB3BA"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5F04904E" w14:textId="2CECE27A" w:rsidR="00470692" w:rsidRPr="004C0D35" w:rsidRDefault="00470692" w:rsidP="004C0D35">
            <w:pPr>
              <w:rPr>
                <w:rFonts w:ascii="Times New Roman" w:hAnsi="Times New Roman"/>
                <w:color w:val="000000" w:themeColor="text1"/>
                <w:sz w:val="22"/>
                <w:szCs w:val="22"/>
              </w:rPr>
            </w:pPr>
          </w:p>
        </w:tc>
        <w:tc>
          <w:tcPr>
            <w:tcW w:w="2604" w:type="dxa"/>
            <w:vMerge/>
            <w:hideMark/>
          </w:tcPr>
          <w:p w14:paraId="4D20E0D8"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015E9683"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6F2B2B57" w14:textId="77777777" w:rsidTr="002D43F8">
        <w:trPr>
          <w:trHeight w:val="20"/>
          <w:jc w:val="center"/>
        </w:trPr>
        <w:tc>
          <w:tcPr>
            <w:tcW w:w="1058" w:type="dxa"/>
            <w:vMerge w:val="restart"/>
            <w:hideMark/>
          </w:tcPr>
          <w:p w14:paraId="16E38887"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hideMark/>
          </w:tcPr>
          <w:p w14:paraId="31F973C8" w14:textId="512CEBD4" w:rsidR="00470692" w:rsidRPr="004C0D35" w:rsidRDefault="00470692" w:rsidP="004C0D35">
            <w:pPr>
              <w:rPr>
                <w:rFonts w:ascii="Times New Roman" w:hAnsi="Times New Roman"/>
                <w:color w:val="000000" w:themeColor="text1"/>
                <w:sz w:val="22"/>
                <w:szCs w:val="22"/>
              </w:rPr>
            </w:pPr>
          </w:p>
        </w:tc>
        <w:tc>
          <w:tcPr>
            <w:tcW w:w="2604" w:type="dxa"/>
            <w:vMerge w:val="restart"/>
            <w:hideMark/>
          </w:tcPr>
          <w:p w14:paraId="49DB7B7C"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изосорбида мононитрат</w:t>
            </w:r>
          </w:p>
        </w:tc>
        <w:tc>
          <w:tcPr>
            <w:tcW w:w="3400" w:type="dxa"/>
            <w:hideMark/>
          </w:tcPr>
          <w:p w14:paraId="041D329C"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4E51CDE" w14:textId="77777777" w:rsidTr="002D43F8">
        <w:trPr>
          <w:trHeight w:val="20"/>
          <w:jc w:val="center"/>
        </w:trPr>
        <w:tc>
          <w:tcPr>
            <w:tcW w:w="1058" w:type="dxa"/>
            <w:vMerge/>
            <w:hideMark/>
          </w:tcPr>
          <w:p w14:paraId="662A89EF"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08FA943B" w14:textId="535E23EF" w:rsidR="00470692" w:rsidRPr="004C0D35" w:rsidRDefault="00470692" w:rsidP="004C0D35">
            <w:pPr>
              <w:rPr>
                <w:rFonts w:ascii="Times New Roman" w:hAnsi="Times New Roman"/>
                <w:color w:val="000000" w:themeColor="text1"/>
                <w:sz w:val="22"/>
                <w:szCs w:val="22"/>
              </w:rPr>
            </w:pPr>
          </w:p>
        </w:tc>
        <w:tc>
          <w:tcPr>
            <w:tcW w:w="2604" w:type="dxa"/>
            <w:vMerge/>
            <w:hideMark/>
          </w:tcPr>
          <w:p w14:paraId="10155F52"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1EF695FF"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 действия;</w:t>
            </w:r>
          </w:p>
        </w:tc>
      </w:tr>
      <w:tr w:rsidR="00B83FD5" w:rsidRPr="004C0D35" w14:paraId="3E3ECBE2" w14:textId="77777777" w:rsidTr="002D43F8">
        <w:trPr>
          <w:trHeight w:val="20"/>
          <w:jc w:val="center"/>
        </w:trPr>
        <w:tc>
          <w:tcPr>
            <w:tcW w:w="1058" w:type="dxa"/>
            <w:vMerge/>
            <w:hideMark/>
          </w:tcPr>
          <w:p w14:paraId="14916A8F"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29B1B7CF" w14:textId="694D1DD7" w:rsidR="00470692" w:rsidRPr="004C0D35" w:rsidRDefault="00470692" w:rsidP="004C0D35">
            <w:pPr>
              <w:rPr>
                <w:rFonts w:ascii="Times New Roman" w:hAnsi="Times New Roman"/>
                <w:color w:val="000000" w:themeColor="text1"/>
                <w:sz w:val="22"/>
                <w:szCs w:val="22"/>
              </w:rPr>
            </w:pPr>
          </w:p>
        </w:tc>
        <w:tc>
          <w:tcPr>
            <w:tcW w:w="2604" w:type="dxa"/>
            <w:vMerge/>
            <w:hideMark/>
          </w:tcPr>
          <w:p w14:paraId="21E53B18"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7218D8B7"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пролонгированным высвобождением;</w:t>
            </w:r>
          </w:p>
        </w:tc>
      </w:tr>
      <w:tr w:rsidR="00B83FD5" w:rsidRPr="004C0D35" w14:paraId="6F3FACFB" w14:textId="77777777" w:rsidTr="002D43F8">
        <w:trPr>
          <w:trHeight w:val="20"/>
          <w:jc w:val="center"/>
        </w:trPr>
        <w:tc>
          <w:tcPr>
            <w:tcW w:w="1058" w:type="dxa"/>
            <w:vMerge/>
            <w:hideMark/>
          </w:tcPr>
          <w:p w14:paraId="0A206A0E"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18916378" w14:textId="0E280B2F" w:rsidR="00470692" w:rsidRPr="004C0D35" w:rsidRDefault="00470692" w:rsidP="004C0D35">
            <w:pPr>
              <w:rPr>
                <w:rFonts w:ascii="Times New Roman" w:hAnsi="Times New Roman"/>
                <w:color w:val="000000" w:themeColor="text1"/>
                <w:sz w:val="22"/>
                <w:szCs w:val="22"/>
              </w:rPr>
            </w:pPr>
          </w:p>
        </w:tc>
        <w:tc>
          <w:tcPr>
            <w:tcW w:w="2604" w:type="dxa"/>
            <w:vMerge/>
            <w:hideMark/>
          </w:tcPr>
          <w:p w14:paraId="1CA1B7E8"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0318F36F"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F1C06ED" w14:textId="77777777" w:rsidTr="002D43F8">
        <w:trPr>
          <w:trHeight w:val="20"/>
          <w:jc w:val="center"/>
        </w:trPr>
        <w:tc>
          <w:tcPr>
            <w:tcW w:w="1058" w:type="dxa"/>
            <w:vMerge/>
            <w:hideMark/>
          </w:tcPr>
          <w:p w14:paraId="78DC1A36"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2EE6724B" w14:textId="452C2307" w:rsidR="00470692" w:rsidRPr="004C0D35" w:rsidRDefault="00470692" w:rsidP="004C0D35">
            <w:pPr>
              <w:rPr>
                <w:rFonts w:ascii="Times New Roman" w:hAnsi="Times New Roman"/>
                <w:color w:val="000000" w:themeColor="text1"/>
                <w:sz w:val="22"/>
                <w:szCs w:val="22"/>
              </w:rPr>
            </w:pPr>
          </w:p>
        </w:tc>
        <w:tc>
          <w:tcPr>
            <w:tcW w:w="2604" w:type="dxa"/>
            <w:vMerge/>
            <w:hideMark/>
          </w:tcPr>
          <w:p w14:paraId="59BB77A5"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07E9CAF6"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327071E7" w14:textId="77777777" w:rsidTr="002D43F8">
        <w:trPr>
          <w:trHeight w:val="20"/>
          <w:jc w:val="center"/>
        </w:trPr>
        <w:tc>
          <w:tcPr>
            <w:tcW w:w="1058" w:type="dxa"/>
            <w:vMerge/>
            <w:hideMark/>
          </w:tcPr>
          <w:p w14:paraId="6142777B"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4DEE8B2A" w14:textId="657F48A9" w:rsidR="00470692" w:rsidRPr="004C0D35" w:rsidRDefault="00470692" w:rsidP="004C0D35">
            <w:pPr>
              <w:rPr>
                <w:rFonts w:ascii="Times New Roman" w:hAnsi="Times New Roman"/>
                <w:color w:val="000000" w:themeColor="text1"/>
                <w:sz w:val="22"/>
                <w:szCs w:val="22"/>
              </w:rPr>
            </w:pPr>
          </w:p>
        </w:tc>
        <w:tc>
          <w:tcPr>
            <w:tcW w:w="2604" w:type="dxa"/>
            <w:vMerge/>
            <w:hideMark/>
          </w:tcPr>
          <w:p w14:paraId="535DB029"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4C3BEFEF"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w:t>
            </w:r>
          </w:p>
        </w:tc>
      </w:tr>
      <w:tr w:rsidR="00B83FD5" w:rsidRPr="004C0D35" w14:paraId="58A0FAF2" w14:textId="77777777" w:rsidTr="002D43F8">
        <w:trPr>
          <w:trHeight w:val="20"/>
          <w:jc w:val="center"/>
        </w:trPr>
        <w:tc>
          <w:tcPr>
            <w:tcW w:w="1058" w:type="dxa"/>
            <w:vMerge/>
            <w:hideMark/>
          </w:tcPr>
          <w:p w14:paraId="1ECE68BC"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6F94C884" w14:textId="1E5158D8" w:rsidR="00470692" w:rsidRPr="004C0D35" w:rsidRDefault="00470692" w:rsidP="004C0D35">
            <w:pPr>
              <w:rPr>
                <w:rFonts w:ascii="Times New Roman" w:hAnsi="Times New Roman"/>
                <w:color w:val="000000" w:themeColor="text1"/>
                <w:sz w:val="22"/>
                <w:szCs w:val="22"/>
              </w:rPr>
            </w:pPr>
          </w:p>
        </w:tc>
        <w:tc>
          <w:tcPr>
            <w:tcW w:w="2604" w:type="dxa"/>
            <w:vMerge/>
            <w:hideMark/>
          </w:tcPr>
          <w:p w14:paraId="39DD5016"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7A5637A0"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74D80C7D" w14:textId="77777777" w:rsidTr="002D43F8">
        <w:trPr>
          <w:trHeight w:val="20"/>
          <w:jc w:val="center"/>
        </w:trPr>
        <w:tc>
          <w:tcPr>
            <w:tcW w:w="1058" w:type="dxa"/>
            <w:vMerge w:val="restart"/>
            <w:hideMark/>
          </w:tcPr>
          <w:p w14:paraId="32C7FFA4"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hideMark/>
          </w:tcPr>
          <w:p w14:paraId="3DA6F55E" w14:textId="1B7440B3" w:rsidR="00470692" w:rsidRPr="004C0D35" w:rsidRDefault="00470692" w:rsidP="004C0D35">
            <w:pPr>
              <w:rPr>
                <w:rFonts w:ascii="Times New Roman" w:hAnsi="Times New Roman"/>
                <w:color w:val="000000" w:themeColor="text1"/>
                <w:sz w:val="22"/>
                <w:szCs w:val="22"/>
              </w:rPr>
            </w:pPr>
          </w:p>
        </w:tc>
        <w:tc>
          <w:tcPr>
            <w:tcW w:w="2604" w:type="dxa"/>
            <w:vMerge w:val="restart"/>
            <w:hideMark/>
          </w:tcPr>
          <w:p w14:paraId="491FF93B"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нитроглицерин</w:t>
            </w:r>
          </w:p>
        </w:tc>
        <w:tc>
          <w:tcPr>
            <w:tcW w:w="3400" w:type="dxa"/>
            <w:hideMark/>
          </w:tcPr>
          <w:p w14:paraId="6AA91D5B"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подъязычные; концентрат для приготовления раствора для инфузий; пленки для наклеивания на десну;</w:t>
            </w:r>
          </w:p>
        </w:tc>
      </w:tr>
      <w:tr w:rsidR="00B83FD5" w:rsidRPr="004C0D35" w14:paraId="7FC1F31A" w14:textId="77777777" w:rsidTr="002D43F8">
        <w:trPr>
          <w:trHeight w:val="20"/>
          <w:jc w:val="center"/>
        </w:trPr>
        <w:tc>
          <w:tcPr>
            <w:tcW w:w="1058" w:type="dxa"/>
            <w:vMerge/>
            <w:hideMark/>
          </w:tcPr>
          <w:p w14:paraId="1F640ED9"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5C9A62FD" w14:textId="77777777" w:rsidR="00470692" w:rsidRPr="004C0D35" w:rsidRDefault="00470692" w:rsidP="004C0D35">
            <w:pPr>
              <w:rPr>
                <w:rFonts w:ascii="Times New Roman" w:hAnsi="Times New Roman"/>
                <w:color w:val="000000" w:themeColor="text1"/>
                <w:sz w:val="22"/>
                <w:szCs w:val="22"/>
              </w:rPr>
            </w:pPr>
          </w:p>
        </w:tc>
        <w:tc>
          <w:tcPr>
            <w:tcW w:w="2604" w:type="dxa"/>
            <w:vMerge/>
            <w:hideMark/>
          </w:tcPr>
          <w:p w14:paraId="29D45AAE"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52A785B9"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6F13BC95" w14:textId="77777777" w:rsidTr="002D43F8">
        <w:trPr>
          <w:trHeight w:val="20"/>
          <w:jc w:val="center"/>
        </w:trPr>
        <w:tc>
          <w:tcPr>
            <w:tcW w:w="1058" w:type="dxa"/>
            <w:vMerge/>
            <w:hideMark/>
          </w:tcPr>
          <w:p w14:paraId="4E983809"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40AA9A65" w14:textId="77777777" w:rsidR="00470692" w:rsidRPr="004C0D35" w:rsidRDefault="00470692" w:rsidP="004C0D35">
            <w:pPr>
              <w:rPr>
                <w:rFonts w:ascii="Times New Roman" w:hAnsi="Times New Roman"/>
                <w:color w:val="000000" w:themeColor="text1"/>
                <w:sz w:val="22"/>
                <w:szCs w:val="22"/>
              </w:rPr>
            </w:pPr>
          </w:p>
        </w:tc>
        <w:tc>
          <w:tcPr>
            <w:tcW w:w="2604" w:type="dxa"/>
            <w:vMerge/>
            <w:hideMark/>
          </w:tcPr>
          <w:p w14:paraId="6BF1E875"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3A6FD38E"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подъязычный дозированный;</w:t>
            </w:r>
          </w:p>
        </w:tc>
      </w:tr>
      <w:tr w:rsidR="00B83FD5" w:rsidRPr="004C0D35" w14:paraId="71D542B2" w14:textId="77777777" w:rsidTr="002D43F8">
        <w:trPr>
          <w:trHeight w:val="20"/>
          <w:jc w:val="center"/>
        </w:trPr>
        <w:tc>
          <w:tcPr>
            <w:tcW w:w="1058" w:type="dxa"/>
            <w:vMerge/>
            <w:hideMark/>
          </w:tcPr>
          <w:p w14:paraId="6336A3B3" w14:textId="77777777" w:rsidR="00470692" w:rsidRPr="004C0D35" w:rsidRDefault="00470692" w:rsidP="004C0D35">
            <w:pPr>
              <w:rPr>
                <w:rFonts w:ascii="Times New Roman" w:hAnsi="Times New Roman"/>
                <w:color w:val="000000" w:themeColor="text1"/>
                <w:sz w:val="22"/>
                <w:szCs w:val="22"/>
              </w:rPr>
            </w:pPr>
          </w:p>
        </w:tc>
        <w:tc>
          <w:tcPr>
            <w:tcW w:w="2577" w:type="dxa"/>
            <w:vMerge/>
            <w:hideMark/>
          </w:tcPr>
          <w:p w14:paraId="423308BB" w14:textId="77777777" w:rsidR="00470692" w:rsidRPr="004C0D35" w:rsidRDefault="00470692" w:rsidP="004C0D35">
            <w:pPr>
              <w:rPr>
                <w:rFonts w:ascii="Times New Roman" w:hAnsi="Times New Roman"/>
                <w:color w:val="000000" w:themeColor="text1"/>
                <w:sz w:val="22"/>
                <w:szCs w:val="22"/>
              </w:rPr>
            </w:pPr>
          </w:p>
        </w:tc>
        <w:tc>
          <w:tcPr>
            <w:tcW w:w="2604" w:type="dxa"/>
            <w:vMerge/>
            <w:hideMark/>
          </w:tcPr>
          <w:p w14:paraId="3AE2CDB1" w14:textId="77777777" w:rsidR="00470692" w:rsidRPr="004C0D35" w:rsidRDefault="00470692" w:rsidP="004C0D35">
            <w:pPr>
              <w:rPr>
                <w:rFonts w:ascii="Times New Roman" w:hAnsi="Times New Roman"/>
                <w:color w:val="000000" w:themeColor="text1"/>
                <w:sz w:val="22"/>
                <w:szCs w:val="22"/>
              </w:rPr>
            </w:pPr>
          </w:p>
        </w:tc>
        <w:tc>
          <w:tcPr>
            <w:tcW w:w="3400" w:type="dxa"/>
            <w:hideMark/>
          </w:tcPr>
          <w:p w14:paraId="29F9DE63" w14:textId="77777777" w:rsidR="00470692" w:rsidRPr="004C0D35" w:rsidRDefault="0047069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подъязычные; таблетки сублингвальные</w:t>
            </w:r>
          </w:p>
        </w:tc>
      </w:tr>
      <w:tr w:rsidR="00B83FD5" w:rsidRPr="004C0D35" w14:paraId="5229D4CA" w14:textId="77777777" w:rsidTr="002D43F8">
        <w:trPr>
          <w:trHeight w:val="20"/>
          <w:jc w:val="center"/>
        </w:trPr>
        <w:tc>
          <w:tcPr>
            <w:tcW w:w="1058" w:type="dxa"/>
            <w:hideMark/>
          </w:tcPr>
          <w:p w14:paraId="1D6C927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C01E</w:t>
            </w:r>
          </w:p>
        </w:tc>
        <w:tc>
          <w:tcPr>
            <w:tcW w:w="8581" w:type="dxa"/>
            <w:gridSpan w:val="3"/>
            <w:hideMark/>
          </w:tcPr>
          <w:p w14:paraId="693C87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сердца</w:t>
            </w:r>
          </w:p>
        </w:tc>
      </w:tr>
      <w:tr w:rsidR="00B83FD5" w:rsidRPr="004C0D35" w14:paraId="02C84490" w14:textId="77777777" w:rsidTr="002D43F8">
        <w:trPr>
          <w:trHeight w:val="20"/>
          <w:jc w:val="center"/>
        </w:trPr>
        <w:tc>
          <w:tcPr>
            <w:tcW w:w="1058" w:type="dxa"/>
            <w:hideMark/>
          </w:tcPr>
          <w:p w14:paraId="29D520A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C01EA</w:t>
            </w:r>
          </w:p>
        </w:tc>
        <w:tc>
          <w:tcPr>
            <w:tcW w:w="2577" w:type="dxa"/>
            <w:hideMark/>
          </w:tcPr>
          <w:p w14:paraId="705357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простагландины</w:t>
            </w:r>
          </w:p>
        </w:tc>
        <w:tc>
          <w:tcPr>
            <w:tcW w:w="2604" w:type="dxa"/>
            <w:hideMark/>
          </w:tcPr>
          <w:p w14:paraId="485B39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алпростадил</w:t>
            </w:r>
          </w:p>
        </w:tc>
        <w:tc>
          <w:tcPr>
            <w:tcW w:w="3400" w:type="dxa"/>
            <w:hideMark/>
          </w:tcPr>
          <w:p w14:paraId="6EB3CC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лиофилизат для приготовления раствора для инфузий</w:t>
            </w:r>
          </w:p>
        </w:tc>
      </w:tr>
      <w:tr w:rsidR="00B83FD5" w:rsidRPr="004C0D35" w14:paraId="4AE3A2AB" w14:textId="77777777" w:rsidTr="002D43F8">
        <w:trPr>
          <w:trHeight w:val="20"/>
          <w:jc w:val="center"/>
        </w:trPr>
        <w:tc>
          <w:tcPr>
            <w:tcW w:w="1058" w:type="dxa"/>
            <w:hideMark/>
          </w:tcPr>
          <w:p w14:paraId="57FAF3F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C01EB</w:t>
            </w:r>
          </w:p>
        </w:tc>
        <w:tc>
          <w:tcPr>
            <w:tcW w:w="2577" w:type="dxa"/>
            <w:hideMark/>
          </w:tcPr>
          <w:p w14:paraId="516F53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сердца</w:t>
            </w:r>
          </w:p>
        </w:tc>
        <w:tc>
          <w:tcPr>
            <w:tcW w:w="2604" w:type="dxa"/>
            <w:hideMark/>
          </w:tcPr>
          <w:p w14:paraId="36E372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ивабрадин</w:t>
            </w:r>
          </w:p>
        </w:tc>
        <w:tc>
          <w:tcPr>
            <w:tcW w:w="3400" w:type="dxa"/>
            <w:hideMark/>
          </w:tcPr>
          <w:p w14:paraId="4EB9D9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87E2741" w14:textId="77777777" w:rsidTr="002D43F8">
        <w:trPr>
          <w:trHeight w:val="20"/>
          <w:jc w:val="center"/>
        </w:trPr>
        <w:tc>
          <w:tcPr>
            <w:tcW w:w="1058" w:type="dxa"/>
            <w:hideMark/>
          </w:tcPr>
          <w:p w14:paraId="19E466F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C02</w:t>
            </w:r>
          </w:p>
        </w:tc>
        <w:tc>
          <w:tcPr>
            <w:tcW w:w="8581" w:type="dxa"/>
            <w:gridSpan w:val="3"/>
            <w:hideMark/>
          </w:tcPr>
          <w:p w14:paraId="6A4FF5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антигипертензивные средства</w:t>
            </w:r>
          </w:p>
        </w:tc>
      </w:tr>
      <w:tr w:rsidR="00B83FD5" w:rsidRPr="004C0D35" w14:paraId="6010B9FB" w14:textId="77777777" w:rsidTr="002D43F8">
        <w:trPr>
          <w:trHeight w:val="20"/>
          <w:jc w:val="center"/>
        </w:trPr>
        <w:tc>
          <w:tcPr>
            <w:tcW w:w="1058" w:type="dxa"/>
            <w:hideMark/>
          </w:tcPr>
          <w:p w14:paraId="3AB4A2E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С02А</w:t>
            </w:r>
          </w:p>
        </w:tc>
        <w:tc>
          <w:tcPr>
            <w:tcW w:w="8581" w:type="dxa"/>
            <w:gridSpan w:val="3"/>
            <w:hideMark/>
          </w:tcPr>
          <w:p w14:paraId="3EDA84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антиадренергические средства центрального действия</w:t>
            </w:r>
          </w:p>
        </w:tc>
      </w:tr>
      <w:tr w:rsidR="00B83FD5" w:rsidRPr="004C0D35" w14:paraId="2C8B6014" w14:textId="77777777" w:rsidTr="002D43F8">
        <w:trPr>
          <w:trHeight w:val="20"/>
          <w:jc w:val="center"/>
        </w:trPr>
        <w:tc>
          <w:tcPr>
            <w:tcW w:w="1058" w:type="dxa"/>
            <w:hideMark/>
          </w:tcPr>
          <w:p w14:paraId="7CBBC27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C02AB</w:t>
            </w:r>
          </w:p>
        </w:tc>
        <w:tc>
          <w:tcPr>
            <w:tcW w:w="2577" w:type="dxa"/>
            <w:hideMark/>
          </w:tcPr>
          <w:p w14:paraId="4A218D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метилдопа</w:t>
            </w:r>
          </w:p>
        </w:tc>
        <w:tc>
          <w:tcPr>
            <w:tcW w:w="2604" w:type="dxa"/>
            <w:hideMark/>
          </w:tcPr>
          <w:p w14:paraId="042D22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метилдопа</w:t>
            </w:r>
          </w:p>
        </w:tc>
        <w:tc>
          <w:tcPr>
            <w:tcW w:w="3400" w:type="dxa"/>
            <w:hideMark/>
          </w:tcPr>
          <w:p w14:paraId="52A204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CA0461D" w14:textId="77777777" w:rsidTr="002D43F8">
        <w:trPr>
          <w:trHeight w:val="20"/>
          <w:jc w:val="center"/>
        </w:trPr>
        <w:tc>
          <w:tcPr>
            <w:tcW w:w="1058" w:type="dxa"/>
            <w:hideMark/>
          </w:tcPr>
          <w:p w14:paraId="79F1A6E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С02АС</w:t>
            </w:r>
          </w:p>
        </w:tc>
        <w:tc>
          <w:tcPr>
            <w:tcW w:w="2577" w:type="dxa"/>
            <w:hideMark/>
          </w:tcPr>
          <w:p w14:paraId="469C91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агонисты имидазолиновых рецепторов</w:t>
            </w:r>
          </w:p>
        </w:tc>
        <w:tc>
          <w:tcPr>
            <w:tcW w:w="2604" w:type="dxa"/>
            <w:hideMark/>
          </w:tcPr>
          <w:p w14:paraId="7F964E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клонидин</w:t>
            </w:r>
          </w:p>
        </w:tc>
        <w:tc>
          <w:tcPr>
            <w:tcW w:w="3400" w:type="dxa"/>
            <w:hideMark/>
          </w:tcPr>
          <w:p w14:paraId="4456AF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 таблетки</w:t>
            </w:r>
          </w:p>
        </w:tc>
      </w:tr>
      <w:tr w:rsidR="00B83FD5" w:rsidRPr="004C0D35" w14:paraId="5CAFDA12" w14:textId="77777777" w:rsidTr="002D43F8">
        <w:trPr>
          <w:trHeight w:val="20"/>
          <w:jc w:val="center"/>
        </w:trPr>
        <w:tc>
          <w:tcPr>
            <w:tcW w:w="1058" w:type="dxa"/>
            <w:vMerge w:val="restart"/>
            <w:hideMark/>
          </w:tcPr>
          <w:p w14:paraId="3BAEB4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85651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628170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моксонидин</w:t>
            </w:r>
          </w:p>
        </w:tc>
        <w:tc>
          <w:tcPr>
            <w:tcW w:w="3400" w:type="dxa"/>
            <w:hideMark/>
          </w:tcPr>
          <w:p w14:paraId="1ACA44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w:t>
            </w:r>
          </w:p>
        </w:tc>
      </w:tr>
      <w:tr w:rsidR="00B83FD5" w:rsidRPr="004C0D35" w14:paraId="036BF843" w14:textId="77777777" w:rsidTr="002D43F8">
        <w:trPr>
          <w:trHeight w:val="20"/>
          <w:jc w:val="center"/>
        </w:trPr>
        <w:tc>
          <w:tcPr>
            <w:tcW w:w="1058" w:type="dxa"/>
            <w:vMerge/>
            <w:hideMark/>
          </w:tcPr>
          <w:p w14:paraId="614DC18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061B7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859037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9E5E4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оболочкой</w:t>
            </w:r>
          </w:p>
        </w:tc>
      </w:tr>
      <w:tr w:rsidR="00B83FD5" w:rsidRPr="004C0D35" w14:paraId="4050C449" w14:textId="77777777" w:rsidTr="002D43F8">
        <w:trPr>
          <w:trHeight w:val="20"/>
          <w:jc w:val="center"/>
        </w:trPr>
        <w:tc>
          <w:tcPr>
            <w:tcW w:w="1058" w:type="dxa"/>
            <w:hideMark/>
          </w:tcPr>
          <w:p w14:paraId="601FD4E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С02С</w:t>
            </w:r>
          </w:p>
        </w:tc>
        <w:tc>
          <w:tcPr>
            <w:tcW w:w="8581" w:type="dxa"/>
            <w:gridSpan w:val="3"/>
            <w:hideMark/>
          </w:tcPr>
          <w:p w14:paraId="403806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антиадренергические средства периферического действия</w:t>
            </w:r>
          </w:p>
        </w:tc>
      </w:tr>
      <w:tr w:rsidR="00B83FD5" w:rsidRPr="004C0D35" w14:paraId="5A92855D" w14:textId="77777777" w:rsidTr="002D43F8">
        <w:trPr>
          <w:trHeight w:val="20"/>
          <w:jc w:val="center"/>
        </w:trPr>
        <w:tc>
          <w:tcPr>
            <w:tcW w:w="1058" w:type="dxa"/>
            <w:vMerge w:val="restart"/>
            <w:hideMark/>
          </w:tcPr>
          <w:p w14:paraId="7586EE3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С02СА</w:t>
            </w:r>
          </w:p>
        </w:tc>
        <w:tc>
          <w:tcPr>
            <w:tcW w:w="2577" w:type="dxa"/>
            <w:vMerge w:val="restart"/>
            <w:hideMark/>
          </w:tcPr>
          <w:p w14:paraId="546EDC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альфа-адреноблокаторы</w:t>
            </w:r>
          </w:p>
        </w:tc>
        <w:tc>
          <w:tcPr>
            <w:tcW w:w="2604" w:type="dxa"/>
            <w:hideMark/>
          </w:tcPr>
          <w:p w14:paraId="3C1D40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доксазозин</w:t>
            </w:r>
          </w:p>
        </w:tc>
        <w:tc>
          <w:tcPr>
            <w:tcW w:w="3400" w:type="dxa"/>
            <w:hideMark/>
          </w:tcPr>
          <w:p w14:paraId="494797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таблетки с пролонгированным высвобождением, покрытые пленочной оболочкой</w:t>
            </w:r>
          </w:p>
        </w:tc>
      </w:tr>
      <w:tr w:rsidR="00B83FD5" w:rsidRPr="004C0D35" w14:paraId="147FDA0D" w14:textId="77777777" w:rsidTr="002D43F8">
        <w:trPr>
          <w:trHeight w:val="20"/>
          <w:jc w:val="center"/>
        </w:trPr>
        <w:tc>
          <w:tcPr>
            <w:tcW w:w="1058" w:type="dxa"/>
            <w:vMerge/>
            <w:hideMark/>
          </w:tcPr>
          <w:p w14:paraId="42131F7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2AC156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EBD77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урапидил</w:t>
            </w:r>
          </w:p>
        </w:tc>
        <w:tc>
          <w:tcPr>
            <w:tcW w:w="3400" w:type="dxa"/>
            <w:hideMark/>
          </w:tcPr>
          <w:p w14:paraId="559A1E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 действия; раствор для внутривенного введения</w:t>
            </w:r>
          </w:p>
        </w:tc>
      </w:tr>
      <w:tr w:rsidR="00B83FD5" w:rsidRPr="004C0D35" w14:paraId="36F55345" w14:textId="77777777" w:rsidTr="002D43F8">
        <w:trPr>
          <w:trHeight w:val="20"/>
          <w:jc w:val="center"/>
        </w:trPr>
        <w:tc>
          <w:tcPr>
            <w:tcW w:w="1058" w:type="dxa"/>
            <w:hideMark/>
          </w:tcPr>
          <w:p w14:paraId="07DCEBD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С02К</w:t>
            </w:r>
          </w:p>
        </w:tc>
        <w:tc>
          <w:tcPr>
            <w:tcW w:w="8581" w:type="dxa"/>
            <w:gridSpan w:val="3"/>
            <w:hideMark/>
          </w:tcPr>
          <w:p w14:paraId="41500C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антигипертензивные средства</w:t>
            </w:r>
          </w:p>
        </w:tc>
      </w:tr>
      <w:tr w:rsidR="00B83FD5" w:rsidRPr="004C0D35" w14:paraId="2A970A56" w14:textId="77777777" w:rsidTr="002D43F8">
        <w:trPr>
          <w:trHeight w:val="20"/>
          <w:jc w:val="center"/>
        </w:trPr>
        <w:tc>
          <w:tcPr>
            <w:tcW w:w="1058" w:type="dxa"/>
            <w:vMerge w:val="restart"/>
            <w:hideMark/>
          </w:tcPr>
          <w:p w14:paraId="7C8861B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С02КХ</w:t>
            </w:r>
          </w:p>
        </w:tc>
        <w:tc>
          <w:tcPr>
            <w:tcW w:w="2577" w:type="dxa"/>
            <w:vMerge w:val="restart"/>
            <w:hideMark/>
          </w:tcPr>
          <w:p w14:paraId="1719C0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антигипертензивные средства для лечения легочной артериальной гипертензии</w:t>
            </w:r>
          </w:p>
        </w:tc>
        <w:tc>
          <w:tcPr>
            <w:tcW w:w="2604" w:type="dxa"/>
            <w:vMerge w:val="restart"/>
            <w:hideMark/>
          </w:tcPr>
          <w:p w14:paraId="51E809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амбризентан</w:t>
            </w:r>
          </w:p>
        </w:tc>
        <w:tc>
          <w:tcPr>
            <w:tcW w:w="3400" w:type="dxa"/>
            <w:hideMark/>
          </w:tcPr>
          <w:p w14:paraId="4DCC1D9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w:t>
            </w:r>
          </w:p>
        </w:tc>
      </w:tr>
      <w:tr w:rsidR="00B83FD5" w:rsidRPr="004C0D35" w14:paraId="60AABA0C" w14:textId="77777777" w:rsidTr="002D43F8">
        <w:trPr>
          <w:trHeight w:val="20"/>
          <w:jc w:val="center"/>
        </w:trPr>
        <w:tc>
          <w:tcPr>
            <w:tcW w:w="1058" w:type="dxa"/>
            <w:vMerge/>
            <w:hideMark/>
          </w:tcPr>
          <w:p w14:paraId="7F7443B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57498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1ABBB5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43F04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оболочкой</w:t>
            </w:r>
          </w:p>
        </w:tc>
      </w:tr>
      <w:tr w:rsidR="00B83FD5" w:rsidRPr="004C0D35" w14:paraId="3FB95D54" w14:textId="77777777" w:rsidTr="002D43F8">
        <w:trPr>
          <w:trHeight w:val="20"/>
          <w:jc w:val="center"/>
        </w:trPr>
        <w:tc>
          <w:tcPr>
            <w:tcW w:w="1058" w:type="dxa"/>
            <w:vMerge/>
            <w:hideMark/>
          </w:tcPr>
          <w:p w14:paraId="10B052C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65404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2602B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бозентан</w:t>
            </w:r>
          </w:p>
        </w:tc>
        <w:tc>
          <w:tcPr>
            <w:tcW w:w="3400" w:type="dxa"/>
            <w:hideMark/>
          </w:tcPr>
          <w:p w14:paraId="1E6264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покрытые пленочной оболочкой</w:t>
            </w:r>
          </w:p>
        </w:tc>
      </w:tr>
      <w:tr w:rsidR="00B83FD5" w:rsidRPr="004C0D35" w14:paraId="1AC87A4C" w14:textId="77777777" w:rsidTr="002D43F8">
        <w:trPr>
          <w:trHeight w:val="20"/>
          <w:jc w:val="center"/>
        </w:trPr>
        <w:tc>
          <w:tcPr>
            <w:tcW w:w="1058" w:type="dxa"/>
            <w:vMerge/>
            <w:hideMark/>
          </w:tcPr>
          <w:p w14:paraId="453E380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F76C0E"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4F952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мацитентан</w:t>
            </w:r>
          </w:p>
        </w:tc>
        <w:tc>
          <w:tcPr>
            <w:tcW w:w="3400" w:type="dxa"/>
            <w:hideMark/>
          </w:tcPr>
          <w:p w14:paraId="1BD6CE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w:t>
            </w:r>
          </w:p>
        </w:tc>
      </w:tr>
      <w:tr w:rsidR="00B83FD5" w:rsidRPr="004C0D35" w14:paraId="6BBE009C" w14:textId="77777777" w:rsidTr="002D43F8">
        <w:trPr>
          <w:trHeight w:val="20"/>
          <w:jc w:val="center"/>
        </w:trPr>
        <w:tc>
          <w:tcPr>
            <w:tcW w:w="1058" w:type="dxa"/>
            <w:vMerge/>
            <w:hideMark/>
          </w:tcPr>
          <w:p w14:paraId="180877B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7E4C97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F10F5D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8B390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оболочкой</w:t>
            </w:r>
          </w:p>
        </w:tc>
      </w:tr>
      <w:tr w:rsidR="00B83FD5" w:rsidRPr="004C0D35" w14:paraId="65102F37" w14:textId="77777777" w:rsidTr="002D43F8">
        <w:trPr>
          <w:trHeight w:val="20"/>
          <w:jc w:val="center"/>
        </w:trPr>
        <w:tc>
          <w:tcPr>
            <w:tcW w:w="1058" w:type="dxa"/>
            <w:vMerge/>
            <w:hideMark/>
          </w:tcPr>
          <w:p w14:paraId="732A5D2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B43899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9022E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риоцигуат</w:t>
            </w:r>
          </w:p>
        </w:tc>
        <w:tc>
          <w:tcPr>
            <w:tcW w:w="3400" w:type="dxa"/>
            <w:hideMark/>
          </w:tcPr>
          <w:p w14:paraId="53B1BF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w:t>
            </w:r>
          </w:p>
        </w:tc>
      </w:tr>
      <w:tr w:rsidR="00B83FD5" w:rsidRPr="004C0D35" w14:paraId="27734501" w14:textId="77777777" w:rsidTr="002D43F8">
        <w:trPr>
          <w:trHeight w:val="20"/>
          <w:jc w:val="center"/>
        </w:trPr>
        <w:tc>
          <w:tcPr>
            <w:tcW w:w="1058" w:type="dxa"/>
            <w:vMerge/>
            <w:hideMark/>
          </w:tcPr>
          <w:p w14:paraId="38F03AA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0610A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ABA7CB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4E3C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оболочкой</w:t>
            </w:r>
          </w:p>
        </w:tc>
      </w:tr>
      <w:tr w:rsidR="00B83FD5" w:rsidRPr="004C0D35" w14:paraId="6852D930" w14:textId="77777777" w:rsidTr="002D43F8">
        <w:trPr>
          <w:trHeight w:val="20"/>
          <w:jc w:val="center"/>
        </w:trPr>
        <w:tc>
          <w:tcPr>
            <w:tcW w:w="1058" w:type="dxa"/>
            <w:hideMark/>
          </w:tcPr>
          <w:p w14:paraId="0C2AF6D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C03</w:t>
            </w:r>
          </w:p>
        </w:tc>
        <w:tc>
          <w:tcPr>
            <w:tcW w:w="8581" w:type="dxa"/>
            <w:gridSpan w:val="3"/>
            <w:hideMark/>
          </w:tcPr>
          <w:p w14:paraId="674BF7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диуретики</w:t>
            </w:r>
          </w:p>
        </w:tc>
      </w:tr>
      <w:tr w:rsidR="00B83FD5" w:rsidRPr="004C0D35" w14:paraId="1A991315" w14:textId="77777777" w:rsidTr="002D43F8">
        <w:trPr>
          <w:trHeight w:val="20"/>
          <w:jc w:val="center"/>
        </w:trPr>
        <w:tc>
          <w:tcPr>
            <w:tcW w:w="1058" w:type="dxa"/>
            <w:hideMark/>
          </w:tcPr>
          <w:p w14:paraId="4D62EA3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С03А</w:t>
            </w:r>
          </w:p>
        </w:tc>
        <w:tc>
          <w:tcPr>
            <w:tcW w:w="8581" w:type="dxa"/>
            <w:gridSpan w:val="3"/>
            <w:hideMark/>
          </w:tcPr>
          <w:p w14:paraId="66C124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тиазидные диуретики</w:t>
            </w:r>
          </w:p>
        </w:tc>
      </w:tr>
      <w:tr w:rsidR="00B83FD5" w:rsidRPr="004C0D35" w14:paraId="37E75301" w14:textId="77777777" w:rsidTr="002D43F8">
        <w:trPr>
          <w:trHeight w:val="20"/>
          <w:jc w:val="center"/>
        </w:trPr>
        <w:tc>
          <w:tcPr>
            <w:tcW w:w="1058" w:type="dxa"/>
            <w:hideMark/>
          </w:tcPr>
          <w:p w14:paraId="7D7DBFF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C03AA</w:t>
            </w:r>
          </w:p>
        </w:tc>
        <w:tc>
          <w:tcPr>
            <w:tcW w:w="2577" w:type="dxa"/>
            <w:hideMark/>
          </w:tcPr>
          <w:p w14:paraId="5C39DD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тиазиды</w:t>
            </w:r>
          </w:p>
        </w:tc>
        <w:tc>
          <w:tcPr>
            <w:tcW w:w="2604" w:type="dxa"/>
            <w:hideMark/>
          </w:tcPr>
          <w:p w14:paraId="32FC7D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гидрохлоро-тиазид</w:t>
            </w:r>
          </w:p>
        </w:tc>
        <w:tc>
          <w:tcPr>
            <w:tcW w:w="3400" w:type="dxa"/>
            <w:hideMark/>
          </w:tcPr>
          <w:p w14:paraId="1B5F73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DE9EAC6" w14:textId="77777777" w:rsidTr="002D43F8">
        <w:trPr>
          <w:trHeight w:val="20"/>
          <w:jc w:val="center"/>
        </w:trPr>
        <w:tc>
          <w:tcPr>
            <w:tcW w:w="1058" w:type="dxa"/>
            <w:hideMark/>
          </w:tcPr>
          <w:p w14:paraId="40681C3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С03В</w:t>
            </w:r>
          </w:p>
        </w:tc>
        <w:tc>
          <w:tcPr>
            <w:tcW w:w="8581" w:type="dxa"/>
            <w:gridSpan w:val="3"/>
            <w:hideMark/>
          </w:tcPr>
          <w:p w14:paraId="750E3A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тиазидоподобные диуретики</w:t>
            </w:r>
          </w:p>
        </w:tc>
      </w:tr>
      <w:tr w:rsidR="00B83FD5" w:rsidRPr="004C0D35" w14:paraId="27D5D3B7" w14:textId="77777777" w:rsidTr="002D43F8">
        <w:trPr>
          <w:trHeight w:val="20"/>
          <w:jc w:val="center"/>
        </w:trPr>
        <w:tc>
          <w:tcPr>
            <w:tcW w:w="1058" w:type="dxa"/>
            <w:vMerge w:val="restart"/>
            <w:hideMark/>
          </w:tcPr>
          <w:p w14:paraId="51E091F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C03BA</w:t>
            </w:r>
          </w:p>
        </w:tc>
        <w:tc>
          <w:tcPr>
            <w:tcW w:w="2577" w:type="dxa"/>
            <w:vMerge w:val="restart"/>
            <w:hideMark/>
          </w:tcPr>
          <w:p w14:paraId="2F4C50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сульфонамиды</w:t>
            </w:r>
          </w:p>
        </w:tc>
        <w:tc>
          <w:tcPr>
            <w:tcW w:w="2604" w:type="dxa"/>
            <w:vMerge w:val="restart"/>
            <w:hideMark/>
          </w:tcPr>
          <w:p w14:paraId="1DBED8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индапамид</w:t>
            </w:r>
          </w:p>
        </w:tc>
        <w:tc>
          <w:tcPr>
            <w:tcW w:w="3400" w:type="dxa"/>
            <w:hideMark/>
          </w:tcPr>
          <w:p w14:paraId="3D8B66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таблетки, покрытые оболочкой; таблетки, покрытые пленочной оболочкой; таблетки пролонгированного действия,</w:t>
            </w:r>
          </w:p>
        </w:tc>
      </w:tr>
      <w:tr w:rsidR="00B83FD5" w:rsidRPr="004C0D35" w14:paraId="0C594407" w14:textId="77777777" w:rsidTr="002D43F8">
        <w:trPr>
          <w:trHeight w:val="20"/>
          <w:jc w:val="center"/>
        </w:trPr>
        <w:tc>
          <w:tcPr>
            <w:tcW w:w="1058" w:type="dxa"/>
            <w:vMerge/>
            <w:hideMark/>
          </w:tcPr>
          <w:p w14:paraId="5127DDA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6F6F7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B14F91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EA573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покрытые оболочкой; таблетки пролонгированного действия,</w:t>
            </w:r>
          </w:p>
        </w:tc>
      </w:tr>
      <w:tr w:rsidR="00B83FD5" w:rsidRPr="004C0D35" w14:paraId="151AA8D0" w14:textId="77777777" w:rsidTr="002D43F8">
        <w:trPr>
          <w:trHeight w:val="20"/>
          <w:jc w:val="center"/>
        </w:trPr>
        <w:tc>
          <w:tcPr>
            <w:tcW w:w="1058" w:type="dxa"/>
            <w:vMerge/>
            <w:hideMark/>
          </w:tcPr>
          <w:p w14:paraId="57937E9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06C034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AC5A86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BD994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покрытые пленочной оболочкой;</w:t>
            </w:r>
          </w:p>
        </w:tc>
      </w:tr>
      <w:tr w:rsidR="00B83FD5" w:rsidRPr="004C0D35" w14:paraId="5B079226" w14:textId="77777777" w:rsidTr="002D43F8">
        <w:trPr>
          <w:trHeight w:val="20"/>
          <w:jc w:val="center"/>
        </w:trPr>
        <w:tc>
          <w:tcPr>
            <w:tcW w:w="1058" w:type="dxa"/>
            <w:vMerge/>
            <w:hideMark/>
          </w:tcPr>
          <w:p w14:paraId="3ACAE37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84428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0F87AF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79285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контролируемым высвобождением, покрытые пленочной оболочкой;</w:t>
            </w:r>
          </w:p>
        </w:tc>
      </w:tr>
      <w:tr w:rsidR="00B83FD5" w:rsidRPr="004C0D35" w14:paraId="1216BDBE" w14:textId="77777777" w:rsidTr="002D43F8">
        <w:trPr>
          <w:trHeight w:val="20"/>
          <w:jc w:val="center"/>
        </w:trPr>
        <w:tc>
          <w:tcPr>
            <w:tcW w:w="1058" w:type="dxa"/>
            <w:vMerge/>
            <w:hideMark/>
          </w:tcPr>
          <w:p w14:paraId="4C7EA5C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1A9B0C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F0CAE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1A56B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модифицированным</w:t>
            </w:r>
          </w:p>
        </w:tc>
      </w:tr>
      <w:tr w:rsidR="00B83FD5" w:rsidRPr="004C0D35" w14:paraId="3537189B" w14:textId="77777777" w:rsidTr="002D43F8">
        <w:trPr>
          <w:trHeight w:val="20"/>
          <w:jc w:val="center"/>
        </w:trPr>
        <w:tc>
          <w:tcPr>
            <w:tcW w:w="1058" w:type="dxa"/>
            <w:hideMark/>
          </w:tcPr>
          <w:p w14:paraId="0D79DB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6EC16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A2A99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F4C17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высвобождением, покрытые оболочкой; таблетки с пролонгированным высвобождением, покрытые пленочной оболочкой</w:t>
            </w:r>
          </w:p>
        </w:tc>
      </w:tr>
      <w:tr w:rsidR="00B83FD5" w:rsidRPr="004C0D35" w14:paraId="5F6F3501" w14:textId="77777777" w:rsidTr="002D43F8">
        <w:trPr>
          <w:trHeight w:val="20"/>
          <w:jc w:val="center"/>
        </w:trPr>
        <w:tc>
          <w:tcPr>
            <w:tcW w:w="1058" w:type="dxa"/>
            <w:hideMark/>
          </w:tcPr>
          <w:p w14:paraId="1DB7CA9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C03C</w:t>
            </w:r>
          </w:p>
        </w:tc>
        <w:tc>
          <w:tcPr>
            <w:tcW w:w="8581" w:type="dxa"/>
            <w:gridSpan w:val="3"/>
            <w:hideMark/>
          </w:tcPr>
          <w:p w14:paraId="2EE34232" w14:textId="13AC1F99" w:rsidR="00951F6F" w:rsidRPr="004C0D35" w:rsidRDefault="00B83FD5"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w:t>
            </w:r>
            <w:r w:rsidR="00951F6F" w:rsidRPr="004C0D35">
              <w:rPr>
                <w:rFonts w:ascii="Times New Roman" w:hAnsi="Times New Roman"/>
                <w:color w:val="000000" w:themeColor="text1"/>
                <w:sz w:val="22"/>
                <w:szCs w:val="22"/>
              </w:rPr>
              <w:t>петлевые</w:t>
            </w:r>
            <w:r w:rsidRPr="004C0D35">
              <w:rPr>
                <w:rFonts w:ascii="Times New Roman" w:hAnsi="Times New Roman"/>
                <w:color w:val="000000" w:themeColor="text1"/>
                <w:sz w:val="22"/>
                <w:szCs w:val="22"/>
              </w:rPr>
              <w:t>»</w:t>
            </w:r>
            <w:r w:rsidR="00951F6F" w:rsidRPr="004C0D35">
              <w:rPr>
                <w:rFonts w:ascii="Times New Roman" w:hAnsi="Times New Roman"/>
                <w:color w:val="000000" w:themeColor="text1"/>
                <w:sz w:val="22"/>
                <w:szCs w:val="22"/>
              </w:rPr>
              <w:t xml:space="preserve"> диуретики</w:t>
            </w:r>
          </w:p>
        </w:tc>
      </w:tr>
      <w:tr w:rsidR="00B83FD5" w:rsidRPr="004C0D35" w14:paraId="02BD5703" w14:textId="77777777" w:rsidTr="002D43F8">
        <w:trPr>
          <w:trHeight w:val="20"/>
          <w:jc w:val="center"/>
        </w:trPr>
        <w:tc>
          <w:tcPr>
            <w:tcW w:w="1058" w:type="dxa"/>
            <w:hideMark/>
          </w:tcPr>
          <w:p w14:paraId="4851541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С03СА</w:t>
            </w:r>
          </w:p>
        </w:tc>
        <w:tc>
          <w:tcPr>
            <w:tcW w:w="2577" w:type="dxa"/>
            <w:hideMark/>
          </w:tcPr>
          <w:p w14:paraId="731398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сульфонамиды</w:t>
            </w:r>
          </w:p>
        </w:tc>
        <w:tc>
          <w:tcPr>
            <w:tcW w:w="2604" w:type="dxa"/>
            <w:hideMark/>
          </w:tcPr>
          <w:p w14:paraId="51E05F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фуросемид</w:t>
            </w:r>
          </w:p>
        </w:tc>
        <w:tc>
          <w:tcPr>
            <w:tcW w:w="3400" w:type="dxa"/>
            <w:hideMark/>
          </w:tcPr>
          <w:p w14:paraId="27AF14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таблетки</w:t>
            </w:r>
          </w:p>
        </w:tc>
      </w:tr>
      <w:tr w:rsidR="00B83FD5" w:rsidRPr="004C0D35" w14:paraId="33C8B9AB" w14:textId="77777777" w:rsidTr="002D43F8">
        <w:trPr>
          <w:trHeight w:val="20"/>
          <w:jc w:val="center"/>
        </w:trPr>
        <w:tc>
          <w:tcPr>
            <w:tcW w:w="1058" w:type="dxa"/>
            <w:hideMark/>
          </w:tcPr>
          <w:p w14:paraId="34BFC87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C03D</w:t>
            </w:r>
          </w:p>
        </w:tc>
        <w:tc>
          <w:tcPr>
            <w:tcW w:w="8581" w:type="dxa"/>
            <w:gridSpan w:val="3"/>
            <w:hideMark/>
          </w:tcPr>
          <w:p w14:paraId="3C7A1D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калийсберегающие диуретики</w:t>
            </w:r>
          </w:p>
        </w:tc>
      </w:tr>
      <w:tr w:rsidR="00B83FD5" w:rsidRPr="004C0D35" w14:paraId="282B2E81" w14:textId="77777777" w:rsidTr="002D43F8">
        <w:trPr>
          <w:trHeight w:val="20"/>
          <w:jc w:val="center"/>
        </w:trPr>
        <w:tc>
          <w:tcPr>
            <w:tcW w:w="1058" w:type="dxa"/>
            <w:hideMark/>
          </w:tcPr>
          <w:p w14:paraId="3687966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C03DA</w:t>
            </w:r>
          </w:p>
        </w:tc>
        <w:tc>
          <w:tcPr>
            <w:tcW w:w="2577" w:type="dxa"/>
            <w:hideMark/>
          </w:tcPr>
          <w:p w14:paraId="0AA10F7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антагонисты альдостерона</w:t>
            </w:r>
          </w:p>
        </w:tc>
        <w:tc>
          <w:tcPr>
            <w:tcW w:w="2604" w:type="dxa"/>
            <w:hideMark/>
          </w:tcPr>
          <w:p w14:paraId="5FDADD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спиронолактон</w:t>
            </w:r>
          </w:p>
        </w:tc>
        <w:tc>
          <w:tcPr>
            <w:tcW w:w="3400" w:type="dxa"/>
            <w:hideMark/>
          </w:tcPr>
          <w:p w14:paraId="6A7F13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таблетки</w:t>
            </w:r>
          </w:p>
        </w:tc>
      </w:tr>
      <w:tr w:rsidR="00B83FD5" w:rsidRPr="004C0D35" w14:paraId="66F9E2CE" w14:textId="77777777" w:rsidTr="002D43F8">
        <w:trPr>
          <w:trHeight w:val="20"/>
          <w:jc w:val="center"/>
        </w:trPr>
        <w:tc>
          <w:tcPr>
            <w:tcW w:w="1058" w:type="dxa"/>
            <w:hideMark/>
          </w:tcPr>
          <w:p w14:paraId="1BA3DD7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С04</w:t>
            </w:r>
          </w:p>
        </w:tc>
        <w:tc>
          <w:tcPr>
            <w:tcW w:w="8581" w:type="dxa"/>
            <w:gridSpan w:val="3"/>
            <w:hideMark/>
          </w:tcPr>
          <w:p w14:paraId="7872CB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периферические вазодилататоры</w:t>
            </w:r>
          </w:p>
        </w:tc>
      </w:tr>
      <w:tr w:rsidR="00B83FD5" w:rsidRPr="004C0D35" w14:paraId="07A385B9" w14:textId="77777777" w:rsidTr="002D43F8">
        <w:trPr>
          <w:trHeight w:val="20"/>
          <w:jc w:val="center"/>
        </w:trPr>
        <w:tc>
          <w:tcPr>
            <w:tcW w:w="1058" w:type="dxa"/>
            <w:hideMark/>
          </w:tcPr>
          <w:p w14:paraId="1B7EEF7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С04А</w:t>
            </w:r>
          </w:p>
        </w:tc>
        <w:tc>
          <w:tcPr>
            <w:tcW w:w="8581" w:type="dxa"/>
            <w:gridSpan w:val="3"/>
            <w:hideMark/>
          </w:tcPr>
          <w:p w14:paraId="6FB4D6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периферические вазодилататоры</w:t>
            </w:r>
          </w:p>
        </w:tc>
      </w:tr>
      <w:tr w:rsidR="00B83FD5" w:rsidRPr="004C0D35" w14:paraId="6801F24E" w14:textId="77777777" w:rsidTr="002D43F8">
        <w:trPr>
          <w:trHeight w:val="20"/>
          <w:jc w:val="center"/>
        </w:trPr>
        <w:tc>
          <w:tcPr>
            <w:tcW w:w="1058" w:type="dxa"/>
            <w:vMerge w:val="restart"/>
            <w:hideMark/>
          </w:tcPr>
          <w:p w14:paraId="274DCEE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C04AD</w:t>
            </w:r>
          </w:p>
        </w:tc>
        <w:tc>
          <w:tcPr>
            <w:tcW w:w="2577" w:type="dxa"/>
            <w:vMerge w:val="restart"/>
            <w:hideMark/>
          </w:tcPr>
          <w:p w14:paraId="6F07D6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пурина</w:t>
            </w:r>
          </w:p>
        </w:tc>
        <w:tc>
          <w:tcPr>
            <w:tcW w:w="2604" w:type="dxa"/>
            <w:vMerge w:val="restart"/>
            <w:hideMark/>
          </w:tcPr>
          <w:p w14:paraId="1ABCD1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пентоксифиллин</w:t>
            </w:r>
          </w:p>
        </w:tc>
        <w:tc>
          <w:tcPr>
            <w:tcW w:w="3400" w:type="dxa"/>
            <w:hideMark/>
          </w:tcPr>
          <w:p w14:paraId="58AFB6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внутривенного и внутриартериального введения; концентрат для приготовления раствора для инфузий;</w:t>
            </w:r>
          </w:p>
        </w:tc>
      </w:tr>
      <w:tr w:rsidR="00B83FD5" w:rsidRPr="004C0D35" w14:paraId="1B0750A0" w14:textId="77777777" w:rsidTr="002D43F8">
        <w:trPr>
          <w:trHeight w:val="20"/>
          <w:jc w:val="center"/>
        </w:trPr>
        <w:tc>
          <w:tcPr>
            <w:tcW w:w="1058" w:type="dxa"/>
            <w:vMerge/>
            <w:hideMark/>
          </w:tcPr>
          <w:p w14:paraId="2DB99A6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64B21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60FF17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CAE6F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B83FD5" w:rsidRPr="004C0D35" w14:paraId="29BB16E2" w14:textId="77777777" w:rsidTr="002D43F8">
        <w:trPr>
          <w:trHeight w:val="20"/>
          <w:jc w:val="center"/>
        </w:trPr>
        <w:tc>
          <w:tcPr>
            <w:tcW w:w="1058" w:type="dxa"/>
            <w:hideMark/>
          </w:tcPr>
          <w:p w14:paraId="02ACD8F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С07</w:t>
            </w:r>
          </w:p>
        </w:tc>
        <w:tc>
          <w:tcPr>
            <w:tcW w:w="8581" w:type="dxa"/>
            <w:gridSpan w:val="3"/>
            <w:hideMark/>
          </w:tcPr>
          <w:p w14:paraId="3C0BBF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бета-адреноблокаторы</w:t>
            </w:r>
          </w:p>
        </w:tc>
      </w:tr>
      <w:tr w:rsidR="00B83FD5" w:rsidRPr="004C0D35" w14:paraId="236EF5DD" w14:textId="77777777" w:rsidTr="002D43F8">
        <w:trPr>
          <w:trHeight w:val="20"/>
          <w:jc w:val="center"/>
        </w:trPr>
        <w:tc>
          <w:tcPr>
            <w:tcW w:w="1058" w:type="dxa"/>
            <w:hideMark/>
          </w:tcPr>
          <w:p w14:paraId="0969B0A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С07А</w:t>
            </w:r>
          </w:p>
        </w:tc>
        <w:tc>
          <w:tcPr>
            <w:tcW w:w="8581" w:type="dxa"/>
            <w:gridSpan w:val="3"/>
            <w:hideMark/>
          </w:tcPr>
          <w:p w14:paraId="36A999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бета-адреноблокаторы</w:t>
            </w:r>
          </w:p>
        </w:tc>
      </w:tr>
      <w:tr w:rsidR="00B83FD5" w:rsidRPr="004C0D35" w14:paraId="7EE883C8" w14:textId="77777777" w:rsidTr="002D43F8">
        <w:trPr>
          <w:trHeight w:val="20"/>
          <w:jc w:val="center"/>
        </w:trPr>
        <w:tc>
          <w:tcPr>
            <w:tcW w:w="1058" w:type="dxa"/>
            <w:vMerge w:val="restart"/>
            <w:hideMark/>
          </w:tcPr>
          <w:p w14:paraId="72DAD2E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C07AA</w:t>
            </w:r>
          </w:p>
        </w:tc>
        <w:tc>
          <w:tcPr>
            <w:tcW w:w="2577" w:type="dxa"/>
            <w:hideMark/>
          </w:tcPr>
          <w:p w14:paraId="4FDA14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неселективные бета-</w:t>
            </w:r>
          </w:p>
        </w:tc>
        <w:tc>
          <w:tcPr>
            <w:tcW w:w="2604" w:type="dxa"/>
            <w:hideMark/>
          </w:tcPr>
          <w:p w14:paraId="7C47D2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пропранолол</w:t>
            </w:r>
          </w:p>
        </w:tc>
        <w:tc>
          <w:tcPr>
            <w:tcW w:w="3400" w:type="dxa"/>
            <w:hideMark/>
          </w:tcPr>
          <w:p w14:paraId="6A6D51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AD8C510" w14:textId="77777777" w:rsidTr="002D43F8">
        <w:trPr>
          <w:trHeight w:val="20"/>
          <w:jc w:val="center"/>
        </w:trPr>
        <w:tc>
          <w:tcPr>
            <w:tcW w:w="1058" w:type="dxa"/>
            <w:vMerge/>
            <w:hideMark/>
          </w:tcPr>
          <w:p w14:paraId="39148D16"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47561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адреноблокаторы</w:t>
            </w:r>
          </w:p>
        </w:tc>
        <w:tc>
          <w:tcPr>
            <w:tcW w:w="2604" w:type="dxa"/>
            <w:hideMark/>
          </w:tcPr>
          <w:p w14:paraId="062B5E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соталол</w:t>
            </w:r>
          </w:p>
        </w:tc>
        <w:tc>
          <w:tcPr>
            <w:tcW w:w="3400" w:type="dxa"/>
            <w:hideMark/>
          </w:tcPr>
          <w:p w14:paraId="48D127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3FC711A" w14:textId="77777777" w:rsidTr="002D43F8">
        <w:trPr>
          <w:trHeight w:val="20"/>
          <w:jc w:val="center"/>
        </w:trPr>
        <w:tc>
          <w:tcPr>
            <w:tcW w:w="1058" w:type="dxa"/>
            <w:vMerge w:val="restart"/>
            <w:hideMark/>
          </w:tcPr>
          <w:p w14:paraId="090CB6E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C07AB</w:t>
            </w:r>
          </w:p>
        </w:tc>
        <w:tc>
          <w:tcPr>
            <w:tcW w:w="2577" w:type="dxa"/>
            <w:vMerge w:val="restart"/>
            <w:hideMark/>
          </w:tcPr>
          <w:p w14:paraId="47D094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селективные бета- адреноблокаторы</w:t>
            </w:r>
          </w:p>
        </w:tc>
        <w:tc>
          <w:tcPr>
            <w:tcW w:w="2604" w:type="dxa"/>
            <w:hideMark/>
          </w:tcPr>
          <w:p w14:paraId="27EA60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атенолол</w:t>
            </w:r>
          </w:p>
        </w:tc>
        <w:tc>
          <w:tcPr>
            <w:tcW w:w="3400" w:type="dxa"/>
            <w:hideMark/>
          </w:tcPr>
          <w:p w14:paraId="658901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таблетки, покрытые оболочкой; таблетки, покрытые пленочной оболочкой</w:t>
            </w:r>
          </w:p>
        </w:tc>
      </w:tr>
      <w:tr w:rsidR="00B83FD5" w:rsidRPr="004C0D35" w14:paraId="29559AAE" w14:textId="77777777" w:rsidTr="002D43F8">
        <w:trPr>
          <w:trHeight w:val="20"/>
          <w:jc w:val="center"/>
        </w:trPr>
        <w:tc>
          <w:tcPr>
            <w:tcW w:w="1058" w:type="dxa"/>
            <w:vMerge/>
            <w:hideMark/>
          </w:tcPr>
          <w:p w14:paraId="168BDBC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E7BE36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1D076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бисопролол</w:t>
            </w:r>
          </w:p>
        </w:tc>
        <w:tc>
          <w:tcPr>
            <w:tcW w:w="3400" w:type="dxa"/>
            <w:hideMark/>
          </w:tcPr>
          <w:p w14:paraId="75611A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таблетки, покрытые пленочной оболочкой</w:t>
            </w:r>
          </w:p>
        </w:tc>
      </w:tr>
      <w:tr w:rsidR="00B83FD5" w:rsidRPr="004C0D35" w14:paraId="7C8B7177" w14:textId="77777777" w:rsidTr="002D43F8">
        <w:trPr>
          <w:trHeight w:val="20"/>
          <w:jc w:val="center"/>
        </w:trPr>
        <w:tc>
          <w:tcPr>
            <w:tcW w:w="1058" w:type="dxa"/>
            <w:hideMark/>
          </w:tcPr>
          <w:p w14:paraId="541BCA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92F6B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B2C1D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метопролол</w:t>
            </w:r>
          </w:p>
        </w:tc>
        <w:tc>
          <w:tcPr>
            <w:tcW w:w="3400" w:type="dxa"/>
            <w:hideMark/>
          </w:tcPr>
          <w:p w14:paraId="266B46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 таблетки; таблетки пролонгированного действия,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B83FD5" w:rsidRPr="004C0D35" w14:paraId="6E192337" w14:textId="77777777" w:rsidTr="002D43F8">
        <w:trPr>
          <w:trHeight w:val="20"/>
          <w:jc w:val="center"/>
        </w:trPr>
        <w:tc>
          <w:tcPr>
            <w:tcW w:w="1058" w:type="dxa"/>
            <w:hideMark/>
          </w:tcPr>
          <w:p w14:paraId="0C8CDDD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C07AG</w:t>
            </w:r>
          </w:p>
        </w:tc>
        <w:tc>
          <w:tcPr>
            <w:tcW w:w="2577" w:type="dxa"/>
            <w:hideMark/>
          </w:tcPr>
          <w:p w14:paraId="132836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альфа- и бета- адреноблокаторы</w:t>
            </w:r>
          </w:p>
        </w:tc>
        <w:tc>
          <w:tcPr>
            <w:tcW w:w="2604" w:type="dxa"/>
            <w:hideMark/>
          </w:tcPr>
          <w:p w14:paraId="08ADCD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карведилол</w:t>
            </w:r>
          </w:p>
        </w:tc>
        <w:tc>
          <w:tcPr>
            <w:tcW w:w="3400" w:type="dxa"/>
            <w:hideMark/>
          </w:tcPr>
          <w:p w14:paraId="0EAF17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D4F2D61" w14:textId="77777777" w:rsidTr="002D43F8">
        <w:trPr>
          <w:trHeight w:val="20"/>
          <w:jc w:val="center"/>
        </w:trPr>
        <w:tc>
          <w:tcPr>
            <w:tcW w:w="1058" w:type="dxa"/>
            <w:hideMark/>
          </w:tcPr>
          <w:p w14:paraId="5568D73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С08</w:t>
            </w:r>
          </w:p>
        </w:tc>
        <w:tc>
          <w:tcPr>
            <w:tcW w:w="8581" w:type="dxa"/>
            <w:gridSpan w:val="3"/>
            <w:hideMark/>
          </w:tcPr>
          <w:p w14:paraId="321511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блокаторы кальциевых каналов</w:t>
            </w:r>
          </w:p>
        </w:tc>
      </w:tr>
      <w:tr w:rsidR="00B83FD5" w:rsidRPr="004C0D35" w14:paraId="7F62A22D" w14:textId="77777777" w:rsidTr="002D43F8">
        <w:trPr>
          <w:trHeight w:val="20"/>
          <w:jc w:val="center"/>
        </w:trPr>
        <w:tc>
          <w:tcPr>
            <w:tcW w:w="1058" w:type="dxa"/>
            <w:hideMark/>
          </w:tcPr>
          <w:p w14:paraId="118CD64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С08С</w:t>
            </w:r>
          </w:p>
        </w:tc>
        <w:tc>
          <w:tcPr>
            <w:tcW w:w="8581" w:type="dxa"/>
            <w:gridSpan w:val="3"/>
            <w:hideMark/>
          </w:tcPr>
          <w:p w14:paraId="63062F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селективные блокаторы кальциевых каналов с преимущественным действием на сосуды</w:t>
            </w:r>
          </w:p>
        </w:tc>
      </w:tr>
      <w:tr w:rsidR="00B83FD5" w:rsidRPr="004C0D35" w14:paraId="1455427E" w14:textId="77777777" w:rsidTr="002D43F8">
        <w:trPr>
          <w:trHeight w:val="20"/>
          <w:jc w:val="center"/>
        </w:trPr>
        <w:tc>
          <w:tcPr>
            <w:tcW w:w="1058" w:type="dxa"/>
            <w:vMerge w:val="restart"/>
            <w:hideMark/>
          </w:tcPr>
          <w:p w14:paraId="05F498D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С08СА</w:t>
            </w:r>
          </w:p>
        </w:tc>
        <w:tc>
          <w:tcPr>
            <w:tcW w:w="2577" w:type="dxa"/>
            <w:vMerge w:val="restart"/>
            <w:hideMark/>
          </w:tcPr>
          <w:p w14:paraId="1398AA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дигидропиридина</w:t>
            </w:r>
          </w:p>
        </w:tc>
        <w:tc>
          <w:tcPr>
            <w:tcW w:w="2604" w:type="dxa"/>
            <w:hideMark/>
          </w:tcPr>
          <w:p w14:paraId="62CFF4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амлодипин</w:t>
            </w:r>
          </w:p>
        </w:tc>
        <w:tc>
          <w:tcPr>
            <w:tcW w:w="3400" w:type="dxa"/>
            <w:hideMark/>
          </w:tcPr>
          <w:p w14:paraId="5ED109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таблетки, покрытые пленочной оболочкой</w:t>
            </w:r>
          </w:p>
        </w:tc>
      </w:tr>
      <w:tr w:rsidR="00B83FD5" w:rsidRPr="004C0D35" w14:paraId="55BBA139" w14:textId="77777777" w:rsidTr="002D43F8">
        <w:trPr>
          <w:trHeight w:val="20"/>
          <w:jc w:val="center"/>
        </w:trPr>
        <w:tc>
          <w:tcPr>
            <w:tcW w:w="1058" w:type="dxa"/>
            <w:vMerge/>
            <w:hideMark/>
          </w:tcPr>
          <w:p w14:paraId="25E49E8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A2C18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4E7A7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нимодипин</w:t>
            </w:r>
          </w:p>
        </w:tc>
        <w:tc>
          <w:tcPr>
            <w:tcW w:w="3400" w:type="dxa"/>
            <w:hideMark/>
          </w:tcPr>
          <w:p w14:paraId="561DF1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пленочной оболочкой</w:t>
            </w:r>
          </w:p>
        </w:tc>
      </w:tr>
      <w:tr w:rsidR="00B83FD5" w:rsidRPr="004C0D35" w14:paraId="4EAD37E9" w14:textId="77777777" w:rsidTr="002D43F8">
        <w:trPr>
          <w:trHeight w:val="20"/>
          <w:jc w:val="center"/>
        </w:trPr>
        <w:tc>
          <w:tcPr>
            <w:tcW w:w="1058" w:type="dxa"/>
            <w:vMerge/>
            <w:hideMark/>
          </w:tcPr>
          <w:p w14:paraId="1A24E42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52250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E6279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нифедипин</w:t>
            </w:r>
          </w:p>
        </w:tc>
        <w:tc>
          <w:tcPr>
            <w:tcW w:w="3400" w:type="dxa"/>
            <w:hideMark/>
          </w:tcPr>
          <w:p w14:paraId="12EDFA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таблетки, покрытые пленочной оболочкой; таблетки пролонгированного действия, покрытые пленочной оболочкой;</w:t>
            </w:r>
          </w:p>
        </w:tc>
      </w:tr>
      <w:tr w:rsidR="00B83FD5" w:rsidRPr="004C0D35" w14:paraId="451C8AAD" w14:textId="77777777" w:rsidTr="002D43F8">
        <w:trPr>
          <w:trHeight w:val="20"/>
          <w:jc w:val="center"/>
        </w:trPr>
        <w:tc>
          <w:tcPr>
            <w:tcW w:w="1058" w:type="dxa"/>
            <w:vMerge/>
            <w:hideMark/>
          </w:tcPr>
          <w:p w14:paraId="6646B95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241145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B5863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FEA28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B83FD5" w:rsidRPr="004C0D35" w14:paraId="21CFC2F6" w14:textId="77777777" w:rsidTr="002D43F8">
        <w:trPr>
          <w:trHeight w:val="20"/>
          <w:jc w:val="center"/>
        </w:trPr>
        <w:tc>
          <w:tcPr>
            <w:tcW w:w="1058" w:type="dxa"/>
            <w:hideMark/>
          </w:tcPr>
          <w:p w14:paraId="7300DC7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C08D</w:t>
            </w:r>
          </w:p>
        </w:tc>
        <w:tc>
          <w:tcPr>
            <w:tcW w:w="8581" w:type="dxa"/>
            <w:gridSpan w:val="3"/>
            <w:hideMark/>
          </w:tcPr>
          <w:p w14:paraId="0316EEB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селективные блокаторы кальциевых каналов с прямым действием на сердце</w:t>
            </w:r>
          </w:p>
        </w:tc>
      </w:tr>
      <w:tr w:rsidR="00B83FD5" w:rsidRPr="004C0D35" w14:paraId="0AC0EA89" w14:textId="77777777" w:rsidTr="002D43F8">
        <w:trPr>
          <w:trHeight w:val="20"/>
          <w:jc w:val="center"/>
        </w:trPr>
        <w:tc>
          <w:tcPr>
            <w:tcW w:w="1058" w:type="dxa"/>
            <w:hideMark/>
          </w:tcPr>
          <w:p w14:paraId="3A7715D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C08DA</w:t>
            </w:r>
          </w:p>
        </w:tc>
        <w:tc>
          <w:tcPr>
            <w:tcW w:w="2577" w:type="dxa"/>
            <w:hideMark/>
          </w:tcPr>
          <w:p w14:paraId="058E76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фенилалкиламина</w:t>
            </w:r>
          </w:p>
        </w:tc>
        <w:tc>
          <w:tcPr>
            <w:tcW w:w="2604" w:type="dxa"/>
            <w:hideMark/>
          </w:tcPr>
          <w:p w14:paraId="4556CE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верапамил</w:t>
            </w:r>
          </w:p>
        </w:tc>
        <w:tc>
          <w:tcPr>
            <w:tcW w:w="3400" w:type="dxa"/>
            <w:hideMark/>
          </w:tcPr>
          <w:p w14:paraId="2E443C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 таблетки, покрытые оболочкой; таблетки, покрытые пленочной оболочкой; таблетки с пролонгированным высвобождением, покрытые</w:t>
            </w:r>
          </w:p>
        </w:tc>
      </w:tr>
      <w:tr w:rsidR="00B83FD5" w:rsidRPr="004C0D35" w14:paraId="6894DDF6" w14:textId="77777777" w:rsidTr="002D43F8">
        <w:trPr>
          <w:trHeight w:val="20"/>
          <w:jc w:val="center"/>
        </w:trPr>
        <w:tc>
          <w:tcPr>
            <w:tcW w:w="1058" w:type="dxa"/>
            <w:hideMark/>
          </w:tcPr>
          <w:p w14:paraId="25F250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C072A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9EF74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124B29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пленочной оболочкой</w:t>
            </w:r>
          </w:p>
        </w:tc>
      </w:tr>
      <w:tr w:rsidR="00B83FD5" w:rsidRPr="004C0D35" w14:paraId="48F23DD0" w14:textId="77777777" w:rsidTr="002D43F8">
        <w:trPr>
          <w:trHeight w:val="20"/>
          <w:jc w:val="center"/>
        </w:trPr>
        <w:tc>
          <w:tcPr>
            <w:tcW w:w="1058" w:type="dxa"/>
            <w:hideMark/>
          </w:tcPr>
          <w:p w14:paraId="3214174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С09</w:t>
            </w:r>
          </w:p>
        </w:tc>
        <w:tc>
          <w:tcPr>
            <w:tcW w:w="8581" w:type="dxa"/>
            <w:gridSpan w:val="3"/>
            <w:hideMark/>
          </w:tcPr>
          <w:p w14:paraId="47CE1B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 действующие на ренин-ангиотензиновую систему</w:t>
            </w:r>
          </w:p>
        </w:tc>
      </w:tr>
      <w:tr w:rsidR="00B83FD5" w:rsidRPr="004C0D35" w14:paraId="1E159142" w14:textId="77777777" w:rsidTr="002D43F8">
        <w:trPr>
          <w:trHeight w:val="20"/>
          <w:jc w:val="center"/>
        </w:trPr>
        <w:tc>
          <w:tcPr>
            <w:tcW w:w="1058" w:type="dxa"/>
            <w:hideMark/>
          </w:tcPr>
          <w:p w14:paraId="103A231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С09А</w:t>
            </w:r>
          </w:p>
        </w:tc>
        <w:tc>
          <w:tcPr>
            <w:tcW w:w="8581" w:type="dxa"/>
            <w:gridSpan w:val="3"/>
            <w:hideMark/>
          </w:tcPr>
          <w:p w14:paraId="2160EA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АПФ</w:t>
            </w:r>
          </w:p>
        </w:tc>
      </w:tr>
      <w:tr w:rsidR="00B83FD5" w:rsidRPr="004C0D35" w14:paraId="0F48C578" w14:textId="77777777" w:rsidTr="002D43F8">
        <w:trPr>
          <w:trHeight w:val="20"/>
          <w:jc w:val="center"/>
        </w:trPr>
        <w:tc>
          <w:tcPr>
            <w:tcW w:w="1058" w:type="dxa"/>
            <w:vMerge w:val="restart"/>
            <w:hideMark/>
          </w:tcPr>
          <w:p w14:paraId="3C724CF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C09AA</w:t>
            </w:r>
          </w:p>
        </w:tc>
        <w:tc>
          <w:tcPr>
            <w:tcW w:w="2577" w:type="dxa"/>
            <w:vMerge w:val="restart"/>
            <w:hideMark/>
          </w:tcPr>
          <w:p w14:paraId="080099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АПФ</w:t>
            </w:r>
          </w:p>
        </w:tc>
        <w:tc>
          <w:tcPr>
            <w:tcW w:w="2604" w:type="dxa"/>
            <w:vMerge w:val="restart"/>
            <w:hideMark/>
          </w:tcPr>
          <w:p w14:paraId="19FD17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каптоприл</w:t>
            </w:r>
          </w:p>
        </w:tc>
        <w:tc>
          <w:tcPr>
            <w:tcW w:w="3400" w:type="dxa"/>
            <w:hideMark/>
          </w:tcPr>
          <w:p w14:paraId="1D7AE8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CB21968" w14:textId="77777777" w:rsidTr="002D43F8">
        <w:trPr>
          <w:trHeight w:val="20"/>
          <w:jc w:val="center"/>
        </w:trPr>
        <w:tc>
          <w:tcPr>
            <w:tcW w:w="1058" w:type="dxa"/>
            <w:vMerge/>
            <w:hideMark/>
          </w:tcPr>
          <w:p w14:paraId="75CC4FB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A1B892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D6A983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5EE6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5AABE9BF" w14:textId="77777777" w:rsidTr="002D43F8">
        <w:trPr>
          <w:trHeight w:val="20"/>
          <w:jc w:val="center"/>
        </w:trPr>
        <w:tc>
          <w:tcPr>
            <w:tcW w:w="1058" w:type="dxa"/>
            <w:vMerge/>
            <w:hideMark/>
          </w:tcPr>
          <w:p w14:paraId="27856D5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BFA1A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6A96C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лизиноприл</w:t>
            </w:r>
          </w:p>
        </w:tc>
        <w:tc>
          <w:tcPr>
            <w:tcW w:w="3400" w:type="dxa"/>
            <w:hideMark/>
          </w:tcPr>
          <w:p w14:paraId="2CBC9B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21E1676" w14:textId="77777777" w:rsidTr="002D43F8">
        <w:trPr>
          <w:trHeight w:val="20"/>
          <w:jc w:val="center"/>
        </w:trPr>
        <w:tc>
          <w:tcPr>
            <w:tcW w:w="1058" w:type="dxa"/>
            <w:vMerge/>
            <w:hideMark/>
          </w:tcPr>
          <w:p w14:paraId="1033384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803BBBD"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2460C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периндоприл</w:t>
            </w:r>
          </w:p>
        </w:tc>
        <w:tc>
          <w:tcPr>
            <w:tcW w:w="3400" w:type="dxa"/>
            <w:hideMark/>
          </w:tcPr>
          <w:p w14:paraId="345529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1CE7C71" w14:textId="77777777" w:rsidTr="002D43F8">
        <w:trPr>
          <w:trHeight w:val="20"/>
          <w:jc w:val="center"/>
        </w:trPr>
        <w:tc>
          <w:tcPr>
            <w:tcW w:w="1058" w:type="dxa"/>
            <w:vMerge/>
            <w:hideMark/>
          </w:tcPr>
          <w:p w14:paraId="17507C2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B751A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4C49F6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62418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в полости рта;</w:t>
            </w:r>
          </w:p>
        </w:tc>
      </w:tr>
      <w:tr w:rsidR="00B83FD5" w:rsidRPr="004C0D35" w14:paraId="3EE2F406" w14:textId="77777777" w:rsidTr="002D43F8">
        <w:trPr>
          <w:trHeight w:val="20"/>
          <w:jc w:val="center"/>
        </w:trPr>
        <w:tc>
          <w:tcPr>
            <w:tcW w:w="1058" w:type="dxa"/>
            <w:vMerge/>
            <w:hideMark/>
          </w:tcPr>
          <w:p w14:paraId="3988BCC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DBE6A2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FAD71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E1AA2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EB036A9" w14:textId="77777777" w:rsidTr="002D43F8">
        <w:trPr>
          <w:trHeight w:val="20"/>
          <w:jc w:val="center"/>
        </w:trPr>
        <w:tc>
          <w:tcPr>
            <w:tcW w:w="1058" w:type="dxa"/>
            <w:vMerge/>
            <w:hideMark/>
          </w:tcPr>
          <w:p w14:paraId="23B8543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8360C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8247E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рамиприл</w:t>
            </w:r>
          </w:p>
        </w:tc>
        <w:tc>
          <w:tcPr>
            <w:tcW w:w="3400" w:type="dxa"/>
            <w:hideMark/>
          </w:tcPr>
          <w:p w14:paraId="0B23FD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таблетки</w:t>
            </w:r>
          </w:p>
        </w:tc>
      </w:tr>
      <w:tr w:rsidR="00B83FD5" w:rsidRPr="004C0D35" w14:paraId="72CD76D1" w14:textId="77777777" w:rsidTr="002D43F8">
        <w:trPr>
          <w:trHeight w:val="20"/>
          <w:jc w:val="center"/>
        </w:trPr>
        <w:tc>
          <w:tcPr>
            <w:tcW w:w="1058" w:type="dxa"/>
            <w:vMerge/>
            <w:hideMark/>
          </w:tcPr>
          <w:p w14:paraId="492DE82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301CA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DC6F4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эналаприл</w:t>
            </w:r>
          </w:p>
        </w:tc>
        <w:tc>
          <w:tcPr>
            <w:tcW w:w="3400" w:type="dxa"/>
            <w:hideMark/>
          </w:tcPr>
          <w:p w14:paraId="44A46B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23FBBFA" w14:textId="77777777" w:rsidTr="002D43F8">
        <w:trPr>
          <w:trHeight w:val="20"/>
          <w:jc w:val="center"/>
        </w:trPr>
        <w:tc>
          <w:tcPr>
            <w:tcW w:w="1058" w:type="dxa"/>
            <w:hideMark/>
          </w:tcPr>
          <w:p w14:paraId="4F5420E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С09С</w:t>
            </w:r>
          </w:p>
        </w:tc>
        <w:tc>
          <w:tcPr>
            <w:tcW w:w="8581" w:type="dxa"/>
            <w:gridSpan w:val="3"/>
            <w:hideMark/>
          </w:tcPr>
          <w:p w14:paraId="697FADE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антагонисты рецепторов ангиотензина II</w:t>
            </w:r>
          </w:p>
        </w:tc>
      </w:tr>
      <w:tr w:rsidR="00B83FD5" w:rsidRPr="004C0D35" w14:paraId="2AC42FB9" w14:textId="77777777" w:rsidTr="002D43F8">
        <w:trPr>
          <w:trHeight w:val="20"/>
          <w:jc w:val="center"/>
        </w:trPr>
        <w:tc>
          <w:tcPr>
            <w:tcW w:w="1058" w:type="dxa"/>
            <w:hideMark/>
          </w:tcPr>
          <w:p w14:paraId="421B5B1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С09СА</w:t>
            </w:r>
          </w:p>
        </w:tc>
        <w:tc>
          <w:tcPr>
            <w:tcW w:w="2577" w:type="dxa"/>
            <w:hideMark/>
          </w:tcPr>
          <w:p w14:paraId="2E8218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антагонисты рецепторов ангиотензина II</w:t>
            </w:r>
          </w:p>
        </w:tc>
        <w:tc>
          <w:tcPr>
            <w:tcW w:w="2604" w:type="dxa"/>
            <w:hideMark/>
          </w:tcPr>
          <w:p w14:paraId="4FFBB1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лозартан</w:t>
            </w:r>
          </w:p>
        </w:tc>
        <w:tc>
          <w:tcPr>
            <w:tcW w:w="3400" w:type="dxa"/>
            <w:hideMark/>
          </w:tcPr>
          <w:p w14:paraId="05D72C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037FD7F1" w14:textId="77777777" w:rsidTr="002D43F8">
        <w:trPr>
          <w:trHeight w:val="20"/>
          <w:jc w:val="center"/>
        </w:trPr>
        <w:tc>
          <w:tcPr>
            <w:tcW w:w="1058" w:type="dxa"/>
            <w:hideMark/>
          </w:tcPr>
          <w:p w14:paraId="4367A83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C09DX</w:t>
            </w:r>
          </w:p>
        </w:tc>
        <w:tc>
          <w:tcPr>
            <w:tcW w:w="2577" w:type="dxa"/>
            <w:hideMark/>
          </w:tcPr>
          <w:p w14:paraId="7AAD48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антагонисты рецепторов ангиотензина II в комбинации с другими средствами</w:t>
            </w:r>
          </w:p>
        </w:tc>
        <w:tc>
          <w:tcPr>
            <w:tcW w:w="2604" w:type="dxa"/>
            <w:hideMark/>
          </w:tcPr>
          <w:p w14:paraId="64BAC7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валсартан + сакубитрил</w:t>
            </w:r>
          </w:p>
        </w:tc>
        <w:tc>
          <w:tcPr>
            <w:tcW w:w="3400" w:type="dxa"/>
            <w:hideMark/>
          </w:tcPr>
          <w:p w14:paraId="6C75EF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A4399AE" w14:textId="77777777" w:rsidTr="002D43F8">
        <w:trPr>
          <w:trHeight w:val="20"/>
          <w:jc w:val="center"/>
        </w:trPr>
        <w:tc>
          <w:tcPr>
            <w:tcW w:w="1058" w:type="dxa"/>
            <w:hideMark/>
          </w:tcPr>
          <w:p w14:paraId="5A8BE65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C10</w:t>
            </w:r>
          </w:p>
        </w:tc>
        <w:tc>
          <w:tcPr>
            <w:tcW w:w="8581" w:type="dxa"/>
            <w:gridSpan w:val="3"/>
            <w:hideMark/>
          </w:tcPr>
          <w:p w14:paraId="441024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гиполипидемические средства</w:t>
            </w:r>
          </w:p>
        </w:tc>
      </w:tr>
      <w:tr w:rsidR="00B83FD5" w:rsidRPr="004C0D35" w14:paraId="27A0BE99" w14:textId="77777777" w:rsidTr="002D43F8">
        <w:trPr>
          <w:trHeight w:val="20"/>
          <w:jc w:val="center"/>
        </w:trPr>
        <w:tc>
          <w:tcPr>
            <w:tcW w:w="1058" w:type="dxa"/>
            <w:hideMark/>
          </w:tcPr>
          <w:p w14:paraId="4E6B805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С10А</w:t>
            </w:r>
          </w:p>
        </w:tc>
        <w:tc>
          <w:tcPr>
            <w:tcW w:w="8581" w:type="dxa"/>
            <w:gridSpan w:val="3"/>
            <w:hideMark/>
          </w:tcPr>
          <w:p w14:paraId="0D26E1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гиполипидемические средства</w:t>
            </w:r>
          </w:p>
        </w:tc>
      </w:tr>
      <w:tr w:rsidR="00B83FD5" w:rsidRPr="004C0D35" w14:paraId="52FB523D" w14:textId="77777777" w:rsidTr="002D43F8">
        <w:trPr>
          <w:trHeight w:val="20"/>
          <w:jc w:val="center"/>
        </w:trPr>
        <w:tc>
          <w:tcPr>
            <w:tcW w:w="1058" w:type="dxa"/>
            <w:vMerge w:val="restart"/>
            <w:hideMark/>
          </w:tcPr>
          <w:p w14:paraId="5CBCB93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C10AA</w:t>
            </w:r>
          </w:p>
        </w:tc>
        <w:tc>
          <w:tcPr>
            <w:tcW w:w="2577" w:type="dxa"/>
            <w:vMerge w:val="restart"/>
            <w:hideMark/>
          </w:tcPr>
          <w:p w14:paraId="4F195C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ГМГ-КоА- редуктазы</w:t>
            </w:r>
          </w:p>
        </w:tc>
        <w:tc>
          <w:tcPr>
            <w:tcW w:w="2604" w:type="dxa"/>
            <w:vMerge w:val="restart"/>
            <w:hideMark/>
          </w:tcPr>
          <w:p w14:paraId="1B0AE4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аторвастатин</w:t>
            </w:r>
          </w:p>
        </w:tc>
        <w:tc>
          <w:tcPr>
            <w:tcW w:w="3400" w:type="dxa"/>
            <w:hideMark/>
          </w:tcPr>
          <w:p w14:paraId="0BE107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F191A0D" w14:textId="77777777" w:rsidTr="002D43F8">
        <w:trPr>
          <w:trHeight w:val="20"/>
          <w:jc w:val="center"/>
        </w:trPr>
        <w:tc>
          <w:tcPr>
            <w:tcW w:w="1058" w:type="dxa"/>
            <w:vMerge/>
            <w:hideMark/>
          </w:tcPr>
          <w:p w14:paraId="0E8EE14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642E1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048FA0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AACB7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397AFCD2" w14:textId="77777777" w:rsidTr="002D43F8">
        <w:trPr>
          <w:trHeight w:val="20"/>
          <w:jc w:val="center"/>
        </w:trPr>
        <w:tc>
          <w:tcPr>
            <w:tcW w:w="1058" w:type="dxa"/>
            <w:vMerge/>
            <w:hideMark/>
          </w:tcPr>
          <w:p w14:paraId="7109307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895844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B0138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симвастатин</w:t>
            </w:r>
          </w:p>
        </w:tc>
        <w:tc>
          <w:tcPr>
            <w:tcW w:w="3400" w:type="dxa"/>
            <w:hideMark/>
          </w:tcPr>
          <w:p w14:paraId="28E6CE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5A791745" w14:textId="77777777" w:rsidTr="002D43F8">
        <w:trPr>
          <w:trHeight w:val="20"/>
          <w:jc w:val="center"/>
        </w:trPr>
        <w:tc>
          <w:tcPr>
            <w:tcW w:w="1058" w:type="dxa"/>
            <w:vMerge w:val="restart"/>
            <w:hideMark/>
          </w:tcPr>
          <w:p w14:paraId="3E41DE0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C10AB</w:t>
            </w:r>
          </w:p>
        </w:tc>
        <w:tc>
          <w:tcPr>
            <w:tcW w:w="2577" w:type="dxa"/>
            <w:vMerge w:val="restart"/>
            <w:hideMark/>
          </w:tcPr>
          <w:p w14:paraId="7FF089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фибраты</w:t>
            </w:r>
          </w:p>
        </w:tc>
        <w:tc>
          <w:tcPr>
            <w:tcW w:w="2604" w:type="dxa"/>
            <w:vMerge w:val="restart"/>
            <w:hideMark/>
          </w:tcPr>
          <w:p w14:paraId="49E2E7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фенофибрат</w:t>
            </w:r>
          </w:p>
        </w:tc>
        <w:tc>
          <w:tcPr>
            <w:tcW w:w="3400" w:type="dxa"/>
            <w:hideMark/>
          </w:tcPr>
          <w:p w14:paraId="20E70A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97D7630" w14:textId="77777777" w:rsidTr="002D43F8">
        <w:trPr>
          <w:trHeight w:val="20"/>
          <w:jc w:val="center"/>
        </w:trPr>
        <w:tc>
          <w:tcPr>
            <w:tcW w:w="1058" w:type="dxa"/>
            <w:vMerge/>
            <w:hideMark/>
          </w:tcPr>
          <w:p w14:paraId="727E92A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CCC94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753E83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8FF69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w:t>
            </w:r>
          </w:p>
        </w:tc>
      </w:tr>
      <w:tr w:rsidR="00B83FD5" w:rsidRPr="004C0D35" w14:paraId="684D07E5" w14:textId="77777777" w:rsidTr="002D43F8">
        <w:trPr>
          <w:trHeight w:val="20"/>
          <w:jc w:val="center"/>
        </w:trPr>
        <w:tc>
          <w:tcPr>
            <w:tcW w:w="1058" w:type="dxa"/>
            <w:vMerge/>
            <w:hideMark/>
          </w:tcPr>
          <w:p w14:paraId="2D2BCA4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FB100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1A1E1E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A638E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действия;</w:t>
            </w:r>
          </w:p>
        </w:tc>
      </w:tr>
      <w:tr w:rsidR="00B83FD5" w:rsidRPr="004C0D35" w14:paraId="0A33014A" w14:textId="77777777" w:rsidTr="002D43F8">
        <w:trPr>
          <w:trHeight w:val="20"/>
          <w:jc w:val="center"/>
        </w:trPr>
        <w:tc>
          <w:tcPr>
            <w:tcW w:w="1058" w:type="dxa"/>
            <w:vMerge/>
            <w:hideMark/>
          </w:tcPr>
          <w:p w14:paraId="6E34DC7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FAC03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AAD932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FF2A1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w:t>
            </w:r>
          </w:p>
        </w:tc>
      </w:tr>
      <w:tr w:rsidR="00B83FD5" w:rsidRPr="004C0D35" w14:paraId="0BE1238C" w14:textId="77777777" w:rsidTr="002D43F8">
        <w:trPr>
          <w:trHeight w:val="20"/>
          <w:jc w:val="center"/>
        </w:trPr>
        <w:tc>
          <w:tcPr>
            <w:tcW w:w="1058" w:type="dxa"/>
            <w:vMerge/>
            <w:hideMark/>
          </w:tcPr>
          <w:p w14:paraId="61C5278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38985D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DE033E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3380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оболочкой</w:t>
            </w:r>
          </w:p>
        </w:tc>
      </w:tr>
      <w:tr w:rsidR="00B83FD5" w:rsidRPr="004C0D35" w14:paraId="746CC58C" w14:textId="77777777" w:rsidTr="002D43F8">
        <w:trPr>
          <w:trHeight w:val="20"/>
          <w:jc w:val="center"/>
        </w:trPr>
        <w:tc>
          <w:tcPr>
            <w:tcW w:w="1058" w:type="dxa"/>
            <w:vMerge w:val="restart"/>
            <w:hideMark/>
          </w:tcPr>
          <w:p w14:paraId="571D7AF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C10AX</w:t>
            </w:r>
          </w:p>
        </w:tc>
        <w:tc>
          <w:tcPr>
            <w:tcW w:w="2577" w:type="dxa"/>
            <w:vMerge w:val="restart"/>
            <w:hideMark/>
          </w:tcPr>
          <w:p w14:paraId="210420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гиполипидемические средства</w:t>
            </w:r>
          </w:p>
        </w:tc>
        <w:tc>
          <w:tcPr>
            <w:tcW w:w="2604" w:type="dxa"/>
            <w:hideMark/>
          </w:tcPr>
          <w:p w14:paraId="366125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алирокумаб</w:t>
            </w:r>
          </w:p>
        </w:tc>
        <w:tc>
          <w:tcPr>
            <w:tcW w:w="3400" w:type="dxa"/>
            <w:hideMark/>
          </w:tcPr>
          <w:p w14:paraId="47F3F0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2B440544" w14:textId="77777777" w:rsidTr="002D43F8">
        <w:trPr>
          <w:trHeight w:val="20"/>
          <w:jc w:val="center"/>
        </w:trPr>
        <w:tc>
          <w:tcPr>
            <w:tcW w:w="1058" w:type="dxa"/>
            <w:vMerge/>
            <w:hideMark/>
          </w:tcPr>
          <w:p w14:paraId="0BE3759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022BA5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F541E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эволокумаб</w:t>
            </w:r>
          </w:p>
        </w:tc>
        <w:tc>
          <w:tcPr>
            <w:tcW w:w="3400" w:type="dxa"/>
            <w:hideMark/>
          </w:tcPr>
          <w:p w14:paraId="1913E4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2889B618" w14:textId="77777777" w:rsidTr="002D43F8">
        <w:trPr>
          <w:trHeight w:val="20"/>
          <w:jc w:val="center"/>
        </w:trPr>
        <w:tc>
          <w:tcPr>
            <w:tcW w:w="1058" w:type="dxa"/>
            <w:hideMark/>
          </w:tcPr>
          <w:p w14:paraId="6B8ACF4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w:t>
            </w:r>
          </w:p>
        </w:tc>
        <w:tc>
          <w:tcPr>
            <w:tcW w:w="8581" w:type="dxa"/>
            <w:gridSpan w:val="3"/>
            <w:hideMark/>
          </w:tcPr>
          <w:p w14:paraId="473DCA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дерматологические препараты</w:t>
            </w:r>
          </w:p>
        </w:tc>
      </w:tr>
      <w:tr w:rsidR="00B83FD5" w:rsidRPr="004C0D35" w14:paraId="0EB30C71" w14:textId="77777777" w:rsidTr="002D43F8">
        <w:trPr>
          <w:trHeight w:val="20"/>
          <w:jc w:val="center"/>
        </w:trPr>
        <w:tc>
          <w:tcPr>
            <w:tcW w:w="1058" w:type="dxa"/>
            <w:hideMark/>
          </w:tcPr>
          <w:p w14:paraId="461B7BC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D01</w:t>
            </w:r>
          </w:p>
        </w:tc>
        <w:tc>
          <w:tcPr>
            <w:tcW w:w="8581" w:type="dxa"/>
            <w:gridSpan w:val="3"/>
            <w:hideMark/>
          </w:tcPr>
          <w:p w14:paraId="276953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противогрибковые препараты, применяемые в дерматологии</w:t>
            </w:r>
          </w:p>
        </w:tc>
      </w:tr>
      <w:tr w:rsidR="00B83FD5" w:rsidRPr="004C0D35" w14:paraId="3C95684F" w14:textId="77777777" w:rsidTr="002D43F8">
        <w:trPr>
          <w:trHeight w:val="20"/>
          <w:jc w:val="center"/>
        </w:trPr>
        <w:tc>
          <w:tcPr>
            <w:tcW w:w="1058" w:type="dxa"/>
            <w:hideMark/>
          </w:tcPr>
          <w:p w14:paraId="05F0FE3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D01A</w:t>
            </w:r>
          </w:p>
        </w:tc>
        <w:tc>
          <w:tcPr>
            <w:tcW w:w="8581" w:type="dxa"/>
            <w:gridSpan w:val="3"/>
            <w:hideMark/>
          </w:tcPr>
          <w:p w14:paraId="0955D3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противогрибковые препараты для местного применения</w:t>
            </w:r>
          </w:p>
        </w:tc>
      </w:tr>
      <w:tr w:rsidR="00B83FD5" w:rsidRPr="004C0D35" w14:paraId="6B8203DC" w14:textId="77777777" w:rsidTr="002D43F8">
        <w:trPr>
          <w:trHeight w:val="20"/>
          <w:jc w:val="center"/>
        </w:trPr>
        <w:tc>
          <w:tcPr>
            <w:tcW w:w="1058" w:type="dxa"/>
            <w:vMerge w:val="restart"/>
            <w:hideMark/>
          </w:tcPr>
          <w:p w14:paraId="4ACF6B6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D01AE</w:t>
            </w:r>
          </w:p>
        </w:tc>
        <w:tc>
          <w:tcPr>
            <w:tcW w:w="2577" w:type="dxa"/>
            <w:vMerge w:val="restart"/>
            <w:hideMark/>
          </w:tcPr>
          <w:p w14:paraId="12590E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противогрибковые препараты для местного применения</w:t>
            </w:r>
          </w:p>
        </w:tc>
        <w:tc>
          <w:tcPr>
            <w:tcW w:w="2604" w:type="dxa"/>
            <w:vMerge w:val="restart"/>
            <w:hideMark/>
          </w:tcPr>
          <w:p w14:paraId="7D8BB0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салициловая кислота</w:t>
            </w:r>
          </w:p>
        </w:tc>
        <w:tc>
          <w:tcPr>
            <w:tcW w:w="3400" w:type="dxa"/>
            <w:hideMark/>
          </w:tcPr>
          <w:p w14:paraId="72F992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71C80D19" w14:textId="77777777" w:rsidTr="002D43F8">
        <w:trPr>
          <w:trHeight w:val="20"/>
          <w:jc w:val="center"/>
        </w:trPr>
        <w:tc>
          <w:tcPr>
            <w:tcW w:w="1058" w:type="dxa"/>
            <w:vMerge/>
            <w:hideMark/>
          </w:tcPr>
          <w:p w14:paraId="75DB081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ED1DC8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4060B3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6E95E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применения (спиртовой)</w:t>
            </w:r>
          </w:p>
        </w:tc>
      </w:tr>
      <w:tr w:rsidR="00B83FD5" w:rsidRPr="004C0D35" w14:paraId="08F08690" w14:textId="77777777" w:rsidTr="002D43F8">
        <w:trPr>
          <w:trHeight w:val="20"/>
          <w:jc w:val="center"/>
        </w:trPr>
        <w:tc>
          <w:tcPr>
            <w:tcW w:w="1058" w:type="dxa"/>
            <w:hideMark/>
          </w:tcPr>
          <w:p w14:paraId="22AB75E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D03</w:t>
            </w:r>
          </w:p>
        </w:tc>
        <w:tc>
          <w:tcPr>
            <w:tcW w:w="8581" w:type="dxa"/>
            <w:gridSpan w:val="3"/>
            <w:hideMark/>
          </w:tcPr>
          <w:p w14:paraId="26D65E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ран и язв</w:t>
            </w:r>
          </w:p>
        </w:tc>
      </w:tr>
      <w:tr w:rsidR="00B83FD5" w:rsidRPr="004C0D35" w14:paraId="26E666F4" w14:textId="77777777" w:rsidTr="002D43F8">
        <w:trPr>
          <w:trHeight w:val="20"/>
          <w:jc w:val="center"/>
        </w:trPr>
        <w:tc>
          <w:tcPr>
            <w:tcW w:w="1058" w:type="dxa"/>
            <w:hideMark/>
          </w:tcPr>
          <w:p w14:paraId="0E67006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D03A</w:t>
            </w:r>
          </w:p>
        </w:tc>
        <w:tc>
          <w:tcPr>
            <w:tcW w:w="8581" w:type="dxa"/>
            <w:gridSpan w:val="3"/>
            <w:hideMark/>
          </w:tcPr>
          <w:p w14:paraId="208845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способствующие нормальному рубцеванию</w:t>
            </w:r>
          </w:p>
        </w:tc>
      </w:tr>
      <w:tr w:rsidR="00B83FD5" w:rsidRPr="004C0D35" w14:paraId="1E3401F3" w14:textId="77777777" w:rsidTr="002D43F8">
        <w:trPr>
          <w:trHeight w:val="20"/>
          <w:jc w:val="center"/>
        </w:trPr>
        <w:tc>
          <w:tcPr>
            <w:tcW w:w="1058" w:type="dxa"/>
            <w:hideMark/>
          </w:tcPr>
          <w:p w14:paraId="7008555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D03AX</w:t>
            </w:r>
          </w:p>
        </w:tc>
        <w:tc>
          <w:tcPr>
            <w:tcW w:w="2577" w:type="dxa"/>
            <w:hideMark/>
          </w:tcPr>
          <w:p w14:paraId="0ABEB5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способствующие нормальному рубцеванию</w:t>
            </w:r>
          </w:p>
        </w:tc>
        <w:tc>
          <w:tcPr>
            <w:tcW w:w="2604" w:type="dxa"/>
            <w:hideMark/>
          </w:tcPr>
          <w:p w14:paraId="5132F5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 роста эпидермальный</w:t>
            </w:r>
          </w:p>
        </w:tc>
        <w:tc>
          <w:tcPr>
            <w:tcW w:w="3400" w:type="dxa"/>
            <w:hideMark/>
          </w:tcPr>
          <w:p w14:paraId="2B0C9E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w:t>
            </w:r>
          </w:p>
        </w:tc>
      </w:tr>
      <w:tr w:rsidR="00B83FD5" w:rsidRPr="004C0D35" w14:paraId="5CFE7A77" w14:textId="77777777" w:rsidTr="002D43F8">
        <w:trPr>
          <w:trHeight w:val="20"/>
          <w:jc w:val="center"/>
        </w:trPr>
        <w:tc>
          <w:tcPr>
            <w:tcW w:w="1058" w:type="dxa"/>
            <w:hideMark/>
          </w:tcPr>
          <w:p w14:paraId="4C3B8FF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D06</w:t>
            </w:r>
          </w:p>
        </w:tc>
        <w:tc>
          <w:tcPr>
            <w:tcW w:w="8581" w:type="dxa"/>
            <w:gridSpan w:val="3"/>
            <w:hideMark/>
          </w:tcPr>
          <w:p w14:paraId="240E8B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антибиотики и противомикробные средства, применяемые в дерматологии</w:t>
            </w:r>
          </w:p>
        </w:tc>
      </w:tr>
      <w:tr w:rsidR="00B83FD5" w:rsidRPr="004C0D35" w14:paraId="3989D759" w14:textId="77777777" w:rsidTr="002D43F8">
        <w:trPr>
          <w:trHeight w:val="20"/>
          <w:jc w:val="center"/>
        </w:trPr>
        <w:tc>
          <w:tcPr>
            <w:tcW w:w="1058" w:type="dxa"/>
            <w:hideMark/>
          </w:tcPr>
          <w:p w14:paraId="29AD12C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D06C</w:t>
            </w:r>
          </w:p>
        </w:tc>
        <w:tc>
          <w:tcPr>
            <w:tcW w:w="2577" w:type="dxa"/>
            <w:hideMark/>
          </w:tcPr>
          <w:p w14:paraId="6FB542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антибиотики в комбинации с противомикробными средствами</w:t>
            </w:r>
          </w:p>
        </w:tc>
        <w:tc>
          <w:tcPr>
            <w:tcW w:w="2604" w:type="dxa"/>
            <w:hideMark/>
          </w:tcPr>
          <w:p w14:paraId="17CC4C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диоксометилтет</w:t>
            </w:r>
            <w:r w:rsidRPr="004C0D35">
              <w:rPr>
                <w:rFonts w:ascii="Times New Roman" w:hAnsi="Times New Roman"/>
                <w:color w:val="000000" w:themeColor="text1"/>
                <w:sz w:val="22"/>
                <w:szCs w:val="22"/>
              </w:rPr>
              <w:softHyphen/>
              <w:t>рагидро- пиримидин + сульфадиметок- син + тримекаин + хлорамфеникол</w:t>
            </w:r>
          </w:p>
        </w:tc>
        <w:tc>
          <w:tcPr>
            <w:tcW w:w="3400" w:type="dxa"/>
            <w:hideMark/>
          </w:tcPr>
          <w:p w14:paraId="139440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4C8A1341" w14:textId="77777777" w:rsidTr="002D43F8">
        <w:trPr>
          <w:trHeight w:val="20"/>
          <w:jc w:val="center"/>
        </w:trPr>
        <w:tc>
          <w:tcPr>
            <w:tcW w:w="1058" w:type="dxa"/>
            <w:hideMark/>
          </w:tcPr>
          <w:p w14:paraId="7817427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D07</w:t>
            </w:r>
          </w:p>
        </w:tc>
        <w:tc>
          <w:tcPr>
            <w:tcW w:w="8581" w:type="dxa"/>
            <w:gridSpan w:val="3"/>
            <w:hideMark/>
          </w:tcPr>
          <w:p w14:paraId="2F5E37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глюкокортикоиды, применяемые в дерматологии</w:t>
            </w:r>
          </w:p>
        </w:tc>
      </w:tr>
      <w:tr w:rsidR="00B83FD5" w:rsidRPr="004C0D35" w14:paraId="224B2C00" w14:textId="77777777" w:rsidTr="002D43F8">
        <w:trPr>
          <w:trHeight w:val="20"/>
          <w:jc w:val="center"/>
        </w:trPr>
        <w:tc>
          <w:tcPr>
            <w:tcW w:w="1058" w:type="dxa"/>
            <w:hideMark/>
          </w:tcPr>
          <w:p w14:paraId="68117BA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D07A</w:t>
            </w:r>
          </w:p>
        </w:tc>
        <w:tc>
          <w:tcPr>
            <w:tcW w:w="8581" w:type="dxa"/>
            <w:gridSpan w:val="3"/>
            <w:hideMark/>
          </w:tcPr>
          <w:p w14:paraId="01C29E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глюкокортикоиды</w:t>
            </w:r>
          </w:p>
        </w:tc>
      </w:tr>
      <w:tr w:rsidR="00B83FD5" w:rsidRPr="004C0D35" w14:paraId="32A58905" w14:textId="77777777" w:rsidTr="002D43F8">
        <w:trPr>
          <w:trHeight w:val="20"/>
          <w:jc w:val="center"/>
        </w:trPr>
        <w:tc>
          <w:tcPr>
            <w:tcW w:w="1058" w:type="dxa"/>
            <w:vMerge w:val="restart"/>
            <w:hideMark/>
          </w:tcPr>
          <w:p w14:paraId="38E3BC5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D07AC</w:t>
            </w:r>
          </w:p>
        </w:tc>
        <w:tc>
          <w:tcPr>
            <w:tcW w:w="2577" w:type="dxa"/>
            <w:vMerge w:val="restart"/>
            <w:hideMark/>
          </w:tcPr>
          <w:p w14:paraId="13BE2D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глюкокортикоиды с высокой активностью (группа III)</w:t>
            </w:r>
          </w:p>
        </w:tc>
        <w:tc>
          <w:tcPr>
            <w:tcW w:w="2604" w:type="dxa"/>
            <w:vMerge w:val="restart"/>
            <w:hideMark/>
          </w:tcPr>
          <w:p w14:paraId="01EE03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бетаметазон</w:t>
            </w:r>
          </w:p>
        </w:tc>
        <w:tc>
          <w:tcPr>
            <w:tcW w:w="3400" w:type="dxa"/>
            <w:hideMark/>
          </w:tcPr>
          <w:p w14:paraId="22FBD8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крем для наружного применения;</w:t>
            </w:r>
          </w:p>
        </w:tc>
      </w:tr>
      <w:tr w:rsidR="00B83FD5" w:rsidRPr="004C0D35" w14:paraId="3730AF3C" w14:textId="77777777" w:rsidTr="002D43F8">
        <w:trPr>
          <w:trHeight w:val="20"/>
          <w:jc w:val="center"/>
        </w:trPr>
        <w:tc>
          <w:tcPr>
            <w:tcW w:w="1058" w:type="dxa"/>
            <w:vMerge/>
            <w:hideMark/>
          </w:tcPr>
          <w:p w14:paraId="1386522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30A1A4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9FD30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7003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11C3E951" w14:textId="77777777" w:rsidTr="002D43F8">
        <w:trPr>
          <w:trHeight w:val="20"/>
          <w:jc w:val="center"/>
        </w:trPr>
        <w:tc>
          <w:tcPr>
            <w:tcW w:w="1058" w:type="dxa"/>
            <w:vMerge/>
            <w:hideMark/>
          </w:tcPr>
          <w:p w14:paraId="61BF512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996CDD"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FF1FB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мометазон</w:t>
            </w:r>
          </w:p>
        </w:tc>
        <w:tc>
          <w:tcPr>
            <w:tcW w:w="3400" w:type="dxa"/>
            <w:hideMark/>
          </w:tcPr>
          <w:p w14:paraId="713823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крем для наружного применения;</w:t>
            </w:r>
          </w:p>
        </w:tc>
      </w:tr>
      <w:tr w:rsidR="00B83FD5" w:rsidRPr="004C0D35" w14:paraId="50DC73FF" w14:textId="77777777" w:rsidTr="002D43F8">
        <w:trPr>
          <w:trHeight w:val="20"/>
          <w:jc w:val="center"/>
        </w:trPr>
        <w:tc>
          <w:tcPr>
            <w:tcW w:w="1058" w:type="dxa"/>
            <w:vMerge/>
            <w:hideMark/>
          </w:tcPr>
          <w:p w14:paraId="23DA85C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14B8D8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A80F9D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0FC79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15E06B3A" w14:textId="77777777" w:rsidTr="002D43F8">
        <w:trPr>
          <w:trHeight w:val="20"/>
          <w:jc w:val="center"/>
        </w:trPr>
        <w:tc>
          <w:tcPr>
            <w:tcW w:w="1058" w:type="dxa"/>
            <w:vMerge/>
            <w:hideMark/>
          </w:tcPr>
          <w:p w14:paraId="345ACD8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8AE63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DADCA3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3316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применения</w:t>
            </w:r>
          </w:p>
        </w:tc>
      </w:tr>
      <w:tr w:rsidR="00B83FD5" w:rsidRPr="004C0D35" w14:paraId="524A7D6C" w14:textId="77777777" w:rsidTr="002D43F8">
        <w:trPr>
          <w:trHeight w:val="20"/>
          <w:jc w:val="center"/>
        </w:trPr>
        <w:tc>
          <w:tcPr>
            <w:tcW w:w="1058" w:type="dxa"/>
            <w:hideMark/>
          </w:tcPr>
          <w:p w14:paraId="5D7E468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D08</w:t>
            </w:r>
          </w:p>
        </w:tc>
        <w:tc>
          <w:tcPr>
            <w:tcW w:w="8581" w:type="dxa"/>
            <w:gridSpan w:val="3"/>
            <w:hideMark/>
          </w:tcPr>
          <w:p w14:paraId="50651E5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антисептики и дезинфицирующие средства</w:t>
            </w:r>
          </w:p>
        </w:tc>
      </w:tr>
      <w:tr w:rsidR="00B83FD5" w:rsidRPr="004C0D35" w14:paraId="69FDC1DF" w14:textId="77777777" w:rsidTr="002D43F8">
        <w:trPr>
          <w:trHeight w:val="20"/>
          <w:jc w:val="center"/>
        </w:trPr>
        <w:tc>
          <w:tcPr>
            <w:tcW w:w="1058" w:type="dxa"/>
            <w:hideMark/>
          </w:tcPr>
          <w:p w14:paraId="0EBA757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D08A</w:t>
            </w:r>
          </w:p>
        </w:tc>
        <w:tc>
          <w:tcPr>
            <w:tcW w:w="8581" w:type="dxa"/>
            <w:gridSpan w:val="3"/>
            <w:hideMark/>
          </w:tcPr>
          <w:p w14:paraId="22386E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антисептики и дезинфицирующие средства</w:t>
            </w:r>
          </w:p>
        </w:tc>
      </w:tr>
      <w:tr w:rsidR="00B83FD5" w:rsidRPr="004C0D35" w14:paraId="5EB0CB81" w14:textId="77777777" w:rsidTr="002D43F8">
        <w:trPr>
          <w:trHeight w:val="20"/>
          <w:jc w:val="center"/>
        </w:trPr>
        <w:tc>
          <w:tcPr>
            <w:tcW w:w="1058" w:type="dxa"/>
            <w:vMerge w:val="restart"/>
            <w:hideMark/>
          </w:tcPr>
          <w:p w14:paraId="27844CBF" w14:textId="77777777" w:rsidR="00410802" w:rsidRPr="004C0D35" w:rsidRDefault="00410802"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D08AC</w:t>
            </w:r>
          </w:p>
          <w:p w14:paraId="47036718" w14:textId="1980F130"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165828A"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бигуаниды и амидины</w:t>
            </w:r>
          </w:p>
          <w:p w14:paraId="6896F0D0" w14:textId="3E4DCA5D"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03DA0DF9"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хлоргексидин</w:t>
            </w:r>
          </w:p>
          <w:p w14:paraId="01A14763" w14:textId="5F56CB18"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233C630E"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местного применения;</w:t>
            </w:r>
          </w:p>
        </w:tc>
      </w:tr>
      <w:tr w:rsidR="00B83FD5" w:rsidRPr="004C0D35" w14:paraId="04A17071" w14:textId="77777777" w:rsidTr="002D43F8">
        <w:trPr>
          <w:trHeight w:val="20"/>
          <w:jc w:val="center"/>
        </w:trPr>
        <w:tc>
          <w:tcPr>
            <w:tcW w:w="1058" w:type="dxa"/>
            <w:vMerge/>
            <w:hideMark/>
          </w:tcPr>
          <w:p w14:paraId="3F7BFAC7" w14:textId="297924C4" w:rsidR="00410802" w:rsidRPr="004C0D35" w:rsidRDefault="00410802" w:rsidP="004C0D35">
            <w:pPr>
              <w:rPr>
                <w:rFonts w:ascii="Times New Roman" w:hAnsi="Times New Roman"/>
                <w:color w:val="000000" w:themeColor="text1"/>
                <w:sz w:val="22"/>
                <w:szCs w:val="22"/>
              </w:rPr>
            </w:pPr>
          </w:p>
        </w:tc>
        <w:tc>
          <w:tcPr>
            <w:tcW w:w="2577" w:type="dxa"/>
            <w:vMerge/>
            <w:hideMark/>
          </w:tcPr>
          <w:p w14:paraId="12507D76" w14:textId="6FB016BF" w:rsidR="00410802" w:rsidRPr="004C0D35" w:rsidRDefault="00410802" w:rsidP="004C0D35">
            <w:pPr>
              <w:rPr>
                <w:rFonts w:ascii="Times New Roman" w:hAnsi="Times New Roman"/>
                <w:color w:val="000000" w:themeColor="text1"/>
                <w:sz w:val="22"/>
                <w:szCs w:val="22"/>
              </w:rPr>
            </w:pPr>
          </w:p>
        </w:tc>
        <w:tc>
          <w:tcPr>
            <w:tcW w:w="2604" w:type="dxa"/>
            <w:vMerge/>
            <w:hideMark/>
          </w:tcPr>
          <w:p w14:paraId="34E9D130" w14:textId="6536D6C4" w:rsidR="00410802" w:rsidRPr="004C0D35" w:rsidRDefault="00410802" w:rsidP="004C0D35">
            <w:pPr>
              <w:rPr>
                <w:rFonts w:ascii="Times New Roman" w:hAnsi="Times New Roman"/>
                <w:color w:val="000000" w:themeColor="text1"/>
                <w:sz w:val="22"/>
                <w:szCs w:val="22"/>
              </w:rPr>
            </w:pPr>
          </w:p>
        </w:tc>
        <w:tc>
          <w:tcPr>
            <w:tcW w:w="3400" w:type="dxa"/>
            <w:hideMark/>
          </w:tcPr>
          <w:p w14:paraId="090AF68F"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местного и наружного применения;</w:t>
            </w:r>
          </w:p>
        </w:tc>
      </w:tr>
      <w:tr w:rsidR="00B83FD5" w:rsidRPr="004C0D35" w14:paraId="79A4B3A0" w14:textId="77777777" w:rsidTr="002D43F8">
        <w:trPr>
          <w:trHeight w:val="20"/>
          <w:jc w:val="center"/>
        </w:trPr>
        <w:tc>
          <w:tcPr>
            <w:tcW w:w="1058" w:type="dxa"/>
            <w:vMerge/>
            <w:hideMark/>
          </w:tcPr>
          <w:p w14:paraId="40636423" w14:textId="7649880F" w:rsidR="00410802" w:rsidRPr="004C0D35" w:rsidRDefault="00410802" w:rsidP="004C0D35">
            <w:pPr>
              <w:rPr>
                <w:rFonts w:ascii="Times New Roman" w:hAnsi="Times New Roman"/>
                <w:color w:val="000000" w:themeColor="text1"/>
                <w:sz w:val="22"/>
                <w:szCs w:val="22"/>
              </w:rPr>
            </w:pPr>
          </w:p>
        </w:tc>
        <w:tc>
          <w:tcPr>
            <w:tcW w:w="2577" w:type="dxa"/>
            <w:vMerge/>
            <w:hideMark/>
          </w:tcPr>
          <w:p w14:paraId="40055853" w14:textId="07AB4395" w:rsidR="00410802" w:rsidRPr="004C0D35" w:rsidRDefault="00410802" w:rsidP="004C0D35">
            <w:pPr>
              <w:rPr>
                <w:rFonts w:ascii="Times New Roman" w:hAnsi="Times New Roman"/>
                <w:color w:val="000000" w:themeColor="text1"/>
                <w:sz w:val="22"/>
                <w:szCs w:val="22"/>
              </w:rPr>
            </w:pPr>
          </w:p>
        </w:tc>
        <w:tc>
          <w:tcPr>
            <w:tcW w:w="2604" w:type="dxa"/>
            <w:vMerge/>
            <w:hideMark/>
          </w:tcPr>
          <w:p w14:paraId="281A382D" w14:textId="20151A9E" w:rsidR="00410802" w:rsidRPr="004C0D35" w:rsidRDefault="00410802" w:rsidP="004C0D35">
            <w:pPr>
              <w:rPr>
                <w:rFonts w:ascii="Times New Roman" w:hAnsi="Times New Roman"/>
                <w:color w:val="000000" w:themeColor="text1"/>
                <w:sz w:val="22"/>
                <w:szCs w:val="22"/>
              </w:rPr>
            </w:pPr>
          </w:p>
        </w:tc>
        <w:tc>
          <w:tcPr>
            <w:tcW w:w="3400" w:type="dxa"/>
            <w:hideMark/>
          </w:tcPr>
          <w:p w14:paraId="10E9EFE4"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применения;</w:t>
            </w:r>
          </w:p>
        </w:tc>
      </w:tr>
      <w:tr w:rsidR="00B83FD5" w:rsidRPr="004C0D35" w14:paraId="05BBCC86" w14:textId="77777777" w:rsidTr="002D43F8">
        <w:trPr>
          <w:trHeight w:val="20"/>
          <w:jc w:val="center"/>
        </w:trPr>
        <w:tc>
          <w:tcPr>
            <w:tcW w:w="1058" w:type="dxa"/>
            <w:vMerge/>
            <w:hideMark/>
          </w:tcPr>
          <w:p w14:paraId="3E8BEB00" w14:textId="196E187B" w:rsidR="00410802" w:rsidRPr="004C0D35" w:rsidRDefault="00410802" w:rsidP="004C0D35">
            <w:pPr>
              <w:rPr>
                <w:rFonts w:ascii="Times New Roman" w:hAnsi="Times New Roman"/>
                <w:color w:val="000000" w:themeColor="text1"/>
                <w:sz w:val="22"/>
                <w:szCs w:val="22"/>
              </w:rPr>
            </w:pPr>
          </w:p>
        </w:tc>
        <w:tc>
          <w:tcPr>
            <w:tcW w:w="2577" w:type="dxa"/>
            <w:vMerge/>
            <w:hideMark/>
          </w:tcPr>
          <w:p w14:paraId="18C32BCE" w14:textId="291212CE" w:rsidR="00410802" w:rsidRPr="004C0D35" w:rsidRDefault="00410802" w:rsidP="004C0D35">
            <w:pPr>
              <w:rPr>
                <w:rFonts w:ascii="Times New Roman" w:hAnsi="Times New Roman"/>
                <w:color w:val="000000" w:themeColor="text1"/>
                <w:sz w:val="22"/>
                <w:szCs w:val="22"/>
              </w:rPr>
            </w:pPr>
          </w:p>
        </w:tc>
        <w:tc>
          <w:tcPr>
            <w:tcW w:w="2604" w:type="dxa"/>
            <w:vMerge/>
            <w:hideMark/>
          </w:tcPr>
          <w:p w14:paraId="12743848" w14:textId="29889539" w:rsidR="00410802" w:rsidRPr="004C0D35" w:rsidRDefault="00410802" w:rsidP="004C0D35">
            <w:pPr>
              <w:rPr>
                <w:rFonts w:ascii="Times New Roman" w:hAnsi="Times New Roman"/>
                <w:color w:val="000000" w:themeColor="text1"/>
                <w:sz w:val="22"/>
                <w:szCs w:val="22"/>
              </w:rPr>
            </w:pPr>
          </w:p>
        </w:tc>
        <w:tc>
          <w:tcPr>
            <w:tcW w:w="3400" w:type="dxa"/>
            <w:hideMark/>
          </w:tcPr>
          <w:p w14:paraId="0F9FEFB6"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w:t>
            </w:r>
            <w:r w:rsidRPr="004C0D35">
              <w:rPr>
                <w:rFonts w:ascii="Times New Roman" w:hAnsi="Times New Roman"/>
                <w:color w:val="000000" w:themeColor="text1"/>
                <w:sz w:val="22"/>
                <w:szCs w:val="22"/>
              </w:rPr>
              <w:lastRenderedPageBreak/>
              <w:t>ния</w:t>
            </w:r>
          </w:p>
        </w:tc>
      </w:tr>
      <w:tr w:rsidR="00B83FD5" w:rsidRPr="004C0D35" w14:paraId="7561BAD0" w14:textId="77777777" w:rsidTr="002D43F8">
        <w:trPr>
          <w:trHeight w:val="20"/>
          <w:jc w:val="center"/>
        </w:trPr>
        <w:tc>
          <w:tcPr>
            <w:tcW w:w="1058" w:type="dxa"/>
            <w:vMerge/>
            <w:hideMark/>
          </w:tcPr>
          <w:p w14:paraId="10A1D506" w14:textId="77777777" w:rsidR="00410802" w:rsidRPr="004C0D35" w:rsidRDefault="00410802" w:rsidP="004C0D35">
            <w:pPr>
              <w:rPr>
                <w:rFonts w:ascii="Times New Roman" w:hAnsi="Times New Roman"/>
                <w:color w:val="000000" w:themeColor="text1"/>
                <w:sz w:val="22"/>
                <w:szCs w:val="22"/>
              </w:rPr>
            </w:pPr>
          </w:p>
        </w:tc>
        <w:tc>
          <w:tcPr>
            <w:tcW w:w="2577" w:type="dxa"/>
            <w:vMerge/>
            <w:hideMark/>
          </w:tcPr>
          <w:p w14:paraId="2B75FE54" w14:textId="77777777" w:rsidR="00410802" w:rsidRPr="004C0D35" w:rsidRDefault="00410802" w:rsidP="004C0D35">
            <w:pPr>
              <w:rPr>
                <w:rFonts w:ascii="Times New Roman" w:hAnsi="Times New Roman"/>
                <w:color w:val="000000" w:themeColor="text1"/>
                <w:sz w:val="22"/>
                <w:szCs w:val="22"/>
              </w:rPr>
            </w:pPr>
          </w:p>
        </w:tc>
        <w:tc>
          <w:tcPr>
            <w:tcW w:w="2604" w:type="dxa"/>
            <w:vMerge/>
            <w:hideMark/>
          </w:tcPr>
          <w:p w14:paraId="68AAAA5D" w14:textId="77777777" w:rsidR="00410802" w:rsidRPr="004C0D35" w:rsidRDefault="00410802" w:rsidP="004C0D35">
            <w:pPr>
              <w:rPr>
                <w:rFonts w:ascii="Times New Roman" w:hAnsi="Times New Roman"/>
                <w:color w:val="000000" w:themeColor="text1"/>
                <w:sz w:val="22"/>
                <w:szCs w:val="22"/>
              </w:rPr>
            </w:pPr>
          </w:p>
        </w:tc>
        <w:tc>
          <w:tcPr>
            <w:tcW w:w="3400" w:type="dxa"/>
            <w:hideMark/>
          </w:tcPr>
          <w:p w14:paraId="7656A76B"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(спиртовой);</w:t>
            </w:r>
          </w:p>
        </w:tc>
      </w:tr>
      <w:tr w:rsidR="00B83FD5" w:rsidRPr="004C0D35" w14:paraId="7ED84BBE" w14:textId="77777777" w:rsidTr="002D43F8">
        <w:trPr>
          <w:trHeight w:val="20"/>
          <w:jc w:val="center"/>
        </w:trPr>
        <w:tc>
          <w:tcPr>
            <w:tcW w:w="1058" w:type="dxa"/>
            <w:vMerge/>
            <w:hideMark/>
          </w:tcPr>
          <w:p w14:paraId="4148C303" w14:textId="77777777" w:rsidR="00410802" w:rsidRPr="004C0D35" w:rsidRDefault="00410802" w:rsidP="004C0D35">
            <w:pPr>
              <w:rPr>
                <w:rFonts w:ascii="Times New Roman" w:hAnsi="Times New Roman"/>
                <w:color w:val="000000" w:themeColor="text1"/>
                <w:sz w:val="22"/>
                <w:szCs w:val="22"/>
              </w:rPr>
            </w:pPr>
          </w:p>
        </w:tc>
        <w:tc>
          <w:tcPr>
            <w:tcW w:w="2577" w:type="dxa"/>
            <w:vMerge/>
            <w:hideMark/>
          </w:tcPr>
          <w:p w14:paraId="1F6E10E6" w14:textId="77777777" w:rsidR="00410802" w:rsidRPr="004C0D35" w:rsidRDefault="00410802" w:rsidP="004C0D35">
            <w:pPr>
              <w:rPr>
                <w:rFonts w:ascii="Times New Roman" w:hAnsi="Times New Roman"/>
                <w:color w:val="000000" w:themeColor="text1"/>
                <w:sz w:val="22"/>
                <w:szCs w:val="22"/>
              </w:rPr>
            </w:pPr>
          </w:p>
        </w:tc>
        <w:tc>
          <w:tcPr>
            <w:tcW w:w="2604" w:type="dxa"/>
            <w:vMerge/>
            <w:hideMark/>
          </w:tcPr>
          <w:p w14:paraId="5C8B13FB" w14:textId="77777777" w:rsidR="00410802" w:rsidRPr="004C0D35" w:rsidRDefault="00410802" w:rsidP="004C0D35">
            <w:pPr>
              <w:rPr>
                <w:rFonts w:ascii="Times New Roman" w:hAnsi="Times New Roman"/>
                <w:color w:val="000000" w:themeColor="text1"/>
                <w:sz w:val="22"/>
                <w:szCs w:val="22"/>
              </w:rPr>
            </w:pPr>
          </w:p>
        </w:tc>
        <w:tc>
          <w:tcPr>
            <w:tcW w:w="3400" w:type="dxa"/>
            <w:hideMark/>
          </w:tcPr>
          <w:p w14:paraId="5E8A6883"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для наружного применения</w:t>
            </w:r>
          </w:p>
        </w:tc>
      </w:tr>
      <w:tr w:rsidR="00B83FD5" w:rsidRPr="004C0D35" w14:paraId="477E7CBC" w14:textId="77777777" w:rsidTr="002D43F8">
        <w:trPr>
          <w:trHeight w:val="20"/>
          <w:jc w:val="center"/>
        </w:trPr>
        <w:tc>
          <w:tcPr>
            <w:tcW w:w="1058" w:type="dxa"/>
            <w:vMerge/>
            <w:hideMark/>
          </w:tcPr>
          <w:p w14:paraId="4ADEB647" w14:textId="77777777" w:rsidR="00410802" w:rsidRPr="004C0D35" w:rsidRDefault="00410802" w:rsidP="004C0D35">
            <w:pPr>
              <w:rPr>
                <w:rFonts w:ascii="Times New Roman" w:hAnsi="Times New Roman"/>
                <w:color w:val="000000" w:themeColor="text1"/>
                <w:sz w:val="22"/>
                <w:szCs w:val="22"/>
              </w:rPr>
            </w:pPr>
          </w:p>
        </w:tc>
        <w:tc>
          <w:tcPr>
            <w:tcW w:w="2577" w:type="dxa"/>
            <w:vMerge/>
            <w:hideMark/>
          </w:tcPr>
          <w:p w14:paraId="5D039E2E" w14:textId="77777777" w:rsidR="00410802" w:rsidRPr="004C0D35" w:rsidRDefault="00410802" w:rsidP="004C0D35">
            <w:pPr>
              <w:rPr>
                <w:rFonts w:ascii="Times New Roman" w:hAnsi="Times New Roman"/>
                <w:color w:val="000000" w:themeColor="text1"/>
                <w:sz w:val="22"/>
                <w:szCs w:val="22"/>
              </w:rPr>
            </w:pPr>
          </w:p>
        </w:tc>
        <w:tc>
          <w:tcPr>
            <w:tcW w:w="2604" w:type="dxa"/>
            <w:vMerge/>
            <w:hideMark/>
          </w:tcPr>
          <w:p w14:paraId="6ED82320" w14:textId="77777777" w:rsidR="00410802" w:rsidRPr="004C0D35" w:rsidRDefault="00410802" w:rsidP="004C0D35">
            <w:pPr>
              <w:rPr>
                <w:rFonts w:ascii="Times New Roman" w:hAnsi="Times New Roman"/>
                <w:color w:val="000000" w:themeColor="text1"/>
                <w:sz w:val="22"/>
                <w:szCs w:val="22"/>
              </w:rPr>
            </w:pPr>
          </w:p>
        </w:tc>
        <w:tc>
          <w:tcPr>
            <w:tcW w:w="3400" w:type="dxa"/>
            <w:hideMark/>
          </w:tcPr>
          <w:p w14:paraId="74C86959"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(спиртовой);</w:t>
            </w:r>
          </w:p>
        </w:tc>
      </w:tr>
      <w:tr w:rsidR="00B83FD5" w:rsidRPr="004C0D35" w14:paraId="3D4FF4B6" w14:textId="77777777" w:rsidTr="002D43F8">
        <w:trPr>
          <w:trHeight w:val="20"/>
          <w:jc w:val="center"/>
        </w:trPr>
        <w:tc>
          <w:tcPr>
            <w:tcW w:w="1058" w:type="dxa"/>
            <w:vMerge/>
            <w:hideMark/>
          </w:tcPr>
          <w:p w14:paraId="5A840672" w14:textId="77777777" w:rsidR="00410802" w:rsidRPr="004C0D35" w:rsidRDefault="00410802" w:rsidP="004C0D35">
            <w:pPr>
              <w:rPr>
                <w:rFonts w:ascii="Times New Roman" w:hAnsi="Times New Roman"/>
                <w:color w:val="000000" w:themeColor="text1"/>
                <w:sz w:val="22"/>
                <w:szCs w:val="22"/>
              </w:rPr>
            </w:pPr>
          </w:p>
        </w:tc>
        <w:tc>
          <w:tcPr>
            <w:tcW w:w="2577" w:type="dxa"/>
            <w:vMerge/>
            <w:hideMark/>
          </w:tcPr>
          <w:p w14:paraId="15F82E90" w14:textId="77777777" w:rsidR="00410802" w:rsidRPr="004C0D35" w:rsidRDefault="00410802" w:rsidP="004C0D35">
            <w:pPr>
              <w:rPr>
                <w:rFonts w:ascii="Times New Roman" w:hAnsi="Times New Roman"/>
                <w:color w:val="000000" w:themeColor="text1"/>
                <w:sz w:val="22"/>
                <w:szCs w:val="22"/>
              </w:rPr>
            </w:pPr>
          </w:p>
        </w:tc>
        <w:tc>
          <w:tcPr>
            <w:tcW w:w="2604" w:type="dxa"/>
            <w:vMerge/>
            <w:hideMark/>
          </w:tcPr>
          <w:p w14:paraId="6D1F1A69" w14:textId="77777777" w:rsidR="00410802" w:rsidRPr="004C0D35" w:rsidRDefault="00410802" w:rsidP="004C0D35">
            <w:pPr>
              <w:rPr>
                <w:rFonts w:ascii="Times New Roman" w:hAnsi="Times New Roman"/>
                <w:color w:val="000000" w:themeColor="text1"/>
                <w:sz w:val="22"/>
                <w:szCs w:val="22"/>
              </w:rPr>
            </w:pPr>
          </w:p>
        </w:tc>
        <w:tc>
          <w:tcPr>
            <w:tcW w:w="3400" w:type="dxa"/>
            <w:hideMark/>
          </w:tcPr>
          <w:p w14:paraId="5D450EA7" w14:textId="77777777" w:rsidR="00410802" w:rsidRPr="004C0D35" w:rsidRDefault="00410802"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для местного и наружного применения; суппозитории вагинальные; таблетки вагинальные</w:t>
            </w:r>
          </w:p>
        </w:tc>
      </w:tr>
      <w:tr w:rsidR="00B83FD5" w:rsidRPr="004C0D35" w14:paraId="1E305DAE" w14:textId="77777777" w:rsidTr="002D43F8">
        <w:trPr>
          <w:trHeight w:val="20"/>
          <w:jc w:val="center"/>
        </w:trPr>
        <w:tc>
          <w:tcPr>
            <w:tcW w:w="1058" w:type="dxa"/>
            <w:vMerge w:val="restart"/>
            <w:hideMark/>
          </w:tcPr>
          <w:p w14:paraId="3F6BAE0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D08AG</w:t>
            </w:r>
          </w:p>
        </w:tc>
        <w:tc>
          <w:tcPr>
            <w:tcW w:w="2577" w:type="dxa"/>
            <w:vMerge w:val="restart"/>
            <w:hideMark/>
          </w:tcPr>
          <w:p w14:paraId="20FF25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йода</w:t>
            </w:r>
          </w:p>
        </w:tc>
        <w:tc>
          <w:tcPr>
            <w:tcW w:w="2604" w:type="dxa"/>
            <w:vMerge w:val="restart"/>
            <w:hideMark/>
          </w:tcPr>
          <w:p w14:paraId="775117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повидон-йод</w:t>
            </w:r>
          </w:p>
        </w:tc>
        <w:tc>
          <w:tcPr>
            <w:tcW w:w="3400" w:type="dxa"/>
            <w:hideMark/>
          </w:tcPr>
          <w:p w14:paraId="7CF6AB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местного и наружного применения;</w:t>
            </w:r>
          </w:p>
        </w:tc>
      </w:tr>
      <w:tr w:rsidR="00B83FD5" w:rsidRPr="004C0D35" w14:paraId="56D38E49" w14:textId="77777777" w:rsidTr="002D43F8">
        <w:trPr>
          <w:trHeight w:val="20"/>
          <w:jc w:val="center"/>
        </w:trPr>
        <w:tc>
          <w:tcPr>
            <w:tcW w:w="1058" w:type="dxa"/>
            <w:vMerge/>
            <w:hideMark/>
          </w:tcPr>
          <w:p w14:paraId="4086972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66297A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F61AB2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0EEDE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применения</w:t>
            </w:r>
          </w:p>
        </w:tc>
      </w:tr>
      <w:tr w:rsidR="00B83FD5" w:rsidRPr="004C0D35" w14:paraId="378EDD28" w14:textId="77777777" w:rsidTr="002D43F8">
        <w:trPr>
          <w:trHeight w:val="20"/>
          <w:jc w:val="center"/>
        </w:trPr>
        <w:tc>
          <w:tcPr>
            <w:tcW w:w="1058" w:type="dxa"/>
            <w:vMerge w:val="restart"/>
            <w:hideMark/>
          </w:tcPr>
          <w:p w14:paraId="0D065D9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D08AX</w:t>
            </w:r>
          </w:p>
        </w:tc>
        <w:tc>
          <w:tcPr>
            <w:tcW w:w="2577" w:type="dxa"/>
            <w:vMerge w:val="restart"/>
            <w:hideMark/>
          </w:tcPr>
          <w:p w14:paraId="48411F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антисептики и дезинфицирующие средства</w:t>
            </w:r>
          </w:p>
        </w:tc>
        <w:tc>
          <w:tcPr>
            <w:tcW w:w="2604" w:type="dxa"/>
            <w:hideMark/>
          </w:tcPr>
          <w:p w14:paraId="0570D3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водорода пероксид</w:t>
            </w:r>
          </w:p>
        </w:tc>
        <w:tc>
          <w:tcPr>
            <w:tcW w:w="3400" w:type="dxa"/>
            <w:hideMark/>
          </w:tcPr>
          <w:p w14:paraId="546165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местного и наружного применения; раствор для местного применения</w:t>
            </w:r>
          </w:p>
        </w:tc>
      </w:tr>
      <w:tr w:rsidR="00B83FD5" w:rsidRPr="004C0D35" w14:paraId="09A17429" w14:textId="77777777" w:rsidTr="002D43F8">
        <w:trPr>
          <w:trHeight w:val="20"/>
          <w:jc w:val="center"/>
        </w:trPr>
        <w:tc>
          <w:tcPr>
            <w:tcW w:w="1058" w:type="dxa"/>
            <w:vMerge/>
            <w:hideMark/>
          </w:tcPr>
          <w:p w14:paraId="7EC70EA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5896B8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3EE7A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калия перманганат</w:t>
            </w:r>
          </w:p>
        </w:tc>
        <w:tc>
          <w:tcPr>
            <w:tcW w:w="3400" w:type="dxa"/>
            <w:hideMark/>
          </w:tcPr>
          <w:p w14:paraId="1EE9C7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местного и наружного применения</w:t>
            </w:r>
          </w:p>
        </w:tc>
      </w:tr>
      <w:tr w:rsidR="00B83FD5" w:rsidRPr="004C0D35" w14:paraId="7AA5DF05" w14:textId="77777777" w:rsidTr="002D43F8">
        <w:trPr>
          <w:trHeight w:val="20"/>
          <w:jc w:val="center"/>
        </w:trPr>
        <w:tc>
          <w:tcPr>
            <w:tcW w:w="1058" w:type="dxa"/>
            <w:vMerge/>
            <w:hideMark/>
          </w:tcPr>
          <w:p w14:paraId="11F2071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06A7B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35BFC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этанол</w:t>
            </w:r>
          </w:p>
        </w:tc>
        <w:tc>
          <w:tcPr>
            <w:tcW w:w="3400" w:type="dxa"/>
            <w:hideMark/>
          </w:tcPr>
          <w:p w14:paraId="0AFF2E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наружного применения;</w:t>
            </w:r>
          </w:p>
        </w:tc>
      </w:tr>
      <w:tr w:rsidR="00B83FD5" w:rsidRPr="004C0D35" w14:paraId="70877F3F" w14:textId="77777777" w:rsidTr="002D43F8">
        <w:trPr>
          <w:trHeight w:val="20"/>
          <w:jc w:val="center"/>
        </w:trPr>
        <w:tc>
          <w:tcPr>
            <w:tcW w:w="1058" w:type="dxa"/>
            <w:vMerge/>
            <w:hideMark/>
          </w:tcPr>
          <w:p w14:paraId="4869BC9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B7433B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3EFAA1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C5C6B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наружного применения и приготовления лекарственных форм;</w:t>
            </w:r>
          </w:p>
        </w:tc>
      </w:tr>
      <w:tr w:rsidR="00B83FD5" w:rsidRPr="004C0D35" w14:paraId="27570B3C" w14:textId="77777777" w:rsidTr="002D43F8">
        <w:trPr>
          <w:trHeight w:val="20"/>
          <w:jc w:val="center"/>
        </w:trPr>
        <w:tc>
          <w:tcPr>
            <w:tcW w:w="1058" w:type="dxa"/>
            <w:vMerge/>
            <w:hideMark/>
          </w:tcPr>
          <w:p w14:paraId="19298A0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A1D96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11F407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6F886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применения;</w:t>
            </w:r>
          </w:p>
        </w:tc>
      </w:tr>
      <w:tr w:rsidR="00B83FD5" w:rsidRPr="004C0D35" w14:paraId="4A341832" w14:textId="77777777" w:rsidTr="002D43F8">
        <w:trPr>
          <w:trHeight w:val="20"/>
          <w:jc w:val="center"/>
        </w:trPr>
        <w:tc>
          <w:tcPr>
            <w:tcW w:w="1058" w:type="dxa"/>
            <w:vMerge/>
            <w:hideMark/>
          </w:tcPr>
          <w:p w14:paraId="5156CFB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6B18D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A526E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FD35A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наружного применения и приготовления лекарственных форм</w:t>
            </w:r>
          </w:p>
        </w:tc>
      </w:tr>
      <w:tr w:rsidR="00B83FD5" w:rsidRPr="004C0D35" w14:paraId="3B6EF8F0" w14:textId="77777777" w:rsidTr="002D43F8">
        <w:trPr>
          <w:trHeight w:val="20"/>
          <w:jc w:val="center"/>
        </w:trPr>
        <w:tc>
          <w:tcPr>
            <w:tcW w:w="1058" w:type="dxa"/>
            <w:hideMark/>
          </w:tcPr>
          <w:p w14:paraId="4B9108F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D11</w:t>
            </w:r>
          </w:p>
        </w:tc>
        <w:tc>
          <w:tcPr>
            <w:tcW w:w="8581" w:type="dxa"/>
            <w:gridSpan w:val="3"/>
            <w:hideMark/>
          </w:tcPr>
          <w:p w14:paraId="161194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дерматологические препараты</w:t>
            </w:r>
          </w:p>
        </w:tc>
      </w:tr>
      <w:tr w:rsidR="00B83FD5" w:rsidRPr="004C0D35" w14:paraId="6689F0B9" w14:textId="77777777" w:rsidTr="002D43F8">
        <w:trPr>
          <w:trHeight w:val="20"/>
          <w:jc w:val="center"/>
        </w:trPr>
        <w:tc>
          <w:tcPr>
            <w:tcW w:w="1058" w:type="dxa"/>
            <w:hideMark/>
          </w:tcPr>
          <w:p w14:paraId="2B50E09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D11A</w:t>
            </w:r>
          </w:p>
        </w:tc>
        <w:tc>
          <w:tcPr>
            <w:tcW w:w="8581" w:type="dxa"/>
            <w:gridSpan w:val="3"/>
            <w:hideMark/>
          </w:tcPr>
          <w:p w14:paraId="58C3B1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дерматологические препараты</w:t>
            </w:r>
          </w:p>
        </w:tc>
      </w:tr>
      <w:tr w:rsidR="00B83FD5" w:rsidRPr="004C0D35" w14:paraId="60111FAB" w14:textId="77777777" w:rsidTr="002D43F8">
        <w:trPr>
          <w:trHeight w:val="20"/>
          <w:jc w:val="center"/>
        </w:trPr>
        <w:tc>
          <w:tcPr>
            <w:tcW w:w="1058" w:type="dxa"/>
            <w:vMerge w:val="restart"/>
            <w:hideMark/>
          </w:tcPr>
          <w:p w14:paraId="54E4D9D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D11AH</w:t>
            </w:r>
          </w:p>
        </w:tc>
        <w:tc>
          <w:tcPr>
            <w:tcW w:w="2577" w:type="dxa"/>
            <w:vMerge w:val="restart"/>
            <w:hideMark/>
          </w:tcPr>
          <w:p w14:paraId="6A854D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дерматита, кроме глюкокортикоидов</w:t>
            </w:r>
          </w:p>
        </w:tc>
        <w:tc>
          <w:tcPr>
            <w:tcW w:w="2604" w:type="dxa"/>
            <w:hideMark/>
          </w:tcPr>
          <w:p w14:paraId="17034C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дупилумаб</w:t>
            </w:r>
          </w:p>
        </w:tc>
        <w:tc>
          <w:tcPr>
            <w:tcW w:w="3400" w:type="dxa"/>
            <w:hideMark/>
          </w:tcPr>
          <w:p w14:paraId="7489A879" w14:textId="44A11E8F" w:rsidR="00410802"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67C8596D" w14:textId="77777777" w:rsidTr="002D43F8">
        <w:trPr>
          <w:trHeight w:val="20"/>
          <w:jc w:val="center"/>
        </w:trPr>
        <w:tc>
          <w:tcPr>
            <w:tcW w:w="1058" w:type="dxa"/>
            <w:vMerge/>
            <w:hideMark/>
          </w:tcPr>
          <w:p w14:paraId="0BF8CAC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286E33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BC8A3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пимекролимус</w:t>
            </w:r>
          </w:p>
        </w:tc>
        <w:tc>
          <w:tcPr>
            <w:tcW w:w="3400" w:type="dxa"/>
            <w:hideMark/>
          </w:tcPr>
          <w:p w14:paraId="0B44C1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крем для наружного применения</w:t>
            </w:r>
          </w:p>
        </w:tc>
      </w:tr>
      <w:tr w:rsidR="00B83FD5" w:rsidRPr="004C0D35" w14:paraId="6BEBE16F" w14:textId="77777777" w:rsidTr="002D43F8">
        <w:trPr>
          <w:trHeight w:val="20"/>
          <w:jc w:val="center"/>
        </w:trPr>
        <w:tc>
          <w:tcPr>
            <w:tcW w:w="1058" w:type="dxa"/>
            <w:hideMark/>
          </w:tcPr>
          <w:p w14:paraId="0C1BA38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w:t>
            </w:r>
          </w:p>
        </w:tc>
        <w:tc>
          <w:tcPr>
            <w:tcW w:w="8581" w:type="dxa"/>
            <w:gridSpan w:val="3"/>
            <w:hideMark/>
          </w:tcPr>
          <w:p w14:paraId="1B5D78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мочеполовая система и половые гормоны</w:t>
            </w:r>
          </w:p>
        </w:tc>
      </w:tr>
      <w:tr w:rsidR="00B83FD5" w:rsidRPr="004C0D35" w14:paraId="1A0126BD" w14:textId="77777777" w:rsidTr="002D43F8">
        <w:trPr>
          <w:trHeight w:val="20"/>
          <w:jc w:val="center"/>
        </w:trPr>
        <w:tc>
          <w:tcPr>
            <w:tcW w:w="1058" w:type="dxa"/>
            <w:hideMark/>
          </w:tcPr>
          <w:p w14:paraId="533455E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G01</w:t>
            </w:r>
          </w:p>
        </w:tc>
        <w:tc>
          <w:tcPr>
            <w:tcW w:w="8581" w:type="dxa"/>
            <w:gridSpan w:val="3"/>
            <w:hideMark/>
          </w:tcPr>
          <w:p w14:paraId="19D1A0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противомикробные препараты и антисептики, применяемые в гинекологии</w:t>
            </w:r>
          </w:p>
        </w:tc>
      </w:tr>
      <w:tr w:rsidR="00B83FD5" w:rsidRPr="004C0D35" w14:paraId="6340EC54" w14:textId="77777777" w:rsidTr="002D43F8">
        <w:trPr>
          <w:trHeight w:val="20"/>
          <w:jc w:val="center"/>
        </w:trPr>
        <w:tc>
          <w:tcPr>
            <w:tcW w:w="1058" w:type="dxa"/>
            <w:hideMark/>
          </w:tcPr>
          <w:p w14:paraId="3937E12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G01A</w:t>
            </w:r>
          </w:p>
        </w:tc>
        <w:tc>
          <w:tcPr>
            <w:tcW w:w="8581" w:type="dxa"/>
            <w:gridSpan w:val="3"/>
            <w:hideMark/>
          </w:tcPr>
          <w:p w14:paraId="2FC63D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противомикробные препараты и антисептики, кроме комбинированных препаратов с глюкокортикоидами</w:t>
            </w:r>
          </w:p>
        </w:tc>
      </w:tr>
      <w:tr w:rsidR="00B83FD5" w:rsidRPr="004C0D35" w14:paraId="7722E9E5" w14:textId="77777777" w:rsidTr="002D43F8">
        <w:trPr>
          <w:trHeight w:val="20"/>
          <w:jc w:val="center"/>
        </w:trPr>
        <w:tc>
          <w:tcPr>
            <w:tcW w:w="1058" w:type="dxa"/>
            <w:hideMark/>
          </w:tcPr>
          <w:p w14:paraId="4CB73B9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G01AA</w:t>
            </w:r>
          </w:p>
        </w:tc>
        <w:tc>
          <w:tcPr>
            <w:tcW w:w="2577" w:type="dxa"/>
            <w:hideMark/>
          </w:tcPr>
          <w:p w14:paraId="2C74F6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Антибактериальные препараты</w:t>
            </w:r>
          </w:p>
        </w:tc>
        <w:tc>
          <w:tcPr>
            <w:tcW w:w="2604" w:type="dxa"/>
            <w:hideMark/>
          </w:tcPr>
          <w:p w14:paraId="1E2087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натамицин</w:t>
            </w:r>
          </w:p>
        </w:tc>
        <w:tc>
          <w:tcPr>
            <w:tcW w:w="3400" w:type="dxa"/>
            <w:hideMark/>
          </w:tcPr>
          <w:p w14:paraId="60ECCA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вагинальные</w:t>
            </w:r>
          </w:p>
        </w:tc>
      </w:tr>
      <w:tr w:rsidR="00B83FD5" w:rsidRPr="004C0D35" w14:paraId="47A579E5" w14:textId="77777777" w:rsidTr="002D43F8">
        <w:trPr>
          <w:trHeight w:val="20"/>
          <w:jc w:val="center"/>
        </w:trPr>
        <w:tc>
          <w:tcPr>
            <w:tcW w:w="1058" w:type="dxa"/>
            <w:hideMark/>
          </w:tcPr>
          <w:p w14:paraId="1173E74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G01AF</w:t>
            </w:r>
          </w:p>
        </w:tc>
        <w:tc>
          <w:tcPr>
            <w:tcW w:w="2577" w:type="dxa"/>
            <w:hideMark/>
          </w:tcPr>
          <w:p w14:paraId="267BAC9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имидазола</w:t>
            </w:r>
          </w:p>
        </w:tc>
        <w:tc>
          <w:tcPr>
            <w:tcW w:w="2604" w:type="dxa"/>
            <w:hideMark/>
          </w:tcPr>
          <w:p w14:paraId="7197E5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клотримазол</w:t>
            </w:r>
          </w:p>
        </w:tc>
        <w:tc>
          <w:tcPr>
            <w:tcW w:w="3400" w:type="dxa"/>
            <w:hideMark/>
          </w:tcPr>
          <w:p w14:paraId="6B3E14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вагинальный; суппозитории вагинальные; таблетки вагинальные</w:t>
            </w:r>
          </w:p>
        </w:tc>
      </w:tr>
      <w:tr w:rsidR="00B83FD5" w:rsidRPr="004C0D35" w14:paraId="23459679" w14:textId="77777777" w:rsidTr="002D43F8">
        <w:trPr>
          <w:trHeight w:val="20"/>
          <w:jc w:val="center"/>
        </w:trPr>
        <w:tc>
          <w:tcPr>
            <w:tcW w:w="1058" w:type="dxa"/>
            <w:hideMark/>
          </w:tcPr>
          <w:p w14:paraId="324228B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w:t>
            </w:r>
          </w:p>
        </w:tc>
        <w:tc>
          <w:tcPr>
            <w:tcW w:w="8581" w:type="dxa"/>
            <w:gridSpan w:val="3"/>
            <w:hideMark/>
          </w:tcPr>
          <w:p w14:paraId="2F2115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применяемые в гинекологии</w:t>
            </w:r>
          </w:p>
        </w:tc>
      </w:tr>
      <w:tr w:rsidR="00B83FD5" w:rsidRPr="004C0D35" w14:paraId="0FDFCD90" w14:textId="77777777" w:rsidTr="002D43F8">
        <w:trPr>
          <w:trHeight w:val="20"/>
          <w:jc w:val="center"/>
        </w:trPr>
        <w:tc>
          <w:tcPr>
            <w:tcW w:w="1058" w:type="dxa"/>
            <w:hideMark/>
          </w:tcPr>
          <w:p w14:paraId="3FAA734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G02A</w:t>
            </w:r>
          </w:p>
        </w:tc>
        <w:tc>
          <w:tcPr>
            <w:tcW w:w="8581" w:type="dxa"/>
            <w:gridSpan w:val="3"/>
            <w:hideMark/>
          </w:tcPr>
          <w:p w14:paraId="091544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утеротонизирующие препараты</w:t>
            </w:r>
          </w:p>
        </w:tc>
      </w:tr>
      <w:tr w:rsidR="00B83FD5" w:rsidRPr="004C0D35" w14:paraId="3E2E5AFB" w14:textId="77777777" w:rsidTr="002D43F8">
        <w:trPr>
          <w:trHeight w:val="20"/>
          <w:jc w:val="center"/>
        </w:trPr>
        <w:tc>
          <w:tcPr>
            <w:tcW w:w="1058" w:type="dxa"/>
            <w:hideMark/>
          </w:tcPr>
          <w:p w14:paraId="17DDBAF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G02AB</w:t>
            </w:r>
          </w:p>
        </w:tc>
        <w:tc>
          <w:tcPr>
            <w:tcW w:w="2577" w:type="dxa"/>
            <w:hideMark/>
          </w:tcPr>
          <w:p w14:paraId="3059A1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алкалоиды спорыньи</w:t>
            </w:r>
          </w:p>
        </w:tc>
        <w:tc>
          <w:tcPr>
            <w:tcW w:w="2604" w:type="dxa"/>
            <w:hideMark/>
          </w:tcPr>
          <w:p w14:paraId="7987CA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метилэргометрин</w:t>
            </w:r>
          </w:p>
        </w:tc>
        <w:tc>
          <w:tcPr>
            <w:tcW w:w="3400" w:type="dxa"/>
            <w:hideMark/>
          </w:tcPr>
          <w:p w14:paraId="695D5F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7DDFA009" w14:textId="77777777" w:rsidTr="002D43F8">
        <w:trPr>
          <w:trHeight w:val="20"/>
          <w:jc w:val="center"/>
        </w:trPr>
        <w:tc>
          <w:tcPr>
            <w:tcW w:w="1058" w:type="dxa"/>
            <w:vMerge w:val="restart"/>
            <w:hideMark/>
          </w:tcPr>
          <w:p w14:paraId="1365250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G02AD</w:t>
            </w:r>
          </w:p>
        </w:tc>
        <w:tc>
          <w:tcPr>
            <w:tcW w:w="2577" w:type="dxa"/>
            <w:vMerge w:val="restart"/>
            <w:hideMark/>
          </w:tcPr>
          <w:p w14:paraId="2A4B43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простагландины</w:t>
            </w:r>
          </w:p>
        </w:tc>
        <w:tc>
          <w:tcPr>
            <w:tcW w:w="2604" w:type="dxa"/>
            <w:hideMark/>
          </w:tcPr>
          <w:p w14:paraId="247144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динопростон</w:t>
            </w:r>
          </w:p>
        </w:tc>
        <w:tc>
          <w:tcPr>
            <w:tcW w:w="3400" w:type="dxa"/>
            <w:hideMark/>
          </w:tcPr>
          <w:p w14:paraId="28591D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интрацервикальный</w:t>
            </w:r>
          </w:p>
        </w:tc>
      </w:tr>
      <w:tr w:rsidR="00B83FD5" w:rsidRPr="004C0D35" w14:paraId="2B6BE79D" w14:textId="77777777" w:rsidTr="002D43F8">
        <w:trPr>
          <w:trHeight w:val="20"/>
          <w:jc w:val="center"/>
        </w:trPr>
        <w:tc>
          <w:tcPr>
            <w:tcW w:w="1058" w:type="dxa"/>
            <w:vMerge/>
            <w:hideMark/>
          </w:tcPr>
          <w:p w14:paraId="070B7D8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EDB21B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7A977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мизопростол</w:t>
            </w:r>
          </w:p>
        </w:tc>
        <w:tc>
          <w:tcPr>
            <w:tcW w:w="3400" w:type="dxa"/>
            <w:hideMark/>
          </w:tcPr>
          <w:p w14:paraId="5B6777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640B555" w14:textId="77777777" w:rsidTr="002D43F8">
        <w:trPr>
          <w:trHeight w:val="20"/>
          <w:jc w:val="center"/>
        </w:trPr>
        <w:tc>
          <w:tcPr>
            <w:tcW w:w="1058" w:type="dxa"/>
            <w:hideMark/>
          </w:tcPr>
          <w:p w14:paraId="65A13A5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G02C</w:t>
            </w:r>
          </w:p>
        </w:tc>
        <w:tc>
          <w:tcPr>
            <w:tcW w:w="8581" w:type="dxa"/>
            <w:gridSpan w:val="3"/>
            <w:hideMark/>
          </w:tcPr>
          <w:p w14:paraId="754800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применяемые в гинекологии</w:t>
            </w:r>
          </w:p>
        </w:tc>
      </w:tr>
      <w:tr w:rsidR="00B83FD5" w:rsidRPr="004C0D35" w14:paraId="30E24E25" w14:textId="77777777" w:rsidTr="002D43F8">
        <w:trPr>
          <w:trHeight w:val="20"/>
          <w:jc w:val="center"/>
        </w:trPr>
        <w:tc>
          <w:tcPr>
            <w:tcW w:w="1058" w:type="dxa"/>
            <w:hideMark/>
          </w:tcPr>
          <w:p w14:paraId="5B79679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G02CA</w:t>
            </w:r>
          </w:p>
        </w:tc>
        <w:tc>
          <w:tcPr>
            <w:tcW w:w="2577" w:type="dxa"/>
            <w:hideMark/>
          </w:tcPr>
          <w:p w14:paraId="5B8864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адреномиметики, токолитические средства</w:t>
            </w:r>
          </w:p>
        </w:tc>
        <w:tc>
          <w:tcPr>
            <w:tcW w:w="2604" w:type="dxa"/>
            <w:hideMark/>
          </w:tcPr>
          <w:p w14:paraId="1A74F5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гексопреналин</w:t>
            </w:r>
          </w:p>
        </w:tc>
        <w:tc>
          <w:tcPr>
            <w:tcW w:w="3400" w:type="dxa"/>
            <w:hideMark/>
          </w:tcPr>
          <w:p w14:paraId="13EE1D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 таблетки</w:t>
            </w:r>
          </w:p>
        </w:tc>
      </w:tr>
      <w:tr w:rsidR="00B83FD5" w:rsidRPr="004C0D35" w14:paraId="0BA72833" w14:textId="77777777" w:rsidTr="002D43F8">
        <w:trPr>
          <w:trHeight w:val="20"/>
          <w:jc w:val="center"/>
        </w:trPr>
        <w:tc>
          <w:tcPr>
            <w:tcW w:w="1058" w:type="dxa"/>
            <w:hideMark/>
          </w:tcPr>
          <w:p w14:paraId="74DCB28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G02CB</w:t>
            </w:r>
          </w:p>
        </w:tc>
        <w:tc>
          <w:tcPr>
            <w:tcW w:w="2577" w:type="dxa"/>
            <w:hideMark/>
          </w:tcPr>
          <w:p w14:paraId="51B939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пролактина</w:t>
            </w:r>
          </w:p>
        </w:tc>
        <w:tc>
          <w:tcPr>
            <w:tcW w:w="2604" w:type="dxa"/>
            <w:hideMark/>
          </w:tcPr>
          <w:p w14:paraId="49F15B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бромокриптин</w:t>
            </w:r>
          </w:p>
        </w:tc>
        <w:tc>
          <w:tcPr>
            <w:tcW w:w="3400" w:type="dxa"/>
            <w:hideMark/>
          </w:tcPr>
          <w:p w14:paraId="4B475C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ECBC022" w14:textId="77777777" w:rsidTr="002D43F8">
        <w:trPr>
          <w:trHeight w:val="20"/>
          <w:jc w:val="center"/>
        </w:trPr>
        <w:tc>
          <w:tcPr>
            <w:tcW w:w="1058" w:type="dxa"/>
            <w:vMerge w:val="restart"/>
            <w:hideMark/>
          </w:tcPr>
          <w:p w14:paraId="26BDF2D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G02CX</w:t>
            </w:r>
          </w:p>
        </w:tc>
        <w:tc>
          <w:tcPr>
            <w:tcW w:w="2577" w:type="dxa"/>
            <w:vMerge w:val="restart"/>
            <w:hideMark/>
          </w:tcPr>
          <w:p w14:paraId="6018D7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 применяемые в гинекологии</w:t>
            </w:r>
          </w:p>
        </w:tc>
        <w:tc>
          <w:tcPr>
            <w:tcW w:w="2604" w:type="dxa"/>
            <w:vMerge w:val="restart"/>
            <w:hideMark/>
          </w:tcPr>
          <w:p w14:paraId="3412FD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атозибан</w:t>
            </w:r>
          </w:p>
        </w:tc>
        <w:tc>
          <w:tcPr>
            <w:tcW w:w="3400" w:type="dxa"/>
            <w:hideMark/>
          </w:tcPr>
          <w:p w14:paraId="578906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5821C87E" w14:textId="77777777" w:rsidTr="002D43F8">
        <w:trPr>
          <w:trHeight w:val="20"/>
          <w:jc w:val="center"/>
        </w:trPr>
        <w:tc>
          <w:tcPr>
            <w:tcW w:w="1058" w:type="dxa"/>
            <w:vMerge/>
            <w:hideMark/>
          </w:tcPr>
          <w:p w14:paraId="2996AB7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3C1F1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182682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2E3CC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52471F58" w14:textId="77777777" w:rsidTr="002D43F8">
        <w:trPr>
          <w:trHeight w:val="20"/>
          <w:jc w:val="center"/>
        </w:trPr>
        <w:tc>
          <w:tcPr>
            <w:tcW w:w="1058" w:type="dxa"/>
            <w:hideMark/>
          </w:tcPr>
          <w:p w14:paraId="231562C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w:t>
            </w:r>
          </w:p>
        </w:tc>
        <w:tc>
          <w:tcPr>
            <w:tcW w:w="8581" w:type="dxa"/>
            <w:gridSpan w:val="3"/>
            <w:hideMark/>
          </w:tcPr>
          <w:p w14:paraId="067BB1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половые гормоны и модуляторы функции половых органов</w:t>
            </w:r>
          </w:p>
        </w:tc>
      </w:tr>
      <w:tr w:rsidR="00B83FD5" w:rsidRPr="004C0D35" w14:paraId="02A19963" w14:textId="77777777" w:rsidTr="002D43F8">
        <w:trPr>
          <w:trHeight w:val="20"/>
          <w:jc w:val="center"/>
        </w:trPr>
        <w:tc>
          <w:tcPr>
            <w:tcW w:w="1058" w:type="dxa"/>
            <w:hideMark/>
          </w:tcPr>
          <w:p w14:paraId="0D8A637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G03B</w:t>
            </w:r>
          </w:p>
        </w:tc>
        <w:tc>
          <w:tcPr>
            <w:tcW w:w="8581" w:type="dxa"/>
            <w:gridSpan w:val="3"/>
            <w:hideMark/>
          </w:tcPr>
          <w:p w14:paraId="11158B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андрогены</w:t>
            </w:r>
          </w:p>
        </w:tc>
      </w:tr>
      <w:tr w:rsidR="00B83FD5" w:rsidRPr="004C0D35" w14:paraId="6FA2E558" w14:textId="77777777" w:rsidTr="002D43F8">
        <w:trPr>
          <w:trHeight w:val="20"/>
          <w:jc w:val="center"/>
        </w:trPr>
        <w:tc>
          <w:tcPr>
            <w:tcW w:w="1058" w:type="dxa"/>
            <w:vMerge w:val="restart"/>
            <w:hideMark/>
          </w:tcPr>
          <w:p w14:paraId="0C8610E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G03BA</w:t>
            </w:r>
          </w:p>
        </w:tc>
        <w:tc>
          <w:tcPr>
            <w:tcW w:w="2577" w:type="dxa"/>
            <w:hideMark/>
          </w:tcPr>
          <w:p w14:paraId="0E425E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3-</w:t>
            </w:r>
          </w:p>
        </w:tc>
        <w:tc>
          <w:tcPr>
            <w:tcW w:w="2604" w:type="dxa"/>
            <w:vMerge w:val="restart"/>
            <w:hideMark/>
          </w:tcPr>
          <w:p w14:paraId="232219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тестостерон</w:t>
            </w:r>
          </w:p>
        </w:tc>
        <w:tc>
          <w:tcPr>
            <w:tcW w:w="3400" w:type="dxa"/>
            <w:hideMark/>
          </w:tcPr>
          <w:p w14:paraId="6E3483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для наружного применения;</w:t>
            </w:r>
          </w:p>
        </w:tc>
      </w:tr>
      <w:tr w:rsidR="00B83FD5" w:rsidRPr="004C0D35" w14:paraId="404B757D" w14:textId="77777777" w:rsidTr="002D43F8">
        <w:trPr>
          <w:trHeight w:val="20"/>
          <w:jc w:val="center"/>
        </w:trPr>
        <w:tc>
          <w:tcPr>
            <w:tcW w:w="1058" w:type="dxa"/>
            <w:vMerge/>
            <w:hideMark/>
          </w:tcPr>
          <w:p w14:paraId="5745430C"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72A1A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оксоандрост-4-ена</w:t>
            </w:r>
          </w:p>
        </w:tc>
        <w:tc>
          <w:tcPr>
            <w:tcW w:w="2604" w:type="dxa"/>
            <w:vMerge/>
            <w:hideMark/>
          </w:tcPr>
          <w:p w14:paraId="454FEC3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626F9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1FCAB5D8" w14:textId="77777777" w:rsidTr="002D43F8">
        <w:trPr>
          <w:trHeight w:val="20"/>
          <w:jc w:val="center"/>
        </w:trPr>
        <w:tc>
          <w:tcPr>
            <w:tcW w:w="1058" w:type="dxa"/>
            <w:vMerge/>
            <w:hideMark/>
          </w:tcPr>
          <w:p w14:paraId="29E701B8"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E39CA5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A14EF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тестостерон (смесь эфиров)</w:t>
            </w:r>
          </w:p>
        </w:tc>
        <w:tc>
          <w:tcPr>
            <w:tcW w:w="3400" w:type="dxa"/>
            <w:hideMark/>
          </w:tcPr>
          <w:p w14:paraId="0024D3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 (масляный)</w:t>
            </w:r>
          </w:p>
        </w:tc>
      </w:tr>
      <w:tr w:rsidR="00B83FD5" w:rsidRPr="004C0D35" w14:paraId="252392E6" w14:textId="77777777" w:rsidTr="002D43F8">
        <w:trPr>
          <w:trHeight w:val="20"/>
          <w:jc w:val="center"/>
        </w:trPr>
        <w:tc>
          <w:tcPr>
            <w:tcW w:w="1058" w:type="dxa"/>
            <w:hideMark/>
          </w:tcPr>
          <w:p w14:paraId="3EAEF1E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G03D</w:t>
            </w:r>
          </w:p>
        </w:tc>
        <w:tc>
          <w:tcPr>
            <w:tcW w:w="8581" w:type="dxa"/>
            <w:gridSpan w:val="3"/>
            <w:hideMark/>
          </w:tcPr>
          <w:p w14:paraId="588298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гестагены</w:t>
            </w:r>
          </w:p>
        </w:tc>
      </w:tr>
      <w:tr w:rsidR="00B83FD5" w:rsidRPr="004C0D35" w14:paraId="143A4028" w14:textId="77777777" w:rsidTr="002D43F8">
        <w:trPr>
          <w:trHeight w:val="20"/>
          <w:jc w:val="center"/>
        </w:trPr>
        <w:tc>
          <w:tcPr>
            <w:tcW w:w="1058" w:type="dxa"/>
            <w:hideMark/>
          </w:tcPr>
          <w:p w14:paraId="60C7391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G03DA</w:t>
            </w:r>
          </w:p>
        </w:tc>
        <w:tc>
          <w:tcPr>
            <w:tcW w:w="2577" w:type="dxa"/>
            <w:hideMark/>
          </w:tcPr>
          <w:p w14:paraId="55E57E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прегн-4-ена</w:t>
            </w:r>
          </w:p>
        </w:tc>
        <w:tc>
          <w:tcPr>
            <w:tcW w:w="2604" w:type="dxa"/>
            <w:hideMark/>
          </w:tcPr>
          <w:p w14:paraId="60366E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прогестерон</w:t>
            </w:r>
          </w:p>
        </w:tc>
        <w:tc>
          <w:tcPr>
            <w:tcW w:w="3400" w:type="dxa"/>
            <w:hideMark/>
          </w:tcPr>
          <w:p w14:paraId="23306F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C951B42" w14:textId="77777777" w:rsidTr="002D43F8">
        <w:trPr>
          <w:trHeight w:val="20"/>
          <w:jc w:val="center"/>
        </w:trPr>
        <w:tc>
          <w:tcPr>
            <w:tcW w:w="1058" w:type="dxa"/>
            <w:hideMark/>
          </w:tcPr>
          <w:p w14:paraId="19BC0A5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G03DB</w:t>
            </w:r>
          </w:p>
        </w:tc>
        <w:tc>
          <w:tcPr>
            <w:tcW w:w="2577" w:type="dxa"/>
            <w:hideMark/>
          </w:tcPr>
          <w:p w14:paraId="5DE63E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прегнадиена</w:t>
            </w:r>
          </w:p>
        </w:tc>
        <w:tc>
          <w:tcPr>
            <w:tcW w:w="2604" w:type="dxa"/>
            <w:hideMark/>
          </w:tcPr>
          <w:p w14:paraId="64F378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дидрогестерон</w:t>
            </w:r>
          </w:p>
        </w:tc>
        <w:tc>
          <w:tcPr>
            <w:tcW w:w="3400" w:type="dxa"/>
            <w:hideMark/>
          </w:tcPr>
          <w:p w14:paraId="6B72578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6382608" w14:textId="77777777" w:rsidTr="002D43F8">
        <w:trPr>
          <w:trHeight w:val="20"/>
          <w:jc w:val="center"/>
        </w:trPr>
        <w:tc>
          <w:tcPr>
            <w:tcW w:w="1058" w:type="dxa"/>
            <w:hideMark/>
          </w:tcPr>
          <w:p w14:paraId="1F43697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G03DC</w:t>
            </w:r>
          </w:p>
        </w:tc>
        <w:tc>
          <w:tcPr>
            <w:tcW w:w="2577" w:type="dxa"/>
            <w:hideMark/>
          </w:tcPr>
          <w:p w14:paraId="78313C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эстрена</w:t>
            </w:r>
          </w:p>
        </w:tc>
        <w:tc>
          <w:tcPr>
            <w:tcW w:w="2604" w:type="dxa"/>
            <w:hideMark/>
          </w:tcPr>
          <w:p w14:paraId="13F02D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норэтистерон</w:t>
            </w:r>
          </w:p>
        </w:tc>
        <w:tc>
          <w:tcPr>
            <w:tcW w:w="3400" w:type="dxa"/>
            <w:hideMark/>
          </w:tcPr>
          <w:p w14:paraId="001164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83465AD" w14:textId="77777777" w:rsidTr="002D43F8">
        <w:trPr>
          <w:trHeight w:val="20"/>
          <w:jc w:val="center"/>
        </w:trPr>
        <w:tc>
          <w:tcPr>
            <w:tcW w:w="1058" w:type="dxa"/>
            <w:hideMark/>
          </w:tcPr>
          <w:p w14:paraId="2317DC8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G03G</w:t>
            </w:r>
          </w:p>
        </w:tc>
        <w:tc>
          <w:tcPr>
            <w:tcW w:w="8581" w:type="dxa"/>
            <w:gridSpan w:val="3"/>
            <w:hideMark/>
          </w:tcPr>
          <w:p w14:paraId="6574AD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гонадотропины и другие стимуляторы овуляции</w:t>
            </w:r>
          </w:p>
        </w:tc>
      </w:tr>
      <w:tr w:rsidR="00B83FD5" w:rsidRPr="004C0D35" w14:paraId="181EE258" w14:textId="77777777" w:rsidTr="002D43F8">
        <w:trPr>
          <w:trHeight w:val="20"/>
          <w:jc w:val="center"/>
        </w:trPr>
        <w:tc>
          <w:tcPr>
            <w:tcW w:w="1058" w:type="dxa"/>
            <w:vMerge w:val="restart"/>
            <w:hideMark/>
          </w:tcPr>
          <w:p w14:paraId="1D2D864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G03GA</w:t>
            </w:r>
          </w:p>
        </w:tc>
        <w:tc>
          <w:tcPr>
            <w:tcW w:w="2577" w:type="dxa"/>
            <w:vMerge w:val="restart"/>
            <w:hideMark/>
          </w:tcPr>
          <w:p w14:paraId="7685F3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гонадотропины</w:t>
            </w:r>
          </w:p>
        </w:tc>
        <w:tc>
          <w:tcPr>
            <w:tcW w:w="2604" w:type="dxa"/>
            <w:hideMark/>
          </w:tcPr>
          <w:p w14:paraId="0BD71E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гонадотропин хорионический</w:t>
            </w:r>
          </w:p>
        </w:tc>
        <w:tc>
          <w:tcPr>
            <w:tcW w:w="3400" w:type="dxa"/>
            <w:hideMark/>
          </w:tcPr>
          <w:p w14:paraId="56C329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w:t>
            </w:r>
          </w:p>
        </w:tc>
      </w:tr>
      <w:tr w:rsidR="00B83FD5" w:rsidRPr="004C0D35" w14:paraId="555F0678" w14:textId="77777777" w:rsidTr="002D43F8">
        <w:trPr>
          <w:trHeight w:val="20"/>
          <w:jc w:val="center"/>
        </w:trPr>
        <w:tc>
          <w:tcPr>
            <w:tcW w:w="1058" w:type="dxa"/>
            <w:vMerge/>
            <w:hideMark/>
          </w:tcPr>
          <w:p w14:paraId="73DDF9B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5C1168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B8B06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корифоллитропин альфа</w:t>
            </w:r>
          </w:p>
        </w:tc>
        <w:tc>
          <w:tcPr>
            <w:tcW w:w="3400" w:type="dxa"/>
            <w:hideMark/>
          </w:tcPr>
          <w:p w14:paraId="1F9294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B435B61" w14:textId="77777777" w:rsidTr="002D43F8">
        <w:trPr>
          <w:trHeight w:val="20"/>
          <w:jc w:val="center"/>
        </w:trPr>
        <w:tc>
          <w:tcPr>
            <w:tcW w:w="1058" w:type="dxa"/>
            <w:vMerge/>
            <w:hideMark/>
          </w:tcPr>
          <w:p w14:paraId="3987FDF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126B470"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34E500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фоллитропин альфа</w:t>
            </w:r>
          </w:p>
        </w:tc>
        <w:tc>
          <w:tcPr>
            <w:tcW w:w="3400" w:type="dxa"/>
            <w:hideMark/>
          </w:tcPr>
          <w:p w14:paraId="503E25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4135EB60" w14:textId="77777777" w:rsidTr="002D43F8">
        <w:trPr>
          <w:trHeight w:val="20"/>
          <w:jc w:val="center"/>
        </w:trPr>
        <w:tc>
          <w:tcPr>
            <w:tcW w:w="1058" w:type="dxa"/>
            <w:vMerge/>
            <w:hideMark/>
          </w:tcPr>
          <w:p w14:paraId="6215929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A5C2E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23246F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DDA77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внутримышечного и подкожного введения;</w:t>
            </w:r>
          </w:p>
        </w:tc>
      </w:tr>
      <w:tr w:rsidR="00B83FD5" w:rsidRPr="004C0D35" w14:paraId="286E234F" w14:textId="77777777" w:rsidTr="002D43F8">
        <w:trPr>
          <w:trHeight w:val="20"/>
          <w:jc w:val="center"/>
        </w:trPr>
        <w:tc>
          <w:tcPr>
            <w:tcW w:w="1058" w:type="dxa"/>
            <w:vMerge/>
            <w:hideMark/>
          </w:tcPr>
          <w:p w14:paraId="4C93866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9931E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A1B719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9E2449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27EC2E04" w14:textId="77777777" w:rsidTr="002D43F8">
        <w:trPr>
          <w:trHeight w:val="20"/>
          <w:jc w:val="center"/>
        </w:trPr>
        <w:tc>
          <w:tcPr>
            <w:tcW w:w="1058" w:type="dxa"/>
            <w:vMerge/>
            <w:hideMark/>
          </w:tcPr>
          <w:p w14:paraId="244D47F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CFC14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435964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6D22B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подкожного введения; раствор для подкожного введения</w:t>
            </w:r>
          </w:p>
        </w:tc>
      </w:tr>
      <w:tr w:rsidR="00B83FD5" w:rsidRPr="004C0D35" w14:paraId="395D6EC8" w14:textId="77777777" w:rsidTr="002D43F8">
        <w:trPr>
          <w:trHeight w:val="20"/>
          <w:jc w:val="center"/>
        </w:trPr>
        <w:tc>
          <w:tcPr>
            <w:tcW w:w="1058" w:type="dxa"/>
            <w:vMerge/>
            <w:hideMark/>
          </w:tcPr>
          <w:p w14:paraId="2AAE202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51443B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575E1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фоллитропин альфа + лутропин альфа</w:t>
            </w:r>
          </w:p>
        </w:tc>
        <w:tc>
          <w:tcPr>
            <w:tcW w:w="3400" w:type="dxa"/>
            <w:hideMark/>
          </w:tcPr>
          <w:p w14:paraId="364969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437E3453" w14:textId="77777777" w:rsidTr="002D43F8">
        <w:trPr>
          <w:trHeight w:val="20"/>
          <w:jc w:val="center"/>
        </w:trPr>
        <w:tc>
          <w:tcPr>
            <w:tcW w:w="1058" w:type="dxa"/>
            <w:hideMark/>
          </w:tcPr>
          <w:p w14:paraId="506FCAB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G03GB</w:t>
            </w:r>
          </w:p>
        </w:tc>
        <w:tc>
          <w:tcPr>
            <w:tcW w:w="2577" w:type="dxa"/>
            <w:hideMark/>
          </w:tcPr>
          <w:p w14:paraId="6BC1BD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синтетические стимуляторы овуляции</w:t>
            </w:r>
          </w:p>
        </w:tc>
        <w:tc>
          <w:tcPr>
            <w:tcW w:w="2604" w:type="dxa"/>
            <w:hideMark/>
          </w:tcPr>
          <w:p w14:paraId="02A024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кломифен</w:t>
            </w:r>
          </w:p>
        </w:tc>
        <w:tc>
          <w:tcPr>
            <w:tcW w:w="3400" w:type="dxa"/>
            <w:hideMark/>
          </w:tcPr>
          <w:p w14:paraId="549DC4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962E852" w14:textId="77777777" w:rsidTr="002D43F8">
        <w:trPr>
          <w:trHeight w:val="20"/>
          <w:jc w:val="center"/>
        </w:trPr>
        <w:tc>
          <w:tcPr>
            <w:tcW w:w="1058" w:type="dxa"/>
            <w:hideMark/>
          </w:tcPr>
          <w:p w14:paraId="5BAA2EA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G03H</w:t>
            </w:r>
          </w:p>
        </w:tc>
        <w:tc>
          <w:tcPr>
            <w:tcW w:w="8581" w:type="dxa"/>
            <w:gridSpan w:val="3"/>
            <w:hideMark/>
          </w:tcPr>
          <w:p w14:paraId="2ACD19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антиандрогены</w:t>
            </w:r>
          </w:p>
        </w:tc>
      </w:tr>
      <w:tr w:rsidR="00B83FD5" w:rsidRPr="004C0D35" w14:paraId="3716E1EC" w14:textId="77777777" w:rsidTr="002D43F8">
        <w:trPr>
          <w:trHeight w:val="20"/>
          <w:jc w:val="center"/>
        </w:trPr>
        <w:tc>
          <w:tcPr>
            <w:tcW w:w="1058" w:type="dxa"/>
            <w:vMerge w:val="restart"/>
            <w:hideMark/>
          </w:tcPr>
          <w:p w14:paraId="0277636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G03HA</w:t>
            </w:r>
          </w:p>
        </w:tc>
        <w:tc>
          <w:tcPr>
            <w:tcW w:w="2577" w:type="dxa"/>
            <w:vMerge w:val="restart"/>
            <w:hideMark/>
          </w:tcPr>
          <w:p w14:paraId="392C9F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антиандрогены</w:t>
            </w:r>
          </w:p>
        </w:tc>
        <w:tc>
          <w:tcPr>
            <w:tcW w:w="2604" w:type="dxa"/>
            <w:vMerge w:val="restart"/>
            <w:hideMark/>
          </w:tcPr>
          <w:p w14:paraId="7FEB6B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ципротерон</w:t>
            </w:r>
          </w:p>
        </w:tc>
        <w:tc>
          <w:tcPr>
            <w:tcW w:w="3400" w:type="dxa"/>
            <w:hideMark/>
          </w:tcPr>
          <w:p w14:paraId="0580BE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 масляный;</w:t>
            </w:r>
          </w:p>
        </w:tc>
      </w:tr>
      <w:tr w:rsidR="00B83FD5" w:rsidRPr="004C0D35" w14:paraId="75D75051" w14:textId="77777777" w:rsidTr="002D43F8">
        <w:trPr>
          <w:trHeight w:val="20"/>
          <w:jc w:val="center"/>
        </w:trPr>
        <w:tc>
          <w:tcPr>
            <w:tcW w:w="1058" w:type="dxa"/>
            <w:vMerge/>
            <w:hideMark/>
          </w:tcPr>
          <w:p w14:paraId="03E5F1A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74621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6E4F98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946A2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7662256" w14:textId="77777777" w:rsidTr="002D43F8">
        <w:trPr>
          <w:trHeight w:val="20"/>
          <w:jc w:val="center"/>
        </w:trPr>
        <w:tc>
          <w:tcPr>
            <w:tcW w:w="1058" w:type="dxa"/>
            <w:hideMark/>
          </w:tcPr>
          <w:p w14:paraId="603123B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G04</w:t>
            </w:r>
          </w:p>
        </w:tc>
        <w:tc>
          <w:tcPr>
            <w:tcW w:w="8581" w:type="dxa"/>
            <w:gridSpan w:val="3"/>
            <w:hideMark/>
          </w:tcPr>
          <w:p w14:paraId="583514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применяемые в урологии</w:t>
            </w:r>
          </w:p>
        </w:tc>
      </w:tr>
      <w:tr w:rsidR="00B83FD5" w:rsidRPr="004C0D35" w14:paraId="17326C43" w14:textId="77777777" w:rsidTr="002D43F8">
        <w:trPr>
          <w:trHeight w:val="20"/>
          <w:jc w:val="center"/>
        </w:trPr>
        <w:tc>
          <w:tcPr>
            <w:tcW w:w="1058" w:type="dxa"/>
            <w:hideMark/>
          </w:tcPr>
          <w:p w14:paraId="744004A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G04B</w:t>
            </w:r>
          </w:p>
        </w:tc>
        <w:tc>
          <w:tcPr>
            <w:tcW w:w="8581" w:type="dxa"/>
            <w:gridSpan w:val="3"/>
            <w:hideMark/>
          </w:tcPr>
          <w:p w14:paraId="56FF32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применяемые в урологии</w:t>
            </w:r>
          </w:p>
        </w:tc>
      </w:tr>
      <w:tr w:rsidR="00B83FD5" w:rsidRPr="004C0D35" w14:paraId="70C1620B" w14:textId="77777777" w:rsidTr="002D43F8">
        <w:trPr>
          <w:trHeight w:val="20"/>
          <w:jc w:val="center"/>
        </w:trPr>
        <w:tc>
          <w:tcPr>
            <w:tcW w:w="1058" w:type="dxa"/>
            <w:hideMark/>
          </w:tcPr>
          <w:p w14:paraId="0470052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G04BD</w:t>
            </w:r>
          </w:p>
        </w:tc>
        <w:tc>
          <w:tcPr>
            <w:tcW w:w="2577" w:type="dxa"/>
            <w:hideMark/>
          </w:tcPr>
          <w:p w14:paraId="5881A5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 для лечения учащенного мочеиспускания и недержания мочи</w:t>
            </w:r>
          </w:p>
        </w:tc>
        <w:tc>
          <w:tcPr>
            <w:tcW w:w="2604" w:type="dxa"/>
            <w:hideMark/>
          </w:tcPr>
          <w:p w14:paraId="00A674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солифенацин</w:t>
            </w:r>
          </w:p>
        </w:tc>
        <w:tc>
          <w:tcPr>
            <w:tcW w:w="3400" w:type="dxa"/>
            <w:hideMark/>
          </w:tcPr>
          <w:p w14:paraId="0CCEB3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C32F7F7" w14:textId="77777777" w:rsidTr="002D43F8">
        <w:trPr>
          <w:trHeight w:val="20"/>
          <w:jc w:val="center"/>
        </w:trPr>
        <w:tc>
          <w:tcPr>
            <w:tcW w:w="1058" w:type="dxa"/>
            <w:hideMark/>
          </w:tcPr>
          <w:p w14:paraId="45DB39D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G04C</w:t>
            </w:r>
          </w:p>
        </w:tc>
        <w:tc>
          <w:tcPr>
            <w:tcW w:w="8581" w:type="dxa"/>
            <w:gridSpan w:val="3"/>
            <w:hideMark/>
          </w:tcPr>
          <w:p w14:paraId="0647D1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доброкачественной гиперплазии предстательной железы</w:t>
            </w:r>
          </w:p>
        </w:tc>
      </w:tr>
      <w:tr w:rsidR="00B83FD5" w:rsidRPr="004C0D35" w14:paraId="342EBAD2" w14:textId="77777777" w:rsidTr="002D43F8">
        <w:trPr>
          <w:trHeight w:val="20"/>
          <w:jc w:val="center"/>
        </w:trPr>
        <w:tc>
          <w:tcPr>
            <w:tcW w:w="1058" w:type="dxa"/>
            <w:vMerge w:val="restart"/>
            <w:hideMark/>
          </w:tcPr>
          <w:p w14:paraId="1A5F7A4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G04CA</w:t>
            </w:r>
          </w:p>
        </w:tc>
        <w:tc>
          <w:tcPr>
            <w:tcW w:w="2577" w:type="dxa"/>
            <w:vMerge w:val="restart"/>
            <w:hideMark/>
          </w:tcPr>
          <w:p w14:paraId="5BE39E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альфа-адреноблокаторы</w:t>
            </w:r>
          </w:p>
        </w:tc>
        <w:tc>
          <w:tcPr>
            <w:tcW w:w="2604" w:type="dxa"/>
            <w:vMerge w:val="restart"/>
            <w:hideMark/>
          </w:tcPr>
          <w:p w14:paraId="465605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алфузозин</w:t>
            </w:r>
          </w:p>
        </w:tc>
        <w:tc>
          <w:tcPr>
            <w:tcW w:w="3400" w:type="dxa"/>
            <w:hideMark/>
          </w:tcPr>
          <w:p w14:paraId="6D24B48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1B777F0D" w14:textId="77777777" w:rsidTr="002D43F8">
        <w:trPr>
          <w:trHeight w:val="20"/>
          <w:jc w:val="center"/>
        </w:trPr>
        <w:tc>
          <w:tcPr>
            <w:tcW w:w="1058" w:type="dxa"/>
            <w:vMerge/>
            <w:hideMark/>
          </w:tcPr>
          <w:p w14:paraId="7FC1D60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A3D2FF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866447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65E51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оболочкой;</w:t>
            </w:r>
          </w:p>
        </w:tc>
      </w:tr>
      <w:tr w:rsidR="00B83FD5" w:rsidRPr="004C0D35" w14:paraId="35BF58A1" w14:textId="77777777" w:rsidTr="002D43F8">
        <w:trPr>
          <w:trHeight w:val="20"/>
          <w:jc w:val="center"/>
        </w:trPr>
        <w:tc>
          <w:tcPr>
            <w:tcW w:w="1058" w:type="dxa"/>
            <w:vMerge/>
            <w:hideMark/>
          </w:tcPr>
          <w:p w14:paraId="5251E1A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49910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34E054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32D23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контролируемым высвобождением, покрытые оболочкой;</w:t>
            </w:r>
          </w:p>
        </w:tc>
      </w:tr>
      <w:tr w:rsidR="00B83FD5" w:rsidRPr="004C0D35" w14:paraId="7FDB3D8F" w14:textId="77777777" w:rsidTr="002D43F8">
        <w:trPr>
          <w:trHeight w:val="20"/>
          <w:jc w:val="center"/>
        </w:trPr>
        <w:tc>
          <w:tcPr>
            <w:tcW w:w="1058" w:type="dxa"/>
            <w:vMerge/>
            <w:hideMark/>
          </w:tcPr>
          <w:p w14:paraId="08B7E0B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134D09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232A08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B44F7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w:t>
            </w:r>
          </w:p>
        </w:tc>
      </w:tr>
      <w:tr w:rsidR="00B83FD5" w:rsidRPr="004C0D35" w14:paraId="1CF5242D" w14:textId="77777777" w:rsidTr="002D43F8">
        <w:trPr>
          <w:trHeight w:val="20"/>
          <w:jc w:val="center"/>
        </w:trPr>
        <w:tc>
          <w:tcPr>
            <w:tcW w:w="1058" w:type="dxa"/>
            <w:vMerge/>
            <w:hideMark/>
          </w:tcPr>
          <w:p w14:paraId="18D591C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4458E3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B6E1D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тамсулозин</w:t>
            </w:r>
          </w:p>
        </w:tc>
        <w:tc>
          <w:tcPr>
            <w:tcW w:w="3400" w:type="dxa"/>
            <w:hideMark/>
          </w:tcPr>
          <w:p w14:paraId="1A6482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с пролонгированным высвобождением;</w:t>
            </w:r>
          </w:p>
        </w:tc>
      </w:tr>
      <w:tr w:rsidR="00B83FD5" w:rsidRPr="004C0D35" w14:paraId="2DA0AE4A" w14:textId="77777777" w:rsidTr="002D43F8">
        <w:trPr>
          <w:trHeight w:val="20"/>
          <w:jc w:val="center"/>
        </w:trPr>
        <w:tc>
          <w:tcPr>
            <w:tcW w:w="1058" w:type="dxa"/>
            <w:vMerge w:val="restart"/>
            <w:hideMark/>
          </w:tcPr>
          <w:p w14:paraId="03798E3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951B2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7E46BA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7A65C7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 дей</w:t>
            </w:r>
            <w:r w:rsidRPr="004C0D35">
              <w:rPr>
                <w:rFonts w:ascii="Times New Roman" w:hAnsi="Times New Roman"/>
                <w:color w:val="000000" w:themeColor="text1"/>
                <w:sz w:val="22"/>
                <w:szCs w:val="22"/>
              </w:rPr>
              <w:lastRenderedPageBreak/>
              <w:t>ствия;</w:t>
            </w:r>
          </w:p>
        </w:tc>
      </w:tr>
      <w:tr w:rsidR="00B83FD5" w:rsidRPr="004C0D35" w14:paraId="58054151" w14:textId="77777777" w:rsidTr="002D43F8">
        <w:trPr>
          <w:trHeight w:val="20"/>
          <w:jc w:val="center"/>
        </w:trPr>
        <w:tc>
          <w:tcPr>
            <w:tcW w:w="1058" w:type="dxa"/>
            <w:vMerge/>
            <w:hideMark/>
          </w:tcPr>
          <w:p w14:paraId="084B12F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227B0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D655F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5ADCF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модифицированным высвобождением;</w:t>
            </w:r>
          </w:p>
        </w:tc>
      </w:tr>
      <w:tr w:rsidR="00B83FD5" w:rsidRPr="004C0D35" w14:paraId="44D63780" w14:textId="77777777" w:rsidTr="002D43F8">
        <w:trPr>
          <w:trHeight w:val="20"/>
          <w:jc w:val="center"/>
        </w:trPr>
        <w:tc>
          <w:tcPr>
            <w:tcW w:w="1058" w:type="dxa"/>
            <w:vMerge/>
            <w:hideMark/>
          </w:tcPr>
          <w:p w14:paraId="5CA7AAF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56F78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E631DE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B7E3C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пролонгированным высвобождением;</w:t>
            </w:r>
          </w:p>
        </w:tc>
      </w:tr>
      <w:tr w:rsidR="00B83FD5" w:rsidRPr="004C0D35" w14:paraId="23F305C5" w14:textId="77777777" w:rsidTr="002D43F8">
        <w:trPr>
          <w:trHeight w:val="20"/>
          <w:jc w:val="center"/>
        </w:trPr>
        <w:tc>
          <w:tcPr>
            <w:tcW w:w="1058" w:type="dxa"/>
            <w:vMerge/>
            <w:hideMark/>
          </w:tcPr>
          <w:p w14:paraId="691BFE1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EFBB5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4F272D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42C56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контролируемым высвобождением, покрытые оболочкой;</w:t>
            </w:r>
          </w:p>
        </w:tc>
      </w:tr>
      <w:tr w:rsidR="00B83FD5" w:rsidRPr="004C0D35" w14:paraId="54BF7508" w14:textId="77777777" w:rsidTr="002D43F8">
        <w:trPr>
          <w:trHeight w:val="20"/>
          <w:jc w:val="center"/>
        </w:trPr>
        <w:tc>
          <w:tcPr>
            <w:tcW w:w="1058" w:type="dxa"/>
            <w:vMerge/>
            <w:hideMark/>
          </w:tcPr>
          <w:p w14:paraId="3D310EF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18D12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91BDB4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CB8B3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5C0B52CB" w14:textId="77777777" w:rsidTr="002D43F8">
        <w:trPr>
          <w:trHeight w:val="20"/>
          <w:jc w:val="center"/>
        </w:trPr>
        <w:tc>
          <w:tcPr>
            <w:tcW w:w="1058" w:type="dxa"/>
            <w:vMerge w:val="restart"/>
            <w:hideMark/>
          </w:tcPr>
          <w:p w14:paraId="4FF9951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G04CB</w:t>
            </w:r>
          </w:p>
        </w:tc>
        <w:tc>
          <w:tcPr>
            <w:tcW w:w="2577" w:type="dxa"/>
            <w:hideMark/>
          </w:tcPr>
          <w:p w14:paraId="34D95D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тестостерон-</w:t>
            </w:r>
          </w:p>
        </w:tc>
        <w:tc>
          <w:tcPr>
            <w:tcW w:w="2604" w:type="dxa"/>
            <w:vMerge w:val="restart"/>
            <w:hideMark/>
          </w:tcPr>
          <w:p w14:paraId="11E064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финастерид</w:t>
            </w:r>
          </w:p>
        </w:tc>
        <w:tc>
          <w:tcPr>
            <w:tcW w:w="3400" w:type="dxa"/>
            <w:vMerge w:val="restart"/>
            <w:hideMark/>
          </w:tcPr>
          <w:p w14:paraId="686DEC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EBB3988" w14:textId="77777777" w:rsidTr="002D43F8">
        <w:trPr>
          <w:trHeight w:val="20"/>
          <w:jc w:val="center"/>
        </w:trPr>
        <w:tc>
          <w:tcPr>
            <w:tcW w:w="1058" w:type="dxa"/>
            <w:vMerge/>
            <w:hideMark/>
          </w:tcPr>
          <w:p w14:paraId="39740FA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4899F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5-альфа-</w:t>
            </w:r>
          </w:p>
        </w:tc>
        <w:tc>
          <w:tcPr>
            <w:tcW w:w="2604" w:type="dxa"/>
            <w:vMerge/>
            <w:hideMark/>
          </w:tcPr>
          <w:p w14:paraId="1EA6F18A" w14:textId="77777777" w:rsidR="00951F6F" w:rsidRPr="004C0D35" w:rsidRDefault="00951F6F" w:rsidP="004C0D35">
            <w:pPr>
              <w:rPr>
                <w:rFonts w:ascii="Times New Roman" w:hAnsi="Times New Roman"/>
                <w:color w:val="000000" w:themeColor="text1"/>
                <w:sz w:val="22"/>
                <w:szCs w:val="22"/>
              </w:rPr>
            </w:pPr>
          </w:p>
        </w:tc>
        <w:tc>
          <w:tcPr>
            <w:tcW w:w="3400" w:type="dxa"/>
            <w:vMerge/>
            <w:hideMark/>
          </w:tcPr>
          <w:p w14:paraId="058D09BD" w14:textId="77777777" w:rsidR="00951F6F" w:rsidRPr="004C0D35" w:rsidRDefault="00951F6F" w:rsidP="004C0D35">
            <w:pPr>
              <w:rPr>
                <w:rFonts w:ascii="Times New Roman" w:hAnsi="Times New Roman"/>
                <w:color w:val="000000" w:themeColor="text1"/>
                <w:sz w:val="22"/>
                <w:szCs w:val="22"/>
              </w:rPr>
            </w:pPr>
          </w:p>
        </w:tc>
      </w:tr>
      <w:tr w:rsidR="00B83FD5" w:rsidRPr="004C0D35" w14:paraId="0AD8CD66" w14:textId="77777777" w:rsidTr="002D43F8">
        <w:trPr>
          <w:trHeight w:val="20"/>
          <w:jc w:val="center"/>
        </w:trPr>
        <w:tc>
          <w:tcPr>
            <w:tcW w:w="1058" w:type="dxa"/>
            <w:vMerge/>
            <w:hideMark/>
          </w:tcPr>
          <w:p w14:paraId="3F9ACDC7"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0D52E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редуктазы</w:t>
            </w:r>
          </w:p>
        </w:tc>
        <w:tc>
          <w:tcPr>
            <w:tcW w:w="2604" w:type="dxa"/>
            <w:vMerge/>
            <w:hideMark/>
          </w:tcPr>
          <w:p w14:paraId="7D546BA1" w14:textId="77777777" w:rsidR="00951F6F" w:rsidRPr="004C0D35" w:rsidRDefault="00951F6F" w:rsidP="004C0D35">
            <w:pPr>
              <w:rPr>
                <w:rFonts w:ascii="Times New Roman" w:hAnsi="Times New Roman"/>
                <w:color w:val="000000" w:themeColor="text1"/>
                <w:sz w:val="22"/>
                <w:szCs w:val="22"/>
              </w:rPr>
            </w:pPr>
          </w:p>
        </w:tc>
        <w:tc>
          <w:tcPr>
            <w:tcW w:w="3400" w:type="dxa"/>
            <w:vMerge/>
            <w:hideMark/>
          </w:tcPr>
          <w:p w14:paraId="2AB2078F" w14:textId="77777777" w:rsidR="00951F6F" w:rsidRPr="004C0D35" w:rsidRDefault="00951F6F" w:rsidP="004C0D35">
            <w:pPr>
              <w:rPr>
                <w:rFonts w:ascii="Times New Roman" w:hAnsi="Times New Roman"/>
                <w:color w:val="000000" w:themeColor="text1"/>
                <w:sz w:val="22"/>
                <w:szCs w:val="22"/>
              </w:rPr>
            </w:pPr>
          </w:p>
        </w:tc>
      </w:tr>
      <w:tr w:rsidR="00B83FD5" w:rsidRPr="004C0D35" w14:paraId="381E9AF2" w14:textId="77777777" w:rsidTr="002D43F8">
        <w:trPr>
          <w:trHeight w:val="20"/>
          <w:jc w:val="center"/>
        </w:trPr>
        <w:tc>
          <w:tcPr>
            <w:tcW w:w="1058" w:type="dxa"/>
            <w:hideMark/>
          </w:tcPr>
          <w:p w14:paraId="3A4C6A5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w:t>
            </w:r>
          </w:p>
        </w:tc>
        <w:tc>
          <w:tcPr>
            <w:tcW w:w="8581" w:type="dxa"/>
            <w:gridSpan w:val="3"/>
            <w:hideMark/>
          </w:tcPr>
          <w:p w14:paraId="209967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гормональные препараты системного действия, кроме половых гормонов и инсулинов</w:t>
            </w:r>
          </w:p>
        </w:tc>
      </w:tr>
      <w:tr w:rsidR="00B83FD5" w:rsidRPr="004C0D35" w14:paraId="435FB2DA" w14:textId="77777777" w:rsidTr="002D43F8">
        <w:trPr>
          <w:trHeight w:val="20"/>
          <w:jc w:val="center"/>
        </w:trPr>
        <w:tc>
          <w:tcPr>
            <w:tcW w:w="1058" w:type="dxa"/>
            <w:hideMark/>
          </w:tcPr>
          <w:p w14:paraId="092B190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w:t>
            </w:r>
          </w:p>
        </w:tc>
        <w:tc>
          <w:tcPr>
            <w:tcW w:w="8581" w:type="dxa"/>
            <w:gridSpan w:val="3"/>
            <w:hideMark/>
          </w:tcPr>
          <w:p w14:paraId="556CA0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гипофиза и гипоталамуса и их аналоги</w:t>
            </w:r>
          </w:p>
        </w:tc>
      </w:tr>
      <w:tr w:rsidR="00B83FD5" w:rsidRPr="004C0D35" w14:paraId="4181AF14" w14:textId="77777777" w:rsidTr="002D43F8">
        <w:trPr>
          <w:trHeight w:val="20"/>
          <w:jc w:val="center"/>
        </w:trPr>
        <w:tc>
          <w:tcPr>
            <w:tcW w:w="1058" w:type="dxa"/>
            <w:hideMark/>
          </w:tcPr>
          <w:p w14:paraId="495D2B8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Н01А</w:t>
            </w:r>
          </w:p>
        </w:tc>
        <w:tc>
          <w:tcPr>
            <w:tcW w:w="8581" w:type="dxa"/>
            <w:gridSpan w:val="3"/>
            <w:hideMark/>
          </w:tcPr>
          <w:p w14:paraId="165B24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передней доли гипофиза и их аналоги</w:t>
            </w:r>
          </w:p>
        </w:tc>
      </w:tr>
      <w:tr w:rsidR="00B83FD5" w:rsidRPr="004C0D35" w14:paraId="4DB810C2" w14:textId="77777777" w:rsidTr="002D43F8">
        <w:trPr>
          <w:trHeight w:val="20"/>
          <w:jc w:val="center"/>
        </w:trPr>
        <w:tc>
          <w:tcPr>
            <w:tcW w:w="1058" w:type="dxa"/>
            <w:vMerge w:val="restart"/>
            <w:hideMark/>
          </w:tcPr>
          <w:p w14:paraId="2726753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H01AC</w:t>
            </w:r>
          </w:p>
        </w:tc>
        <w:tc>
          <w:tcPr>
            <w:tcW w:w="2577" w:type="dxa"/>
            <w:vMerge w:val="restart"/>
            <w:hideMark/>
          </w:tcPr>
          <w:p w14:paraId="096CC9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соматропин и его агонисты</w:t>
            </w:r>
          </w:p>
        </w:tc>
        <w:tc>
          <w:tcPr>
            <w:tcW w:w="2604" w:type="dxa"/>
            <w:vMerge w:val="restart"/>
            <w:hideMark/>
          </w:tcPr>
          <w:p w14:paraId="2D82D3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соматропин</w:t>
            </w:r>
          </w:p>
        </w:tc>
        <w:tc>
          <w:tcPr>
            <w:tcW w:w="3400" w:type="dxa"/>
            <w:hideMark/>
          </w:tcPr>
          <w:p w14:paraId="0F01A8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6F3997DB" w14:textId="77777777" w:rsidTr="002D43F8">
        <w:trPr>
          <w:trHeight w:val="20"/>
          <w:jc w:val="center"/>
        </w:trPr>
        <w:tc>
          <w:tcPr>
            <w:tcW w:w="1058" w:type="dxa"/>
            <w:vMerge/>
            <w:hideMark/>
          </w:tcPr>
          <w:p w14:paraId="2967C09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C5419B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16BC93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140C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5A0D3787" w14:textId="77777777" w:rsidTr="002D43F8">
        <w:trPr>
          <w:trHeight w:val="20"/>
          <w:jc w:val="center"/>
        </w:trPr>
        <w:tc>
          <w:tcPr>
            <w:tcW w:w="1058" w:type="dxa"/>
            <w:hideMark/>
          </w:tcPr>
          <w:p w14:paraId="0F83ADA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H01AX</w:t>
            </w:r>
          </w:p>
        </w:tc>
        <w:tc>
          <w:tcPr>
            <w:tcW w:w="2577" w:type="dxa"/>
            <w:hideMark/>
          </w:tcPr>
          <w:p w14:paraId="49AA05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гормоны передней доли гипофиза и их аналоги</w:t>
            </w:r>
          </w:p>
        </w:tc>
        <w:tc>
          <w:tcPr>
            <w:tcW w:w="2604" w:type="dxa"/>
            <w:hideMark/>
          </w:tcPr>
          <w:p w14:paraId="1A8FFF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пэгвисомант</w:t>
            </w:r>
          </w:p>
        </w:tc>
        <w:tc>
          <w:tcPr>
            <w:tcW w:w="3400" w:type="dxa"/>
            <w:hideMark/>
          </w:tcPr>
          <w:p w14:paraId="214B1F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5E5E61A2" w14:textId="77777777" w:rsidTr="002D43F8">
        <w:trPr>
          <w:trHeight w:val="20"/>
          <w:jc w:val="center"/>
        </w:trPr>
        <w:tc>
          <w:tcPr>
            <w:tcW w:w="1058" w:type="dxa"/>
            <w:hideMark/>
          </w:tcPr>
          <w:p w14:paraId="481813C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H01B</w:t>
            </w:r>
          </w:p>
        </w:tc>
        <w:tc>
          <w:tcPr>
            <w:tcW w:w="8581" w:type="dxa"/>
            <w:gridSpan w:val="3"/>
            <w:hideMark/>
          </w:tcPr>
          <w:p w14:paraId="5EBB9C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задней доли гипофиза</w:t>
            </w:r>
          </w:p>
        </w:tc>
      </w:tr>
      <w:tr w:rsidR="00B83FD5" w:rsidRPr="004C0D35" w14:paraId="12FF58F3" w14:textId="77777777" w:rsidTr="002D43F8">
        <w:trPr>
          <w:trHeight w:val="20"/>
          <w:jc w:val="center"/>
        </w:trPr>
        <w:tc>
          <w:tcPr>
            <w:tcW w:w="1058" w:type="dxa"/>
            <w:vMerge w:val="restart"/>
            <w:hideMark/>
          </w:tcPr>
          <w:p w14:paraId="65D4658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H01BA</w:t>
            </w:r>
          </w:p>
        </w:tc>
        <w:tc>
          <w:tcPr>
            <w:tcW w:w="2577" w:type="dxa"/>
            <w:vMerge w:val="restart"/>
            <w:hideMark/>
          </w:tcPr>
          <w:p w14:paraId="2048F3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вазопрессин и его аналоги</w:t>
            </w:r>
          </w:p>
        </w:tc>
        <w:tc>
          <w:tcPr>
            <w:tcW w:w="2604" w:type="dxa"/>
            <w:vMerge w:val="restart"/>
            <w:hideMark/>
          </w:tcPr>
          <w:p w14:paraId="29AE38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десмопрессин</w:t>
            </w:r>
          </w:p>
        </w:tc>
        <w:tc>
          <w:tcPr>
            <w:tcW w:w="3400" w:type="dxa"/>
            <w:hideMark/>
          </w:tcPr>
          <w:p w14:paraId="1BB53D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назальные;</w:t>
            </w:r>
          </w:p>
        </w:tc>
      </w:tr>
      <w:tr w:rsidR="00B83FD5" w:rsidRPr="004C0D35" w14:paraId="67F30A04" w14:textId="77777777" w:rsidTr="002D43F8">
        <w:trPr>
          <w:trHeight w:val="20"/>
          <w:jc w:val="center"/>
        </w:trPr>
        <w:tc>
          <w:tcPr>
            <w:tcW w:w="1058" w:type="dxa"/>
            <w:vMerge/>
            <w:hideMark/>
          </w:tcPr>
          <w:p w14:paraId="69041F0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E27CEB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3368D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74A49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назальный дозированный; таблетки;</w:t>
            </w:r>
          </w:p>
        </w:tc>
      </w:tr>
      <w:tr w:rsidR="00B83FD5" w:rsidRPr="004C0D35" w14:paraId="67D2E0A0" w14:textId="77777777" w:rsidTr="002D43F8">
        <w:trPr>
          <w:trHeight w:val="20"/>
          <w:jc w:val="center"/>
        </w:trPr>
        <w:tc>
          <w:tcPr>
            <w:tcW w:w="1058" w:type="dxa"/>
            <w:vMerge/>
            <w:hideMark/>
          </w:tcPr>
          <w:p w14:paraId="71D43D1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6380B3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F1447C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81279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в полости рта; таблетки-лиофилизат;</w:t>
            </w:r>
          </w:p>
        </w:tc>
      </w:tr>
      <w:tr w:rsidR="00B83FD5" w:rsidRPr="004C0D35" w14:paraId="6BD7CFD1" w14:textId="77777777" w:rsidTr="002D43F8">
        <w:trPr>
          <w:trHeight w:val="20"/>
          <w:jc w:val="center"/>
        </w:trPr>
        <w:tc>
          <w:tcPr>
            <w:tcW w:w="1058" w:type="dxa"/>
            <w:vMerge/>
            <w:hideMark/>
          </w:tcPr>
          <w:p w14:paraId="200040D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C4C62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BF2DA0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A21A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подъязычные</w:t>
            </w:r>
          </w:p>
        </w:tc>
      </w:tr>
      <w:tr w:rsidR="00B83FD5" w:rsidRPr="004C0D35" w14:paraId="3F3B1E34" w14:textId="77777777" w:rsidTr="002D43F8">
        <w:trPr>
          <w:trHeight w:val="20"/>
          <w:jc w:val="center"/>
        </w:trPr>
        <w:tc>
          <w:tcPr>
            <w:tcW w:w="1058" w:type="dxa"/>
            <w:vMerge/>
            <w:hideMark/>
          </w:tcPr>
          <w:p w14:paraId="514C689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B54E61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30B98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терлипрессин</w:t>
            </w:r>
          </w:p>
        </w:tc>
        <w:tc>
          <w:tcPr>
            <w:tcW w:w="3400" w:type="dxa"/>
            <w:hideMark/>
          </w:tcPr>
          <w:p w14:paraId="6EDA13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7BF9065C" w14:textId="77777777" w:rsidTr="002D43F8">
        <w:trPr>
          <w:trHeight w:val="20"/>
          <w:jc w:val="center"/>
        </w:trPr>
        <w:tc>
          <w:tcPr>
            <w:tcW w:w="1058" w:type="dxa"/>
            <w:vMerge w:val="restart"/>
            <w:hideMark/>
          </w:tcPr>
          <w:p w14:paraId="5A0276C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H01BB</w:t>
            </w:r>
          </w:p>
        </w:tc>
        <w:tc>
          <w:tcPr>
            <w:tcW w:w="2577" w:type="dxa"/>
            <w:vMerge w:val="restart"/>
            <w:hideMark/>
          </w:tcPr>
          <w:p w14:paraId="2B945C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окситоцин и его аналоги</w:t>
            </w:r>
          </w:p>
        </w:tc>
        <w:tc>
          <w:tcPr>
            <w:tcW w:w="2604" w:type="dxa"/>
            <w:vMerge w:val="restart"/>
            <w:hideMark/>
          </w:tcPr>
          <w:p w14:paraId="759A81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карбетоцин</w:t>
            </w:r>
          </w:p>
        </w:tc>
        <w:tc>
          <w:tcPr>
            <w:tcW w:w="3400" w:type="dxa"/>
            <w:hideMark/>
          </w:tcPr>
          <w:p w14:paraId="4371B3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1E06C9BF" w14:textId="77777777" w:rsidTr="002D43F8">
        <w:trPr>
          <w:trHeight w:val="20"/>
          <w:jc w:val="center"/>
        </w:trPr>
        <w:tc>
          <w:tcPr>
            <w:tcW w:w="1058" w:type="dxa"/>
            <w:vMerge/>
            <w:hideMark/>
          </w:tcPr>
          <w:p w14:paraId="1B75F2C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EEAF5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DC9F65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7FC88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338A1E7F" w14:textId="77777777" w:rsidTr="002D43F8">
        <w:trPr>
          <w:trHeight w:val="20"/>
          <w:jc w:val="center"/>
        </w:trPr>
        <w:tc>
          <w:tcPr>
            <w:tcW w:w="1058" w:type="dxa"/>
            <w:vMerge/>
            <w:hideMark/>
          </w:tcPr>
          <w:p w14:paraId="057665F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31F2A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3675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окситоцин</w:t>
            </w:r>
          </w:p>
        </w:tc>
        <w:tc>
          <w:tcPr>
            <w:tcW w:w="3400" w:type="dxa"/>
            <w:hideMark/>
          </w:tcPr>
          <w:p w14:paraId="195381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53BBA86D" w14:textId="77777777" w:rsidTr="002D43F8">
        <w:trPr>
          <w:trHeight w:val="20"/>
          <w:jc w:val="center"/>
        </w:trPr>
        <w:tc>
          <w:tcPr>
            <w:tcW w:w="1058" w:type="dxa"/>
            <w:vMerge w:val="restart"/>
            <w:hideMark/>
          </w:tcPr>
          <w:p w14:paraId="54C0BB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00D349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44C593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6AA840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и внутримышечного введения;</w:t>
            </w:r>
          </w:p>
        </w:tc>
      </w:tr>
      <w:tr w:rsidR="00B83FD5" w:rsidRPr="004C0D35" w14:paraId="4DCF382F" w14:textId="77777777" w:rsidTr="002D43F8">
        <w:trPr>
          <w:trHeight w:val="20"/>
          <w:jc w:val="center"/>
        </w:trPr>
        <w:tc>
          <w:tcPr>
            <w:tcW w:w="1058" w:type="dxa"/>
            <w:vMerge/>
            <w:hideMark/>
          </w:tcPr>
          <w:p w14:paraId="613944D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131E3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17ACE3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F46E5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 раствор для инъекций и местного применения</w:t>
            </w:r>
          </w:p>
        </w:tc>
      </w:tr>
      <w:tr w:rsidR="00B83FD5" w:rsidRPr="004C0D35" w14:paraId="1FB332D5" w14:textId="77777777" w:rsidTr="002D43F8">
        <w:trPr>
          <w:trHeight w:val="20"/>
          <w:jc w:val="center"/>
        </w:trPr>
        <w:tc>
          <w:tcPr>
            <w:tcW w:w="1058" w:type="dxa"/>
            <w:hideMark/>
          </w:tcPr>
          <w:p w14:paraId="21AB4FF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Н01С</w:t>
            </w:r>
          </w:p>
        </w:tc>
        <w:tc>
          <w:tcPr>
            <w:tcW w:w="8581" w:type="dxa"/>
            <w:gridSpan w:val="3"/>
            <w:hideMark/>
          </w:tcPr>
          <w:p w14:paraId="4426CD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гипоталамуса</w:t>
            </w:r>
          </w:p>
        </w:tc>
      </w:tr>
      <w:tr w:rsidR="00B83FD5" w:rsidRPr="004C0D35" w14:paraId="5D55F525" w14:textId="77777777" w:rsidTr="002D43F8">
        <w:trPr>
          <w:trHeight w:val="20"/>
          <w:jc w:val="center"/>
        </w:trPr>
        <w:tc>
          <w:tcPr>
            <w:tcW w:w="1058" w:type="dxa"/>
            <w:vMerge w:val="restart"/>
            <w:hideMark/>
          </w:tcPr>
          <w:p w14:paraId="38B1CFA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H01CB</w:t>
            </w:r>
          </w:p>
        </w:tc>
        <w:tc>
          <w:tcPr>
            <w:tcW w:w="2577" w:type="dxa"/>
            <w:vMerge w:val="restart"/>
            <w:hideMark/>
          </w:tcPr>
          <w:p w14:paraId="1878DF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соматостатин и аналоги</w:t>
            </w:r>
          </w:p>
        </w:tc>
        <w:tc>
          <w:tcPr>
            <w:tcW w:w="2604" w:type="dxa"/>
            <w:hideMark/>
          </w:tcPr>
          <w:p w14:paraId="702193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ланреотид</w:t>
            </w:r>
          </w:p>
        </w:tc>
        <w:tc>
          <w:tcPr>
            <w:tcW w:w="3400" w:type="dxa"/>
            <w:hideMark/>
          </w:tcPr>
          <w:p w14:paraId="5332C2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для подкожного введения пролонгированного действия</w:t>
            </w:r>
          </w:p>
        </w:tc>
      </w:tr>
      <w:tr w:rsidR="00B83FD5" w:rsidRPr="004C0D35" w14:paraId="7C6061C6" w14:textId="77777777" w:rsidTr="002D43F8">
        <w:trPr>
          <w:trHeight w:val="20"/>
          <w:jc w:val="center"/>
        </w:trPr>
        <w:tc>
          <w:tcPr>
            <w:tcW w:w="1058" w:type="dxa"/>
            <w:vMerge/>
            <w:hideMark/>
          </w:tcPr>
          <w:p w14:paraId="45AA641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4CF4D94"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FE004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октреотид</w:t>
            </w:r>
          </w:p>
        </w:tc>
        <w:tc>
          <w:tcPr>
            <w:tcW w:w="3400" w:type="dxa"/>
            <w:hideMark/>
          </w:tcPr>
          <w:p w14:paraId="201C65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w:t>
            </w:r>
          </w:p>
        </w:tc>
      </w:tr>
      <w:tr w:rsidR="00B83FD5" w:rsidRPr="004C0D35" w14:paraId="758B2C3F" w14:textId="77777777" w:rsidTr="002D43F8">
        <w:trPr>
          <w:trHeight w:val="20"/>
          <w:jc w:val="center"/>
        </w:trPr>
        <w:tc>
          <w:tcPr>
            <w:tcW w:w="1058" w:type="dxa"/>
            <w:vMerge/>
            <w:hideMark/>
          </w:tcPr>
          <w:p w14:paraId="1893F16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9FC0D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1B7126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74A39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w:t>
            </w:r>
          </w:p>
        </w:tc>
      </w:tr>
      <w:tr w:rsidR="00B83FD5" w:rsidRPr="004C0D35" w14:paraId="705C8533" w14:textId="77777777" w:rsidTr="002D43F8">
        <w:trPr>
          <w:trHeight w:val="20"/>
          <w:jc w:val="center"/>
        </w:trPr>
        <w:tc>
          <w:tcPr>
            <w:tcW w:w="1058" w:type="dxa"/>
            <w:vMerge/>
            <w:hideMark/>
          </w:tcPr>
          <w:p w14:paraId="772D58B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1B1004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648C9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27367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w:t>
            </w:r>
            <w:r w:rsidRPr="004C0D35">
              <w:rPr>
                <w:rFonts w:ascii="Times New Roman" w:hAnsi="Times New Roman"/>
                <w:color w:val="000000" w:themeColor="text1"/>
                <w:sz w:val="22"/>
                <w:szCs w:val="22"/>
              </w:rPr>
              <w:lastRenderedPageBreak/>
              <w:t>кожного введения;</w:t>
            </w:r>
          </w:p>
        </w:tc>
      </w:tr>
      <w:tr w:rsidR="00B83FD5" w:rsidRPr="004C0D35" w14:paraId="42329251" w14:textId="77777777" w:rsidTr="002D43F8">
        <w:trPr>
          <w:trHeight w:val="20"/>
          <w:jc w:val="center"/>
        </w:trPr>
        <w:tc>
          <w:tcPr>
            <w:tcW w:w="1058" w:type="dxa"/>
            <w:vMerge/>
            <w:hideMark/>
          </w:tcPr>
          <w:p w14:paraId="286EE85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1D34FC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2A7814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F170B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и подкожного введения</w:t>
            </w:r>
          </w:p>
        </w:tc>
      </w:tr>
      <w:tr w:rsidR="00B83FD5" w:rsidRPr="004C0D35" w14:paraId="39CC5FE3" w14:textId="77777777" w:rsidTr="002D43F8">
        <w:trPr>
          <w:trHeight w:val="20"/>
          <w:jc w:val="center"/>
        </w:trPr>
        <w:tc>
          <w:tcPr>
            <w:tcW w:w="1058" w:type="dxa"/>
            <w:vMerge/>
            <w:hideMark/>
          </w:tcPr>
          <w:p w14:paraId="2923FEE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F59BD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D6921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пасиреотид</w:t>
            </w:r>
          </w:p>
        </w:tc>
        <w:tc>
          <w:tcPr>
            <w:tcW w:w="3400" w:type="dxa"/>
            <w:hideMark/>
          </w:tcPr>
          <w:p w14:paraId="053769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4E0F3586" w14:textId="77777777" w:rsidTr="002D43F8">
        <w:trPr>
          <w:trHeight w:val="20"/>
          <w:jc w:val="center"/>
        </w:trPr>
        <w:tc>
          <w:tcPr>
            <w:tcW w:w="1058" w:type="dxa"/>
            <w:vMerge w:val="restart"/>
            <w:hideMark/>
          </w:tcPr>
          <w:p w14:paraId="7087596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H01CC</w:t>
            </w:r>
          </w:p>
        </w:tc>
        <w:tc>
          <w:tcPr>
            <w:tcW w:w="2577" w:type="dxa"/>
            <w:vMerge w:val="restart"/>
            <w:hideMark/>
          </w:tcPr>
          <w:p w14:paraId="137EEC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антигонадотропин- рилизинг гормоны</w:t>
            </w:r>
          </w:p>
        </w:tc>
        <w:tc>
          <w:tcPr>
            <w:tcW w:w="2604" w:type="dxa"/>
            <w:hideMark/>
          </w:tcPr>
          <w:p w14:paraId="07471A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ганиреликс</w:t>
            </w:r>
          </w:p>
        </w:tc>
        <w:tc>
          <w:tcPr>
            <w:tcW w:w="3400" w:type="dxa"/>
            <w:hideMark/>
          </w:tcPr>
          <w:p w14:paraId="4DD70C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EC1F6C5" w14:textId="77777777" w:rsidTr="002D43F8">
        <w:trPr>
          <w:trHeight w:val="20"/>
          <w:jc w:val="center"/>
        </w:trPr>
        <w:tc>
          <w:tcPr>
            <w:tcW w:w="1058" w:type="dxa"/>
            <w:vMerge/>
            <w:hideMark/>
          </w:tcPr>
          <w:p w14:paraId="3885313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8BEF00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00A90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цетрореликс</w:t>
            </w:r>
          </w:p>
        </w:tc>
        <w:tc>
          <w:tcPr>
            <w:tcW w:w="3400" w:type="dxa"/>
            <w:hideMark/>
          </w:tcPr>
          <w:p w14:paraId="306145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4A7EEFA6" w14:textId="77777777" w:rsidTr="002D43F8">
        <w:trPr>
          <w:trHeight w:val="20"/>
          <w:jc w:val="center"/>
        </w:trPr>
        <w:tc>
          <w:tcPr>
            <w:tcW w:w="1058" w:type="dxa"/>
            <w:hideMark/>
          </w:tcPr>
          <w:p w14:paraId="1224AF9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Н02</w:t>
            </w:r>
          </w:p>
        </w:tc>
        <w:tc>
          <w:tcPr>
            <w:tcW w:w="8581" w:type="dxa"/>
            <w:gridSpan w:val="3"/>
            <w:hideMark/>
          </w:tcPr>
          <w:p w14:paraId="247228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кортикостероиды системного действия</w:t>
            </w:r>
          </w:p>
        </w:tc>
      </w:tr>
      <w:tr w:rsidR="00B83FD5" w:rsidRPr="004C0D35" w14:paraId="3FA79781" w14:textId="77777777" w:rsidTr="002D43F8">
        <w:trPr>
          <w:trHeight w:val="20"/>
          <w:jc w:val="center"/>
        </w:trPr>
        <w:tc>
          <w:tcPr>
            <w:tcW w:w="1058" w:type="dxa"/>
            <w:hideMark/>
          </w:tcPr>
          <w:p w14:paraId="02BC895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Н02А</w:t>
            </w:r>
          </w:p>
        </w:tc>
        <w:tc>
          <w:tcPr>
            <w:tcW w:w="8581" w:type="dxa"/>
            <w:gridSpan w:val="3"/>
            <w:hideMark/>
          </w:tcPr>
          <w:p w14:paraId="15ECFC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кортикостероиды системного действия</w:t>
            </w:r>
          </w:p>
        </w:tc>
      </w:tr>
      <w:tr w:rsidR="00B83FD5" w:rsidRPr="004C0D35" w14:paraId="4138FFA5" w14:textId="77777777" w:rsidTr="002D43F8">
        <w:trPr>
          <w:trHeight w:val="20"/>
          <w:jc w:val="center"/>
        </w:trPr>
        <w:tc>
          <w:tcPr>
            <w:tcW w:w="1058" w:type="dxa"/>
            <w:hideMark/>
          </w:tcPr>
          <w:p w14:paraId="1B6C01F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H02AA</w:t>
            </w:r>
          </w:p>
        </w:tc>
        <w:tc>
          <w:tcPr>
            <w:tcW w:w="2577" w:type="dxa"/>
            <w:hideMark/>
          </w:tcPr>
          <w:p w14:paraId="1994FD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минералокортикоиды</w:t>
            </w:r>
          </w:p>
        </w:tc>
        <w:tc>
          <w:tcPr>
            <w:tcW w:w="2604" w:type="dxa"/>
            <w:hideMark/>
          </w:tcPr>
          <w:p w14:paraId="03C974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флудрокортизон</w:t>
            </w:r>
          </w:p>
        </w:tc>
        <w:tc>
          <w:tcPr>
            <w:tcW w:w="3400" w:type="dxa"/>
            <w:hideMark/>
          </w:tcPr>
          <w:p w14:paraId="6285C7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FEEAC9A" w14:textId="77777777" w:rsidTr="002D43F8">
        <w:trPr>
          <w:trHeight w:val="20"/>
          <w:jc w:val="center"/>
        </w:trPr>
        <w:tc>
          <w:tcPr>
            <w:tcW w:w="1058" w:type="dxa"/>
            <w:vMerge w:val="restart"/>
            <w:hideMark/>
          </w:tcPr>
          <w:p w14:paraId="42B4354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H02AB</w:t>
            </w:r>
          </w:p>
        </w:tc>
        <w:tc>
          <w:tcPr>
            <w:tcW w:w="2577" w:type="dxa"/>
            <w:vMerge w:val="restart"/>
            <w:hideMark/>
          </w:tcPr>
          <w:p w14:paraId="166CEA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глюкокортикоиды</w:t>
            </w:r>
          </w:p>
        </w:tc>
        <w:tc>
          <w:tcPr>
            <w:tcW w:w="2604" w:type="dxa"/>
            <w:vMerge w:val="restart"/>
            <w:hideMark/>
          </w:tcPr>
          <w:p w14:paraId="6B7CF2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гидрокортизон</w:t>
            </w:r>
          </w:p>
        </w:tc>
        <w:tc>
          <w:tcPr>
            <w:tcW w:w="3400" w:type="dxa"/>
            <w:hideMark/>
          </w:tcPr>
          <w:p w14:paraId="336049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крем для наружного применения;</w:t>
            </w:r>
          </w:p>
        </w:tc>
      </w:tr>
      <w:tr w:rsidR="00B83FD5" w:rsidRPr="004C0D35" w14:paraId="6C0FDAE5" w14:textId="77777777" w:rsidTr="002D43F8">
        <w:trPr>
          <w:trHeight w:val="20"/>
          <w:jc w:val="center"/>
        </w:trPr>
        <w:tc>
          <w:tcPr>
            <w:tcW w:w="1058" w:type="dxa"/>
            <w:vMerge/>
            <w:hideMark/>
          </w:tcPr>
          <w:p w14:paraId="5260520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437DEB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E66E15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BE004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3137046E" w14:textId="77777777" w:rsidTr="002D43F8">
        <w:trPr>
          <w:trHeight w:val="20"/>
          <w:jc w:val="center"/>
        </w:trPr>
        <w:tc>
          <w:tcPr>
            <w:tcW w:w="1058" w:type="dxa"/>
            <w:vMerge/>
            <w:hideMark/>
          </w:tcPr>
          <w:p w14:paraId="374D869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43225F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2E6D13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BF501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и внутримышечного введения;</w:t>
            </w:r>
          </w:p>
        </w:tc>
      </w:tr>
      <w:tr w:rsidR="00B83FD5" w:rsidRPr="004C0D35" w14:paraId="133AB6AF" w14:textId="77777777" w:rsidTr="002D43F8">
        <w:trPr>
          <w:trHeight w:val="20"/>
          <w:jc w:val="center"/>
        </w:trPr>
        <w:tc>
          <w:tcPr>
            <w:tcW w:w="1058" w:type="dxa"/>
            <w:vMerge/>
            <w:hideMark/>
          </w:tcPr>
          <w:p w14:paraId="26B1C84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5E11B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CDB120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B4F10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глазная;</w:t>
            </w:r>
          </w:p>
        </w:tc>
      </w:tr>
      <w:tr w:rsidR="00B83FD5" w:rsidRPr="004C0D35" w14:paraId="00229C45" w14:textId="77777777" w:rsidTr="002D43F8">
        <w:trPr>
          <w:trHeight w:val="20"/>
          <w:jc w:val="center"/>
        </w:trPr>
        <w:tc>
          <w:tcPr>
            <w:tcW w:w="1058" w:type="dxa"/>
            <w:vMerge w:val="restart"/>
            <w:hideMark/>
          </w:tcPr>
          <w:p w14:paraId="4E7F19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D084A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42127B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5A22B2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1E419DBD" w14:textId="77777777" w:rsidTr="002D43F8">
        <w:trPr>
          <w:trHeight w:val="20"/>
          <w:jc w:val="center"/>
        </w:trPr>
        <w:tc>
          <w:tcPr>
            <w:tcW w:w="1058" w:type="dxa"/>
            <w:vMerge/>
            <w:hideMark/>
          </w:tcPr>
          <w:p w14:paraId="4AD1B2C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C50AA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735DED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8B3A1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внутримышечного и внутрисуставного введения; таблетки;</w:t>
            </w:r>
          </w:p>
        </w:tc>
      </w:tr>
      <w:tr w:rsidR="00B83FD5" w:rsidRPr="004C0D35" w14:paraId="3F949762" w14:textId="77777777" w:rsidTr="002D43F8">
        <w:trPr>
          <w:trHeight w:val="20"/>
          <w:jc w:val="center"/>
        </w:trPr>
        <w:tc>
          <w:tcPr>
            <w:tcW w:w="1058" w:type="dxa"/>
            <w:vMerge/>
            <w:hideMark/>
          </w:tcPr>
          <w:p w14:paraId="564D1D5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6CAAD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EE1DD9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9FE65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эмульсия для наружного применения</w:t>
            </w:r>
          </w:p>
        </w:tc>
      </w:tr>
      <w:tr w:rsidR="00B83FD5" w:rsidRPr="004C0D35" w14:paraId="7B9E4317" w14:textId="77777777" w:rsidTr="002D43F8">
        <w:trPr>
          <w:trHeight w:val="20"/>
          <w:jc w:val="center"/>
        </w:trPr>
        <w:tc>
          <w:tcPr>
            <w:tcW w:w="1058" w:type="dxa"/>
            <w:vMerge/>
            <w:hideMark/>
          </w:tcPr>
          <w:p w14:paraId="428054A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03B900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8108F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E645F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имплантат дляинтравитреального введения;</w:t>
            </w:r>
          </w:p>
        </w:tc>
      </w:tr>
      <w:tr w:rsidR="00B83FD5" w:rsidRPr="004C0D35" w14:paraId="27E80BF5" w14:textId="77777777" w:rsidTr="002D43F8">
        <w:trPr>
          <w:trHeight w:val="20"/>
          <w:jc w:val="center"/>
        </w:trPr>
        <w:tc>
          <w:tcPr>
            <w:tcW w:w="1058" w:type="dxa"/>
            <w:vMerge/>
            <w:hideMark/>
          </w:tcPr>
          <w:p w14:paraId="0180C85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9346C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10EA2C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98755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w:t>
            </w:r>
          </w:p>
        </w:tc>
      </w:tr>
      <w:tr w:rsidR="00B83FD5" w:rsidRPr="004C0D35" w14:paraId="77199D52" w14:textId="77777777" w:rsidTr="002D43F8">
        <w:trPr>
          <w:trHeight w:val="20"/>
          <w:jc w:val="center"/>
        </w:trPr>
        <w:tc>
          <w:tcPr>
            <w:tcW w:w="1058" w:type="dxa"/>
            <w:vMerge/>
            <w:hideMark/>
          </w:tcPr>
          <w:p w14:paraId="0C1F848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02C16A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66E7FF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8307C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BDE858F" w14:textId="77777777" w:rsidTr="002D43F8">
        <w:trPr>
          <w:trHeight w:val="20"/>
          <w:jc w:val="center"/>
        </w:trPr>
        <w:tc>
          <w:tcPr>
            <w:tcW w:w="1058" w:type="dxa"/>
            <w:vMerge/>
            <w:hideMark/>
          </w:tcPr>
          <w:p w14:paraId="2CB5491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1C23D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3AE82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метилпреднизолон</w:t>
            </w:r>
          </w:p>
        </w:tc>
        <w:tc>
          <w:tcPr>
            <w:tcW w:w="3400" w:type="dxa"/>
            <w:hideMark/>
          </w:tcPr>
          <w:p w14:paraId="68D559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и внутримышечного введения; таблетки</w:t>
            </w:r>
          </w:p>
        </w:tc>
      </w:tr>
      <w:tr w:rsidR="00B83FD5" w:rsidRPr="004C0D35" w14:paraId="27D29A1E" w14:textId="77777777" w:rsidTr="002D43F8">
        <w:trPr>
          <w:trHeight w:val="20"/>
          <w:jc w:val="center"/>
        </w:trPr>
        <w:tc>
          <w:tcPr>
            <w:tcW w:w="1058" w:type="dxa"/>
            <w:vMerge/>
            <w:hideMark/>
          </w:tcPr>
          <w:p w14:paraId="02B6A9E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49FB19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D6BF4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преднизолон</w:t>
            </w:r>
          </w:p>
        </w:tc>
        <w:tc>
          <w:tcPr>
            <w:tcW w:w="3400" w:type="dxa"/>
            <w:hideMark/>
          </w:tcPr>
          <w:p w14:paraId="61918C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6037AE1A" w14:textId="77777777" w:rsidTr="002D43F8">
        <w:trPr>
          <w:trHeight w:val="20"/>
          <w:jc w:val="center"/>
        </w:trPr>
        <w:tc>
          <w:tcPr>
            <w:tcW w:w="1058" w:type="dxa"/>
            <w:vMerge/>
            <w:hideMark/>
          </w:tcPr>
          <w:p w14:paraId="556F32F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03CF5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B35A4E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40509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 таблетки</w:t>
            </w:r>
          </w:p>
        </w:tc>
      </w:tr>
      <w:tr w:rsidR="00B83FD5" w:rsidRPr="004C0D35" w14:paraId="6884D17D" w14:textId="77777777" w:rsidTr="002D43F8">
        <w:trPr>
          <w:trHeight w:val="20"/>
          <w:jc w:val="center"/>
        </w:trPr>
        <w:tc>
          <w:tcPr>
            <w:tcW w:w="1058" w:type="dxa"/>
            <w:hideMark/>
          </w:tcPr>
          <w:p w14:paraId="531EF88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H03</w:t>
            </w:r>
          </w:p>
        </w:tc>
        <w:tc>
          <w:tcPr>
            <w:tcW w:w="8581" w:type="dxa"/>
            <w:gridSpan w:val="3"/>
            <w:hideMark/>
          </w:tcPr>
          <w:p w14:paraId="66305D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щитовидной железы</w:t>
            </w:r>
          </w:p>
        </w:tc>
      </w:tr>
      <w:tr w:rsidR="00B83FD5" w:rsidRPr="004C0D35" w14:paraId="76F1E290" w14:textId="77777777" w:rsidTr="002D43F8">
        <w:trPr>
          <w:trHeight w:val="20"/>
          <w:jc w:val="center"/>
        </w:trPr>
        <w:tc>
          <w:tcPr>
            <w:tcW w:w="1058" w:type="dxa"/>
            <w:hideMark/>
          </w:tcPr>
          <w:p w14:paraId="4A6586B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Н03А</w:t>
            </w:r>
          </w:p>
        </w:tc>
        <w:tc>
          <w:tcPr>
            <w:tcW w:w="8581" w:type="dxa"/>
            <w:gridSpan w:val="3"/>
            <w:hideMark/>
          </w:tcPr>
          <w:p w14:paraId="33EF1B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щитовидной железы</w:t>
            </w:r>
          </w:p>
        </w:tc>
      </w:tr>
      <w:tr w:rsidR="00B83FD5" w:rsidRPr="004C0D35" w14:paraId="3F22240B" w14:textId="77777777" w:rsidTr="002D43F8">
        <w:trPr>
          <w:trHeight w:val="20"/>
          <w:jc w:val="center"/>
        </w:trPr>
        <w:tc>
          <w:tcPr>
            <w:tcW w:w="1058" w:type="dxa"/>
            <w:hideMark/>
          </w:tcPr>
          <w:p w14:paraId="388D930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H03AA</w:t>
            </w:r>
          </w:p>
        </w:tc>
        <w:tc>
          <w:tcPr>
            <w:tcW w:w="2577" w:type="dxa"/>
            <w:hideMark/>
          </w:tcPr>
          <w:p w14:paraId="2A4DDF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щитовидной железы</w:t>
            </w:r>
          </w:p>
        </w:tc>
        <w:tc>
          <w:tcPr>
            <w:tcW w:w="2604" w:type="dxa"/>
            <w:hideMark/>
          </w:tcPr>
          <w:p w14:paraId="087438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левотироксин натрия</w:t>
            </w:r>
          </w:p>
        </w:tc>
        <w:tc>
          <w:tcPr>
            <w:tcW w:w="3400" w:type="dxa"/>
            <w:hideMark/>
          </w:tcPr>
          <w:p w14:paraId="6DADC9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0F15376" w14:textId="77777777" w:rsidTr="002D43F8">
        <w:trPr>
          <w:trHeight w:val="20"/>
          <w:jc w:val="center"/>
        </w:trPr>
        <w:tc>
          <w:tcPr>
            <w:tcW w:w="1058" w:type="dxa"/>
            <w:hideMark/>
          </w:tcPr>
          <w:p w14:paraId="1BCD8A8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Н03В</w:t>
            </w:r>
          </w:p>
        </w:tc>
        <w:tc>
          <w:tcPr>
            <w:tcW w:w="8581" w:type="dxa"/>
            <w:gridSpan w:val="3"/>
            <w:hideMark/>
          </w:tcPr>
          <w:p w14:paraId="3748DA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антитиреоидные препараты</w:t>
            </w:r>
          </w:p>
        </w:tc>
      </w:tr>
      <w:tr w:rsidR="00B83FD5" w:rsidRPr="004C0D35" w14:paraId="4FE9DEC4" w14:textId="77777777" w:rsidTr="002D43F8">
        <w:trPr>
          <w:trHeight w:val="20"/>
          <w:jc w:val="center"/>
        </w:trPr>
        <w:tc>
          <w:tcPr>
            <w:tcW w:w="1058" w:type="dxa"/>
            <w:vMerge w:val="restart"/>
            <w:hideMark/>
          </w:tcPr>
          <w:p w14:paraId="451B75A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H03BB</w:t>
            </w:r>
          </w:p>
        </w:tc>
        <w:tc>
          <w:tcPr>
            <w:tcW w:w="2577" w:type="dxa"/>
            <w:vMerge w:val="restart"/>
            <w:hideMark/>
          </w:tcPr>
          <w:p w14:paraId="497CC8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серосодержащие производные имидазола</w:t>
            </w:r>
          </w:p>
        </w:tc>
        <w:tc>
          <w:tcPr>
            <w:tcW w:w="2604" w:type="dxa"/>
            <w:vMerge w:val="restart"/>
            <w:hideMark/>
          </w:tcPr>
          <w:p w14:paraId="532A9D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тиамазол</w:t>
            </w:r>
          </w:p>
        </w:tc>
        <w:tc>
          <w:tcPr>
            <w:tcW w:w="3400" w:type="dxa"/>
            <w:hideMark/>
          </w:tcPr>
          <w:p w14:paraId="24DD11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C73ECEC" w14:textId="77777777" w:rsidTr="002D43F8">
        <w:trPr>
          <w:trHeight w:val="20"/>
          <w:jc w:val="center"/>
        </w:trPr>
        <w:tc>
          <w:tcPr>
            <w:tcW w:w="1058" w:type="dxa"/>
            <w:vMerge/>
            <w:hideMark/>
          </w:tcPr>
          <w:p w14:paraId="5A13EE1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A240A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097EF8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FCD27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w:t>
            </w:r>
          </w:p>
        </w:tc>
      </w:tr>
      <w:tr w:rsidR="00B83FD5" w:rsidRPr="004C0D35" w14:paraId="36F39383" w14:textId="77777777" w:rsidTr="002D43F8">
        <w:trPr>
          <w:trHeight w:val="20"/>
          <w:jc w:val="center"/>
        </w:trPr>
        <w:tc>
          <w:tcPr>
            <w:tcW w:w="1058" w:type="dxa"/>
            <w:vMerge/>
            <w:hideMark/>
          </w:tcPr>
          <w:p w14:paraId="1654EE4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45094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A80F40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01F97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оболочкой</w:t>
            </w:r>
          </w:p>
        </w:tc>
      </w:tr>
      <w:tr w:rsidR="00B83FD5" w:rsidRPr="004C0D35" w14:paraId="69398FEC" w14:textId="77777777" w:rsidTr="002D43F8">
        <w:trPr>
          <w:trHeight w:val="20"/>
          <w:jc w:val="center"/>
        </w:trPr>
        <w:tc>
          <w:tcPr>
            <w:tcW w:w="1058" w:type="dxa"/>
            <w:hideMark/>
          </w:tcPr>
          <w:p w14:paraId="396ED9B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Н03С</w:t>
            </w:r>
          </w:p>
        </w:tc>
        <w:tc>
          <w:tcPr>
            <w:tcW w:w="8581" w:type="dxa"/>
            <w:gridSpan w:val="3"/>
            <w:hideMark/>
          </w:tcPr>
          <w:p w14:paraId="6CA3F6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йода</w:t>
            </w:r>
          </w:p>
        </w:tc>
      </w:tr>
      <w:tr w:rsidR="00B83FD5" w:rsidRPr="004C0D35" w14:paraId="20720EAB" w14:textId="77777777" w:rsidTr="002D43F8">
        <w:trPr>
          <w:trHeight w:val="20"/>
          <w:jc w:val="center"/>
        </w:trPr>
        <w:tc>
          <w:tcPr>
            <w:tcW w:w="1058" w:type="dxa"/>
            <w:hideMark/>
          </w:tcPr>
          <w:p w14:paraId="6053404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Н03СА</w:t>
            </w:r>
          </w:p>
        </w:tc>
        <w:tc>
          <w:tcPr>
            <w:tcW w:w="2577" w:type="dxa"/>
            <w:hideMark/>
          </w:tcPr>
          <w:p w14:paraId="74D6B5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йода</w:t>
            </w:r>
          </w:p>
        </w:tc>
        <w:tc>
          <w:tcPr>
            <w:tcW w:w="2604" w:type="dxa"/>
            <w:hideMark/>
          </w:tcPr>
          <w:p w14:paraId="6C0075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калия йодид</w:t>
            </w:r>
          </w:p>
        </w:tc>
        <w:tc>
          <w:tcPr>
            <w:tcW w:w="3400" w:type="dxa"/>
            <w:hideMark/>
          </w:tcPr>
          <w:p w14:paraId="68ABC3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11513BC" w14:textId="77777777" w:rsidTr="002D43F8">
        <w:trPr>
          <w:trHeight w:val="20"/>
          <w:jc w:val="center"/>
        </w:trPr>
        <w:tc>
          <w:tcPr>
            <w:tcW w:w="1058" w:type="dxa"/>
            <w:hideMark/>
          </w:tcPr>
          <w:p w14:paraId="52A967B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Н04</w:t>
            </w:r>
          </w:p>
        </w:tc>
        <w:tc>
          <w:tcPr>
            <w:tcW w:w="8581" w:type="dxa"/>
            <w:gridSpan w:val="3"/>
            <w:hideMark/>
          </w:tcPr>
          <w:p w14:paraId="47FD07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поджелудочной железы</w:t>
            </w:r>
          </w:p>
        </w:tc>
      </w:tr>
      <w:tr w:rsidR="00B83FD5" w:rsidRPr="004C0D35" w14:paraId="5AC08AFD" w14:textId="77777777" w:rsidTr="002D43F8">
        <w:trPr>
          <w:trHeight w:val="20"/>
          <w:jc w:val="center"/>
        </w:trPr>
        <w:tc>
          <w:tcPr>
            <w:tcW w:w="1058" w:type="dxa"/>
            <w:hideMark/>
          </w:tcPr>
          <w:p w14:paraId="30A2FE8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Н04А</w:t>
            </w:r>
          </w:p>
        </w:tc>
        <w:tc>
          <w:tcPr>
            <w:tcW w:w="8581" w:type="dxa"/>
            <w:gridSpan w:val="3"/>
            <w:hideMark/>
          </w:tcPr>
          <w:p w14:paraId="780B0B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расщепляющие гликоген</w:t>
            </w:r>
          </w:p>
        </w:tc>
      </w:tr>
      <w:tr w:rsidR="00B83FD5" w:rsidRPr="004C0D35" w14:paraId="57D0FBCE" w14:textId="77777777" w:rsidTr="002D43F8">
        <w:trPr>
          <w:trHeight w:val="20"/>
          <w:jc w:val="center"/>
        </w:trPr>
        <w:tc>
          <w:tcPr>
            <w:tcW w:w="1058" w:type="dxa"/>
            <w:hideMark/>
          </w:tcPr>
          <w:p w14:paraId="27A0E46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H04AA</w:t>
            </w:r>
          </w:p>
        </w:tc>
        <w:tc>
          <w:tcPr>
            <w:tcW w:w="2577" w:type="dxa"/>
            <w:hideMark/>
          </w:tcPr>
          <w:p w14:paraId="62670A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расщепляющие гликоген</w:t>
            </w:r>
          </w:p>
        </w:tc>
        <w:tc>
          <w:tcPr>
            <w:tcW w:w="2604" w:type="dxa"/>
            <w:hideMark/>
          </w:tcPr>
          <w:p w14:paraId="26143E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глюкагон</w:t>
            </w:r>
          </w:p>
        </w:tc>
        <w:tc>
          <w:tcPr>
            <w:tcW w:w="3400" w:type="dxa"/>
            <w:hideMark/>
          </w:tcPr>
          <w:p w14:paraId="71B214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w:t>
            </w:r>
          </w:p>
        </w:tc>
      </w:tr>
      <w:tr w:rsidR="00B83FD5" w:rsidRPr="004C0D35" w14:paraId="0835876F" w14:textId="77777777" w:rsidTr="002D43F8">
        <w:trPr>
          <w:trHeight w:val="20"/>
          <w:jc w:val="center"/>
        </w:trPr>
        <w:tc>
          <w:tcPr>
            <w:tcW w:w="1058" w:type="dxa"/>
            <w:hideMark/>
          </w:tcPr>
          <w:p w14:paraId="0758F38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Н05</w:t>
            </w:r>
          </w:p>
        </w:tc>
        <w:tc>
          <w:tcPr>
            <w:tcW w:w="8581" w:type="dxa"/>
            <w:gridSpan w:val="3"/>
            <w:hideMark/>
          </w:tcPr>
          <w:p w14:paraId="7A82D5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регулирующие обмен кальция</w:t>
            </w:r>
          </w:p>
        </w:tc>
      </w:tr>
      <w:tr w:rsidR="00B83FD5" w:rsidRPr="004C0D35" w14:paraId="76C73145" w14:textId="77777777" w:rsidTr="002D43F8">
        <w:trPr>
          <w:trHeight w:val="20"/>
          <w:jc w:val="center"/>
        </w:trPr>
        <w:tc>
          <w:tcPr>
            <w:tcW w:w="1058" w:type="dxa"/>
            <w:hideMark/>
          </w:tcPr>
          <w:p w14:paraId="08996A1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Н05А</w:t>
            </w:r>
          </w:p>
        </w:tc>
        <w:tc>
          <w:tcPr>
            <w:tcW w:w="8581" w:type="dxa"/>
            <w:gridSpan w:val="3"/>
            <w:hideMark/>
          </w:tcPr>
          <w:p w14:paraId="0087DA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паратиреоидные гормоны и их аналоги</w:t>
            </w:r>
          </w:p>
        </w:tc>
      </w:tr>
      <w:tr w:rsidR="00B83FD5" w:rsidRPr="004C0D35" w14:paraId="766462E9" w14:textId="77777777" w:rsidTr="002D43F8">
        <w:trPr>
          <w:trHeight w:val="20"/>
          <w:jc w:val="center"/>
        </w:trPr>
        <w:tc>
          <w:tcPr>
            <w:tcW w:w="1058" w:type="dxa"/>
            <w:hideMark/>
          </w:tcPr>
          <w:p w14:paraId="52BA20B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H05AA</w:t>
            </w:r>
          </w:p>
        </w:tc>
        <w:tc>
          <w:tcPr>
            <w:tcW w:w="2577" w:type="dxa"/>
            <w:hideMark/>
          </w:tcPr>
          <w:p w14:paraId="49872E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паратиреоидные гормоны и их аналоги</w:t>
            </w:r>
          </w:p>
        </w:tc>
        <w:tc>
          <w:tcPr>
            <w:tcW w:w="2604" w:type="dxa"/>
            <w:hideMark/>
          </w:tcPr>
          <w:p w14:paraId="620A33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терипаратид</w:t>
            </w:r>
          </w:p>
        </w:tc>
        <w:tc>
          <w:tcPr>
            <w:tcW w:w="3400" w:type="dxa"/>
            <w:hideMark/>
          </w:tcPr>
          <w:p w14:paraId="3C5DD2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6842A57" w14:textId="77777777" w:rsidTr="002D43F8">
        <w:trPr>
          <w:trHeight w:val="20"/>
          <w:jc w:val="center"/>
        </w:trPr>
        <w:tc>
          <w:tcPr>
            <w:tcW w:w="1058" w:type="dxa"/>
            <w:hideMark/>
          </w:tcPr>
          <w:p w14:paraId="04337B1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Н05В</w:t>
            </w:r>
          </w:p>
        </w:tc>
        <w:tc>
          <w:tcPr>
            <w:tcW w:w="8581" w:type="dxa"/>
            <w:gridSpan w:val="3"/>
            <w:hideMark/>
          </w:tcPr>
          <w:p w14:paraId="46069B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антипаратиреоидные средства</w:t>
            </w:r>
          </w:p>
        </w:tc>
      </w:tr>
      <w:tr w:rsidR="00B83FD5" w:rsidRPr="004C0D35" w14:paraId="22C7FA5C" w14:textId="77777777" w:rsidTr="002D43F8">
        <w:trPr>
          <w:trHeight w:val="20"/>
          <w:jc w:val="center"/>
        </w:trPr>
        <w:tc>
          <w:tcPr>
            <w:tcW w:w="1058" w:type="dxa"/>
            <w:hideMark/>
          </w:tcPr>
          <w:p w14:paraId="17590B5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H05BA</w:t>
            </w:r>
          </w:p>
        </w:tc>
        <w:tc>
          <w:tcPr>
            <w:tcW w:w="2577" w:type="dxa"/>
            <w:hideMark/>
          </w:tcPr>
          <w:p w14:paraId="4E1605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кальцитонина</w:t>
            </w:r>
          </w:p>
        </w:tc>
        <w:tc>
          <w:tcPr>
            <w:tcW w:w="2604" w:type="dxa"/>
            <w:hideMark/>
          </w:tcPr>
          <w:p w14:paraId="3DCE2B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кальцитонин</w:t>
            </w:r>
          </w:p>
        </w:tc>
        <w:tc>
          <w:tcPr>
            <w:tcW w:w="3400" w:type="dxa"/>
            <w:hideMark/>
          </w:tcPr>
          <w:p w14:paraId="2965004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45C3C1CA" w14:textId="77777777" w:rsidTr="002D43F8">
        <w:trPr>
          <w:trHeight w:val="20"/>
          <w:jc w:val="center"/>
        </w:trPr>
        <w:tc>
          <w:tcPr>
            <w:tcW w:w="1058" w:type="dxa"/>
            <w:vMerge w:val="restart"/>
            <w:hideMark/>
          </w:tcPr>
          <w:p w14:paraId="6CDC641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Н05ВХ</w:t>
            </w:r>
          </w:p>
        </w:tc>
        <w:tc>
          <w:tcPr>
            <w:tcW w:w="2577" w:type="dxa"/>
            <w:vMerge w:val="restart"/>
            <w:hideMark/>
          </w:tcPr>
          <w:p w14:paraId="5DF91A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антипаратиреоидные препараты</w:t>
            </w:r>
          </w:p>
        </w:tc>
        <w:tc>
          <w:tcPr>
            <w:tcW w:w="2604" w:type="dxa"/>
            <w:vMerge w:val="restart"/>
            <w:hideMark/>
          </w:tcPr>
          <w:p w14:paraId="387F5C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парикальцитол</w:t>
            </w:r>
          </w:p>
        </w:tc>
        <w:tc>
          <w:tcPr>
            <w:tcW w:w="3400" w:type="dxa"/>
            <w:hideMark/>
          </w:tcPr>
          <w:p w14:paraId="090FFF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D689ABE" w14:textId="77777777" w:rsidTr="002D43F8">
        <w:trPr>
          <w:trHeight w:val="20"/>
          <w:jc w:val="center"/>
        </w:trPr>
        <w:tc>
          <w:tcPr>
            <w:tcW w:w="1058" w:type="dxa"/>
            <w:vMerge/>
            <w:hideMark/>
          </w:tcPr>
          <w:p w14:paraId="01EE2EA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80DFC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0160C6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8E753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4B82493F" w14:textId="77777777" w:rsidTr="002D43F8">
        <w:trPr>
          <w:trHeight w:val="20"/>
          <w:jc w:val="center"/>
        </w:trPr>
        <w:tc>
          <w:tcPr>
            <w:tcW w:w="1058" w:type="dxa"/>
            <w:vMerge/>
            <w:hideMark/>
          </w:tcPr>
          <w:p w14:paraId="1105403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17D6BF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3A422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цинакальцет</w:t>
            </w:r>
          </w:p>
        </w:tc>
        <w:tc>
          <w:tcPr>
            <w:tcW w:w="3400" w:type="dxa"/>
            <w:hideMark/>
          </w:tcPr>
          <w:p w14:paraId="1ABFCF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F97A71C" w14:textId="77777777" w:rsidTr="002D43F8">
        <w:trPr>
          <w:trHeight w:val="20"/>
          <w:jc w:val="center"/>
        </w:trPr>
        <w:tc>
          <w:tcPr>
            <w:tcW w:w="1058" w:type="dxa"/>
            <w:vMerge/>
            <w:hideMark/>
          </w:tcPr>
          <w:p w14:paraId="6040CD6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114C84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55325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этелкальцетид</w:t>
            </w:r>
          </w:p>
        </w:tc>
        <w:tc>
          <w:tcPr>
            <w:tcW w:w="3400" w:type="dxa"/>
            <w:hideMark/>
          </w:tcPr>
          <w:p w14:paraId="61CAE3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4F75AD0C" w14:textId="77777777" w:rsidTr="002D43F8">
        <w:trPr>
          <w:trHeight w:val="20"/>
          <w:jc w:val="center"/>
        </w:trPr>
        <w:tc>
          <w:tcPr>
            <w:tcW w:w="1058" w:type="dxa"/>
            <w:hideMark/>
          </w:tcPr>
          <w:p w14:paraId="37F2C21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w:t>
            </w:r>
          </w:p>
        </w:tc>
        <w:tc>
          <w:tcPr>
            <w:tcW w:w="8581" w:type="dxa"/>
            <w:gridSpan w:val="3"/>
            <w:hideMark/>
          </w:tcPr>
          <w:p w14:paraId="770D2C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противомикробные препараты системного действия</w:t>
            </w:r>
          </w:p>
        </w:tc>
      </w:tr>
      <w:tr w:rsidR="00B83FD5" w:rsidRPr="004C0D35" w14:paraId="57E4AED3" w14:textId="77777777" w:rsidTr="002D43F8">
        <w:trPr>
          <w:trHeight w:val="20"/>
          <w:jc w:val="center"/>
        </w:trPr>
        <w:tc>
          <w:tcPr>
            <w:tcW w:w="1058" w:type="dxa"/>
            <w:hideMark/>
          </w:tcPr>
          <w:p w14:paraId="707C84B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w:t>
            </w:r>
          </w:p>
        </w:tc>
        <w:tc>
          <w:tcPr>
            <w:tcW w:w="8581" w:type="dxa"/>
            <w:gridSpan w:val="3"/>
            <w:hideMark/>
          </w:tcPr>
          <w:p w14:paraId="73FD4F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антибактериальные препараты системного действия</w:t>
            </w:r>
          </w:p>
        </w:tc>
      </w:tr>
      <w:tr w:rsidR="00B83FD5" w:rsidRPr="004C0D35" w14:paraId="3186EC56" w14:textId="77777777" w:rsidTr="002D43F8">
        <w:trPr>
          <w:trHeight w:val="20"/>
          <w:jc w:val="center"/>
        </w:trPr>
        <w:tc>
          <w:tcPr>
            <w:tcW w:w="1058" w:type="dxa"/>
            <w:hideMark/>
          </w:tcPr>
          <w:p w14:paraId="7B13BEA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J01A</w:t>
            </w:r>
          </w:p>
        </w:tc>
        <w:tc>
          <w:tcPr>
            <w:tcW w:w="8581" w:type="dxa"/>
            <w:gridSpan w:val="3"/>
            <w:hideMark/>
          </w:tcPr>
          <w:p w14:paraId="3F86CD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тетрациклины</w:t>
            </w:r>
          </w:p>
        </w:tc>
      </w:tr>
      <w:tr w:rsidR="00B83FD5" w:rsidRPr="004C0D35" w14:paraId="586CCD05" w14:textId="77777777" w:rsidTr="002D43F8">
        <w:trPr>
          <w:trHeight w:val="20"/>
          <w:jc w:val="center"/>
        </w:trPr>
        <w:tc>
          <w:tcPr>
            <w:tcW w:w="1058" w:type="dxa"/>
            <w:vMerge w:val="restart"/>
            <w:hideMark/>
          </w:tcPr>
          <w:p w14:paraId="20257F9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J01AA</w:t>
            </w:r>
          </w:p>
        </w:tc>
        <w:tc>
          <w:tcPr>
            <w:tcW w:w="2577" w:type="dxa"/>
            <w:vMerge w:val="restart"/>
            <w:hideMark/>
          </w:tcPr>
          <w:p w14:paraId="599D01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тетрациклины</w:t>
            </w:r>
          </w:p>
        </w:tc>
        <w:tc>
          <w:tcPr>
            <w:tcW w:w="2604" w:type="dxa"/>
            <w:vMerge w:val="restart"/>
            <w:hideMark/>
          </w:tcPr>
          <w:p w14:paraId="773E1B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доксициклин</w:t>
            </w:r>
          </w:p>
        </w:tc>
        <w:tc>
          <w:tcPr>
            <w:tcW w:w="3400" w:type="dxa"/>
            <w:hideMark/>
          </w:tcPr>
          <w:p w14:paraId="24BF42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90EAC46" w14:textId="77777777" w:rsidTr="002D43F8">
        <w:trPr>
          <w:trHeight w:val="20"/>
          <w:jc w:val="center"/>
        </w:trPr>
        <w:tc>
          <w:tcPr>
            <w:tcW w:w="1058" w:type="dxa"/>
            <w:vMerge/>
            <w:hideMark/>
          </w:tcPr>
          <w:p w14:paraId="6102162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819A2A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80ABA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54592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582DFE08" w14:textId="77777777" w:rsidTr="002D43F8">
        <w:trPr>
          <w:trHeight w:val="20"/>
          <w:jc w:val="center"/>
        </w:trPr>
        <w:tc>
          <w:tcPr>
            <w:tcW w:w="1058" w:type="dxa"/>
            <w:vMerge/>
            <w:hideMark/>
          </w:tcPr>
          <w:p w14:paraId="52F3C30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8D0BC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0A9CC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42D47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 таблетки диспергируемые</w:t>
            </w:r>
          </w:p>
        </w:tc>
      </w:tr>
      <w:tr w:rsidR="00B83FD5" w:rsidRPr="004C0D35" w14:paraId="2AB0CF00" w14:textId="77777777" w:rsidTr="002D43F8">
        <w:trPr>
          <w:trHeight w:val="20"/>
          <w:jc w:val="center"/>
        </w:trPr>
        <w:tc>
          <w:tcPr>
            <w:tcW w:w="1058" w:type="dxa"/>
            <w:vMerge/>
            <w:hideMark/>
          </w:tcPr>
          <w:p w14:paraId="7777610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D3425C"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8A589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тигециклин</w:t>
            </w:r>
          </w:p>
        </w:tc>
        <w:tc>
          <w:tcPr>
            <w:tcW w:w="3400" w:type="dxa"/>
            <w:hideMark/>
          </w:tcPr>
          <w:p w14:paraId="0186C7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7E6AABBB" w14:textId="77777777" w:rsidTr="002D43F8">
        <w:trPr>
          <w:trHeight w:val="20"/>
          <w:jc w:val="center"/>
        </w:trPr>
        <w:tc>
          <w:tcPr>
            <w:tcW w:w="1058" w:type="dxa"/>
            <w:vMerge/>
            <w:hideMark/>
          </w:tcPr>
          <w:p w14:paraId="5C020F2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60C8D4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A946B7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AEC18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472B9179" w14:textId="77777777" w:rsidTr="002D43F8">
        <w:trPr>
          <w:trHeight w:val="20"/>
          <w:jc w:val="center"/>
        </w:trPr>
        <w:tc>
          <w:tcPr>
            <w:tcW w:w="1058" w:type="dxa"/>
            <w:hideMark/>
          </w:tcPr>
          <w:p w14:paraId="5D4B218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J01B</w:t>
            </w:r>
          </w:p>
        </w:tc>
        <w:tc>
          <w:tcPr>
            <w:tcW w:w="8581" w:type="dxa"/>
            <w:gridSpan w:val="3"/>
            <w:hideMark/>
          </w:tcPr>
          <w:p w14:paraId="265287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амфениколы</w:t>
            </w:r>
          </w:p>
        </w:tc>
      </w:tr>
      <w:tr w:rsidR="00B83FD5" w:rsidRPr="004C0D35" w14:paraId="46345A46" w14:textId="77777777" w:rsidTr="002D43F8">
        <w:trPr>
          <w:trHeight w:val="20"/>
          <w:jc w:val="center"/>
        </w:trPr>
        <w:tc>
          <w:tcPr>
            <w:tcW w:w="1058" w:type="dxa"/>
            <w:vMerge w:val="restart"/>
            <w:hideMark/>
          </w:tcPr>
          <w:p w14:paraId="6D78AD7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J01BA</w:t>
            </w:r>
          </w:p>
        </w:tc>
        <w:tc>
          <w:tcPr>
            <w:tcW w:w="2577" w:type="dxa"/>
            <w:vMerge w:val="restart"/>
            <w:hideMark/>
          </w:tcPr>
          <w:p w14:paraId="49A2A3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амфениколы</w:t>
            </w:r>
          </w:p>
        </w:tc>
        <w:tc>
          <w:tcPr>
            <w:tcW w:w="2604" w:type="dxa"/>
            <w:vMerge w:val="restart"/>
            <w:hideMark/>
          </w:tcPr>
          <w:p w14:paraId="7F7156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хлорамфеникол</w:t>
            </w:r>
          </w:p>
        </w:tc>
        <w:tc>
          <w:tcPr>
            <w:tcW w:w="3400" w:type="dxa"/>
            <w:hideMark/>
          </w:tcPr>
          <w:p w14:paraId="3A0754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C0DEB93" w14:textId="77777777" w:rsidTr="002D43F8">
        <w:trPr>
          <w:trHeight w:val="20"/>
          <w:jc w:val="center"/>
        </w:trPr>
        <w:tc>
          <w:tcPr>
            <w:tcW w:w="1058" w:type="dxa"/>
            <w:vMerge/>
            <w:hideMark/>
          </w:tcPr>
          <w:p w14:paraId="6177FDC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50A18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7517BC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C0662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1353B59E" w14:textId="77777777" w:rsidTr="002D43F8">
        <w:trPr>
          <w:trHeight w:val="20"/>
          <w:jc w:val="center"/>
        </w:trPr>
        <w:tc>
          <w:tcPr>
            <w:tcW w:w="1058" w:type="dxa"/>
            <w:hideMark/>
          </w:tcPr>
          <w:p w14:paraId="4D13395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J01C</w:t>
            </w:r>
          </w:p>
        </w:tc>
        <w:tc>
          <w:tcPr>
            <w:tcW w:w="8581" w:type="dxa"/>
            <w:gridSpan w:val="3"/>
            <w:hideMark/>
          </w:tcPr>
          <w:p w14:paraId="758BE8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бета-лактамные антибактериальные препараты: пенициллины</w:t>
            </w:r>
          </w:p>
        </w:tc>
      </w:tr>
      <w:tr w:rsidR="00B83FD5" w:rsidRPr="004C0D35" w14:paraId="375646F0" w14:textId="77777777" w:rsidTr="002D43F8">
        <w:trPr>
          <w:trHeight w:val="20"/>
          <w:jc w:val="center"/>
        </w:trPr>
        <w:tc>
          <w:tcPr>
            <w:tcW w:w="1058" w:type="dxa"/>
            <w:vMerge w:val="restart"/>
            <w:hideMark/>
          </w:tcPr>
          <w:p w14:paraId="0D6B1A3C" w14:textId="77777777" w:rsidR="003C59EB" w:rsidRPr="004C0D35" w:rsidRDefault="003C59EB"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J01CA</w:t>
            </w:r>
          </w:p>
        </w:tc>
        <w:tc>
          <w:tcPr>
            <w:tcW w:w="2577" w:type="dxa"/>
            <w:vMerge w:val="restart"/>
            <w:hideMark/>
          </w:tcPr>
          <w:p w14:paraId="466CD3AA"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пенициллины широкого спектра действия</w:t>
            </w:r>
          </w:p>
          <w:p w14:paraId="60DA2D3D" w14:textId="58010011"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2D0654E7"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амоксициллин</w:t>
            </w:r>
          </w:p>
        </w:tc>
        <w:tc>
          <w:tcPr>
            <w:tcW w:w="3400" w:type="dxa"/>
            <w:hideMark/>
          </w:tcPr>
          <w:p w14:paraId="66F3F04A"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суспензии для приема внутрь; капсулы;</w:t>
            </w:r>
          </w:p>
        </w:tc>
      </w:tr>
      <w:tr w:rsidR="00B83FD5" w:rsidRPr="004C0D35" w14:paraId="4A9766A2" w14:textId="77777777" w:rsidTr="002D43F8">
        <w:trPr>
          <w:trHeight w:val="20"/>
          <w:jc w:val="center"/>
        </w:trPr>
        <w:tc>
          <w:tcPr>
            <w:tcW w:w="1058" w:type="dxa"/>
            <w:vMerge/>
            <w:hideMark/>
          </w:tcPr>
          <w:p w14:paraId="03EC28ED"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15EAC75E" w14:textId="58C987D5" w:rsidR="003C59EB" w:rsidRPr="004C0D35" w:rsidRDefault="003C59EB" w:rsidP="004C0D35">
            <w:pPr>
              <w:rPr>
                <w:rFonts w:ascii="Times New Roman" w:hAnsi="Times New Roman"/>
                <w:color w:val="000000" w:themeColor="text1"/>
                <w:sz w:val="22"/>
                <w:szCs w:val="22"/>
              </w:rPr>
            </w:pPr>
          </w:p>
        </w:tc>
        <w:tc>
          <w:tcPr>
            <w:tcW w:w="2604" w:type="dxa"/>
            <w:vMerge/>
            <w:hideMark/>
          </w:tcPr>
          <w:p w14:paraId="6AEF2E9F"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74DC82EB"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 таблетки;</w:t>
            </w:r>
          </w:p>
        </w:tc>
      </w:tr>
      <w:tr w:rsidR="00B83FD5" w:rsidRPr="004C0D35" w14:paraId="64339CFE" w14:textId="77777777" w:rsidTr="002D43F8">
        <w:trPr>
          <w:trHeight w:val="20"/>
          <w:jc w:val="center"/>
        </w:trPr>
        <w:tc>
          <w:tcPr>
            <w:tcW w:w="1058" w:type="dxa"/>
            <w:vMerge/>
            <w:hideMark/>
          </w:tcPr>
          <w:p w14:paraId="2D493908"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6D1DBC20" w14:textId="1ADEB0A4" w:rsidR="003C59EB" w:rsidRPr="004C0D35" w:rsidRDefault="003C59EB" w:rsidP="004C0D35">
            <w:pPr>
              <w:rPr>
                <w:rFonts w:ascii="Times New Roman" w:hAnsi="Times New Roman"/>
                <w:color w:val="000000" w:themeColor="text1"/>
                <w:sz w:val="22"/>
                <w:szCs w:val="22"/>
              </w:rPr>
            </w:pPr>
          </w:p>
        </w:tc>
        <w:tc>
          <w:tcPr>
            <w:tcW w:w="2604" w:type="dxa"/>
            <w:vMerge/>
            <w:hideMark/>
          </w:tcPr>
          <w:p w14:paraId="28C6F7C2"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741BA91C"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покрытые пленочной оболочкой</w:t>
            </w:r>
          </w:p>
        </w:tc>
      </w:tr>
      <w:tr w:rsidR="00B83FD5" w:rsidRPr="004C0D35" w14:paraId="0AC0E19B" w14:textId="77777777" w:rsidTr="002D43F8">
        <w:trPr>
          <w:trHeight w:val="20"/>
          <w:jc w:val="center"/>
        </w:trPr>
        <w:tc>
          <w:tcPr>
            <w:tcW w:w="1058" w:type="dxa"/>
            <w:vMerge w:val="restart"/>
            <w:hideMark/>
          </w:tcPr>
          <w:p w14:paraId="2B1AA600"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hideMark/>
          </w:tcPr>
          <w:p w14:paraId="385F0CCA" w14:textId="56BB80CD" w:rsidR="003C59EB" w:rsidRPr="004C0D35" w:rsidRDefault="003C59EB" w:rsidP="004C0D35">
            <w:pPr>
              <w:rPr>
                <w:rFonts w:ascii="Times New Roman" w:hAnsi="Times New Roman"/>
                <w:color w:val="000000" w:themeColor="text1"/>
                <w:sz w:val="22"/>
                <w:szCs w:val="22"/>
              </w:rPr>
            </w:pPr>
          </w:p>
        </w:tc>
        <w:tc>
          <w:tcPr>
            <w:tcW w:w="2604" w:type="dxa"/>
            <w:vMerge w:val="restart"/>
            <w:hideMark/>
          </w:tcPr>
          <w:p w14:paraId="317A8377"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ампициллин</w:t>
            </w:r>
          </w:p>
        </w:tc>
        <w:tc>
          <w:tcPr>
            <w:tcW w:w="3400" w:type="dxa"/>
            <w:hideMark/>
          </w:tcPr>
          <w:p w14:paraId="44123D27"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w:t>
            </w:r>
          </w:p>
        </w:tc>
      </w:tr>
      <w:tr w:rsidR="00B83FD5" w:rsidRPr="004C0D35" w14:paraId="333F393D" w14:textId="77777777" w:rsidTr="002D43F8">
        <w:trPr>
          <w:trHeight w:val="20"/>
          <w:jc w:val="center"/>
        </w:trPr>
        <w:tc>
          <w:tcPr>
            <w:tcW w:w="1058" w:type="dxa"/>
            <w:vMerge/>
            <w:hideMark/>
          </w:tcPr>
          <w:p w14:paraId="249BA205"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01A361D4"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73ECA47B"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586EF1CD"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и внутримышечного введения;</w:t>
            </w:r>
          </w:p>
        </w:tc>
      </w:tr>
      <w:tr w:rsidR="00B83FD5" w:rsidRPr="004C0D35" w14:paraId="1C611FB3" w14:textId="77777777" w:rsidTr="002D43F8">
        <w:trPr>
          <w:trHeight w:val="20"/>
          <w:jc w:val="center"/>
        </w:trPr>
        <w:tc>
          <w:tcPr>
            <w:tcW w:w="1058" w:type="dxa"/>
            <w:vMerge/>
            <w:hideMark/>
          </w:tcPr>
          <w:p w14:paraId="1B83A4FD"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245D50DC"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2AF3BE52"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63D924AE"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внутримышечного введения;</w:t>
            </w:r>
          </w:p>
        </w:tc>
      </w:tr>
      <w:tr w:rsidR="00B83FD5" w:rsidRPr="004C0D35" w14:paraId="0F293EB9" w14:textId="77777777" w:rsidTr="002D43F8">
        <w:trPr>
          <w:trHeight w:val="20"/>
          <w:jc w:val="center"/>
        </w:trPr>
        <w:tc>
          <w:tcPr>
            <w:tcW w:w="1058" w:type="dxa"/>
            <w:vMerge/>
            <w:hideMark/>
          </w:tcPr>
          <w:p w14:paraId="5509CC80"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73F7265C"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6B878BC8"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4A0A7B4E"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3A846BD" w14:textId="77777777" w:rsidTr="002D43F8">
        <w:trPr>
          <w:trHeight w:val="20"/>
          <w:jc w:val="center"/>
        </w:trPr>
        <w:tc>
          <w:tcPr>
            <w:tcW w:w="1058" w:type="dxa"/>
            <w:vMerge w:val="restart"/>
            <w:hideMark/>
          </w:tcPr>
          <w:p w14:paraId="3C57FB7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J01CE</w:t>
            </w:r>
          </w:p>
        </w:tc>
        <w:tc>
          <w:tcPr>
            <w:tcW w:w="2577" w:type="dxa"/>
            <w:vMerge w:val="restart"/>
            <w:hideMark/>
          </w:tcPr>
          <w:p w14:paraId="165646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пенициллины, чувствительные к бета- лактамазам</w:t>
            </w:r>
          </w:p>
        </w:tc>
        <w:tc>
          <w:tcPr>
            <w:tcW w:w="2604" w:type="dxa"/>
            <w:hideMark/>
          </w:tcPr>
          <w:p w14:paraId="06CCB07D"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бензатина бензилпенициллин</w:t>
            </w:r>
          </w:p>
        </w:tc>
        <w:tc>
          <w:tcPr>
            <w:tcW w:w="3400" w:type="dxa"/>
            <w:hideMark/>
          </w:tcPr>
          <w:p w14:paraId="759B58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внутримышечного введения</w:t>
            </w:r>
          </w:p>
        </w:tc>
      </w:tr>
      <w:tr w:rsidR="00B83FD5" w:rsidRPr="004C0D35" w14:paraId="28612FC0" w14:textId="77777777" w:rsidTr="002D43F8">
        <w:trPr>
          <w:trHeight w:val="20"/>
          <w:jc w:val="center"/>
        </w:trPr>
        <w:tc>
          <w:tcPr>
            <w:tcW w:w="1058" w:type="dxa"/>
            <w:vMerge/>
            <w:hideMark/>
          </w:tcPr>
          <w:p w14:paraId="49AEB91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FEBD6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DB51E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бензилпенициллин</w:t>
            </w:r>
          </w:p>
        </w:tc>
        <w:tc>
          <w:tcPr>
            <w:tcW w:w="3400" w:type="dxa"/>
            <w:vMerge w:val="restart"/>
            <w:hideMark/>
          </w:tcPr>
          <w:p w14:paraId="486A12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порошок для приготовления раствора для внутривенного и внутримышечного введения; порошок для приготовления раствора для внутримышечного и подкожного </w:t>
            </w:r>
            <w:r w:rsidRPr="004C0D35">
              <w:rPr>
                <w:rFonts w:ascii="Times New Roman" w:hAnsi="Times New Roman"/>
                <w:color w:val="000000" w:themeColor="text1"/>
                <w:sz w:val="22"/>
                <w:szCs w:val="22"/>
              </w:rPr>
              <w:lastRenderedPageBreak/>
              <w:t>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B83FD5" w:rsidRPr="004C0D35" w14:paraId="7DE9A724" w14:textId="77777777" w:rsidTr="002D43F8">
        <w:trPr>
          <w:trHeight w:val="20"/>
          <w:jc w:val="center"/>
        </w:trPr>
        <w:tc>
          <w:tcPr>
            <w:tcW w:w="1058" w:type="dxa"/>
            <w:vMerge/>
            <w:hideMark/>
          </w:tcPr>
          <w:p w14:paraId="33719F5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8FA5DC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7EBF28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vMerge/>
            <w:hideMark/>
          </w:tcPr>
          <w:p w14:paraId="21C42C71" w14:textId="77777777" w:rsidR="00951F6F" w:rsidRPr="004C0D35" w:rsidRDefault="00951F6F" w:rsidP="004C0D35">
            <w:pPr>
              <w:rPr>
                <w:rFonts w:ascii="Times New Roman" w:hAnsi="Times New Roman"/>
                <w:color w:val="000000" w:themeColor="text1"/>
                <w:sz w:val="22"/>
                <w:szCs w:val="22"/>
              </w:rPr>
            </w:pPr>
          </w:p>
        </w:tc>
      </w:tr>
      <w:tr w:rsidR="00B83FD5" w:rsidRPr="004C0D35" w14:paraId="0F0D3A6F" w14:textId="77777777" w:rsidTr="002D43F8">
        <w:trPr>
          <w:trHeight w:val="20"/>
          <w:jc w:val="center"/>
        </w:trPr>
        <w:tc>
          <w:tcPr>
            <w:tcW w:w="1058" w:type="dxa"/>
            <w:vMerge w:val="restart"/>
            <w:hideMark/>
          </w:tcPr>
          <w:p w14:paraId="07BE03D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J01CF</w:t>
            </w:r>
          </w:p>
        </w:tc>
        <w:tc>
          <w:tcPr>
            <w:tcW w:w="2577" w:type="dxa"/>
            <w:vMerge w:val="restart"/>
            <w:hideMark/>
          </w:tcPr>
          <w:p w14:paraId="1FA641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пенициллины, устойчивые к бета-лактамазам</w:t>
            </w:r>
          </w:p>
        </w:tc>
        <w:tc>
          <w:tcPr>
            <w:tcW w:w="2604" w:type="dxa"/>
            <w:vMerge w:val="restart"/>
            <w:hideMark/>
          </w:tcPr>
          <w:p w14:paraId="4826B3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оксациллин</w:t>
            </w:r>
          </w:p>
        </w:tc>
        <w:tc>
          <w:tcPr>
            <w:tcW w:w="3400" w:type="dxa"/>
            <w:hideMark/>
          </w:tcPr>
          <w:p w14:paraId="0FBE35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188556B7" w14:textId="77777777" w:rsidTr="002D43F8">
        <w:trPr>
          <w:trHeight w:val="20"/>
          <w:jc w:val="center"/>
        </w:trPr>
        <w:tc>
          <w:tcPr>
            <w:tcW w:w="1058" w:type="dxa"/>
            <w:vMerge/>
            <w:hideMark/>
          </w:tcPr>
          <w:p w14:paraId="09875C9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8F6C88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785A3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A2A6C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внутримышечного введения</w:t>
            </w:r>
          </w:p>
        </w:tc>
      </w:tr>
      <w:tr w:rsidR="00B83FD5" w:rsidRPr="004C0D35" w14:paraId="2CA2EC77" w14:textId="77777777" w:rsidTr="002D43F8">
        <w:trPr>
          <w:trHeight w:val="20"/>
          <w:jc w:val="center"/>
        </w:trPr>
        <w:tc>
          <w:tcPr>
            <w:tcW w:w="1058" w:type="dxa"/>
            <w:vMerge w:val="restart"/>
            <w:hideMark/>
          </w:tcPr>
          <w:p w14:paraId="4E5C65D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J01CR</w:t>
            </w:r>
          </w:p>
        </w:tc>
        <w:tc>
          <w:tcPr>
            <w:tcW w:w="2577" w:type="dxa"/>
            <w:vMerge w:val="restart"/>
            <w:hideMark/>
          </w:tcPr>
          <w:p w14:paraId="49BB24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комбинации пенициллинов, включая комбинации с ингибиторами бета-лактамаз</w:t>
            </w:r>
          </w:p>
        </w:tc>
        <w:tc>
          <w:tcPr>
            <w:tcW w:w="2604" w:type="dxa"/>
            <w:vMerge w:val="restart"/>
            <w:hideMark/>
          </w:tcPr>
          <w:p w14:paraId="2B64A1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амоксициллин + клавулановая кислота</w:t>
            </w:r>
          </w:p>
        </w:tc>
        <w:tc>
          <w:tcPr>
            <w:tcW w:w="3400" w:type="dxa"/>
            <w:hideMark/>
          </w:tcPr>
          <w:p w14:paraId="4E9E5E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введения;</w:t>
            </w:r>
          </w:p>
        </w:tc>
      </w:tr>
      <w:tr w:rsidR="00B83FD5" w:rsidRPr="004C0D35" w14:paraId="0E275770" w14:textId="77777777" w:rsidTr="002D43F8">
        <w:trPr>
          <w:trHeight w:val="20"/>
          <w:jc w:val="center"/>
        </w:trPr>
        <w:tc>
          <w:tcPr>
            <w:tcW w:w="1058" w:type="dxa"/>
            <w:vMerge/>
            <w:hideMark/>
          </w:tcPr>
          <w:p w14:paraId="01564E0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FB156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706A6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8AFDF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B83FD5" w:rsidRPr="004C0D35" w14:paraId="446E3BA3" w14:textId="77777777" w:rsidTr="002D43F8">
        <w:trPr>
          <w:trHeight w:val="20"/>
          <w:jc w:val="center"/>
        </w:trPr>
        <w:tc>
          <w:tcPr>
            <w:tcW w:w="1058" w:type="dxa"/>
            <w:vMerge/>
            <w:hideMark/>
          </w:tcPr>
          <w:p w14:paraId="16522E3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C4D01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E7025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ампициллин +</w:t>
            </w:r>
          </w:p>
        </w:tc>
        <w:tc>
          <w:tcPr>
            <w:tcW w:w="3400" w:type="dxa"/>
            <w:vMerge w:val="restart"/>
            <w:hideMark/>
          </w:tcPr>
          <w:p w14:paraId="6F4EFD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35556DFB" w14:textId="77777777" w:rsidTr="002D43F8">
        <w:trPr>
          <w:trHeight w:val="20"/>
          <w:jc w:val="center"/>
        </w:trPr>
        <w:tc>
          <w:tcPr>
            <w:tcW w:w="1058" w:type="dxa"/>
            <w:vMerge/>
            <w:hideMark/>
          </w:tcPr>
          <w:p w14:paraId="53F2BE2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2757AC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FF480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сульбактам</w:t>
            </w:r>
          </w:p>
        </w:tc>
        <w:tc>
          <w:tcPr>
            <w:tcW w:w="3400" w:type="dxa"/>
            <w:vMerge/>
            <w:hideMark/>
          </w:tcPr>
          <w:p w14:paraId="31E18FC6" w14:textId="77777777" w:rsidR="00951F6F" w:rsidRPr="004C0D35" w:rsidRDefault="00951F6F" w:rsidP="004C0D35">
            <w:pPr>
              <w:rPr>
                <w:rFonts w:ascii="Times New Roman" w:hAnsi="Times New Roman"/>
                <w:color w:val="000000" w:themeColor="text1"/>
                <w:sz w:val="22"/>
                <w:szCs w:val="22"/>
              </w:rPr>
            </w:pPr>
          </w:p>
        </w:tc>
      </w:tr>
      <w:tr w:rsidR="00B83FD5" w:rsidRPr="004C0D35" w14:paraId="12A46241" w14:textId="77777777" w:rsidTr="002D43F8">
        <w:trPr>
          <w:trHeight w:val="20"/>
          <w:jc w:val="center"/>
        </w:trPr>
        <w:tc>
          <w:tcPr>
            <w:tcW w:w="1058" w:type="dxa"/>
            <w:hideMark/>
          </w:tcPr>
          <w:p w14:paraId="296901D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w:t>
            </w:r>
          </w:p>
        </w:tc>
        <w:tc>
          <w:tcPr>
            <w:tcW w:w="8581" w:type="dxa"/>
            <w:gridSpan w:val="3"/>
            <w:hideMark/>
          </w:tcPr>
          <w:p w14:paraId="3C7940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бета-лактамные антибактериальные препараты</w:t>
            </w:r>
          </w:p>
        </w:tc>
      </w:tr>
      <w:tr w:rsidR="00B83FD5" w:rsidRPr="004C0D35" w14:paraId="39EDAD6F" w14:textId="77777777" w:rsidTr="002D43F8">
        <w:trPr>
          <w:trHeight w:val="20"/>
          <w:jc w:val="center"/>
        </w:trPr>
        <w:tc>
          <w:tcPr>
            <w:tcW w:w="1058" w:type="dxa"/>
            <w:vMerge w:val="restart"/>
            <w:hideMark/>
          </w:tcPr>
          <w:p w14:paraId="475A056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J01DB</w:t>
            </w:r>
          </w:p>
        </w:tc>
        <w:tc>
          <w:tcPr>
            <w:tcW w:w="2577" w:type="dxa"/>
            <w:vMerge w:val="restart"/>
            <w:hideMark/>
          </w:tcPr>
          <w:p w14:paraId="638DCC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цефалоспорины 1-го поколения</w:t>
            </w:r>
          </w:p>
        </w:tc>
        <w:tc>
          <w:tcPr>
            <w:tcW w:w="2604" w:type="dxa"/>
            <w:vMerge w:val="restart"/>
            <w:hideMark/>
          </w:tcPr>
          <w:p w14:paraId="51F8CD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цефазолин</w:t>
            </w:r>
          </w:p>
        </w:tc>
        <w:tc>
          <w:tcPr>
            <w:tcW w:w="3400" w:type="dxa"/>
            <w:hideMark/>
          </w:tcPr>
          <w:p w14:paraId="50E69B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2EEE1CAB" w14:textId="77777777" w:rsidTr="002D43F8">
        <w:trPr>
          <w:trHeight w:val="20"/>
          <w:jc w:val="center"/>
        </w:trPr>
        <w:tc>
          <w:tcPr>
            <w:tcW w:w="1058" w:type="dxa"/>
            <w:vMerge/>
            <w:hideMark/>
          </w:tcPr>
          <w:p w14:paraId="6E23406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96AC1C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F97D93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F74CD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внутримышечного введения; порошок для приготовления раствора для инъекций</w:t>
            </w:r>
          </w:p>
        </w:tc>
      </w:tr>
      <w:tr w:rsidR="00B83FD5" w:rsidRPr="004C0D35" w14:paraId="3EBFB14F" w14:textId="77777777" w:rsidTr="002D43F8">
        <w:trPr>
          <w:trHeight w:val="20"/>
          <w:jc w:val="center"/>
        </w:trPr>
        <w:tc>
          <w:tcPr>
            <w:tcW w:w="1058" w:type="dxa"/>
            <w:vMerge/>
            <w:hideMark/>
          </w:tcPr>
          <w:p w14:paraId="7FCE900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7765EF"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98E47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цефалексин</w:t>
            </w:r>
          </w:p>
        </w:tc>
        <w:tc>
          <w:tcPr>
            <w:tcW w:w="3400" w:type="dxa"/>
            <w:hideMark/>
          </w:tcPr>
          <w:p w14:paraId="524BBD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суспензии для приема внутрь; капсулы;</w:t>
            </w:r>
          </w:p>
        </w:tc>
      </w:tr>
      <w:tr w:rsidR="00B83FD5" w:rsidRPr="004C0D35" w14:paraId="6920136B" w14:textId="77777777" w:rsidTr="002D43F8">
        <w:trPr>
          <w:trHeight w:val="20"/>
          <w:jc w:val="center"/>
        </w:trPr>
        <w:tc>
          <w:tcPr>
            <w:tcW w:w="1058" w:type="dxa"/>
            <w:vMerge/>
            <w:hideMark/>
          </w:tcPr>
          <w:p w14:paraId="5B01FE5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688076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B900D0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05071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D80DA4A" w14:textId="77777777" w:rsidTr="002D43F8">
        <w:trPr>
          <w:trHeight w:val="20"/>
          <w:jc w:val="center"/>
        </w:trPr>
        <w:tc>
          <w:tcPr>
            <w:tcW w:w="1058" w:type="dxa"/>
            <w:vMerge w:val="restart"/>
            <w:hideMark/>
          </w:tcPr>
          <w:p w14:paraId="0E95E5B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J01DC</w:t>
            </w:r>
          </w:p>
        </w:tc>
        <w:tc>
          <w:tcPr>
            <w:tcW w:w="2577" w:type="dxa"/>
            <w:vMerge w:val="restart"/>
            <w:hideMark/>
          </w:tcPr>
          <w:p w14:paraId="279B2C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цефалоспорины 2-го поколения</w:t>
            </w:r>
          </w:p>
        </w:tc>
        <w:tc>
          <w:tcPr>
            <w:tcW w:w="2604" w:type="dxa"/>
            <w:vMerge w:val="restart"/>
            <w:hideMark/>
          </w:tcPr>
          <w:p w14:paraId="0703FD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цефуроксим</w:t>
            </w:r>
          </w:p>
        </w:tc>
        <w:tc>
          <w:tcPr>
            <w:tcW w:w="3400" w:type="dxa"/>
            <w:hideMark/>
          </w:tcPr>
          <w:p w14:paraId="3F2F87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суспензии для приема внутрь; порошок для приготовления раствора для внутривенного введения;</w:t>
            </w:r>
          </w:p>
        </w:tc>
      </w:tr>
      <w:tr w:rsidR="00B83FD5" w:rsidRPr="004C0D35" w14:paraId="07BDE630" w14:textId="77777777" w:rsidTr="002D43F8">
        <w:trPr>
          <w:trHeight w:val="20"/>
          <w:jc w:val="center"/>
        </w:trPr>
        <w:tc>
          <w:tcPr>
            <w:tcW w:w="1058" w:type="dxa"/>
            <w:vMerge/>
            <w:hideMark/>
          </w:tcPr>
          <w:p w14:paraId="7343198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3654C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F5F84A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70C83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B83FD5" w:rsidRPr="004C0D35" w14:paraId="60269284" w14:textId="77777777" w:rsidTr="002D43F8">
        <w:trPr>
          <w:trHeight w:val="20"/>
          <w:jc w:val="center"/>
        </w:trPr>
        <w:tc>
          <w:tcPr>
            <w:tcW w:w="1058" w:type="dxa"/>
            <w:vMerge/>
            <w:hideMark/>
          </w:tcPr>
          <w:p w14:paraId="1B346AC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EFFAC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574728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F5A24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инфузий;</w:t>
            </w:r>
          </w:p>
        </w:tc>
      </w:tr>
      <w:tr w:rsidR="00B83FD5" w:rsidRPr="004C0D35" w14:paraId="0FED511E" w14:textId="77777777" w:rsidTr="002D43F8">
        <w:trPr>
          <w:trHeight w:val="20"/>
          <w:jc w:val="center"/>
        </w:trPr>
        <w:tc>
          <w:tcPr>
            <w:tcW w:w="1058" w:type="dxa"/>
            <w:vMerge/>
            <w:hideMark/>
          </w:tcPr>
          <w:p w14:paraId="42CFB2D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50C904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E072FF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4C8A1A0" w14:textId="4D073540"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w:t>
            </w:r>
            <w:r w:rsidR="00FA2EE8" w:rsidRPr="004C0D35">
              <w:rPr>
                <w:rFonts w:ascii="Times New Roman" w:hAnsi="Times New Roman"/>
                <w:color w:val="000000" w:themeColor="text1"/>
                <w:sz w:val="22"/>
                <w:szCs w:val="22"/>
              </w:rPr>
              <w:t xml:space="preserve"> инъекций;</w:t>
            </w:r>
          </w:p>
        </w:tc>
      </w:tr>
      <w:tr w:rsidR="00B83FD5" w:rsidRPr="004C0D35" w14:paraId="1AE2A729" w14:textId="77777777" w:rsidTr="002D43F8">
        <w:trPr>
          <w:trHeight w:val="20"/>
          <w:jc w:val="center"/>
        </w:trPr>
        <w:tc>
          <w:tcPr>
            <w:tcW w:w="1058" w:type="dxa"/>
            <w:vMerge/>
            <w:hideMark/>
          </w:tcPr>
          <w:p w14:paraId="664520A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03648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E33E35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7A61E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47CD0FA" w14:textId="77777777" w:rsidTr="002D43F8">
        <w:trPr>
          <w:trHeight w:val="20"/>
          <w:jc w:val="center"/>
        </w:trPr>
        <w:tc>
          <w:tcPr>
            <w:tcW w:w="1058" w:type="dxa"/>
            <w:vMerge w:val="restart"/>
            <w:hideMark/>
          </w:tcPr>
          <w:p w14:paraId="4880F653" w14:textId="77777777" w:rsidR="003C59EB" w:rsidRPr="004C0D35" w:rsidRDefault="003C59EB"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J01DD</w:t>
            </w:r>
          </w:p>
          <w:p w14:paraId="04338EB0" w14:textId="1676B88E"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044A86C1"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цефалоспорины 3-го поколения</w:t>
            </w:r>
          </w:p>
          <w:p w14:paraId="48F5B1A8" w14:textId="3A203E74"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4AD4AF5"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цефотаксим</w:t>
            </w:r>
          </w:p>
        </w:tc>
        <w:tc>
          <w:tcPr>
            <w:tcW w:w="3400" w:type="dxa"/>
            <w:hideMark/>
          </w:tcPr>
          <w:p w14:paraId="57215312"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порошок для приготовления раствора для внутривенного и внутримышечного введения; порошок </w:t>
            </w:r>
            <w:r w:rsidRPr="004C0D35">
              <w:rPr>
                <w:rFonts w:ascii="Times New Roman" w:hAnsi="Times New Roman"/>
                <w:color w:val="000000" w:themeColor="text1"/>
                <w:sz w:val="22"/>
                <w:szCs w:val="22"/>
              </w:rPr>
              <w:lastRenderedPageBreak/>
              <w:t>для приготовления раствора для внутримышечного введения; порошок для приготовления раствора для инъекций</w:t>
            </w:r>
          </w:p>
        </w:tc>
      </w:tr>
      <w:tr w:rsidR="00B83FD5" w:rsidRPr="004C0D35" w14:paraId="4B435DB8" w14:textId="77777777" w:rsidTr="002D43F8">
        <w:trPr>
          <w:trHeight w:val="20"/>
          <w:jc w:val="center"/>
        </w:trPr>
        <w:tc>
          <w:tcPr>
            <w:tcW w:w="1058" w:type="dxa"/>
            <w:vMerge/>
            <w:hideMark/>
          </w:tcPr>
          <w:p w14:paraId="3369CED4" w14:textId="4DC2E2BB" w:rsidR="003C59EB" w:rsidRPr="004C0D35" w:rsidRDefault="003C59EB" w:rsidP="004C0D35">
            <w:pPr>
              <w:rPr>
                <w:rFonts w:ascii="Times New Roman" w:hAnsi="Times New Roman"/>
                <w:color w:val="000000" w:themeColor="text1"/>
                <w:sz w:val="22"/>
                <w:szCs w:val="22"/>
              </w:rPr>
            </w:pPr>
          </w:p>
        </w:tc>
        <w:tc>
          <w:tcPr>
            <w:tcW w:w="2577" w:type="dxa"/>
            <w:vMerge/>
            <w:hideMark/>
          </w:tcPr>
          <w:p w14:paraId="7D3063D8" w14:textId="33D8192C" w:rsidR="003C59EB" w:rsidRPr="004C0D35" w:rsidRDefault="003C59EB" w:rsidP="004C0D35">
            <w:pPr>
              <w:rPr>
                <w:rFonts w:ascii="Times New Roman" w:hAnsi="Times New Roman"/>
                <w:color w:val="000000" w:themeColor="text1"/>
                <w:sz w:val="22"/>
                <w:szCs w:val="22"/>
              </w:rPr>
            </w:pPr>
          </w:p>
        </w:tc>
        <w:tc>
          <w:tcPr>
            <w:tcW w:w="2604" w:type="dxa"/>
            <w:hideMark/>
          </w:tcPr>
          <w:p w14:paraId="44734496"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цефотаксим + [сульбактам]</w:t>
            </w:r>
          </w:p>
        </w:tc>
        <w:tc>
          <w:tcPr>
            <w:tcW w:w="3400" w:type="dxa"/>
            <w:hideMark/>
          </w:tcPr>
          <w:p w14:paraId="151B16B8"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11F50635" w14:textId="77777777" w:rsidTr="002D43F8">
        <w:trPr>
          <w:trHeight w:val="20"/>
          <w:jc w:val="center"/>
        </w:trPr>
        <w:tc>
          <w:tcPr>
            <w:tcW w:w="1058" w:type="dxa"/>
            <w:vMerge/>
            <w:hideMark/>
          </w:tcPr>
          <w:p w14:paraId="726F439E" w14:textId="5CDF4412" w:rsidR="003C59EB" w:rsidRPr="004C0D35" w:rsidRDefault="003C59EB" w:rsidP="004C0D35">
            <w:pPr>
              <w:rPr>
                <w:rFonts w:ascii="Times New Roman" w:hAnsi="Times New Roman"/>
                <w:color w:val="000000" w:themeColor="text1"/>
                <w:sz w:val="22"/>
                <w:szCs w:val="22"/>
              </w:rPr>
            </w:pPr>
          </w:p>
        </w:tc>
        <w:tc>
          <w:tcPr>
            <w:tcW w:w="2577" w:type="dxa"/>
            <w:vMerge/>
            <w:hideMark/>
          </w:tcPr>
          <w:p w14:paraId="3181F431" w14:textId="44123B56" w:rsidR="003C59EB" w:rsidRPr="004C0D35" w:rsidRDefault="003C59EB" w:rsidP="004C0D35">
            <w:pPr>
              <w:rPr>
                <w:rFonts w:ascii="Times New Roman" w:hAnsi="Times New Roman"/>
                <w:color w:val="000000" w:themeColor="text1"/>
                <w:sz w:val="22"/>
                <w:szCs w:val="22"/>
              </w:rPr>
            </w:pPr>
          </w:p>
        </w:tc>
        <w:tc>
          <w:tcPr>
            <w:tcW w:w="2604" w:type="dxa"/>
            <w:vMerge w:val="restart"/>
            <w:hideMark/>
          </w:tcPr>
          <w:p w14:paraId="6181D5F0"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цефтазидим</w:t>
            </w:r>
          </w:p>
        </w:tc>
        <w:tc>
          <w:tcPr>
            <w:tcW w:w="3400" w:type="dxa"/>
            <w:hideMark/>
          </w:tcPr>
          <w:p w14:paraId="4CF945BB"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введения;</w:t>
            </w:r>
          </w:p>
        </w:tc>
      </w:tr>
      <w:tr w:rsidR="00B83FD5" w:rsidRPr="004C0D35" w14:paraId="1B0C4D64" w14:textId="77777777" w:rsidTr="002D43F8">
        <w:trPr>
          <w:trHeight w:val="20"/>
          <w:jc w:val="center"/>
        </w:trPr>
        <w:tc>
          <w:tcPr>
            <w:tcW w:w="1058" w:type="dxa"/>
            <w:vMerge/>
            <w:hideMark/>
          </w:tcPr>
          <w:p w14:paraId="7FFBC89C"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794C1310"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76843988"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49A005D3"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141E1DCA" w14:textId="77777777" w:rsidTr="002D43F8">
        <w:trPr>
          <w:trHeight w:val="20"/>
          <w:jc w:val="center"/>
        </w:trPr>
        <w:tc>
          <w:tcPr>
            <w:tcW w:w="1058" w:type="dxa"/>
            <w:vMerge/>
            <w:hideMark/>
          </w:tcPr>
          <w:p w14:paraId="4201B1B8"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560BC91E"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1D2F659B"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3E59BFC1"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инъекций</w:t>
            </w:r>
          </w:p>
        </w:tc>
      </w:tr>
      <w:tr w:rsidR="00B83FD5" w:rsidRPr="004C0D35" w14:paraId="49AE1DD6" w14:textId="77777777" w:rsidTr="002D43F8">
        <w:trPr>
          <w:trHeight w:val="20"/>
          <w:jc w:val="center"/>
        </w:trPr>
        <w:tc>
          <w:tcPr>
            <w:tcW w:w="1058" w:type="dxa"/>
            <w:vMerge/>
            <w:hideMark/>
          </w:tcPr>
          <w:p w14:paraId="62699D95"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08CF36BF" w14:textId="77777777" w:rsidR="003C59EB" w:rsidRPr="004C0D35" w:rsidRDefault="003C59EB" w:rsidP="004C0D35">
            <w:pPr>
              <w:rPr>
                <w:rFonts w:ascii="Times New Roman" w:hAnsi="Times New Roman"/>
                <w:color w:val="000000" w:themeColor="text1"/>
                <w:sz w:val="22"/>
                <w:szCs w:val="22"/>
              </w:rPr>
            </w:pPr>
          </w:p>
        </w:tc>
        <w:tc>
          <w:tcPr>
            <w:tcW w:w="2604" w:type="dxa"/>
            <w:vMerge w:val="restart"/>
            <w:hideMark/>
          </w:tcPr>
          <w:p w14:paraId="1073FA28"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цефтриаксон</w:t>
            </w:r>
          </w:p>
        </w:tc>
        <w:tc>
          <w:tcPr>
            <w:tcW w:w="3400" w:type="dxa"/>
            <w:hideMark/>
          </w:tcPr>
          <w:p w14:paraId="4C508FEC"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введения;</w:t>
            </w:r>
          </w:p>
        </w:tc>
      </w:tr>
      <w:tr w:rsidR="00B83FD5" w:rsidRPr="004C0D35" w14:paraId="29DEE500" w14:textId="77777777" w:rsidTr="002D43F8">
        <w:trPr>
          <w:trHeight w:val="20"/>
          <w:jc w:val="center"/>
        </w:trPr>
        <w:tc>
          <w:tcPr>
            <w:tcW w:w="1058" w:type="dxa"/>
            <w:vMerge/>
            <w:hideMark/>
          </w:tcPr>
          <w:p w14:paraId="37BB710F"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2CED2FE1"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2252A601"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57B730FB"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B83FD5" w:rsidRPr="004C0D35" w14:paraId="3BAB2F16" w14:textId="77777777" w:rsidTr="002D43F8">
        <w:trPr>
          <w:trHeight w:val="20"/>
          <w:jc w:val="center"/>
        </w:trPr>
        <w:tc>
          <w:tcPr>
            <w:tcW w:w="1058" w:type="dxa"/>
            <w:vMerge/>
            <w:hideMark/>
          </w:tcPr>
          <w:p w14:paraId="67040657"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2074338A"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24E9F93F"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3F0B9DA2"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инфузий;</w:t>
            </w:r>
          </w:p>
        </w:tc>
      </w:tr>
      <w:tr w:rsidR="00B83FD5" w:rsidRPr="004C0D35" w14:paraId="71805B21" w14:textId="77777777" w:rsidTr="002D43F8">
        <w:trPr>
          <w:trHeight w:val="20"/>
          <w:jc w:val="center"/>
        </w:trPr>
        <w:tc>
          <w:tcPr>
            <w:tcW w:w="1058" w:type="dxa"/>
            <w:vMerge/>
            <w:hideMark/>
          </w:tcPr>
          <w:p w14:paraId="313A33AA"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20DCBDFA" w14:textId="77777777" w:rsidR="003C59EB" w:rsidRPr="004C0D35" w:rsidRDefault="003C59EB" w:rsidP="004C0D35">
            <w:pPr>
              <w:rPr>
                <w:rFonts w:ascii="Times New Roman" w:hAnsi="Times New Roman"/>
                <w:color w:val="000000" w:themeColor="text1"/>
                <w:sz w:val="22"/>
                <w:szCs w:val="22"/>
              </w:rPr>
            </w:pPr>
          </w:p>
        </w:tc>
        <w:tc>
          <w:tcPr>
            <w:tcW w:w="2604" w:type="dxa"/>
            <w:vMerge/>
            <w:hideMark/>
          </w:tcPr>
          <w:p w14:paraId="4F70E2A8" w14:textId="77777777" w:rsidR="003C59EB" w:rsidRPr="004C0D35" w:rsidRDefault="003C59EB" w:rsidP="004C0D35">
            <w:pPr>
              <w:rPr>
                <w:rFonts w:ascii="Times New Roman" w:hAnsi="Times New Roman"/>
                <w:color w:val="000000" w:themeColor="text1"/>
                <w:sz w:val="22"/>
                <w:szCs w:val="22"/>
              </w:rPr>
            </w:pPr>
          </w:p>
        </w:tc>
        <w:tc>
          <w:tcPr>
            <w:tcW w:w="3400" w:type="dxa"/>
            <w:hideMark/>
          </w:tcPr>
          <w:p w14:paraId="38B421C5"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инъекций</w:t>
            </w:r>
          </w:p>
        </w:tc>
      </w:tr>
      <w:tr w:rsidR="00B83FD5" w:rsidRPr="004C0D35" w14:paraId="203FC015" w14:textId="77777777" w:rsidTr="002D43F8">
        <w:trPr>
          <w:trHeight w:val="20"/>
          <w:jc w:val="center"/>
        </w:trPr>
        <w:tc>
          <w:tcPr>
            <w:tcW w:w="1058" w:type="dxa"/>
            <w:vMerge/>
            <w:hideMark/>
          </w:tcPr>
          <w:p w14:paraId="6434F5A6" w14:textId="77777777" w:rsidR="003C59EB" w:rsidRPr="004C0D35" w:rsidRDefault="003C59EB" w:rsidP="004C0D35">
            <w:pPr>
              <w:rPr>
                <w:rFonts w:ascii="Times New Roman" w:hAnsi="Times New Roman"/>
                <w:color w:val="000000" w:themeColor="text1"/>
                <w:sz w:val="22"/>
                <w:szCs w:val="22"/>
              </w:rPr>
            </w:pPr>
          </w:p>
        </w:tc>
        <w:tc>
          <w:tcPr>
            <w:tcW w:w="2577" w:type="dxa"/>
            <w:vMerge/>
            <w:hideMark/>
          </w:tcPr>
          <w:p w14:paraId="5EC0DA76" w14:textId="77777777" w:rsidR="003C59EB" w:rsidRPr="004C0D35" w:rsidRDefault="003C59EB" w:rsidP="004C0D35">
            <w:pPr>
              <w:rPr>
                <w:rFonts w:ascii="Times New Roman" w:hAnsi="Times New Roman"/>
                <w:color w:val="000000" w:themeColor="text1"/>
                <w:sz w:val="22"/>
                <w:szCs w:val="22"/>
              </w:rPr>
            </w:pPr>
          </w:p>
        </w:tc>
        <w:tc>
          <w:tcPr>
            <w:tcW w:w="2604" w:type="dxa"/>
            <w:hideMark/>
          </w:tcPr>
          <w:p w14:paraId="2789D60F"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цефоперазон + сульбактам</w:t>
            </w:r>
          </w:p>
        </w:tc>
        <w:tc>
          <w:tcPr>
            <w:tcW w:w="3400" w:type="dxa"/>
            <w:hideMark/>
          </w:tcPr>
          <w:p w14:paraId="6DE5B438" w14:textId="77777777" w:rsidR="003C59EB" w:rsidRPr="004C0D35" w:rsidRDefault="003C59EB"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02F874CD" w14:textId="77777777" w:rsidTr="002D43F8">
        <w:trPr>
          <w:trHeight w:val="20"/>
          <w:jc w:val="center"/>
        </w:trPr>
        <w:tc>
          <w:tcPr>
            <w:tcW w:w="1058" w:type="dxa"/>
            <w:vMerge w:val="restart"/>
            <w:hideMark/>
          </w:tcPr>
          <w:p w14:paraId="48B8A34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J01DE</w:t>
            </w:r>
          </w:p>
        </w:tc>
        <w:tc>
          <w:tcPr>
            <w:tcW w:w="2577" w:type="dxa"/>
            <w:vMerge w:val="restart"/>
            <w:hideMark/>
          </w:tcPr>
          <w:p w14:paraId="6E5D60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цефалоспорины 4-го поколения</w:t>
            </w:r>
          </w:p>
        </w:tc>
        <w:tc>
          <w:tcPr>
            <w:tcW w:w="2604" w:type="dxa"/>
            <w:hideMark/>
          </w:tcPr>
          <w:p w14:paraId="0F5AF3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цефепим</w:t>
            </w:r>
          </w:p>
        </w:tc>
        <w:tc>
          <w:tcPr>
            <w:tcW w:w="3400" w:type="dxa"/>
            <w:hideMark/>
          </w:tcPr>
          <w:p w14:paraId="2F30EC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B83FD5" w:rsidRPr="004C0D35" w14:paraId="7CDC7C1A" w14:textId="77777777" w:rsidTr="002D43F8">
        <w:trPr>
          <w:trHeight w:val="20"/>
          <w:jc w:val="center"/>
        </w:trPr>
        <w:tc>
          <w:tcPr>
            <w:tcW w:w="1058" w:type="dxa"/>
            <w:vMerge/>
            <w:hideMark/>
          </w:tcPr>
          <w:p w14:paraId="10A57C2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99511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FC8DD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цефепим + [сульбактам]</w:t>
            </w:r>
          </w:p>
        </w:tc>
        <w:tc>
          <w:tcPr>
            <w:tcW w:w="3400" w:type="dxa"/>
            <w:hideMark/>
          </w:tcPr>
          <w:p w14:paraId="27E7A61D" w14:textId="66E265A3"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r w:rsidR="00B83FD5" w:rsidRPr="004C0D35">
              <w:rPr>
                <w:rFonts w:ascii="Times New Roman" w:hAnsi="Times New Roman"/>
                <w:color w:val="000000" w:themeColor="text1"/>
                <w:sz w:val="22"/>
                <w:szCs w:val="22"/>
              </w:rPr>
              <w:t>»</w:t>
            </w:r>
            <w:r w:rsidRPr="004C0D35">
              <w:rPr>
                <w:rFonts w:ascii="Times New Roman" w:hAnsi="Times New Roman"/>
                <w:color w:val="000000" w:themeColor="text1"/>
                <w:sz w:val="22"/>
                <w:szCs w:val="22"/>
              </w:rPr>
              <w:t>;</w:t>
            </w:r>
          </w:p>
        </w:tc>
      </w:tr>
      <w:tr w:rsidR="00B83FD5" w:rsidRPr="004C0D35" w14:paraId="698CB86A" w14:textId="77777777" w:rsidTr="002D43F8">
        <w:trPr>
          <w:trHeight w:val="20"/>
          <w:jc w:val="center"/>
        </w:trPr>
        <w:tc>
          <w:tcPr>
            <w:tcW w:w="1058" w:type="dxa"/>
            <w:vMerge w:val="restart"/>
            <w:hideMark/>
          </w:tcPr>
          <w:p w14:paraId="3191DBE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J01DH</w:t>
            </w:r>
          </w:p>
        </w:tc>
        <w:tc>
          <w:tcPr>
            <w:tcW w:w="2577" w:type="dxa"/>
            <w:vMerge w:val="restart"/>
            <w:hideMark/>
          </w:tcPr>
          <w:p w14:paraId="43AEA4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карбапенемы</w:t>
            </w:r>
          </w:p>
        </w:tc>
        <w:tc>
          <w:tcPr>
            <w:tcW w:w="2604" w:type="dxa"/>
            <w:hideMark/>
          </w:tcPr>
          <w:p w14:paraId="1DEBC1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имипенем + циластатин</w:t>
            </w:r>
          </w:p>
        </w:tc>
        <w:tc>
          <w:tcPr>
            <w:tcW w:w="3400" w:type="dxa"/>
            <w:hideMark/>
          </w:tcPr>
          <w:p w14:paraId="787632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инфузий</w:t>
            </w:r>
          </w:p>
        </w:tc>
      </w:tr>
      <w:tr w:rsidR="00B83FD5" w:rsidRPr="004C0D35" w14:paraId="251ED566" w14:textId="77777777" w:rsidTr="002D43F8">
        <w:trPr>
          <w:trHeight w:val="20"/>
          <w:jc w:val="center"/>
        </w:trPr>
        <w:tc>
          <w:tcPr>
            <w:tcW w:w="1058" w:type="dxa"/>
            <w:vMerge/>
            <w:hideMark/>
          </w:tcPr>
          <w:p w14:paraId="568BA05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92D75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D5AEA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меропенем</w:t>
            </w:r>
          </w:p>
        </w:tc>
        <w:tc>
          <w:tcPr>
            <w:tcW w:w="3400" w:type="dxa"/>
            <w:hideMark/>
          </w:tcPr>
          <w:p w14:paraId="13D9C9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введения</w:t>
            </w:r>
          </w:p>
        </w:tc>
      </w:tr>
      <w:tr w:rsidR="00B83FD5" w:rsidRPr="004C0D35" w14:paraId="2D4D6833" w14:textId="77777777" w:rsidTr="002D43F8">
        <w:trPr>
          <w:trHeight w:val="20"/>
          <w:jc w:val="center"/>
        </w:trPr>
        <w:tc>
          <w:tcPr>
            <w:tcW w:w="1058" w:type="dxa"/>
            <w:vMerge/>
            <w:hideMark/>
          </w:tcPr>
          <w:p w14:paraId="2AED786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31EDA6"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D76E3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эртапенем</w:t>
            </w:r>
          </w:p>
        </w:tc>
        <w:tc>
          <w:tcPr>
            <w:tcW w:w="3400" w:type="dxa"/>
            <w:hideMark/>
          </w:tcPr>
          <w:p w14:paraId="34FEC8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w:t>
            </w:r>
          </w:p>
        </w:tc>
      </w:tr>
      <w:tr w:rsidR="00B83FD5" w:rsidRPr="004C0D35" w14:paraId="4FA17EE7" w14:textId="77777777" w:rsidTr="002D43F8">
        <w:trPr>
          <w:trHeight w:val="20"/>
          <w:jc w:val="center"/>
        </w:trPr>
        <w:tc>
          <w:tcPr>
            <w:tcW w:w="1058" w:type="dxa"/>
            <w:vMerge/>
            <w:hideMark/>
          </w:tcPr>
          <w:p w14:paraId="0DA33F5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AC121F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E4150F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ACB98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и</w:t>
            </w:r>
          </w:p>
        </w:tc>
      </w:tr>
      <w:tr w:rsidR="00B83FD5" w:rsidRPr="004C0D35" w14:paraId="6AF8BDE9" w14:textId="77777777" w:rsidTr="002D43F8">
        <w:trPr>
          <w:trHeight w:val="20"/>
          <w:jc w:val="center"/>
        </w:trPr>
        <w:tc>
          <w:tcPr>
            <w:tcW w:w="1058" w:type="dxa"/>
            <w:hideMark/>
          </w:tcPr>
          <w:p w14:paraId="018E50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BB58C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EE316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38ECAE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внутримышечного введения</w:t>
            </w:r>
          </w:p>
        </w:tc>
      </w:tr>
      <w:tr w:rsidR="00B83FD5" w:rsidRPr="004C0D35" w14:paraId="4E949FC4" w14:textId="77777777" w:rsidTr="002D43F8">
        <w:trPr>
          <w:trHeight w:val="20"/>
          <w:jc w:val="center"/>
        </w:trPr>
        <w:tc>
          <w:tcPr>
            <w:tcW w:w="1058" w:type="dxa"/>
            <w:vMerge w:val="restart"/>
            <w:hideMark/>
          </w:tcPr>
          <w:p w14:paraId="639A7C6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J01DI</w:t>
            </w:r>
          </w:p>
        </w:tc>
        <w:tc>
          <w:tcPr>
            <w:tcW w:w="2577" w:type="dxa"/>
            <w:vMerge w:val="restart"/>
            <w:hideMark/>
          </w:tcPr>
          <w:p w14:paraId="38A306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цефалоспорины и пенемы</w:t>
            </w:r>
          </w:p>
        </w:tc>
        <w:tc>
          <w:tcPr>
            <w:tcW w:w="2604" w:type="dxa"/>
            <w:hideMark/>
          </w:tcPr>
          <w:p w14:paraId="612F1F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цефтазидим +</w:t>
            </w:r>
          </w:p>
        </w:tc>
        <w:tc>
          <w:tcPr>
            <w:tcW w:w="3400" w:type="dxa"/>
            <w:vMerge w:val="restart"/>
            <w:hideMark/>
          </w:tcPr>
          <w:p w14:paraId="67CD6B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концентрата для приготовления раствора для инфузий</w:t>
            </w:r>
          </w:p>
        </w:tc>
      </w:tr>
      <w:tr w:rsidR="00B83FD5" w:rsidRPr="004C0D35" w14:paraId="7F71286C" w14:textId="77777777" w:rsidTr="002D43F8">
        <w:trPr>
          <w:trHeight w:val="20"/>
          <w:jc w:val="center"/>
        </w:trPr>
        <w:tc>
          <w:tcPr>
            <w:tcW w:w="1058" w:type="dxa"/>
            <w:vMerge/>
            <w:hideMark/>
          </w:tcPr>
          <w:p w14:paraId="36C211E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365DE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6BD589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[авибактам]</w:t>
            </w:r>
          </w:p>
        </w:tc>
        <w:tc>
          <w:tcPr>
            <w:tcW w:w="3400" w:type="dxa"/>
            <w:vMerge/>
            <w:hideMark/>
          </w:tcPr>
          <w:p w14:paraId="78FC3B05" w14:textId="77777777" w:rsidR="00951F6F" w:rsidRPr="004C0D35" w:rsidRDefault="00951F6F" w:rsidP="004C0D35">
            <w:pPr>
              <w:rPr>
                <w:rFonts w:ascii="Times New Roman" w:hAnsi="Times New Roman"/>
                <w:color w:val="000000" w:themeColor="text1"/>
                <w:sz w:val="22"/>
                <w:szCs w:val="22"/>
              </w:rPr>
            </w:pPr>
          </w:p>
        </w:tc>
      </w:tr>
      <w:tr w:rsidR="00B83FD5" w:rsidRPr="004C0D35" w14:paraId="58D85070" w14:textId="77777777" w:rsidTr="002D43F8">
        <w:trPr>
          <w:trHeight w:val="20"/>
          <w:jc w:val="center"/>
        </w:trPr>
        <w:tc>
          <w:tcPr>
            <w:tcW w:w="1058" w:type="dxa"/>
            <w:vMerge/>
            <w:hideMark/>
          </w:tcPr>
          <w:p w14:paraId="3328AFF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AF2A25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94BC6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цефтаролина фосамил</w:t>
            </w:r>
          </w:p>
        </w:tc>
        <w:tc>
          <w:tcPr>
            <w:tcW w:w="3400" w:type="dxa"/>
            <w:hideMark/>
          </w:tcPr>
          <w:p w14:paraId="3B0F66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концентрата для приготовления раствора для инфузий</w:t>
            </w:r>
          </w:p>
        </w:tc>
      </w:tr>
      <w:tr w:rsidR="00B83FD5" w:rsidRPr="004C0D35" w14:paraId="2EC84BF1" w14:textId="77777777" w:rsidTr="002D43F8">
        <w:trPr>
          <w:trHeight w:val="20"/>
          <w:jc w:val="center"/>
        </w:trPr>
        <w:tc>
          <w:tcPr>
            <w:tcW w:w="1058" w:type="dxa"/>
            <w:vMerge/>
            <w:hideMark/>
          </w:tcPr>
          <w:p w14:paraId="7D92BC6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5325A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DD7FD9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цефтолозан + [тазобактам]</w:t>
            </w:r>
          </w:p>
        </w:tc>
        <w:tc>
          <w:tcPr>
            <w:tcW w:w="3400" w:type="dxa"/>
            <w:hideMark/>
          </w:tcPr>
          <w:p w14:paraId="12284A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концентрата для приготовления рас</w:t>
            </w:r>
            <w:r w:rsidRPr="004C0D35">
              <w:rPr>
                <w:rFonts w:ascii="Times New Roman" w:hAnsi="Times New Roman"/>
                <w:color w:val="000000" w:themeColor="text1"/>
                <w:sz w:val="22"/>
                <w:szCs w:val="22"/>
              </w:rPr>
              <w:lastRenderedPageBreak/>
              <w:t>твора для инфузий</w:t>
            </w:r>
          </w:p>
        </w:tc>
      </w:tr>
      <w:tr w:rsidR="00B83FD5" w:rsidRPr="004C0D35" w14:paraId="0F5A6A5F" w14:textId="77777777" w:rsidTr="002D43F8">
        <w:trPr>
          <w:trHeight w:val="20"/>
          <w:jc w:val="center"/>
        </w:trPr>
        <w:tc>
          <w:tcPr>
            <w:tcW w:w="1058" w:type="dxa"/>
            <w:hideMark/>
          </w:tcPr>
          <w:p w14:paraId="55162C2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J01E</w:t>
            </w:r>
          </w:p>
        </w:tc>
        <w:tc>
          <w:tcPr>
            <w:tcW w:w="8581" w:type="dxa"/>
            <w:gridSpan w:val="3"/>
            <w:hideMark/>
          </w:tcPr>
          <w:p w14:paraId="4EA79D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сульфаниламиды и триметоприм</w:t>
            </w:r>
          </w:p>
        </w:tc>
      </w:tr>
      <w:tr w:rsidR="00B83FD5" w:rsidRPr="004C0D35" w14:paraId="3A27F525" w14:textId="77777777" w:rsidTr="002D43F8">
        <w:trPr>
          <w:trHeight w:val="20"/>
          <w:jc w:val="center"/>
        </w:trPr>
        <w:tc>
          <w:tcPr>
            <w:tcW w:w="1058" w:type="dxa"/>
            <w:hideMark/>
          </w:tcPr>
          <w:p w14:paraId="1AAF7FC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J01EE</w:t>
            </w:r>
          </w:p>
        </w:tc>
        <w:tc>
          <w:tcPr>
            <w:tcW w:w="2577" w:type="dxa"/>
            <w:hideMark/>
          </w:tcPr>
          <w:p w14:paraId="59C5B0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комбинированные препараты сульфаниламидов и триметоприма, включая производные</w:t>
            </w:r>
          </w:p>
        </w:tc>
        <w:tc>
          <w:tcPr>
            <w:tcW w:w="2604" w:type="dxa"/>
            <w:hideMark/>
          </w:tcPr>
          <w:p w14:paraId="101BF1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ко-тримоксазол</w:t>
            </w:r>
          </w:p>
        </w:tc>
        <w:tc>
          <w:tcPr>
            <w:tcW w:w="3400" w:type="dxa"/>
            <w:hideMark/>
          </w:tcPr>
          <w:p w14:paraId="1B08C2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суспензия для приема внутрь; таблетки</w:t>
            </w:r>
          </w:p>
        </w:tc>
      </w:tr>
      <w:tr w:rsidR="00B83FD5" w:rsidRPr="004C0D35" w14:paraId="2545E403" w14:textId="77777777" w:rsidTr="002D43F8">
        <w:trPr>
          <w:trHeight w:val="20"/>
          <w:jc w:val="center"/>
        </w:trPr>
        <w:tc>
          <w:tcPr>
            <w:tcW w:w="1058" w:type="dxa"/>
            <w:hideMark/>
          </w:tcPr>
          <w:p w14:paraId="29F45F0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J01F</w:t>
            </w:r>
          </w:p>
        </w:tc>
        <w:tc>
          <w:tcPr>
            <w:tcW w:w="8581" w:type="dxa"/>
            <w:gridSpan w:val="3"/>
            <w:hideMark/>
          </w:tcPr>
          <w:p w14:paraId="1EEDD6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макролиды, линкозамиды и стрептограмины</w:t>
            </w:r>
          </w:p>
        </w:tc>
      </w:tr>
      <w:tr w:rsidR="00B83FD5" w:rsidRPr="004C0D35" w14:paraId="719C43C5" w14:textId="77777777" w:rsidTr="002D43F8">
        <w:trPr>
          <w:trHeight w:val="20"/>
          <w:jc w:val="center"/>
        </w:trPr>
        <w:tc>
          <w:tcPr>
            <w:tcW w:w="1058" w:type="dxa"/>
            <w:vMerge w:val="restart"/>
            <w:hideMark/>
          </w:tcPr>
          <w:p w14:paraId="0549175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J01FA</w:t>
            </w:r>
          </w:p>
        </w:tc>
        <w:tc>
          <w:tcPr>
            <w:tcW w:w="2577" w:type="dxa"/>
            <w:vMerge w:val="restart"/>
            <w:hideMark/>
          </w:tcPr>
          <w:p w14:paraId="60112C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макролиды</w:t>
            </w:r>
          </w:p>
        </w:tc>
        <w:tc>
          <w:tcPr>
            <w:tcW w:w="2604" w:type="dxa"/>
            <w:vMerge w:val="restart"/>
            <w:hideMark/>
          </w:tcPr>
          <w:p w14:paraId="0DEC2B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азитромицин</w:t>
            </w:r>
          </w:p>
        </w:tc>
        <w:tc>
          <w:tcPr>
            <w:tcW w:w="3400" w:type="dxa"/>
            <w:hideMark/>
          </w:tcPr>
          <w:p w14:paraId="3856B6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1CD1C70" w14:textId="77777777" w:rsidTr="002D43F8">
        <w:trPr>
          <w:trHeight w:val="20"/>
          <w:jc w:val="center"/>
        </w:trPr>
        <w:tc>
          <w:tcPr>
            <w:tcW w:w="1058" w:type="dxa"/>
            <w:vMerge/>
            <w:hideMark/>
          </w:tcPr>
          <w:p w14:paraId="12E0C55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FE8BD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7489C8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7A937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2F35C388" w14:textId="77777777" w:rsidTr="002D43F8">
        <w:trPr>
          <w:trHeight w:val="20"/>
          <w:jc w:val="center"/>
        </w:trPr>
        <w:tc>
          <w:tcPr>
            <w:tcW w:w="1058" w:type="dxa"/>
            <w:vMerge/>
            <w:hideMark/>
          </w:tcPr>
          <w:p w14:paraId="14C8E46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EF3CF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A0227F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C337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w:t>
            </w:r>
          </w:p>
        </w:tc>
      </w:tr>
      <w:tr w:rsidR="00B83FD5" w:rsidRPr="004C0D35" w14:paraId="44A24F91" w14:textId="77777777" w:rsidTr="002D43F8">
        <w:trPr>
          <w:trHeight w:val="20"/>
          <w:jc w:val="center"/>
        </w:trPr>
        <w:tc>
          <w:tcPr>
            <w:tcW w:w="1058" w:type="dxa"/>
            <w:vMerge/>
            <w:hideMark/>
          </w:tcPr>
          <w:p w14:paraId="3C9B06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25760B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D26DC6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6E1EF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покрытые оболочкой; таблетки, покрытые пленочной оболочкой</w:t>
            </w:r>
          </w:p>
        </w:tc>
      </w:tr>
      <w:tr w:rsidR="00B83FD5" w:rsidRPr="004C0D35" w14:paraId="7DB00B45" w14:textId="77777777" w:rsidTr="002D43F8">
        <w:trPr>
          <w:trHeight w:val="20"/>
          <w:jc w:val="center"/>
        </w:trPr>
        <w:tc>
          <w:tcPr>
            <w:tcW w:w="1058" w:type="dxa"/>
            <w:vMerge/>
            <w:hideMark/>
          </w:tcPr>
          <w:p w14:paraId="21D357E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E0E84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63CBD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джозамицин</w:t>
            </w:r>
          </w:p>
        </w:tc>
        <w:tc>
          <w:tcPr>
            <w:tcW w:w="3400" w:type="dxa"/>
            <w:hideMark/>
          </w:tcPr>
          <w:p w14:paraId="03415D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покрытые пленочной оболочкой</w:t>
            </w:r>
          </w:p>
        </w:tc>
      </w:tr>
      <w:tr w:rsidR="00B83FD5" w:rsidRPr="004C0D35" w14:paraId="5FF6BA91" w14:textId="77777777" w:rsidTr="002D43F8">
        <w:trPr>
          <w:trHeight w:val="20"/>
          <w:jc w:val="center"/>
        </w:trPr>
        <w:tc>
          <w:tcPr>
            <w:tcW w:w="1058" w:type="dxa"/>
            <w:vMerge/>
            <w:hideMark/>
          </w:tcPr>
          <w:p w14:paraId="65AD56B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E4BCF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3322D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кларитромицин</w:t>
            </w:r>
          </w:p>
        </w:tc>
        <w:tc>
          <w:tcPr>
            <w:tcW w:w="3400" w:type="dxa"/>
            <w:hideMark/>
          </w:tcPr>
          <w:p w14:paraId="670FB0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суспензии для приема внутрь; капсулы;</w:t>
            </w:r>
          </w:p>
        </w:tc>
      </w:tr>
      <w:tr w:rsidR="00B83FD5" w:rsidRPr="004C0D35" w14:paraId="5BA60E0F" w14:textId="77777777" w:rsidTr="002D43F8">
        <w:trPr>
          <w:trHeight w:val="20"/>
          <w:jc w:val="center"/>
        </w:trPr>
        <w:tc>
          <w:tcPr>
            <w:tcW w:w="1058" w:type="dxa"/>
            <w:vMerge/>
            <w:hideMark/>
          </w:tcPr>
          <w:p w14:paraId="1760367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116AC1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DD4593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66FD7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 таблетки, покрытые оболочкой; таблетки, покрытые пленочной оболочкой;</w:t>
            </w:r>
          </w:p>
        </w:tc>
      </w:tr>
      <w:tr w:rsidR="00B83FD5" w:rsidRPr="004C0D35" w14:paraId="737CA463" w14:textId="77777777" w:rsidTr="002D43F8">
        <w:trPr>
          <w:trHeight w:val="20"/>
          <w:jc w:val="center"/>
        </w:trPr>
        <w:tc>
          <w:tcPr>
            <w:tcW w:w="1058" w:type="dxa"/>
            <w:vMerge/>
            <w:hideMark/>
          </w:tcPr>
          <w:p w14:paraId="0C76384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59EC0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AC0F2D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73190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w:t>
            </w:r>
          </w:p>
        </w:tc>
      </w:tr>
      <w:tr w:rsidR="00B83FD5" w:rsidRPr="004C0D35" w14:paraId="3F35D544" w14:textId="77777777" w:rsidTr="002D43F8">
        <w:trPr>
          <w:trHeight w:val="20"/>
          <w:jc w:val="center"/>
        </w:trPr>
        <w:tc>
          <w:tcPr>
            <w:tcW w:w="1058" w:type="dxa"/>
            <w:vMerge w:val="restart"/>
            <w:hideMark/>
          </w:tcPr>
          <w:p w14:paraId="0FBB71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24F5D9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0698B2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2B177D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действия, покрытые пленочной оболочкой;</w:t>
            </w:r>
          </w:p>
        </w:tc>
      </w:tr>
      <w:tr w:rsidR="00B83FD5" w:rsidRPr="004C0D35" w14:paraId="660E606E" w14:textId="77777777" w:rsidTr="002D43F8">
        <w:trPr>
          <w:trHeight w:val="20"/>
          <w:jc w:val="center"/>
        </w:trPr>
        <w:tc>
          <w:tcPr>
            <w:tcW w:w="1058" w:type="dxa"/>
            <w:vMerge/>
            <w:hideMark/>
          </w:tcPr>
          <w:p w14:paraId="0F4355A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53A2AE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38DD3F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30872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 капсулы;</w:t>
            </w:r>
          </w:p>
        </w:tc>
      </w:tr>
      <w:tr w:rsidR="00B83FD5" w:rsidRPr="004C0D35" w14:paraId="7D6824B9" w14:textId="77777777" w:rsidTr="002D43F8">
        <w:trPr>
          <w:trHeight w:val="20"/>
          <w:jc w:val="center"/>
        </w:trPr>
        <w:tc>
          <w:tcPr>
            <w:tcW w:w="1058" w:type="dxa"/>
            <w:hideMark/>
          </w:tcPr>
          <w:p w14:paraId="5096480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0554B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346A7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588B91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4C40DE68" w14:textId="77777777" w:rsidTr="002D43F8">
        <w:trPr>
          <w:trHeight w:val="20"/>
          <w:jc w:val="center"/>
        </w:trPr>
        <w:tc>
          <w:tcPr>
            <w:tcW w:w="1058" w:type="dxa"/>
            <w:hideMark/>
          </w:tcPr>
          <w:p w14:paraId="1F55D20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J01G</w:t>
            </w:r>
          </w:p>
        </w:tc>
        <w:tc>
          <w:tcPr>
            <w:tcW w:w="8581" w:type="dxa"/>
            <w:gridSpan w:val="3"/>
            <w:hideMark/>
          </w:tcPr>
          <w:p w14:paraId="3A683E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аминогликозиды</w:t>
            </w:r>
          </w:p>
        </w:tc>
      </w:tr>
      <w:tr w:rsidR="00B83FD5" w:rsidRPr="004C0D35" w14:paraId="714AE32F" w14:textId="77777777" w:rsidTr="002D43F8">
        <w:trPr>
          <w:trHeight w:val="20"/>
          <w:jc w:val="center"/>
        </w:trPr>
        <w:tc>
          <w:tcPr>
            <w:tcW w:w="1058" w:type="dxa"/>
            <w:hideMark/>
          </w:tcPr>
          <w:p w14:paraId="6FA11D1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J01GA</w:t>
            </w:r>
          </w:p>
        </w:tc>
        <w:tc>
          <w:tcPr>
            <w:tcW w:w="2577" w:type="dxa"/>
            <w:hideMark/>
          </w:tcPr>
          <w:p w14:paraId="12E6B9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стрептомицины</w:t>
            </w:r>
          </w:p>
        </w:tc>
        <w:tc>
          <w:tcPr>
            <w:tcW w:w="2604" w:type="dxa"/>
            <w:hideMark/>
          </w:tcPr>
          <w:p w14:paraId="386746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стрептомицин</w:t>
            </w:r>
          </w:p>
        </w:tc>
        <w:tc>
          <w:tcPr>
            <w:tcW w:w="3400" w:type="dxa"/>
            <w:hideMark/>
          </w:tcPr>
          <w:p w14:paraId="6D18F3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внутримышечного введения</w:t>
            </w:r>
          </w:p>
        </w:tc>
      </w:tr>
      <w:tr w:rsidR="00B83FD5" w:rsidRPr="004C0D35" w14:paraId="0299AC47" w14:textId="77777777" w:rsidTr="002D43F8">
        <w:trPr>
          <w:trHeight w:val="20"/>
          <w:jc w:val="center"/>
        </w:trPr>
        <w:tc>
          <w:tcPr>
            <w:tcW w:w="1058" w:type="dxa"/>
            <w:vMerge w:val="restart"/>
            <w:hideMark/>
          </w:tcPr>
          <w:p w14:paraId="60FA805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J01GB</w:t>
            </w:r>
          </w:p>
        </w:tc>
        <w:tc>
          <w:tcPr>
            <w:tcW w:w="2577" w:type="dxa"/>
            <w:vMerge w:val="restart"/>
            <w:hideMark/>
          </w:tcPr>
          <w:p w14:paraId="0519F2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аминогликозиды</w:t>
            </w:r>
          </w:p>
        </w:tc>
        <w:tc>
          <w:tcPr>
            <w:tcW w:w="2604" w:type="dxa"/>
            <w:vMerge w:val="restart"/>
            <w:hideMark/>
          </w:tcPr>
          <w:p w14:paraId="4F88605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амикацин</w:t>
            </w:r>
          </w:p>
        </w:tc>
        <w:tc>
          <w:tcPr>
            <w:tcW w:w="3400" w:type="dxa"/>
            <w:hideMark/>
          </w:tcPr>
          <w:p w14:paraId="3DE483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B83FD5" w:rsidRPr="004C0D35" w14:paraId="1592374B" w14:textId="77777777" w:rsidTr="002D43F8">
        <w:trPr>
          <w:trHeight w:val="20"/>
          <w:jc w:val="center"/>
        </w:trPr>
        <w:tc>
          <w:tcPr>
            <w:tcW w:w="1058" w:type="dxa"/>
            <w:vMerge/>
            <w:hideMark/>
          </w:tcPr>
          <w:p w14:paraId="5C72C08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51301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AE0D6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24469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инфузий и внутримышечного введения</w:t>
            </w:r>
          </w:p>
        </w:tc>
      </w:tr>
      <w:tr w:rsidR="00B83FD5" w:rsidRPr="004C0D35" w14:paraId="206B76F0" w14:textId="77777777" w:rsidTr="002D43F8">
        <w:trPr>
          <w:trHeight w:val="20"/>
          <w:jc w:val="center"/>
        </w:trPr>
        <w:tc>
          <w:tcPr>
            <w:tcW w:w="1058" w:type="dxa"/>
            <w:vMerge/>
            <w:hideMark/>
          </w:tcPr>
          <w:p w14:paraId="255FEF6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6FDA8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A1FF3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гентамицин</w:t>
            </w:r>
          </w:p>
        </w:tc>
        <w:tc>
          <w:tcPr>
            <w:tcW w:w="3400" w:type="dxa"/>
            <w:hideMark/>
          </w:tcPr>
          <w:p w14:paraId="56BCB4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 раствор для внутривенного и внутримышечного введения</w:t>
            </w:r>
          </w:p>
        </w:tc>
      </w:tr>
      <w:tr w:rsidR="00B83FD5" w:rsidRPr="004C0D35" w14:paraId="0E2BBD65" w14:textId="77777777" w:rsidTr="002D43F8">
        <w:trPr>
          <w:trHeight w:val="20"/>
          <w:jc w:val="center"/>
        </w:trPr>
        <w:tc>
          <w:tcPr>
            <w:tcW w:w="1058" w:type="dxa"/>
            <w:vMerge/>
            <w:hideMark/>
          </w:tcPr>
          <w:p w14:paraId="55BE89D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9BBB15D"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08FFA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канамицин</w:t>
            </w:r>
          </w:p>
        </w:tc>
        <w:tc>
          <w:tcPr>
            <w:tcW w:w="3400" w:type="dxa"/>
            <w:hideMark/>
          </w:tcPr>
          <w:p w14:paraId="2E8DBA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546B1F60" w14:textId="77777777" w:rsidTr="002D43F8">
        <w:trPr>
          <w:trHeight w:val="20"/>
          <w:jc w:val="center"/>
        </w:trPr>
        <w:tc>
          <w:tcPr>
            <w:tcW w:w="1058" w:type="dxa"/>
            <w:vMerge/>
            <w:hideMark/>
          </w:tcPr>
          <w:p w14:paraId="3F0D8C6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CFBF7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DF1266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75A0B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внутримышечного введения</w:t>
            </w:r>
          </w:p>
        </w:tc>
      </w:tr>
      <w:tr w:rsidR="00B83FD5" w:rsidRPr="004C0D35" w14:paraId="43E524EA" w14:textId="77777777" w:rsidTr="002D43F8">
        <w:trPr>
          <w:trHeight w:val="20"/>
          <w:jc w:val="center"/>
        </w:trPr>
        <w:tc>
          <w:tcPr>
            <w:tcW w:w="1058" w:type="dxa"/>
            <w:vMerge/>
            <w:hideMark/>
          </w:tcPr>
          <w:p w14:paraId="2C9F8CE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ED4A63"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4D4BBB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тобрамицин</w:t>
            </w:r>
          </w:p>
        </w:tc>
        <w:tc>
          <w:tcPr>
            <w:tcW w:w="3400" w:type="dxa"/>
            <w:hideMark/>
          </w:tcPr>
          <w:p w14:paraId="6D5DD5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 капсулы с порошком для ингаляций;</w:t>
            </w:r>
          </w:p>
        </w:tc>
      </w:tr>
      <w:tr w:rsidR="00B83FD5" w:rsidRPr="004C0D35" w14:paraId="53258CBA" w14:textId="77777777" w:rsidTr="002D43F8">
        <w:trPr>
          <w:trHeight w:val="20"/>
          <w:jc w:val="center"/>
        </w:trPr>
        <w:tc>
          <w:tcPr>
            <w:tcW w:w="1058" w:type="dxa"/>
            <w:vMerge/>
            <w:hideMark/>
          </w:tcPr>
          <w:p w14:paraId="48C5FED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ECE9C8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756DA4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9FFBDE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w:t>
            </w:r>
          </w:p>
        </w:tc>
      </w:tr>
      <w:tr w:rsidR="00B83FD5" w:rsidRPr="004C0D35" w14:paraId="1FF3E394" w14:textId="77777777" w:rsidTr="002D43F8">
        <w:trPr>
          <w:trHeight w:val="20"/>
          <w:jc w:val="center"/>
        </w:trPr>
        <w:tc>
          <w:tcPr>
            <w:tcW w:w="1058" w:type="dxa"/>
            <w:hideMark/>
          </w:tcPr>
          <w:p w14:paraId="6294A9C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J01M</w:t>
            </w:r>
          </w:p>
        </w:tc>
        <w:tc>
          <w:tcPr>
            <w:tcW w:w="8581" w:type="dxa"/>
            <w:gridSpan w:val="3"/>
            <w:hideMark/>
          </w:tcPr>
          <w:p w14:paraId="7C428B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антибактериальные препараты, производные хинолона</w:t>
            </w:r>
          </w:p>
        </w:tc>
      </w:tr>
      <w:tr w:rsidR="00B83FD5" w:rsidRPr="004C0D35" w14:paraId="1704687A" w14:textId="77777777" w:rsidTr="002D43F8">
        <w:trPr>
          <w:trHeight w:val="20"/>
          <w:jc w:val="center"/>
        </w:trPr>
        <w:tc>
          <w:tcPr>
            <w:tcW w:w="1058" w:type="dxa"/>
            <w:hideMark/>
          </w:tcPr>
          <w:p w14:paraId="6A6E65E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J01MA</w:t>
            </w:r>
          </w:p>
        </w:tc>
        <w:tc>
          <w:tcPr>
            <w:tcW w:w="2577" w:type="dxa"/>
            <w:hideMark/>
          </w:tcPr>
          <w:p w14:paraId="28473C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фторхинолоны</w:t>
            </w:r>
          </w:p>
        </w:tc>
        <w:tc>
          <w:tcPr>
            <w:tcW w:w="2604" w:type="dxa"/>
            <w:hideMark/>
          </w:tcPr>
          <w:p w14:paraId="4FEEE3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левофлоксацин</w:t>
            </w:r>
          </w:p>
        </w:tc>
        <w:tc>
          <w:tcPr>
            <w:tcW w:w="3400" w:type="dxa"/>
            <w:hideMark/>
          </w:tcPr>
          <w:p w14:paraId="1AA069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 раствор для инфузий; таблетки, покрытые пленочной оболочкой; капсулы</w:t>
            </w:r>
          </w:p>
        </w:tc>
      </w:tr>
      <w:tr w:rsidR="00B83FD5" w:rsidRPr="004C0D35" w14:paraId="6FD75936" w14:textId="77777777" w:rsidTr="002D43F8">
        <w:trPr>
          <w:trHeight w:val="20"/>
          <w:jc w:val="center"/>
        </w:trPr>
        <w:tc>
          <w:tcPr>
            <w:tcW w:w="1058" w:type="dxa"/>
            <w:vMerge w:val="restart"/>
            <w:hideMark/>
          </w:tcPr>
          <w:p w14:paraId="1F28BF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942A2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0C5D7C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ломефлоксацин</w:t>
            </w:r>
          </w:p>
        </w:tc>
        <w:tc>
          <w:tcPr>
            <w:tcW w:w="3400" w:type="dxa"/>
            <w:hideMark/>
          </w:tcPr>
          <w:p w14:paraId="797DF2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0B1A6E7D" w14:textId="77777777" w:rsidTr="002D43F8">
        <w:trPr>
          <w:trHeight w:val="20"/>
          <w:jc w:val="center"/>
        </w:trPr>
        <w:tc>
          <w:tcPr>
            <w:tcW w:w="1058" w:type="dxa"/>
            <w:vMerge/>
            <w:hideMark/>
          </w:tcPr>
          <w:p w14:paraId="3386715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B5FE4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BE8B91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A10A1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3C7D969" w14:textId="77777777" w:rsidTr="002D43F8">
        <w:trPr>
          <w:trHeight w:val="20"/>
          <w:jc w:val="center"/>
        </w:trPr>
        <w:tc>
          <w:tcPr>
            <w:tcW w:w="1058" w:type="dxa"/>
            <w:vMerge w:val="restart"/>
            <w:hideMark/>
          </w:tcPr>
          <w:p w14:paraId="100D71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EBB94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2D4D30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моксифлоксацин</w:t>
            </w:r>
          </w:p>
        </w:tc>
        <w:tc>
          <w:tcPr>
            <w:tcW w:w="3400" w:type="dxa"/>
            <w:hideMark/>
          </w:tcPr>
          <w:p w14:paraId="053DED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77741DA2" w14:textId="77777777" w:rsidTr="002D43F8">
        <w:trPr>
          <w:trHeight w:val="20"/>
          <w:jc w:val="center"/>
        </w:trPr>
        <w:tc>
          <w:tcPr>
            <w:tcW w:w="1058" w:type="dxa"/>
            <w:vMerge/>
            <w:hideMark/>
          </w:tcPr>
          <w:p w14:paraId="14EC55B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A0BBF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6571FC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76B38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пленочной оболочкой</w:t>
            </w:r>
          </w:p>
        </w:tc>
      </w:tr>
      <w:tr w:rsidR="00B83FD5" w:rsidRPr="004C0D35" w14:paraId="75A9FB1C" w14:textId="77777777" w:rsidTr="002D43F8">
        <w:trPr>
          <w:trHeight w:val="20"/>
          <w:jc w:val="center"/>
        </w:trPr>
        <w:tc>
          <w:tcPr>
            <w:tcW w:w="1058" w:type="dxa"/>
            <w:vMerge w:val="restart"/>
            <w:hideMark/>
          </w:tcPr>
          <w:p w14:paraId="3CA1D6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27BD0F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1AFAA1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офлоксацин</w:t>
            </w:r>
          </w:p>
        </w:tc>
        <w:tc>
          <w:tcPr>
            <w:tcW w:w="3400" w:type="dxa"/>
            <w:hideMark/>
          </w:tcPr>
          <w:p w14:paraId="1C1892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68EB0692" w14:textId="77777777" w:rsidTr="002D43F8">
        <w:trPr>
          <w:trHeight w:val="20"/>
          <w:jc w:val="center"/>
        </w:trPr>
        <w:tc>
          <w:tcPr>
            <w:tcW w:w="1058" w:type="dxa"/>
            <w:vMerge/>
            <w:hideMark/>
          </w:tcPr>
          <w:p w14:paraId="1513513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11E8D8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C2968B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BA3E0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 и ушные;</w:t>
            </w:r>
          </w:p>
        </w:tc>
      </w:tr>
      <w:tr w:rsidR="00B83FD5" w:rsidRPr="004C0D35" w14:paraId="68711F87" w14:textId="77777777" w:rsidTr="002D43F8">
        <w:trPr>
          <w:trHeight w:val="20"/>
          <w:jc w:val="center"/>
        </w:trPr>
        <w:tc>
          <w:tcPr>
            <w:tcW w:w="1058" w:type="dxa"/>
            <w:vMerge/>
            <w:hideMark/>
          </w:tcPr>
          <w:p w14:paraId="1B67FE7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99AC2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56EA30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071CA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глазная;</w:t>
            </w:r>
          </w:p>
        </w:tc>
      </w:tr>
      <w:tr w:rsidR="00B83FD5" w:rsidRPr="004C0D35" w14:paraId="57E66B9C" w14:textId="77777777" w:rsidTr="002D43F8">
        <w:trPr>
          <w:trHeight w:val="20"/>
          <w:jc w:val="center"/>
        </w:trPr>
        <w:tc>
          <w:tcPr>
            <w:tcW w:w="1058" w:type="dxa"/>
            <w:vMerge/>
            <w:hideMark/>
          </w:tcPr>
          <w:p w14:paraId="56D3784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9B912E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17181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D03DA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оболочкой; таблетки, покрытые пленочной оболочкой;</w:t>
            </w:r>
          </w:p>
        </w:tc>
      </w:tr>
      <w:tr w:rsidR="00B83FD5" w:rsidRPr="004C0D35" w14:paraId="149D7B7C" w14:textId="77777777" w:rsidTr="002D43F8">
        <w:trPr>
          <w:trHeight w:val="20"/>
          <w:jc w:val="center"/>
        </w:trPr>
        <w:tc>
          <w:tcPr>
            <w:tcW w:w="1058" w:type="dxa"/>
            <w:vMerge/>
            <w:hideMark/>
          </w:tcPr>
          <w:p w14:paraId="3DBB30D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4C800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ED8EFB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371823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w:t>
            </w:r>
          </w:p>
        </w:tc>
      </w:tr>
      <w:tr w:rsidR="00B83FD5" w:rsidRPr="004C0D35" w14:paraId="1632A64B" w14:textId="77777777" w:rsidTr="002D43F8">
        <w:trPr>
          <w:trHeight w:val="20"/>
          <w:jc w:val="center"/>
        </w:trPr>
        <w:tc>
          <w:tcPr>
            <w:tcW w:w="1058" w:type="dxa"/>
            <w:hideMark/>
          </w:tcPr>
          <w:p w14:paraId="7896EF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15DCF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70015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спарфлоксацин</w:t>
            </w:r>
          </w:p>
        </w:tc>
        <w:tc>
          <w:tcPr>
            <w:tcW w:w="3400" w:type="dxa"/>
            <w:hideMark/>
          </w:tcPr>
          <w:p w14:paraId="79463A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4DBA03AD" w14:textId="77777777" w:rsidTr="002D43F8">
        <w:trPr>
          <w:trHeight w:val="20"/>
          <w:jc w:val="center"/>
        </w:trPr>
        <w:tc>
          <w:tcPr>
            <w:tcW w:w="1058" w:type="dxa"/>
            <w:vMerge w:val="restart"/>
            <w:hideMark/>
          </w:tcPr>
          <w:p w14:paraId="30224BE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2EC6FA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22762D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ципрофлоксацин</w:t>
            </w:r>
          </w:p>
        </w:tc>
        <w:tc>
          <w:tcPr>
            <w:tcW w:w="3400" w:type="dxa"/>
            <w:hideMark/>
          </w:tcPr>
          <w:p w14:paraId="2ACB20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072ACA93" w14:textId="77777777" w:rsidTr="002D43F8">
        <w:trPr>
          <w:trHeight w:val="20"/>
          <w:jc w:val="center"/>
        </w:trPr>
        <w:tc>
          <w:tcPr>
            <w:tcW w:w="1058" w:type="dxa"/>
            <w:vMerge/>
            <w:hideMark/>
          </w:tcPr>
          <w:p w14:paraId="742BE1C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82937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6614C1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B22B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 и ушные;</w:t>
            </w:r>
          </w:p>
        </w:tc>
      </w:tr>
      <w:tr w:rsidR="00B83FD5" w:rsidRPr="004C0D35" w14:paraId="6D02AEAE" w14:textId="77777777" w:rsidTr="002D43F8">
        <w:trPr>
          <w:trHeight w:val="20"/>
          <w:jc w:val="center"/>
        </w:trPr>
        <w:tc>
          <w:tcPr>
            <w:tcW w:w="1058" w:type="dxa"/>
            <w:vMerge/>
            <w:hideMark/>
          </w:tcPr>
          <w:p w14:paraId="0FAA210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CC0CE4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BB7168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9E7CF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ушные;</w:t>
            </w:r>
          </w:p>
        </w:tc>
      </w:tr>
      <w:tr w:rsidR="00B83FD5" w:rsidRPr="004C0D35" w14:paraId="0C4444E5" w14:textId="77777777" w:rsidTr="002D43F8">
        <w:trPr>
          <w:trHeight w:val="20"/>
          <w:jc w:val="center"/>
        </w:trPr>
        <w:tc>
          <w:tcPr>
            <w:tcW w:w="1058" w:type="dxa"/>
            <w:vMerge/>
            <w:hideMark/>
          </w:tcPr>
          <w:p w14:paraId="1AF44D2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40F2C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BAF018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3D98E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глазная;</w:t>
            </w:r>
          </w:p>
        </w:tc>
      </w:tr>
      <w:tr w:rsidR="00B83FD5" w:rsidRPr="004C0D35" w14:paraId="4D55F300" w14:textId="77777777" w:rsidTr="002D43F8">
        <w:trPr>
          <w:trHeight w:val="20"/>
          <w:jc w:val="center"/>
        </w:trPr>
        <w:tc>
          <w:tcPr>
            <w:tcW w:w="1058" w:type="dxa"/>
            <w:vMerge/>
            <w:hideMark/>
          </w:tcPr>
          <w:p w14:paraId="3213ACD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DA1E3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5C66F6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8ACEE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269C3F19" w14:textId="77777777" w:rsidTr="002D43F8">
        <w:trPr>
          <w:trHeight w:val="20"/>
          <w:jc w:val="center"/>
        </w:trPr>
        <w:tc>
          <w:tcPr>
            <w:tcW w:w="1058" w:type="dxa"/>
            <w:vMerge/>
            <w:hideMark/>
          </w:tcPr>
          <w:p w14:paraId="7558341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D3688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05E5EA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623B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оболочкой; таблетки, покрытые пленочной оболочкой;</w:t>
            </w:r>
          </w:p>
        </w:tc>
      </w:tr>
      <w:tr w:rsidR="00B83FD5" w:rsidRPr="004C0D35" w14:paraId="194855F2" w14:textId="77777777" w:rsidTr="002D43F8">
        <w:trPr>
          <w:trHeight w:val="20"/>
          <w:jc w:val="center"/>
        </w:trPr>
        <w:tc>
          <w:tcPr>
            <w:tcW w:w="1058" w:type="dxa"/>
            <w:vMerge/>
            <w:hideMark/>
          </w:tcPr>
          <w:p w14:paraId="532D7B0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2D55FF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CF1E7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AD144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w:t>
            </w:r>
          </w:p>
        </w:tc>
      </w:tr>
      <w:tr w:rsidR="00B83FD5" w:rsidRPr="004C0D35" w14:paraId="732D10AF" w14:textId="77777777" w:rsidTr="002D43F8">
        <w:trPr>
          <w:trHeight w:val="20"/>
          <w:jc w:val="center"/>
        </w:trPr>
        <w:tc>
          <w:tcPr>
            <w:tcW w:w="1058" w:type="dxa"/>
            <w:hideMark/>
          </w:tcPr>
          <w:p w14:paraId="0715DB9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J01X</w:t>
            </w:r>
          </w:p>
        </w:tc>
        <w:tc>
          <w:tcPr>
            <w:tcW w:w="8581" w:type="dxa"/>
            <w:gridSpan w:val="3"/>
            <w:hideMark/>
          </w:tcPr>
          <w:p w14:paraId="6C96E0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антибактериальные препараты</w:t>
            </w:r>
          </w:p>
        </w:tc>
      </w:tr>
      <w:tr w:rsidR="00B83FD5" w:rsidRPr="004C0D35" w14:paraId="0175E540" w14:textId="77777777" w:rsidTr="002D43F8">
        <w:trPr>
          <w:trHeight w:val="20"/>
          <w:jc w:val="center"/>
        </w:trPr>
        <w:tc>
          <w:tcPr>
            <w:tcW w:w="1058" w:type="dxa"/>
            <w:vMerge w:val="restart"/>
            <w:hideMark/>
          </w:tcPr>
          <w:p w14:paraId="22E60E4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J01XA</w:t>
            </w:r>
          </w:p>
        </w:tc>
        <w:tc>
          <w:tcPr>
            <w:tcW w:w="2577" w:type="dxa"/>
            <w:vMerge w:val="restart"/>
            <w:hideMark/>
          </w:tcPr>
          <w:p w14:paraId="6EBE61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антибиотики гликопептидной структуры</w:t>
            </w:r>
          </w:p>
        </w:tc>
        <w:tc>
          <w:tcPr>
            <w:tcW w:w="2604" w:type="dxa"/>
            <w:vMerge w:val="restart"/>
            <w:hideMark/>
          </w:tcPr>
          <w:p w14:paraId="18A6D6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ванкомицин</w:t>
            </w:r>
          </w:p>
        </w:tc>
        <w:tc>
          <w:tcPr>
            <w:tcW w:w="3400" w:type="dxa"/>
            <w:hideMark/>
          </w:tcPr>
          <w:p w14:paraId="537D1A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735083A0" w14:textId="77777777" w:rsidTr="002D43F8">
        <w:trPr>
          <w:trHeight w:val="20"/>
          <w:jc w:val="center"/>
        </w:trPr>
        <w:tc>
          <w:tcPr>
            <w:tcW w:w="1058" w:type="dxa"/>
            <w:vMerge/>
            <w:hideMark/>
          </w:tcPr>
          <w:p w14:paraId="22E87FC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C7A994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656658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B811D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47AB49D5" w14:textId="77777777" w:rsidTr="002D43F8">
        <w:trPr>
          <w:trHeight w:val="20"/>
          <w:jc w:val="center"/>
        </w:trPr>
        <w:tc>
          <w:tcPr>
            <w:tcW w:w="1058" w:type="dxa"/>
            <w:vMerge/>
            <w:hideMark/>
          </w:tcPr>
          <w:p w14:paraId="72D6813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2810F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E20BD6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90F36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 и приема внутрь; порошок для приготовления раствора для инфузий; порошок для приготовления раствора для</w:t>
            </w:r>
          </w:p>
        </w:tc>
      </w:tr>
      <w:tr w:rsidR="00B83FD5" w:rsidRPr="004C0D35" w14:paraId="46401D67" w14:textId="77777777" w:rsidTr="002D43F8">
        <w:trPr>
          <w:trHeight w:val="20"/>
          <w:jc w:val="center"/>
        </w:trPr>
        <w:tc>
          <w:tcPr>
            <w:tcW w:w="1058" w:type="dxa"/>
            <w:vMerge w:val="restart"/>
            <w:hideMark/>
          </w:tcPr>
          <w:p w14:paraId="113C4F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 </w:t>
            </w:r>
          </w:p>
        </w:tc>
        <w:tc>
          <w:tcPr>
            <w:tcW w:w="2577" w:type="dxa"/>
            <w:vMerge w:val="restart"/>
            <w:hideMark/>
          </w:tcPr>
          <w:p w14:paraId="51B2EF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89F0D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68DECB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инфузий и приема внутрь; порошок для приготовления концентрата для приготовления раствора для инфузий и раствора для приема внутрь</w:t>
            </w:r>
          </w:p>
        </w:tc>
      </w:tr>
      <w:tr w:rsidR="00B83FD5" w:rsidRPr="004C0D35" w14:paraId="51D6BCEC" w14:textId="77777777" w:rsidTr="002D43F8">
        <w:trPr>
          <w:trHeight w:val="20"/>
          <w:jc w:val="center"/>
        </w:trPr>
        <w:tc>
          <w:tcPr>
            <w:tcW w:w="1058" w:type="dxa"/>
            <w:vMerge/>
            <w:hideMark/>
          </w:tcPr>
          <w:p w14:paraId="24B4C7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66091C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1C474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телаванцин</w:t>
            </w:r>
          </w:p>
        </w:tc>
        <w:tc>
          <w:tcPr>
            <w:tcW w:w="3400" w:type="dxa"/>
            <w:hideMark/>
          </w:tcPr>
          <w:p w14:paraId="68A30A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3A44A2A1" w14:textId="77777777" w:rsidTr="002D43F8">
        <w:trPr>
          <w:trHeight w:val="20"/>
          <w:jc w:val="center"/>
        </w:trPr>
        <w:tc>
          <w:tcPr>
            <w:tcW w:w="1058" w:type="dxa"/>
            <w:hideMark/>
          </w:tcPr>
          <w:p w14:paraId="361A943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J01XB</w:t>
            </w:r>
          </w:p>
        </w:tc>
        <w:tc>
          <w:tcPr>
            <w:tcW w:w="2577" w:type="dxa"/>
            <w:hideMark/>
          </w:tcPr>
          <w:p w14:paraId="34B493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полимиксины</w:t>
            </w:r>
          </w:p>
        </w:tc>
        <w:tc>
          <w:tcPr>
            <w:tcW w:w="2604" w:type="dxa"/>
            <w:hideMark/>
          </w:tcPr>
          <w:p w14:paraId="0E8636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полимиксин В</w:t>
            </w:r>
          </w:p>
        </w:tc>
        <w:tc>
          <w:tcPr>
            <w:tcW w:w="3400" w:type="dxa"/>
            <w:hideMark/>
          </w:tcPr>
          <w:p w14:paraId="4DD332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инъекций; лиофилизат для приготовления раствора для инъекций</w:t>
            </w:r>
          </w:p>
        </w:tc>
      </w:tr>
      <w:tr w:rsidR="00B83FD5" w:rsidRPr="004C0D35" w14:paraId="6EA296E2" w14:textId="77777777" w:rsidTr="002D43F8">
        <w:trPr>
          <w:trHeight w:val="20"/>
          <w:jc w:val="center"/>
        </w:trPr>
        <w:tc>
          <w:tcPr>
            <w:tcW w:w="1058" w:type="dxa"/>
            <w:vMerge w:val="restart"/>
            <w:hideMark/>
          </w:tcPr>
          <w:p w14:paraId="761FBD5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J01XD</w:t>
            </w:r>
          </w:p>
        </w:tc>
        <w:tc>
          <w:tcPr>
            <w:tcW w:w="2577" w:type="dxa"/>
            <w:vMerge w:val="restart"/>
            <w:hideMark/>
          </w:tcPr>
          <w:p w14:paraId="3AAEF3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имидазола</w:t>
            </w:r>
          </w:p>
        </w:tc>
        <w:tc>
          <w:tcPr>
            <w:tcW w:w="2604" w:type="dxa"/>
            <w:vMerge w:val="restart"/>
            <w:hideMark/>
          </w:tcPr>
          <w:p w14:paraId="64CF4A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метронидазол</w:t>
            </w:r>
          </w:p>
        </w:tc>
        <w:tc>
          <w:tcPr>
            <w:tcW w:w="3400" w:type="dxa"/>
            <w:hideMark/>
          </w:tcPr>
          <w:p w14:paraId="7F68B2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w:t>
            </w:r>
          </w:p>
        </w:tc>
      </w:tr>
      <w:tr w:rsidR="00B83FD5" w:rsidRPr="004C0D35" w14:paraId="1703EA21" w14:textId="77777777" w:rsidTr="002D43F8">
        <w:trPr>
          <w:trHeight w:val="20"/>
          <w:jc w:val="center"/>
        </w:trPr>
        <w:tc>
          <w:tcPr>
            <w:tcW w:w="1058" w:type="dxa"/>
            <w:vMerge/>
            <w:hideMark/>
          </w:tcPr>
          <w:p w14:paraId="6E834A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DD84C5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DF5B1A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5ACF3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F6E623C" w14:textId="77777777" w:rsidTr="002D43F8">
        <w:trPr>
          <w:trHeight w:val="20"/>
          <w:jc w:val="center"/>
        </w:trPr>
        <w:tc>
          <w:tcPr>
            <w:tcW w:w="1058" w:type="dxa"/>
            <w:vMerge w:val="restart"/>
            <w:hideMark/>
          </w:tcPr>
          <w:p w14:paraId="0C39B0A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J01XX</w:t>
            </w:r>
          </w:p>
        </w:tc>
        <w:tc>
          <w:tcPr>
            <w:tcW w:w="2577" w:type="dxa"/>
            <w:vMerge w:val="restart"/>
            <w:hideMark/>
          </w:tcPr>
          <w:p w14:paraId="1C3BE1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антибактериальные препараты</w:t>
            </w:r>
          </w:p>
        </w:tc>
        <w:tc>
          <w:tcPr>
            <w:tcW w:w="2604" w:type="dxa"/>
            <w:hideMark/>
          </w:tcPr>
          <w:p w14:paraId="4059C4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даптомицин</w:t>
            </w:r>
          </w:p>
        </w:tc>
        <w:tc>
          <w:tcPr>
            <w:tcW w:w="3400" w:type="dxa"/>
            <w:hideMark/>
          </w:tcPr>
          <w:p w14:paraId="4EE201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66AC0042" w14:textId="77777777" w:rsidTr="002D43F8">
        <w:trPr>
          <w:trHeight w:val="20"/>
          <w:jc w:val="center"/>
        </w:trPr>
        <w:tc>
          <w:tcPr>
            <w:tcW w:w="1058" w:type="dxa"/>
            <w:vMerge/>
            <w:hideMark/>
          </w:tcPr>
          <w:p w14:paraId="58BB87A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D5065DE"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060B8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линезолид</w:t>
            </w:r>
          </w:p>
        </w:tc>
        <w:tc>
          <w:tcPr>
            <w:tcW w:w="3400" w:type="dxa"/>
            <w:hideMark/>
          </w:tcPr>
          <w:p w14:paraId="199AE7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суспензии для приема внутрь;</w:t>
            </w:r>
          </w:p>
        </w:tc>
      </w:tr>
      <w:tr w:rsidR="00B83FD5" w:rsidRPr="004C0D35" w14:paraId="3A9AB1F7" w14:textId="77777777" w:rsidTr="002D43F8">
        <w:trPr>
          <w:trHeight w:val="20"/>
          <w:jc w:val="center"/>
        </w:trPr>
        <w:tc>
          <w:tcPr>
            <w:tcW w:w="1058" w:type="dxa"/>
            <w:vMerge/>
            <w:hideMark/>
          </w:tcPr>
          <w:p w14:paraId="6F92C1C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206DC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320ECA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12459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пленочной оболочкой</w:t>
            </w:r>
          </w:p>
        </w:tc>
      </w:tr>
      <w:tr w:rsidR="00B83FD5" w:rsidRPr="004C0D35" w14:paraId="1BEA7769" w14:textId="77777777" w:rsidTr="002D43F8">
        <w:trPr>
          <w:trHeight w:val="20"/>
          <w:jc w:val="center"/>
        </w:trPr>
        <w:tc>
          <w:tcPr>
            <w:tcW w:w="1058" w:type="dxa"/>
            <w:vMerge/>
            <w:hideMark/>
          </w:tcPr>
          <w:p w14:paraId="5BAA148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E2DAB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7EE27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тедизолид</w:t>
            </w:r>
          </w:p>
        </w:tc>
        <w:tc>
          <w:tcPr>
            <w:tcW w:w="3400" w:type="dxa"/>
            <w:hideMark/>
          </w:tcPr>
          <w:p w14:paraId="367404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0EDAB9F0" w14:textId="77777777" w:rsidTr="002D43F8">
        <w:trPr>
          <w:trHeight w:val="20"/>
          <w:jc w:val="center"/>
        </w:trPr>
        <w:tc>
          <w:tcPr>
            <w:tcW w:w="1058" w:type="dxa"/>
            <w:vMerge/>
            <w:hideMark/>
          </w:tcPr>
          <w:p w14:paraId="0CF3BFA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0D23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0821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фосфомицин</w:t>
            </w:r>
          </w:p>
        </w:tc>
        <w:tc>
          <w:tcPr>
            <w:tcW w:w="3400" w:type="dxa"/>
            <w:hideMark/>
          </w:tcPr>
          <w:p w14:paraId="280CD1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введения</w:t>
            </w:r>
          </w:p>
        </w:tc>
      </w:tr>
      <w:tr w:rsidR="00B83FD5" w:rsidRPr="004C0D35" w14:paraId="538ABB94" w14:textId="77777777" w:rsidTr="002D43F8">
        <w:trPr>
          <w:trHeight w:val="20"/>
          <w:jc w:val="center"/>
        </w:trPr>
        <w:tc>
          <w:tcPr>
            <w:tcW w:w="1058" w:type="dxa"/>
            <w:hideMark/>
          </w:tcPr>
          <w:p w14:paraId="781BF2B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J02</w:t>
            </w:r>
          </w:p>
        </w:tc>
        <w:tc>
          <w:tcPr>
            <w:tcW w:w="8581" w:type="dxa"/>
            <w:gridSpan w:val="3"/>
            <w:hideMark/>
          </w:tcPr>
          <w:p w14:paraId="633A6D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противогрибковые препараты системного действия</w:t>
            </w:r>
          </w:p>
        </w:tc>
      </w:tr>
      <w:tr w:rsidR="00B83FD5" w:rsidRPr="004C0D35" w14:paraId="0C6D3FA0" w14:textId="77777777" w:rsidTr="002D43F8">
        <w:trPr>
          <w:trHeight w:val="20"/>
          <w:jc w:val="center"/>
        </w:trPr>
        <w:tc>
          <w:tcPr>
            <w:tcW w:w="1058" w:type="dxa"/>
            <w:hideMark/>
          </w:tcPr>
          <w:p w14:paraId="0C4AFD6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J02A</w:t>
            </w:r>
          </w:p>
        </w:tc>
        <w:tc>
          <w:tcPr>
            <w:tcW w:w="8581" w:type="dxa"/>
            <w:gridSpan w:val="3"/>
            <w:hideMark/>
          </w:tcPr>
          <w:p w14:paraId="33E8FE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противогрибковые препараты системного действия</w:t>
            </w:r>
          </w:p>
        </w:tc>
      </w:tr>
      <w:tr w:rsidR="00B83FD5" w:rsidRPr="004C0D35" w14:paraId="4D42B520" w14:textId="77777777" w:rsidTr="002D43F8">
        <w:trPr>
          <w:trHeight w:val="20"/>
          <w:jc w:val="center"/>
        </w:trPr>
        <w:tc>
          <w:tcPr>
            <w:tcW w:w="1058" w:type="dxa"/>
            <w:vMerge w:val="restart"/>
            <w:hideMark/>
          </w:tcPr>
          <w:p w14:paraId="562EA71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J02AA</w:t>
            </w:r>
          </w:p>
        </w:tc>
        <w:tc>
          <w:tcPr>
            <w:tcW w:w="2577" w:type="dxa"/>
            <w:vMerge w:val="restart"/>
            <w:hideMark/>
          </w:tcPr>
          <w:p w14:paraId="56CC8E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антибиотики</w:t>
            </w:r>
          </w:p>
        </w:tc>
        <w:tc>
          <w:tcPr>
            <w:tcW w:w="2604" w:type="dxa"/>
            <w:hideMark/>
          </w:tcPr>
          <w:p w14:paraId="008FDE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амфотерицин В</w:t>
            </w:r>
          </w:p>
        </w:tc>
        <w:tc>
          <w:tcPr>
            <w:tcW w:w="3400" w:type="dxa"/>
            <w:hideMark/>
          </w:tcPr>
          <w:p w14:paraId="2A6A5B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1A33108A" w14:textId="77777777" w:rsidTr="002D43F8">
        <w:trPr>
          <w:trHeight w:val="20"/>
          <w:jc w:val="center"/>
        </w:trPr>
        <w:tc>
          <w:tcPr>
            <w:tcW w:w="1058" w:type="dxa"/>
            <w:vMerge/>
            <w:hideMark/>
          </w:tcPr>
          <w:p w14:paraId="132B5F0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E8B1B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6F743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нистатин</w:t>
            </w:r>
          </w:p>
        </w:tc>
        <w:tc>
          <w:tcPr>
            <w:tcW w:w="3400" w:type="dxa"/>
            <w:hideMark/>
          </w:tcPr>
          <w:p w14:paraId="66DBD2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2508D4DC" w14:textId="77777777" w:rsidTr="002D43F8">
        <w:trPr>
          <w:trHeight w:val="20"/>
          <w:jc w:val="center"/>
        </w:trPr>
        <w:tc>
          <w:tcPr>
            <w:tcW w:w="1058" w:type="dxa"/>
            <w:vMerge w:val="restart"/>
            <w:hideMark/>
          </w:tcPr>
          <w:p w14:paraId="340E409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J02AC</w:t>
            </w:r>
          </w:p>
        </w:tc>
        <w:tc>
          <w:tcPr>
            <w:tcW w:w="2577" w:type="dxa"/>
            <w:vMerge w:val="restart"/>
            <w:hideMark/>
          </w:tcPr>
          <w:p w14:paraId="21D0E5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триазола</w:t>
            </w:r>
          </w:p>
        </w:tc>
        <w:tc>
          <w:tcPr>
            <w:tcW w:w="2604" w:type="dxa"/>
            <w:vMerge w:val="restart"/>
            <w:hideMark/>
          </w:tcPr>
          <w:p w14:paraId="660066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вориконазол</w:t>
            </w:r>
          </w:p>
        </w:tc>
        <w:tc>
          <w:tcPr>
            <w:tcW w:w="3400" w:type="dxa"/>
            <w:hideMark/>
          </w:tcPr>
          <w:p w14:paraId="3868BC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1CECED02" w14:textId="77777777" w:rsidTr="002D43F8">
        <w:trPr>
          <w:trHeight w:val="20"/>
          <w:jc w:val="center"/>
        </w:trPr>
        <w:tc>
          <w:tcPr>
            <w:tcW w:w="1058" w:type="dxa"/>
            <w:vMerge/>
            <w:hideMark/>
          </w:tcPr>
          <w:p w14:paraId="5EDAB7B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C6BF6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EA87BD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0A31F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77A07528" w14:textId="77777777" w:rsidTr="002D43F8">
        <w:trPr>
          <w:trHeight w:val="20"/>
          <w:jc w:val="center"/>
        </w:trPr>
        <w:tc>
          <w:tcPr>
            <w:tcW w:w="1058" w:type="dxa"/>
            <w:vMerge w:val="restart"/>
            <w:hideMark/>
          </w:tcPr>
          <w:p w14:paraId="484D20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1F4C4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61955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04EF9E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 таблетки, покрытые пленочной оболочкой</w:t>
            </w:r>
          </w:p>
        </w:tc>
      </w:tr>
      <w:tr w:rsidR="00B83FD5" w:rsidRPr="004C0D35" w14:paraId="43B2183D" w14:textId="77777777" w:rsidTr="002D43F8">
        <w:trPr>
          <w:trHeight w:val="20"/>
          <w:jc w:val="center"/>
        </w:trPr>
        <w:tc>
          <w:tcPr>
            <w:tcW w:w="1058" w:type="dxa"/>
            <w:vMerge/>
            <w:hideMark/>
          </w:tcPr>
          <w:p w14:paraId="61BB658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320E4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45BBD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позаконазол</w:t>
            </w:r>
          </w:p>
        </w:tc>
        <w:tc>
          <w:tcPr>
            <w:tcW w:w="3400" w:type="dxa"/>
            <w:hideMark/>
          </w:tcPr>
          <w:p w14:paraId="3E865D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w:t>
            </w:r>
          </w:p>
        </w:tc>
      </w:tr>
      <w:tr w:rsidR="00B83FD5" w:rsidRPr="004C0D35" w14:paraId="7272AAE0" w14:textId="77777777" w:rsidTr="002D43F8">
        <w:trPr>
          <w:trHeight w:val="20"/>
          <w:jc w:val="center"/>
        </w:trPr>
        <w:tc>
          <w:tcPr>
            <w:tcW w:w="1058" w:type="dxa"/>
            <w:vMerge/>
            <w:hideMark/>
          </w:tcPr>
          <w:p w14:paraId="2258A42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D9ECE74"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06300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флуконазол</w:t>
            </w:r>
          </w:p>
        </w:tc>
        <w:tc>
          <w:tcPr>
            <w:tcW w:w="3400" w:type="dxa"/>
            <w:hideMark/>
          </w:tcPr>
          <w:p w14:paraId="412639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B271988" w14:textId="77777777" w:rsidTr="002D43F8">
        <w:trPr>
          <w:trHeight w:val="20"/>
          <w:jc w:val="center"/>
        </w:trPr>
        <w:tc>
          <w:tcPr>
            <w:tcW w:w="1058" w:type="dxa"/>
            <w:vMerge/>
            <w:hideMark/>
          </w:tcPr>
          <w:p w14:paraId="34123F4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B12297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2CE57B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10796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 раствор для инфузий; таблетки, покрытые пленочной оболочкой</w:t>
            </w:r>
          </w:p>
        </w:tc>
      </w:tr>
      <w:tr w:rsidR="00B83FD5" w:rsidRPr="004C0D35" w14:paraId="447E7149" w14:textId="77777777" w:rsidTr="002D43F8">
        <w:trPr>
          <w:trHeight w:val="20"/>
          <w:jc w:val="center"/>
        </w:trPr>
        <w:tc>
          <w:tcPr>
            <w:tcW w:w="1058" w:type="dxa"/>
            <w:vMerge w:val="restart"/>
            <w:hideMark/>
          </w:tcPr>
          <w:p w14:paraId="460B316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J02AX</w:t>
            </w:r>
          </w:p>
        </w:tc>
        <w:tc>
          <w:tcPr>
            <w:tcW w:w="2577" w:type="dxa"/>
            <w:vMerge w:val="restart"/>
            <w:hideMark/>
          </w:tcPr>
          <w:p w14:paraId="367213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противогрибковые препараты системного действия</w:t>
            </w:r>
          </w:p>
        </w:tc>
        <w:tc>
          <w:tcPr>
            <w:tcW w:w="2604" w:type="dxa"/>
            <w:vMerge w:val="restart"/>
            <w:hideMark/>
          </w:tcPr>
          <w:p w14:paraId="515CE2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каспофунгин</w:t>
            </w:r>
          </w:p>
        </w:tc>
        <w:tc>
          <w:tcPr>
            <w:tcW w:w="3400" w:type="dxa"/>
            <w:hideMark/>
          </w:tcPr>
          <w:p w14:paraId="7369FF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4FEF79D0" w14:textId="77777777" w:rsidTr="002D43F8">
        <w:trPr>
          <w:trHeight w:val="20"/>
          <w:jc w:val="center"/>
        </w:trPr>
        <w:tc>
          <w:tcPr>
            <w:tcW w:w="1058" w:type="dxa"/>
            <w:vMerge/>
            <w:hideMark/>
          </w:tcPr>
          <w:p w14:paraId="41CCD11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7D40F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531D14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336FF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6CD704A9" w14:textId="77777777" w:rsidTr="002D43F8">
        <w:trPr>
          <w:trHeight w:val="20"/>
          <w:jc w:val="center"/>
        </w:trPr>
        <w:tc>
          <w:tcPr>
            <w:tcW w:w="1058" w:type="dxa"/>
            <w:vMerge/>
            <w:hideMark/>
          </w:tcPr>
          <w:p w14:paraId="3120F10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CBC34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F0E7E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микафунгин</w:t>
            </w:r>
          </w:p>
        </w:tc>
        <w:tc>
          <w:tcPr>
            <w:tcW w:w="3400" w:type="dxa"/>
            <w:hideMark/>
          </w:tcPr>
          <w:p w14:paraId="2A146E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1AC5F157" w14:textId="77777777" w:rsidTr="002D43F8">
        <w:trPr>
          <w:trHeight w:val="20"/>
          <w:jc w:val="center"/>
        </w:trPr>
        <w:tc>
          <w:tcPr>
            <w:tcW w:w="1058" w:type="dxa"/>
            <w:hideMark/>
          </w:tcPr>
          <w:p w14:paraId="0FDABF0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J04</w:t>
            </w:r>
          </w:p>
        </w:tc>
        <w:tc>
          <w:tcPr>
            <w:tcW w:w="8581" w:type="dxa"/>
            <w:gridSpan w:val="3"/>
            <w:hideMark/>
          </w:tcPr>
          <w:p w14:paraId="55E059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активные в отношении микобактерий</w:t>
            </w:r>
          </w:p>
        </w:tc>
      </w:tr>
      <w:tr w:rsidR="00B83FD5" w:rsidRPr="004C0D35" w14:paraId="019025B0" w14:textId="77777777" w:rsidTr="002D43F8">
        <w:trPr>
          <w:trHeight w:val="20"/>
          <w:jc w:val="center"/>
        </w:trPr>
        <w:tc>
          <w:tcPr>
            <w:tcW w:w="1058" w:type="dxa"/>
            <w:hideMark/>
          </w:tcPr>
          <w:p w14:paraId="36C85C5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w:t>
            </w:r>
          </w:p>
        </w:tc>
        <w:tc>
          <w:tcPr>
            <w:tcW w:w="8581" w:type="dxa"/>
            <w:gridSpan w:val="3"/>
            <w:hideMark/>
          </w:tcPr>
          <w:p w14:paraId="3F8C39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противотуберкулезные препараты</w:t>
            </w:r>
          </w:p>
        </w:tc>
      </w:tr>
      <w:tr w:rsidR="00B83FD5" w:rsidRPr="004C0D35" w14:paraId="38E40B9F" w14:textId="77777777" w:rsidTr="002D43F8">
        <w:trPr>
          <w:trHeight w:val="20"/>
          <w:jc w:val="center"/>
        </w:trPr>
        <w:tc>
          <w:tcPr>
            <w:tcW w:w="1058" w:type="dxa"/>
            <w:vMerge w:val="restart"/>
            <w:hideMark/>
          </w:tcPr>
          <w:p w14:paraId="1202877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J04AA</w:t>
            </w:r>
          </w:p>
        </w:tc>
        <w:tc>
          <w:tcPr>
            <w:tcW w:w="2577" w:type="dxa"/>
            <w:vMerge w:val="restart"/>
            <w:hideMark/>
          </w:tcPr>
          <w:p w14:paraId="061482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аминосалициловая кислота и ее производные</w:t>
            </w:r>
          </w:p>
        </w:tc>
        <w:tc>
          <w:tcPr>
            <w:tcW w:w="2604" w:type="dxa"/>
            <w:hideMark/>
          </w:tcPr>
          <w:p w14:paraId="5BEDC7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аминосалициловая</w:t>
            </w:r>
          </w:p>
        </w:tc>
        <w:tc>
          <w:tcPr>
            <w:tcW w:w="3400" w:type="dxa"/>
            <w:hideMark/>
          </w:tcPr>
          <w:p w14:paraId="4BFCB6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замедленного высвобождения для приема внутрь;</w:t>
            </w:r>
          </w:p>
        </w:tc>
      </w:tr>
      <w:tr w:rsidR="00B83FD5" w:rsidRPr="004C0D35" w14:paraId="3652FD3A" w14:textId="77777777" w:rsidTr="002D43F8">
        <w:trPr>
          <w:trHeight w:val="20"/>
          <w:jc w:val="center"/>
        </w:trPr>
        <w:tc>
          <w:tcPr>
            <w:tcW w:w="1058" w:type="dxa"/>
            <w:vMerge/>
            <w:hideMark/>
          </w:tcPr>
          <w:p w14:paraId="1F9EA15D" w14:textId="77777777" w:rsidR="003C4F83" w:rsidRPr="004C0D35" w:rsidRDefault="003C4F83" w:rsidP="004C0D35">
            <w:pPr>
              <w:rPr>
                <w:rFonts w:ascii="Times New Roman" w:hAnsi="Times New Roman"/>
                <w:color w:val="000000" w:themeColor="text1"/>
                <w:sz w:val="22"/>
                <w:szCs w:val="22"/>
              </w:rPr>
            </w:pPr>
          </w:p>
        </w:tc>
        <w:tc>
          <w:tcPr>
            <w:tcW w:w="2577" w:type="dxa"/>
            <w:vMerge/>
            <w:hideMark/>
          </w:tcPr>
          <w:p w14:paraId="23A13505" w14:textId="77777777" w:rsidR="003C4F83" w:rsidRPr="004C0D35" w:rsidRDefault="003C4F83" w:rsidP="004C0D35">
            <w:pPr>
              <w:rPr>
                <w:rFonts w:ascii="Times New Roman" w:hAnsi="Times New Roman"/>
                <w:color w:val="000000" w:themeColor="text1"/>
                <w:sz w:val="22"/>
                <w:szCs w:val="22"/>
              </w:rPr>
            </w:pPr>
          </w:p>
        </w:tc>
        <w:tc>
          <w:tcPr>
            <w:tcW w:w="2604" w:type="dxa"/>
            <w:vMerge w:val="restart"/>
            <w:hideMark/>
          </w:tcPr>
          <w:p w14:paraId="17E01EE7"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кислота</w:t>
            </w:r>
          </w:p>
          <w:p w14:paraId="0C0E44E2"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1A755816"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22C1107F"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p w14:paraId="7A7BB82F" w14:textId="63A29D12"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7755EC31"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кишечнорастворимые; гранулы, покрытые кишечнорастворимой оболочкой;</w:t>
            </w:r>
          </w:p>
        </w:tc>
      </w:tr>
      <w:tr w:rsidR="00B83FD5" w:rsidRPr="004C0D35" w14:paraId="11D599BF" w14:textId="77777777" w:rsidTr="002D43F8">
        <w:trPr>
          <w:trHeight w:val="20"/>
          <w:jc w:val="center"/>
        </w:trPr>
        <w:tc>
          <w:tcPr>
            <w:tcW w:w="1058" w:type="dxa"/>
            <w:vMerge/>
            <w:hideMark/>
          </w:tcPr>
          <w:p w14:paraId="28C9636D" w14:textId="77777777" w:rsidR="003C4F83" w:rsidRPr="004C0D35" w:rsidRDefault="003C4F83" w:rsidP="004C0D35">
            <w:pPr>
              <w:rPr>
                <w:rFonts w:ascii="Times New Roman" w:hAnsi="Times New Roman"/>
                <w:color w:val="000000" w:themeColor="text1"/>
                <w:sz w:val="22"/>
                <w:szCs w:val="22"/>
              </w:rPr>
            </w:pPr>
          </w:p>
        </w:tc>
        <w:tc>
          <w:tcPr>
            <w:tcW w:w="2577" w:type="dxa"/>
            <w:vMerge/>
            <w:hideMark/>
          </w:tcPr>
          <w:p w14:paraId="50F81FC4" w14:textId="77777777" w:rsidR="003C4F83" w:rsidRPr="004C0D35" w:rsidRDefault="003C4F83" w:rsidP="004C0D35">
            <w:pPr>
              <w:rPr>
                <w:rFonts w:ascii="Times New Roman" w:hAnsi="Times New Roman"/>
                <w:color w:val="000000" w:themeColor="text1"/>
                <w:sz w:val="22"/>
                <w:szCs w:val="22"/>
              </w:rPr>
            </w:pPr>
          </w:p>
        </w:tc>
        <w:tc>
          <w:tcPr>
            <w:tcW w:w="2604" w:type="dxa"/>
            <w:vMerge/>
            <w:hideMark/>
          </w:tcPr>
          <w:p w14:paraId="59E793DE" w14:textId="772D1734" w:rsidR="003C4F83" w:rsidRPr="004C0D35" w:rsidRDefault="003C4F83" w:rsidP="004C0D35">
            <w:pPr>
              <w:rPr>
                <w:rFonts w:ascii="Times New Roman" w:hAnsi="Times New Roman"/>
                <w:color w:val="000000" w:themeColor="text1"/>
                <w:sz w:val="22"/>
                <w:szCs w:val="22"/>
              </w:rPr>
            </w:pPr>
          </w:p>
        </w:tc>
        <w:tc>
          <w:tcPr>
            <w:tcW w:w="3400" w:type="dxa"/>
            <w:hideMark/>
          </w:tcPr>
          <w:p w14:paraId="24209A8B"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с пролонгированным высвобождением;</w:t>
            </w:r>
          </w:p>
        </w:tc>
      </w:tr>
      <w:tr w:rsidR="00B83FD5" w:rsidRPr="004C0D35" w14:paraId="2F2D8CDB" w14:textId="77777777" w:rsidTr="002D43F8">
        <w:trPr>
          <w:trHeight w:val="20"/>
          <w:jc w:val="center"/>
        </w:trPr>
        <w:tc>
          <w:tcPr>
            <w:tcW w:w="1058" w:type="dxa"/>
            <w:vMerge/>
            <w:hideMark/>
          </w:tcPr>
          <w:p w14:paraId="4A77E04B" w14:textId="77777777" w:rsidR="003C4F83" w:rsidRPr="004C0D35" w:rsidRDefault="003C4F83" w:rsidP="004C0D35">
            <w:pPr>
              <w:rPr>
                <w:rFonts w:ascii="Times New Roman" w:hAnsi="Times New Roman"/>
                <w:color w:val="000000" w:themeColor="text1"/>
                <w:sz w:val="22"/>
                <w:szCs w:val="22"/>
              </w:rPr>
            </w:pPr>
          </w:p>
        </w:tc>
        <w:tc>
          <w:tcPr>
            <w:tcW w:w="2577" w:type="dxa"/>
            <w:vMerge/>
            <w:hideMark/>
          </w:tcPr>
          <w:p w14:paraId="73E48804" w14:textId="77777777" w:rsidR="003C4F83" w:rsidRPr="004C0D35" w:rsidRDefault="003C4F83" w:rsidP="004C0D35">
            <w:pPr>
              <w:rPr>
                <w:rFonts w:ascii="Times New Roman" w:hAnsi="Times New Roman"/>
                <w:color w:val="000000" w:themeColor="text1"/>
                <w:sz w:val="22"/>
                <w:szCs w:val="22"/>
              </w:rPr>
            </w:pPr>
          </w:p>
        </w:tc>
        <w:tc>
          <w:tcPr>
            <w:tcW w:w="2604" w:type="dxa"/>
            <w:vMerge/>
            <w:hideMark/>
          </w:tcPr>
          <w:p w14:paraId="2142FB70" w14:textId="35FE08D9" w:rsidR="003C4F83" w:rsidRPr="004C0D35" w:rsidRDefault="003C4F83" w:rsidP="004C0D35">
            <w:pPr>
              <w:rPr>
                <w:rFonts w:ascii="Times New Roman" w:hAnsi="Times New Roman"/>
                <w:color w:val="000000" w:themeColor="text1"/>
                <w:sz w:val="22"/>
                <w:szCs w:val="22"/>
              </w:rPr>
            </w:pPr>
          </w:p>
        </w:tc>
        <w:tc>
          <w:tcPr>
            <w:tcW w:w="3400" w:type="dxa"/>
            <w:hideMark/>
          </w:tcPr>
          <w:p w14:paraId="21B4C670"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2994E3C9" w14:textId="77777777" w:rsidTr="002D43F8">
        <w:trPr>
          <w:trHeight w:val="20"/>
          <w:jc w:val="center"/>
        </w:trPr>
        <w:tc>
          <w:tcPr>
            <w:tcW w:w="1058" w:type="dxa"/>
            <w:vMerge/>
            <w:hideMark/>
          </w:tcPr>
          <w:p w14:paraId="0181830E" w14:textId="77777777" w:rsidR="003C4F83" w:rsidRPr="004C0D35" w:rsidRDefault="003C4F83" w:rsidP="004C0D35">
            <w:pPr>
              <w:rPr>
                <w:rFonts w:ascii="Times New Roman" w:hAnsi="Times New Roman"/>
                <w:color w:val="000000" w:themeColor="text1"/>
                <w:sz w:val="22"/>
                <w:szCs w:val="22"/>
              </w:rPr>
            </w:pPr>
          </w:p>
        </w:tc>
        <w:tc>
          <w:tcPr>
            <w:tcW w:w="2577" w:type="dxa"/>
            <w:vMerge/>
            <w:hideMark/>
          </w:tcPr>
          <w:p w14:paraId="608D6D3A" w14:textId="77777777" w:rsidR="003C4F83" w:rsidRPr="004C0D35" w:rsidRDefault="003C4F83" w:rsidP="004C0D35">
            <w:pPr>
              <w:rPr>
                <w:rFonts w:ascii="Times New Roman" w:hAnsi="Times New Roman"/>
                <w:color w:val="000000" w:themeColor="text1"/>
                <w:sz w:val="22"/>
                <w:szCs w:val="22"/>
              </w:rPr>
            </w:pPr>
          </w:p>
        </w:tc>
        <w:tc>
          <w:tcPr>
            <w:tcW w:w="2604" w:type="dxa"/>
            <w:vMerge/>
            <w:hideMark/>
          </w:tcPr>
          <w:p w14:paraId="2CA42C4E" w14:textId="25FFB614" w:rsidR="003C4F83" w:rsidRPr="004C0D35" w:rsidRDefault="003C4F83" w:rsidP="004C0D35">
            <w:pPr>
              <w:rPr>
                <w:rFonts w:ascii="Times New Roman" w:hAnsi="Times New Roman"/>
                <w:color w:val="000000" w:themeColor="text1"/>
                <w:sz w:val="22"/>
                <w:szCs w:val="22"/>
              </w:rPr>
            </w:pPr>
          </w:p>
        </w:tc>
        <w:tc>
          <w:tcPr>
            <w:tcW w:w="3400" w:type="dxa"/>
            <w:hideMark/>
          </w:tcPr>
          <w:p w14:paraId="3144704C"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563E85B0" w14:textId="77777777" w:rsidTr="002D43F8">
        <w:trPr>
          <w:trHeight w:val="20"/>
          <w:jc w:val="center"/>
        </w:trPr>
        <w:tc>
          <w:tcPr>
            <w:tcW w:w="1058" w:type="dxa"/>
            <w:vMerge/>
            <w:hideMark/>
          </w:tcPr>
          <w:p w14:paraId="4FF35722" w14:textId="77777777" w:rsidR="003C4F83" w:rsidRPr="004C0D35" w:rsidRDefault="003C4F83" w:rsidP="004C0D35">
            <w:pPr>
              <w:rPr>
                <w:rFonts w:ascii="Times New Roman" w:hAnsi="Times New Roman"/>
                <w:color w:val="000000" w:themeColor="text1"/>
                <w:sz w:val="22"/>
                <w:szCs w:val="22"/>
              </w:rPr>
            </w:pPr>
          </w:p>
        </w:tc>
        <w:tc>
          <w:tcPr>
            <w:tcW w:w="2577" w:type="dxa"/>
            <w:vMerge/>
            <w:hideMark/>
          </w:tcPr>
          <w:p w14:paraId="45628745" w14:textId="77777777" w:rsidR="003C4F83" w:rsidRPr="004C0D35" w:rsidRDefault="003C4F83" w:rsidP="004C0D35">
            <w:pPr>
              <w:rPr>
                <w:rFonts w:ascii="Times New Roman" w:hAnsi="Times New Roman"/>
                <w:color w:val="000000" w:themeColor="text1"/>
                <w:sz w:val="22"/>
                <w:szCs w:val="22"/>
              </w:rPr>
            </w:pPr>
          </w:p>
        </w:tc>
        <w:tc>
          <w:tcPr>
            <w:tcW w:w="2604" w:type="dxa"/>
            <w:vMerge/>
            <w:hideMark/>
          </w:tcPr>
          <w:p w14:paraId="6FEC4CB0" w14:textId="49313B09" w:rsidR="003C4F83" w:rsidRPr="004C0D35" w:rsidRDefault="003C4F83" w:rsidP="004C0D35">
            <w:pPr>
              <w:rPr>
                <w:rFonts w:ascii="Times New Roman" w:hAnsi="Times New Roman"/>
                <w:color w:val="000000" w:themeColor="text1"/>
                <w:sz w:val="22"/>
                <w:szCs w:val="22"/>
              </w:rPr>
            </w:pPr>
          </w:p>
        </w:tc>
        <w:tc>
          <w:tcPr>
            <w:tcW w:w="3400" w:type="dxa"/>
            <w:hideMark/>
          </w:tcPr>
          <w:p w14:paraId="5746E7FC" w14:textId="77777777" w:rsidR="003C4F83" w:rsidRPr="004C0D35" w:rsidRDefault="003C4F83"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 пленочной оболочкой; таблетки, покрытые кишечнорастворимой оболочкой</w:t>
            </w:r>
          </w:p>
        </w:tc>
      </w:tr>
      <w:tr w:rsidR="00B83FD5" w:rsidRPr="004C0D35" w14:paraId="4951841A" w14:textId="77777777" w:rsidTr="002D43F8">
        <w:trPr>
          <w:trHeight w:val="20"/>
          <w:jc w:val="center"/>
        </w:trPr>
        <w:tc>
          <w:tcPr>
            <w:tcW w:w="1058" w:type="dxa"/>
            <w:vMerge w:val="restart"/>
            <w:hideMark/>
          </w:tcPr>
          <w:p w14:paraId="379B944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J04AB</w:t>
            </w:r>
          </w:p>
        </w:tc>
        <w:tc>
          <w:tcPr>
            <w:tcW w:w="2577" w:type="dxa"/>
            <w:vMerge w:val="restart"/>
            <w:hideMark/>
          </w:tcPr>
          <w:p w14:paraId="6694D5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антибиотики</w:t>
            </w:r>
          </w:p>
        </w:tc>
        <w:tc>
          <w:tcPr>
            <w:tcW w:w="2604" w:type="dxa"/>
            <w:vMerge w:val="restart"/>
            <w:hideMark/>
          </w:tcPr>
          <w:p w14:paraId="76D0F6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капреомицин</w:t>
            </w:r>
          </w:p>
        </w:tc>
        <w:tc>
          <w:tcPr>
            <w:tcW w:w="3400" w:type="dxa"/>
            <w:hideMark/>
          </w:tcPr>
          <w:p w14:paraId="498333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w:t>
            </w:r>
          </w:p>
        </w:tc>
      </w:tr>
      <w:tr w:rsidR="00B83FD5" w:rsidRPr="004C0D35" w14:paraId="1CB4F334" w14:textId="77777777" w:rsidTr="002D43F8">
        <w:trPr>
          <w:trHeight w:val="20"/>
          <w:jc w:val="center"/>
        </w:trPr>
        <w:tc>
          <w:tcPr>
            <w:tcW w:w="1058" w:type="dxa"/>
            <w:vMerge/>
            <w:hideMark/>
          </w:tcPr>
          <w:p w14:paraId="5745A43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5BA033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C19122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8DACB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3A4FEEBF" w14:textId="77777777" w:rsidTr="002D43F8">
        <w:trPr>
          <w:trHeight w:val="20"/>
          <w:jc w:val="center"/>
        </w:trPr>
        <w:tc>
          <w:tcPr>
            <w:tcW w:w="1058" w:type="dxa"/>
            <w:vMerge w:val="restart"/>
            <w:hideMark/>
          </w:tcPr>
          <w:p w14:paraId="64E2E3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F3565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6E78F4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313787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и внутримышечного введения;</w:t>
            </w:r>
          </w:p>
        </w:tc>
      </w:tr>
      <w:tr w:rsidR="00B83FD5" w:rsidRPr="004C0D35" w14:paraId="318C782C" w14:textId="77777777" w:rsidTr="002D43F8">
        <w:trPr>
          <w:trHeight w:val="20"/>
          <w:jc w:val="center"/>
        </w:trPr>
        <w:tc>
          <w:tcPr>
            <w:tcW w:w="1058" w:type="dxa"/>
            <w:vMerge/>
            <w:hideMark/>
          </w:tcPr>
          <w:p w14:paraId="2786DC9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BC895F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92D34A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64935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w:t>
            </w:r>
          </w:p>
        </w:tc>
      </w:tr>
      <w:tr w:rsidR="00B83FD5" w:rsidRPr="004C0D35" w14:paraId="5542917D" w14:textId="77777777" w:rsidTr="002D43F8">
        <w:trPr>
          <w:trHeight w:val="20"/>
          <w:jc w:val="center"/>
        </w:trPr>
        <w:tc>
          <w:tcPr>
            <w:tcW w:w="1058" w:type="dxa"/>
            <w:vMerge/>
            <w:hideMark/>
          </w:tcPr>
          <w:p w14:paraId="74EAF1F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529E7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095815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28EA4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инфузий и внутримышечного введения</w:t>
            </w:r>
          </w:p>
        </w:tc>
      </w:tr>
      <w:tr w:rsidR="00B83FD5" w:rsidRPr="004C0D35" w14:paraId="081809A0" w14:textId="77777777" w:rsidTr="002D43F8">
        <w:trPr>
          <w:trHeight w:val="20"/>
          <w:jc w:val="center"/>
        </w:trPr>
        <w:tc>
          <w:tcPr>
            <w:tcW w:w="1058" w:type="dxa"/>
            <w:vMerge/>
            <w:hideMark/>
          </w:tcPr>
          <w:p w14:paraId="75D44EF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E70CE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6E8228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рифабутин</w:t>
            </w:r>
          </w:p>
        </w:tc>
        <w:tc>
          <w:tcPr>
            <w:tcW w:w="3400" w:type="dxa"/>
            <w:hideMark/>
          </w:tcPr>
          <w:p w14:paraId="4281C9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A4979CF" w14:textId="77777777" w:rsidTr="002D43F8">
        <w:trPr>
          <w:trHeight w:val="20"/>
          <w:jc w:val="center"/>
        </w:trPr>
        <w:tc>
          <w:tcPr>
            <w:tcW w:w="1058" w:type="dxa"/>
            <w:vMerge/>
            <w:hideMark/>
          </w:tcPr>
          <w:p w14:paraId="1D36021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BFBD4D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472159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рифампицин</w:t>
            </w:r>
          </w:p>
        </w:tc>
        <w:tc>
          <w:tcPr>
            <w:tcW w:w="3400" w:type="dxa"/>
            <w:hideMark/>
          </w:tcPr>
          <w:p w14:paraId="656622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2599049" w14:textId="77777777" w:rsidTr="002D43F8">
        <w:trPr>
          <w:trHeight w:val="20"/>
          <w:jc w:val="center"/>
        </w:trPr>
        <w:tc>
          <w:tcPr>
            <w:tcW w:w="1058" w:type="dxa"/>
            <w:vMerge/>
            <w:hideMark/>
          </w:tcPr>
          <w:p w14:paraId="0FD2BF3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2FE394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DE76D2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25217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77BACF83" w14:textId="77777777" w:rsidTr="002D43F8">
        <w:trPr>
          <w:trHeight w:val="20"/>
          <w:jc w:val="center"/>
        </w:trPr>
        <w:tc>
          <w:tcPr>
            <w:tcW w:w="1058" w:type="dxa"/>
            <w:vMerge/>
            <w:hideMark/>
          </w:tcPr>
          <w:p w14:paraId="6100F24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5B494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1757E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B93FF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5BB3258B" w14:textId="77777777" w:rsidTr="002D43F8">
        <w:trPr>
          <w:trHeight w:val="20"/>
          <w:jc w:val="center"/>
        </w:trPr>
        <w:tc>
          <w:tcPr>
            <w:tcW w:w="1058" w:type="dxa"/>
            <w:vMerge/>
            <w:hideMark/>
          </w:tcPr>
          <w:p w14:paraId="54B7C96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B6552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2ED7FC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C4AC6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7380B9A0" w14:textId="77777777" w:rsidTr="002D43F8">
        <w:trPr>
          <w:trHeight w:val="20"/>
          <w:jc w:val="center"/>
        </w:trPr>
        <w:tc>
          <w:tcPr>
            <w:tcW w:w="1058" w:type="dxa"/>
            <w:vMerge/>
            <w:hideMark/>
          </w:tcPr>
          <w:p w14:paraId="02B4268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436EB7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9F55AE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4AD32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инъекций;</w:t>
            </w:r>
          </w:p>
        </w:tc>
      </w:tr>
      <w:tr w:rsidR="00B83FD5" w:rsidRPr="004C0D35" w14:paraId="017A1EEF" w14:textId="77777777" w:rsidTr="002D43F8">
        <w:trPr>
          <w:trHeight w:val="20"/>
          <w:jc w:val="center"/>
        </w:trPr>
        <w:tc>
          <w:tcPr>
            <w:tcW w:w="1058" w:type="dxa"/>
            <w:vMerge/>
            <w:hideMark/>
          </w:tcPr>
          <w:p w14:paraId="2C5E331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4DA34C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228483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E67DC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1316F89" w14:textId="77777777" w:rsidTr="002D43F8">
        <w:trPr>
          <w:trHeight w:val="20"/>
          <w:jc w:val="center"/>
        </w:trPr>
        <w:tc>
          <w:tcPr>
            <w:tcW w:w="1058" w:type="dxa"/>
            <w:vMerge/>
            <w:hideMark/>
          </w:tcPr>
          <w:p w14:paraId="45015E7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091B21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0698D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циклосерин</w:t>
            </w:r>
          </w:p>
        </w:tc>
        <w:tc>
          <w:tcPr>
            <w:tcW w:w="3400" w:type="dxa"/>
            <w:hideMark/>
          </w:tcPr>
          <w:p w14:paraId="7C55C3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7091267" w14:textId="77777777" w:rsidTr="002D43F8">
        <w:trPr>
          <w:trHeight w:val="20"/>
          <w:jc w:val="center"/>
        </w:trPr>
        <w:tc>
          <w:tcPr>
            <w:tcW w:w="1058" w:type="dxa"/>
            <w:vMerge w:val="restart"/>
            <w:hideMark/>
          </w:tcPr>
          <w:p w14:paraId="60908E3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J04AC</w:t>
            </w:r>
          </w:p>
        </w:tc>
        <w:tc>
          <w:tcPr>
            <w:tcW w:w="2577" w:type="dxa"/>
            <w:vMerge w:val="restart"/>
            <w:hideMark/>
          </w:tcPr>
          <w:p w14:paraId="24ADD89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гидразиды</w:t>
            </w:r>
          </w:p>
        </w:tc>
        <w:tc>
          <w:tcPr>
            <w:tcW w:w="2604" w:type="dxa"/>
            <w:vMerge w:val="restart"/>
            <w:hideMark/>
          </w:tcPr>
          <w:p w14:paraId="3C59CA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w:t>
            </w:r>
          </w:p>
        </w:tc>
        <w:tc>
          <w:tcPr>
            <w:tcW w:w="3400" w:type="dxa"/>
            <w:hideMark/>
          </w:tcPr>
          <w:p w14:paraId="5BC607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внутримышечного, ингаляционного и эндотрахеального введения; раствор для инъекций; раствор для инъекций и ингаляций;</w:t>
            </w:r>
          </w:p>
        </w:tc>
      </w:tr>
      <w:tr w:rsidR="00B83FD5" w:rsidRPr="004C0D35" w14:paraId="587C8AAC" w14:textId="77777777" w:rsidTr="002D43F8">
        <w:trPr>
          <w:trHeight w:val="20"/>
          <w:jc w:val="center"/>
        </w:trPr>
        <w:tc>
          <w:tcPr>
            <w:tcW w:w="1058" w:type="dxa"/>
            <w:vMerge/>
            <w:hideMark/>
          </w:tcPr>
          <w:p w14:paraId="1213D85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5FD3D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D4F464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54739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4F3FC3C" w14:textId="77777777" w:rsidTr="002D43F8">
        <w:trPr>
          <w:trHeight w:val="20"/>
          <w:jc w:val="center"/>
        </w:trPr>
        <w:tc>
          <w:tcPr>
            <w:tcW w:w="1058" w:type="dxa"/>
            <w:vMerge w:val="restart"/>
            <w:hideMark/>
          </w:tcPr>
          <w:p w14:paraId="3CE0C6B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J04AD</w:t>
            </w:r>
          </w:p>
        </w:tc>
        <w:tc>
          <w:tcPr>
            <w:tcW w:w="2577" w:type="dxa"/>
            <w:vMerge w:val="restart"/>
            <w:hideMark/>
          </w:tcPr>
          <w:p w14:paraId="163554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тиокарбамида</w:t>
            </w:r>
          </w:p>
        </w:tc>
        <w:tc>
          <w:tcPr>
            <w:tcW w:w="2604" w:type="dxa"/>
            <w:hideMark/>
          </w:tcPr>
          <w:p w14:paraId="16EBCE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протионамид</w:t>
            </w:r>
          </w:p>
        </w:tc>
        <w:tc>
          <w:tcPr>
            <w:tcW w:w="3400" w:type="dxa"/>
            <w:hideMark/>
          </w:tcPr>
          <w:p w14:paraId="6F615B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3EF94DFE" w14:textId="77777777" w:rsidTr="002D43F8">
        <w:trPr>
          <w:trHeight w:val="20"/>
          <w:jc w:val="center"/>
        </w:trPr>
        <w:tc>
          <w:tcPr>
            <w:tcW w:w="1058" w:type="dxa"/>
            <w:vMerge/>
            <w:hideMark/>
          </w:tcPr>
          <w:p w14:paraId="1F203B7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967B3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20169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этионамид</w:t>
            </w:r>
          </w:p>
        </w:tc>
        <w:tc>
          <w:tcPr>
            <w:tcW w:w="3400" w:type="dxa"/>
            <w:hideMark/>
          </w:tcPr>
          <w:p w14:paraId="1B3799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436DEE35" w14:textId="77777777" w:rsidTr="002D43F8">
        <w:trPr>
          <w:trHeight w:val="20"/>
          <w:jc w:val="center"/>
        </w:trPr>
        <w:tc>
          <w:tcPr>
            <w:tcW w:w="1058" w:type="dxa"/>
            <w:vMerge w:val="restart"/>
            <w:hideMark/>
          </w:tcPr>
          <w:p w14:paraId="7D31D10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J04AK</w:t>
            </w:r>
          </w:p>
        </w:tc>
        <w:tc>
          <w:tcPr>
            <w:tcW w:w="2577" w:type="dxa"/>
            <w:vMerge w:val="restart"/>
            <w:hideMark/>
          </w:tcPr>
          <w:p w14:paraId="7B2DE0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противотуберкулезные препараты</w:t>
            </w:r>
          </w:p>
        </w:tc>
        <w:tc>
          <w:tcPr>
            <w:tcW w:w="2604" w:type="dxa"/>
            <w:hideMark/>
          </w:tcPr>
          <w:p w14:paraId="2A0598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бедаквилин</w:t>
            </w:r>
          </w:p>
        </w:tc>
        <w:tc>
          <w:tcPr>
            <w:tcW w:w="3400" w:type="dxa"/>
            <w:hideMark/>
          </w:tcPr>
          <w:p w14:paraId="33A7B2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C18341F" w14:textId="77777777" w:rsidTr="002D43F8">
        <w:trPr>
          <w:trHeight w:val="20"/>
          <w:jc w:val="center"/>
        </w:trPr>
        <w:tc>
          <w:tcPr>
            <w:tcW w:w="1058" w:type="dxa"/>
            <w:vMerge/>
            <w:hideMark/>
          </w:tcPr>
          <w:p w14:paraId="6B58407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AF086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CE311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деламанид</w:t>
            </w:r>
          </w:p>
        </w:tc>
        <w:tc>
          <w:tcPr>
            <w:tcW w:w="3400" w:type="dxa"/>
            <w:hideMark/>
          </w:tcPr>
          <w:p w14:paraId="0E2C7F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C256A6F" w14:textId="77777777" w:rsidTr="002D43F8">
        <w:trPr>
          <w:trHeight w:val="20"/>
          <w:jc w:val="center"/>
        </w:trPr>
        <w:tc>
          <w:tcPr>
            <w:tcW w:w="1058" w:type="dxa"/>
            <w:vMerge/>
            <w:hideMark/>
          </w:tcPr>
          <w:p w14:paraId="279461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268911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0930A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пиразинамид</w:t>
            </w:r>
          </w:p>
        </w:tc>
        <w:tc>
          <w:tcPr>
            <w:tcW w:w="3400" w:type="dxa"/>
            <w:hideMark/>
          </w:tcPr>
          <w:p w14:paraId="241246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9F11813" w14:textId="77777777" w:rsidTr="002D43F8">
        <w:trPr>
          <w:trHeight w:val="20"/>
          <w:jc w:val="center"/>
        </w:trPr>
        <w:tc>
          <w:tcPr>
            <w:tcW w:w="1058" w:type="dxa"/>
            <w:vMerge/>
            <w:hideMark/>
          </w:tcPr>
          <w:p w14:paraId="7271080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54D620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4B6D25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4B0B3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2198AD7A" w14:textId="77777777" w:rsidTr="002D43F8">
        <w:trPr>
          <w:trHeight w:val="20"/>
          <w:jc w:val="center"/>
        </w:trPr>
        <w:tc>
          <w:tcPr>
            <w:tcW w:w="1058" w:type="dxa"/>
            <w:vMerge/>
            <w:hideMark/>
          </w:tcPr>
          <w:p w14:paraId="6135753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DF3A9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0D78A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теризидон</w:t>
            </w:r>
          </w:p>
        </w:tc>
        <w:tc>
          <w:tcPr>
            <w:tcW w:w="3400" w:type="dxa"/>
            <w:hideMark/>
          </w:tcPr>
          <w:p w14:paraId="27F29D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9B87FE5" w14:textId="77777777" w:rsidTr="002D43F8">
        <w:trPr>
          <w:trHeight w:val="20"/>
          <w:jc w:val="center"/>
        </w:trPr>
        <w:tc>
          <w:tcPr>
            <w:tcW w:w="1058" w:type="dxa"/>
            <w:vMerge/>
            <w:hideMark/>
          </w:tcPr>
          <w:p w14:paraId="7943E5C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CD3EA6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8D522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тиоуреидоиминометил- пиридиния перхлорат</w:t>
            </w:r>
          </w:p>
        </w:tc>
        <w:tc>
          <w:tcPr>
            <w:tcW w:w="3400" w:type="dxa"/>
            <w:hideMark/>
          </w:tcPr>
          <w:p w14:paraId="1391C1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B505920" w14:textId="77777777" w:rsidTr="002D43F8">
        <w:trPr>
          <w:trHeight w:val="20"/>
          <w:jc w:val="center"/>
        </w:trPr>
        <w:tc>
          <w:tcPr>
            <w:tcW w:w="1058" w:type="dxa"/>
            <w:vMerge/>
            <w:hideMark/>
          </w:tcPr>
          <w:p w14:paraId="160F69D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85BCA9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4782E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этамбутол</w:t>
            </w:r>
          </w:p>
        </w:tc>
        <w:tc>
          <w:tcPr>
            <w:tcW w:w="3400" w:type="dxa"/>
            <w:hideMark/>
          </w:tcPr>
          <w:p w14:paraId="31A03C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D19D33D" w14:textId="77777777" w:rsidTr="002D43F8">
        <w:trPr>
          <w:trHeight w:val="20"/>
          <w:jc w:val="center"/>
        </w:trPr>
        <w:tc>
          <w:tcPr>
            <w:tcW w:w="1058" w:type="dxa"/>
            <w:vMerge/>
            <w:hideMark/>
          </w:tcPr>
          <w:p w14:paraId="047808B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BF2A06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600866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3108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32AC33D1" w14:textId="77777777" w:rsidTr="002D43F8">
        <w:trPr>
          <w:trHeight w:val="20"/>
          <w:jc w:val="center"/>
        </w:trPr>
        <w:tc>
          <w:tcPr>
            <w:tcW w:w="1058" w:type="dxa"/>
            <w:hideMark/>
          </w:tcPr>
          <w:p w14:paraId="52C998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AF178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C95D9E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5BD5C3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EE3FB2F" w14:textId="77777777" w:rsidTr="002D43F8">
        <w:trPr>
          <w:trHeight w:val="20"/>
          <w:jc w:val="center"/>
        </w:trPr>
        <w:tc>
          <w:tcPr>
            <w:tcW w:w="1058" w:type="dxa"/>
            <w:vMerge w:val="restart"/>
            <w:hideMark/>
          </w:tcPr>
          <w:p w14:paraId="134C967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J04AM</w:t>
            </w:r>
          </w:p>
        </w:tc>
        <w:tc>
          <w:tcPr>
            <w:tcW w:w="2577" w:type="dxa"/>
            <w:vMerge w:val="restart"/>
            <w:hideMark/>
          </w:tcPr>
          <w:p w14:paraId="7C344B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комбинированные противотуберкулезные препараты</w:t>
            </w:r>
          </w:p>
        </w:tc>
        <w:tc>
          <w:tcPr>
            <w:tcW w:w="2604" w:type="dxa"/>
            <w:hideMark/>
          </w:tcPr>
          <w:p w14:paraId="7D4B42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 ломефлоксацин + пиразинамид + этамбутол + пиридоксин</w:t>
            </w:r>
          </w:p>
        </w:tc>
        <w:tc>
          <w:tcPr>
            <w:tcW w:w="3400" w:type="dxa"/>
            <w:hideMark/>
          </w:tcPr>
          <w:p w14:paraId="4B336C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B1115BC" w14:textId="77777777" w:rsidTr="002D43F8">
        <w:trPr>
          <w:trHeight w:val="20"/>
          <w:jc w:val="center"/>
        </w:trPr>
        <w:tc>
          <w:tcPr>
            <w:tcW w:w="1058" w:type="dxa"/>
            <w:vMerge/>
            <w:hideMark/>
          </w:tcPr>
          <w:p w14:paraId="5B27E39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52BD1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52D26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 пиразинамид</w:t>
            </w:r>
          </w:p>
        </w:tc>
        <w:tc>
          <w:tcPr>
            <w:tcW w:w="3400" w:type="dxa"/>
            <w:hideMark/>
          </w:tcPr>
          <w:p w14:paraId="001C5C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182F63B" w14:textId="77777777" w:rsidTr="002D43F8">
        <w:trPr>
          <w:trHeight w:val="20"/>
          <w:jc w:val="center"/>
        </w:trPr>
        <w:tc>
          <w:tcPr>
            <w:tcW w:w="1058" w:type="dxa"/>
            <w:vMerge/>
            <w:hideMark/>
          </w:tcPr>
          <w:p w14:paraId="397BA9F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3504D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5083D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 пиразинамид + рифампицин</w:t>
            </w:r>
          </w:p>
        </w:tc>
        <w:tc>
          <w:tcPr>
            <w:tcW w:w="3400" w:type="dxa"/>
            <w:hideMark/>
          </w:tcPr>
          <w:p w14:paraId="282729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покрытые пленочной оболочкой</w:t>
            </w:r>
          </w:p>
        </w:tc>
      </w:tr>
      <w:tr w:rsidR="00B83FD5" w:rsidRPr="004C0D35" w14:paraId="3601EA45" w14:textId="77777777" w:rsidTr="002D43F8">
        <w:trPr>
          <w:trHeight w:val="20"/>
          <w:jc w:val="center"/>
        </w:trPr>
        <w:tc>
          <w:tcPr>
            <w:tcW w:w="1058" w:type="dxa"/>
            <w:vMerge/>
            <w:hideMark/>
          </w:tcPr>
          <w:p w14:paraId="182CD9B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BA87E9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A0C84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 пиразинамид + рифампицин + этамбутол</w:t>
            </w:r>
          </w:p>
        </w:tc>
        <w:tc>
          <w:tcPr>
            <w:tcW w:w="3400" w:type="dxa"/>
            <w:hideMark/>
          </w:tcPr>
          <w:p w14:paraId="2D4473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25A0B62" w14:textId="77777777" w:rsidTr="002D43F8">
        <w:trPr>
          <w:trHeight w:val="20"/>
          <w:jc w:val="center"/>
        </w:trPr>
        <w:tc>
          <w:tcPr>
            <w:tcW w:w="1058" w:type="dxa"/>
            <w:vMerge/>
            <w:hideMark/>
          </w:tcPr>
          <w:p w14:paraId="028529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A00FB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C8856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 пиразинамид + рифампицин + этамбутол + пиридоксин</w:t>
            </w:r>
          </w:p>
        </w:tc>
        <w:tc>
          <w:tcPr>
            <w:tcW w:w="3400" w:type="dxa"/>
            <w:hideMark/>
          </w:tcPr>
          <w:p w14:paraId="356658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087CED61" w14:textId="77777777" w:rsidTr="002D43F8">
        <w:trPr>
          <w:trHeight w:val="20"/>
          <w:jc w:val="center"/>
        </w:trPr>
        <w:tc>
          <w:tcPr>
            <w:tcW w:w="1058" w:type="dxa"/>
            <w:vMerge/>
            <w:hideMark/>
          </w:tcPr>
          <w:p w14:paraId="43738FA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5A1C4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2FCD0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 рифампицин</w:t>
            </w:r>
          </w:p>
        </w:tc>
        <w:tc>
          <w:tcPr>
            <w:tcW w:w="3400" w:type="dxa"/>
            <w:hideMark/>
          </w:tcPr>
          <w:p w14:paraId="67C841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0392B97F" w14:textId="77777777" w:rsidTr="002D43F8">
        <w:trPr>
          <w:trHeight w:val="20"/>
          <w:jc w:val="center"/>
        </w:trPr>
        <w:tc>
          <w:tcPr>
            <w:tcW w:w="1058" w:type="dxa"/>
            <w:vMerge/>
            <w:hideMark/>
          </w:tcPr>
          <w:p w14:paraId="3BAB58A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743A1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0E616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изониазид +</w:t>
            </w:r>
          </w:p>
        </w:tc>
        <w:tc>
          <w:tcPr>
            <w:tcW w:w="3400" w:type="dxa"/>
            <w:vMerge w:val="restart"/>
            <w:hideMark/>
          </w:tcPr>
          <w:p w14:paraId="15F218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2B790A6" w14:textId="77777777" w:rsidTr="002D43F8">
        <w:trPr>
          <w:trHeight w:val="20"/>
          <w:jc w:val="center"/>
        </w:trPr>
        <w:tc>
          <w:tcPr>
            <w:tcW w:w="1058" w:type="dxa"/>
            <w:vMerge/>
            <w:hideMark/>
          </w:tcPr>
          <w:p w14:paraId="2EE2F0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28994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78D84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этамбутол</w:t>
            </w:r>
          </w:p>
        </w:tc>
        <w:tc>
          <w:tcPr>
            <w:tcW w:w="3400" w:type="dxa"/>
            <w:vMerge/>
            <w:hideMark/>
          </w:tcPr>
          <w:p w14:paraId="6B262DCA" w14:textId="77777777" w:rsidR="00951F6F" w:rsidRPr="004C0D35" w:rsidRDefault="00951F6F" w:rsidP="004C0D35">
            <w:pPr>
              <w:rPr>
                <w:rFonts w:ascii="Times New Roman" w:hAnsi="Times New Roman"/>
                <w:color w:val="000000" w:themeColor="text1"/>
                <w:sz w:val="22"/>
                <w:szCs w:val="22"/>
              </w:rPr>
            </w:pPr>
          </w:p>
        </w:tc>
      </w:tr>
      <w:tr w:rsidR="00B83FD5" w:rsidRPr="004C0D35" w14:paraId="761828A4" w14:textId="77777777" w:rsidTr="002D43F8">
        <w:trPr>
          <w:trHeight w:val="20"/>
          <w:jc w:val="center"/>
        </w:trPr>
        <w:tc>
          <w:tcPr>
            <w:tcW w:w="1058" w:type="dxa"/>
            <w:vMerge/>
            <w:hideMark/>
          </w:tcPr>
          <w:p w14:paraId="47350A4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D8BED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E1EA8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ломефлоксацин + пиразинамид + протионамид + этамбутол + пиридоксин</w:t>
            </w:r>
          </w:p>
        </w:tc>
        <w:tc>
          <w:tcPr>
            <w:tcW w:w="3400" w:type="dxa"/>
            <w:hideMark/>
          </w:tcPr>
          <w:p w14:paraId="493AF6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50AC74A" w14:textId="77777777" w:rsidTr="002D43F8">
        <w:trPr>
          <w:trHeight w:val="20"/>
          <w:jc w:val="center"/>
        </w:trPr>
        <w:tc>
          <w:tcPr>
            <w:tcW w:w="1058" w:type="dxa"/>
            <w:hideMark/>
          </w:tcPr>
          <w:p w14:paraId="17DC0B1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J04B</w:t>
            </w:r>
          </w:p>
        </w:tc>
        <w:tc>
          <w:tcPr>
            <w:tcW w:w="8581" w:type="dxa"/>
            <w:gridSpan w:val="3"/>
            <w:hideMark/>
          </w:tcPr>
          <w:p w14:paraId="6FA196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противолепрозные препараты</w:t>
            </w:r>
          </w:p>
        </w:tc>
      </w:tr>
      <w:tr w:rsidR="00B83FD5" w:rsidRPr="004C0D35" w14:paraId="522B4533" w14:textId="77777777" w:rsidTr="002D43F8">
        <w:trPr>
          <w:trHeight w:val="20"/>
          <w:jc w:val="center"/>
        </w:trPr>
        <w:tc>
          <w:tcPr>
            <w:tcW w:w="1058" w:type="dxa"/>
            <w:vMerge w:val="restart"/>
            <w:hideMark/>
          </w:tcPr>
          <w:p w14:paraId="298C297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J04BA</w:t>
            </w:r>
          </w:p>
        </w:tc>
        <w:tc>
          <w:tcPr>
            <w:tcW w:w="2577" w:type="dxa"/>
            <w:hideMark/>
          </w:tcPr>
          <w:p w14:paraId="011E99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противолепрозные</w:t>
            </w:r>
          </w:p>
        </w:tc>
        <w:tc>
          <w:tcPr>
            <w:tcW w:w="2604" w:type="dxa"/>
            <w:vMerge w:val="restart"/>
            <w:hideMark/>
          </w:tcPr>
          <w:p w14:paraId="0DF118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дапсон</w:t>
            </w:r>
          </w:p>
        </w:tc>
        <w:tc>
          <w:tcPr>
            <w:tcW w:w="3400" w:type="dxa"/>
            <w:vMerge w:val="restart"/>
            <w:hideMark/>
          </w:tcPr>
          <w:p w14:paraId="75517C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D86B313" w14:textId="77777777" w:rsidTr="002D43F8">
        <w:trPr>
          <w:trHeight w:val="20"/>
          <w:jc w:val="center"/>
        </w:trPr>
        <w:tc>
          <w:tcPr>
            <w:tcW w:w="1058" w:type="dxa"/>
            <w:vMerge/>
            <w:hideMark/>
          </w:tcPr>
          <w:p w14:paraId="610A925D"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D9DD5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w:t>
            </w:r>
          </w:p>
        </w:tc>
        <w:tc>
          <w:tcPr>
            <w:tcW w:w="2604" w:type="dxa"/>
            <w:vMerge/>
            <w:hideMark/>
          </w:tcPr>
          <w:p w14:paraId="5B1A0F4E" w14:textId="77777777" w:rsidR="00951F6F" w:rsidRPr="004C0D35" w:rsidRDefault="00951F6F" w:rsidP="004C0D35">
            <w:pPr>
              <w:rPr>
                <w:rFonts w:ascii="Times New Roman" w:hAnsi="Times New Roman"/>
                <w:color w:val="000000" w:themeColor="text1"/>
                <w:sz w:val="22"/>
                <w:szCs w:val="22"/>
              </w:rPr>
            </w:pPr>
          </w:p>
        </w:tc>
        <w:tc>
          <w:tcPr>
            <w:tcW w:w="3400" w:type="dxa"/>
            <w:vMerge/>
            <w:hideMark/>
          </w:tcPr>
          <w:p w14:paraId="11CA00A0" w14:textId="77777777" w:rsidR="00951F6F" w:rsidRPr="004C0D35" w:rsidRDefault="00951F6F" w:rsidP="004C0D35">
            <w:pPr>
              <w:rPr>
                <w:rFonts w:ascii="Times New Roman" w:hAnsi="Times New Roman"/>
                <w:color w:val="000000" w:themeColor="text1"/>
                <w:sz w:val="22"/>
                <w:szCs w:val="22"/>
              </w:rPr>
            </w:pPr>
          </w:p>
        </w:tc>
      </w:tr>
      <w:tr w:rsidR="00B83FD5" w:rsidRPr="004C0D35" w14:paraId="101FCE6A" w14:textId="77777777" w:rsidTr="002D43F8">
        <w:trPr>
          <w:trHeight w:val="20"/>
          <w:jc w:val="center"/>
        </w:trPr>
        <w:tc>
          <w:tcPr>
            <w:tcW w:w="1058" w:type="dxa"/>
            <w:hideMark/>
          </w:tcPr>
          <w:p w14:paraId="0390952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w:t>
            </w:r>
          </w:p>
        </w:tc>
        <w:tc>
          <w:tcPr>
            <w:tcW w:w="8581" w:type="dxa"/>
            <w:gridSpan w:val="3"/>
            <w:hideMark/>
          </w:tcPr>
          <w:p w14:paraId="5CB7BE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противовирусные препараты системного действия</w:t>
            </w:r>
          </w:p>
        </w:tc>
      </w:tr>
      <w:tr w:rsidR="00B83FD5" w:rsidRPr="004C0D35" w14:paraId="6CF3E78F" w14:textId="77777777" w:rsidTr="002D43F8">
        <w:trPr>
          <w:trHeight w:val="20"/>
          <w:jc w:val="center"/>
        </w:trPr>
        <w:tc>
          <w:tcPr>
            <w:tcW w:w="1058" w:type="dxa"/>
            <w:hideMark/>
          </w:tcPr>
          <w:p w14:paraId="2F3E695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w:t>
            </w:r>
          </w:p>
        </w:tc>
        <w:tc>
          <w:tcPr>
            <w:tcW w:w="8581" w:type="dxa"/>
            <w:gridSpan w:val="3"/>
            <w:hideMark/>
          </w:tcPr>
          <w:p w14:paraId="085CD8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противовирусные препараты прямого действия</w:t>
            </w:r>
          </w:p>
        </w:tc>
      </w:tr>
      <w:tr w:rsidR="00B83FD5" w:rsidRPr="004C0D35" w14:paraId="1789790D" w14:textId="77777777" w:rsidTr="002D43F8">
        <w:trPr>
          <w:trHeight w:val="20"/>
          <w:jc w:val="center"/>
        </w:trPr>
        <w:tc>
          <w:tcPr>
            <w:tcW w:w="1058" w:type="dxa"/>
            <w:vMerge w:val="restart"/>
            <w:hideMark/>
          </w:tcPr>
          <w:p w14:paraId="6407406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J05AB</w:t>
            </w:r>
          </w:p>
        </w:tc>
        <w:tc>
          <w:tcPr>
            <w:tcW w:w="2577" w:type="dxa"/>
            <w:vMerge w:val="restart"/>
            <w:hideMark/>
          </w:tcPr>
          <w:p w14:paraId="053F69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нуклеозиды и нуклеотиды, кроме ингибиторов обратной транскриптазы</w:t>
            </w:r>
          </w:p>
        </w:tc>
        <w:tc>
          <w:tcPr>
            <w:tcW w:w="2604" w:type="dxa"/>
            <w:vMerge w:val="restart"/>
            <w:hideMark/>
          </w:tcPr>
          <w:p w14:paraId="6CC2B7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ацикловир</w:t>
            </w:r>
          </w:p>
        </w:tc>
        <w:tc>
          <w:tcPr>
            <w:tcW w:w="3400" w:type="dxa"/>
            <w:hideMark/>
          </w:tcPr>
          <w:p w14:paraId="050478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крем для наружного применения;</w:t>
            </w:r>
          </w:p>
        </w:tc>
      </w:tr>
      <w:tr w:rsidR="00B83FD5" w:rsidRPr="004C0D35" w14:paraId="6AFE9889" w14:textId="77777777" w:rsidTr="002D43F8">
        <w:trPr>
          <w:trHeight w:val="20"/>
          <w:jc w:val="center"/>
        </w:trPr>
        <w:tc>
          <w:tcPr>
            <w:tcW w:w="1058" w:type="dxa"/>
            <w:vMerge/>
            <w:hideMark/>
          </w:tcPr>
          <w:p w14:paraId="0FF59A3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C2A66E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1B9AE5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B6208F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6AC55299" w14:textId="77777777" w:rsidTr="002D43F8">
        <w:trPr>
          <w:trHeight w:val="20"/>
          <w:jc w:val="center"/>
        </w:trPr>
        <w:tc>
          <w:tcPr>
            <w:tcW w:w="1058" w:type="dxa"/>
            <w:vMerge/>
            <w:hideMark/>
          </w:tcPr>
          <w:p w14:paraId="442EB17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59DE4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8B1BD7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5BE26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глазная;</w:t>
            </w:r>
          </w:p>
        </w:tc>
      </w:tr>
      <w:tr w:rsidR="00B83FD5" w:rsidRPr="004C0D35" w14:paraId="55792B07" w14:textId="77777777" w:rsidTr="002D43F8">
        <w:trPr>
          <w:trHeight w:val="20"/>
          <w:jc w:val="center"/>
        </w:trPr>
        <w:tc>
          <w:tcPr>
            <w:tcW w:w="1058" w:type="dxa"/>
            <w:vMerge/>
            <w:hideMark/>
          </w:tcPr>
          <w:p w14:paraId="2EFEAE0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B67BC9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5BA58C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8EC8A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местного и наружного применения;</w:t>
            </w:r>
          </w:p>
        </w:tc>
      </w:tr>
      <w:tr w:rsidR="00B83FD5" w:rsidRPr="004C0D35" w14:paraId="3DBF79D1" w14:textId="77777777" w:rsidTr="002D43F8">
        <w:trPr>
          <w:trHeight w:val="20"/>
          <w:jc w:val="center"/>
        </w:trPr>
        <w:tc>
          <w:tcPr>
            <w:tcW w:w="1058" w:type="dxa"/>
            <w:vMerge/>
            <w:hideMark/>
          </w:tcPr>
          <w:p w14:paraId="2474939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4FF9B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22B380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F11ED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4C53D1BF" w14:textId="77777777" w:rsidTr="002D43F8">
        <w:trPr>
          <w:trHeight w:val="20"/>
          <w:jc w:val="center"/>
        </w:trPr>
        <w:tc>
          <w:tcPr>
            <w:tcW w:w="1058" w:type="dxa"/>
            <w:vMerge w:val="restart"/>
            <w:hideMark/>
          </w:tcPr>
          <w:p w14:paraId="75B110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24E44C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654AB3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7DE4C4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инфузий; таблетки;</w:t>
            </w:r>
          </w:p>
        </w:tc>
      </w:tr>
      <w:tr w:rsidR="00B83FD5" w:rsidRPr="004C0D35" w14:paraId="3402B05C" w14:textId="77777777" w:rsidTr="002D43F8">
        <w:trPr>
          <w:trHeight w:val="20"/>
          <w:jc w:val="center"/>
        </w:trPr>
        <w:tc>
          <w:tcPr>
            <w:tcW w:w="1058" w:type="dxa"/>
            <w:vMerge/>
            <w:hideMark/>
          </w:tcPr>
          <w:p w14:paraId="46A2657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F1BD20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557F8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00968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225899D" w14:textId="77777777" w:rsidTr="002D43F8">
        <w:trPr>
          <w:trHeight w:val="20"/>
          <w:jc w:val="center"/>
        </w:trPr>
        <w:tc>
          <w:tcPr>
            <w:tcW w:w="1058" w:type="dxa"/>
            <w:vMerge/>
            <w:hideMark/>
          </w:tcPr>
          <w:p w14:paraId="663493B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13823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9781ED3"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валганцикловир</w:t>
            </w:r>
          </w:p>
        </w:tc>
        <w:tc>
          <w:tcPr>
            <w:tcW w:w="3400" w:type="dxa"/>
            <w:hideMark/>
          </w:tcPr>
          <w:p w14:paraId="004355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EBDF62C" w14:textId="77777777" w:rsidTr="002D43F8">
        <w:trPr>
          <w:trHeight w:val="20"/>
          <w:jc w:val="center"/>
        </w:trPr>
        <w:tc>
          <w:tcPr>
            <w:tcW w:w="1058" w:type="dxa"/>
            <w:vMerge/>
            <w:hideMark/>
          </w:tcPr>
          <w:p w14:paraId="651D0F7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E7691A"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6B7E39D"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ганцикловир</w:t>
            </w:r>
          </w:p>
        </w:tc>
        <w:tc>
          <w:tcPr>
            <w:tcW w:w="3400" w:type="dxa"/>
            <w:hideMark/>
          </w:tcPr>
          <w:p w14:paraId="27A3B7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w:t>
            </w:r>
          </w:p>
        </w:tc>
      </w:tr>
      <w:tr w:rsidR="00B83FD5" w:rsidRPr="004C0D35" w14:paraId="286E39F5" w14:textId="77777777" w:rsidTr="002D43F8">
        <w:trPr>
          <w:trHeight w:val="20"/>
          <w:jc w:val="center"/>
        </w:trPr>
        <w:tc>
          <w:tcPr>
            <w:tcW w:w="1058" w:type="dxa"/>
            <w:vMerge/>
            <w:hideMark/>
          </w:tcPr>
          <w:p w14:paraId="6899E73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477AF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8458E6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F75E2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раствора для инфузий</w:t>
            </w:r>
          </w:p>
        </w:tc>
      </w:tr>
      <w:tr w:rsidR="00B83FD5" w:rsidRPr="004C0D35" w14:paraId="0AE7EB0F" w14:textId="77777777" w:rsidTr="002D43F8">
        <w:trPr>
          <w:trHeight w:val="20"/>
          <w:jc w:val="center"/>
        </w:trPr>
        <w:tc>
          <w:tcPr>
            <w:tcW w:w="1058" w:type="dxa"/>
            <w:vMerge w:val="restart"/>
            <w:hideMark/>
          </w:tcPr>
          <w:p w14:paraId="27B2440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J05AE</w:t>
            </w:r>
          </w:p>
        </w:tc>
        <w:tc>
          <w:tcPr>
            <w:tcW w:w="2577" w:type="dxa"/>
            <w:vMerge w:val="restart"/>
            <w:hideMark/>
          </w:tcPr>
          <w:p w14:paraId="7CE944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протеаз</w:t>
            </w:r>
          </w:p>
        </w:tc>
        <w:tc>
          <w:tcPr>
            <w:tcW w:w="2604" w:type="dxa"/>
            <w:hideMark/>
          </w:tcPr>
          <w:p w14:paraId="1BEBEE18"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атазанавир</w:t>
            </w:r>
          </w:p>
        </w:tc>
        <w:tc>
          <w:tcPr>
            <w:tcW w:w="3400" w:type="dxa"/>
            <w:hideMark/>
          </w:tcPr>
          <w:p w14:paraId="4519D4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EF117AB" w14:textId="77777777" w:rsidTr="002D43F8">
        <w:trPr>
          <w:trHeight w:val="20"/>
          <w:jc w:val="center"/>
        </w:trPr>
        <w:tc>
          <w:tcPr>
            <w:tcW w:w="1058" w:type="dxa"/>
            <w:vMerge/>
            <w:hideMark/>
          </w:tcPr>
          <w:p w14:paraId="7E31621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8DA6D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046317E"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дарунавир</w:t>
            </w:r>
          </w:p>
        </w:tc>
        <w:tc>
          <w:tcPr>
            <w:tcW w:w="3400" w:type="dxa"/>
            <w:hideMark/>
          </w:tcPr>
          <w:p w14:paraId="3FE568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85AEDEF" w14:textId="77777777" w:rsidTr="002D43F8">
        <w:trPr>
          <w:trHeight w:val="20"/>
          <w:jc w:val="center"/>
        </w:trPr>
        <w:tc>
          <w:tcPr>
            <w:tcW w:w="1058" w:type="dxa"/>
            <w:vMerge/>
            <w:hideMark/>
          </w:tcPr>
          <w:p w14:paraId="6225ED9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19687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DCA760D"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нарлапревир</w:t>
            </w:r>
          </w:p>
        </w:tc>
        <w:tc>
          <w:tcPr>
            <w:tcW w:w="3400" w:type="dxa"/>
            <w:hideMark/>
          </w:tcPr>
          <w:p w14:paraId="1B1FA7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B952934" w14:textId="77777777" w:rsidTr="002D43F8">
        <w:trPr>
          <w:trHeight w:val="20"/>
          <w:jc w:val="center"/>
        </w:trPr>
        <w:tc>
          <w:tcPr>
            <w:tcW w:w="1058" w:type="dxa"/>
            <w:vMerge/>
            <w:hideMark/>
          </w:tcPr>
          <w:p w14:paraId="4366C0F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05A71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BE7CB49"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нирматрелвир +</w:t>
            </w:r>
          </w:p>
        </w:tc>
        <w:tc>
          <w:tcPr>
            <w:tcW w:w="3400" w:type="dxa"/>
            <w:hideMark/>
          </w:tcPr>
          <w:p w14:paraId="366E96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25E0D92" w14:textId="77777777" w:rsidTr="002D43F8">
        <w:trPr>
          <w:trHeight w:val="20"/>
          <w:jc w:val="center"/>
        </w:trPr>
        <w:tc>
          <w:tcPr>
            <w:tcW w:w="1058" w:type="dxa"/>
            <w:vMerge/>
            <w:hideMark/>
          </w:tcPr>
          <w:p w14:paraId="345A88C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3D3E4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88B5F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ритонавир</w:t>
            </w:r>
          </w:p>
        </w:tc>
        <w:tc>
          <w:tcPr>
            <w:tcW w:w="3400" w:type="dxa"/>
            <w:hideMark/>
          </w:tcPr>
          <w:p w14:paraId="35CCF1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набор таблеток, покрытых пленочной оболочкой капсулы;</w:t>
            </w:r>
          </w:p>
        </w:tc>
      </w:tr>
      <w:tr w:rsidR="00B83FD5" w:rsidRPr="004C0D35" w14:paraId="083A3ACF" w14:textId="77777777" w:rsidTr="002D43F8">
        <w:trPr>
          <w:trHeight w:val="20"/>
          <w:jc w:val="center"/>
        </w:trPr>
        <w:tc>
          <w:tcPr>
            <w:tcW w:w="1058" w:type="dxa"/>
            <w:vMerge/>
            <w:hideMark/>
          </w:tcPr>
          <w:p w14:paraId="3D3B655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ABA98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69266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097C7F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0CD8D50" w14:textId="77777777" w:rsidTr="002D43F8">
        <w:trPr>
          <w:trHeight w:val="20"/>
          <w:jc w:val="center"/>
        </w:trPr>
        <w:tc>
          <w:tcPr>
            <w:tcW w:w="1058" w:type="dxa"/>
            <w:vMerge/>
            <w:hideMark/>
          </w:tcPr>
          <w:p w14:paraId="3CEEC47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F38B4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03212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саквинавир</w:t>
            </w:r>
          </w:p>
        </w:tc>
        <w:tc>
          <w:tcPr>
            <w:tcW w:w="3400" w:type="dxa"/>
            <w:hideMark/>
          </w:tcPr>
          <w:p w14:paraId="2C0758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2F9B7B0" w14:textId="77777777" w:rsidTr="002D43F8">
        <w:trPr>
          <w:trHeight w:val="20"/>
          <w:jc w:val="center"/>
        </w:trPr>
        <w:tc>
          <w:tcPr>
            <w:tcW w:w="1058" w:type="dxa"/>
            <w:vMerge/>
            <w:hideMark/>
          </w:tcPr>
          <w:p w14:paraId="58B2F1E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3F81651"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3F7D1FF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фосампренавир</w:t>
            </w:r>
          </w:p>
        </w:tc>
        <w:tc>
          <w:tcPr>
            <w:tcW w:w="3400" w:type="dxa"/>
            <w:hideMark/>
          </w:tcPr>
          <w:p w14:paraId="3E40B2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w:t>
            </w:r>
          </w:p>
        </w:tc>
      </w:tr>
      <w:tr w:rsidR="00B83FD5" w:rsidRPr="004C0D35" w14:paraId="52BBC24E" w14:textId="77777777" w:rsidTr="002D43F8">
        <w:trPr>
          <w:trHeight w:val="20"/>
          <w:jc w:val="center"/>
        </w:trPr>
        <w:tc>
          <w:tcPr>
            <w:tcW w:w="1058" w:type="dxa"/>
            <w:vMerge/>
            <w:hideMark/>
          </w:tcPr>
          <w:p w14:paraId="5108C74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D2080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C8A931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B3A9D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C940B46" w14:textId="77777777" w:rsidTr="002D43F8">
        <w:trPr>
          <w:trHeight w:val="20"/>
          <w:jc w:val="center"/>
        </w:trPr>
        <w:tc>
          <w:tcPr>
            <w:tcW w:w="1058" w:type="dxa"/>
            <w:vMerge w:val="restart"/>
            <w:hideMark/>
          </w:tcPr>
          <w:p w14:paraId="081A032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J05AF</w:t>
            </w:r>
          </w:p>
        </w:tc>
        <w:tc>
          <w:tcPr>
            <w:tcW w:w="2577" w:type="dxa"/>
            <w:hideMark/>
          </w:tcPr>
          <w:p w14:paraId="68F6C5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нуклеозиды и</w:t>
            </w:r>
          </w:p>
        </w:tc>
        <w:tc>
          <w:tcPr>
            <w:tcW w:w="2604" w:type="dxa"/>
            <w:hideMark/>
          </w:tcPr>
          <w:p w14:paraId="5E1042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абакавир</w:t>
            </w:r>
          </w:p>
        </w:tc>
        <w:tc>
          <w:tcPr>
            <w:tcW w:w="3400" w:type="dxa"/>
            <w:hideMark/>
          </w:tcPr>
          <w:p w14:paraId="30DD15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таблетки, покрытые пленочной оболочкой</w:t>
            </w:r>
          </w:p>
        </w:tc>
      </w:tr>
      <w:tr w:rsidR="00B83FD5" w:rsidRPr="004C0D35" w14:paraId="73F6E7FD" w14:textId="77777777" w:rsidTr="002D43F8">
        <w:trPr>
          <w:trHeight w:val="20"/>
          <w:jc w:val="center"/>
        </w:trPr>
        <w:tc>
          <w:tcPr>
            <w:tcW w:w="1058" w:type="dxa"/>
            <w:vMerge/>
            <w:hideMark/>
          </w:tcPr>
          <w:p w14:paraId="468135F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6007E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нуклеотиды - ингибиторы обратной транскриптазы</w:t>
            </w:r>
          </w:p>
        </w:tc>
        <w:tc>
          <w:tcPr>
            <w:tcW w:w="2604" w:type="dxa"/>
            <w:hideMark/>
          </w:tcPr>
          <w:p w14:paraId="3C00F3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диданозин</w:t>
            </w:r>
          </w:p>
        </w:tc>
        <w:tc>
          <w:tcPr>
            <w:tcW w:w="3400" w:type="dxa"/>
            <w:hideMark/>
          </w:tcPr>
          <w:p w14:paraId="0B7DCB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порошок для приготовления раствора для приема внутрь</w:t>
            </w:r>
          </w:p>
        </w:tc>
      </w:tr>
      <w:tr w:rsidR="00B83FD5" w:rsidRPr="004C0D35" w14:paraId="50747BAB" w14:textId="77777777" w:rsidTr="002D43F8">
        <w:trPr>
          <w:trHeight w:val="20"/>
          <w:jc w:val="center"/>
        </w:trPr>
        <w:tc>
          <w:tcPr>
            <w:tcW w:w="1058" w:type="dxa"/>
            <w:vMerge/>
            <w:hideMark/>
          </w:tcPr>
          <w:p w14:paraId="622EDA35"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A7602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5C4A4A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зидовудин</w:t>
            </w:r>
          </w:p>
        </w:tc>
        <w:tc>
          <w:tcPr>
            <w:tcW w:w="3400" w:type="dxa"/>
            <w:hideMark/>
          </w:tcPr>
          <w:p w14:paraId="2908C4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F43D1F5" w14:textId="77777777" w:rsidTr="002D43F8">
        <w:trPr>
          <w:trHeight w:val="20"/>
          <w:jc w:val="center"/>
        </w:trPr>
        <w:tc>
          <w:tcPr>
            <w:tcW w:w="1058" w:type="dxa"/>
            <w:vMerge/>
            <w:hideMark/>
          </w:tcPr>
          <w:p w14:paraId="1FB929DD"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D87B5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7A4A4AB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F20FA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11D19AFB" w14:textId="77777777" w:rsidTr="002D43F8">
        <w:trPr>
          <w:trHeight w:val="20"/>
          <w:jc w:val="center"/>
        </w:trPr>
        <w:tc>
          <w:tcPr>
            <w:tcW w:w="1058" w:type="dxa"/>
            <w:vMerge/>
            <w:hideMark/>
          </w:tcPr>
          <w:p w14:paraId="67DAAB9F"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AF6EA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7D864E6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7AB0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таблетки, покрытые пленочной оболочкой</w:t>
            </w:r>
          </w:p>
        </w:tc>
      </w:tr>
      <w:tr w:rsidR="00B83FD5" w:rsidRPr="004C0D35" w14:paraId="0F871C33" w14:textId="77777777" w:rsidTr="002D43F8">
        <w:trPr>
          <w:trHeight w:val="20"/>
          <w:jc w:val="center"/>
        </w:trPr>
        <w:tc>
          <w:tcPr>
            <w:tcW w:w="1058" w:type="dxa"/>
            <w:vMerge/>
            <w:hideMark/>
          </w:tcPr>
          <w:p w14:paraId="3133546B"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93A60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F91B0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ламивудин</w:t>
            </w:r>
          </w:p>
        </w:tc>
        <w:tc>
          <w:tcPr>
            <w:tcW w:w="3400" w:type="dxa"/>
            <w:hideMark/>
          </w:tcPr>
          <w:p w14:paraId="4332D0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w:t>
            </w:r>
          </w:p>
        </w:tc>
      </w:tr>
      <w:tr w:rsidR="00B83FD5" w:rsidRPr="004C0D35" w14:paraId="1B9FC8C7" w14:textId="77777777" w:rsidTr="002D43F8">
        <w:trPr>
          <w:trHeight w:val="20"/>
          <w:jc w:val="center"/>
        </w:trPr>
        <w:tc>
          <w:tcPr>
            <w:tcW w:w="1058" w:type="dxa"/>
            <w:vMerge w:val="restart"/>
            <w:hideMark/>
          </w:tcPr>
          <w:p w14:paraId="4D5198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4E4729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B0633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57E8DE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90D3D0C" w14:textId="77777777" w:rsidTr="002D43F8">
        <w:trPr>
          <w:trHeight w:val="20"/>
          <w:jc w:val="center"/>
        </w:trPr>
        <w:tc>
          <w:tcPr>
            <w:tcW w:w="1058" w:type="dxa"/>
            <w:vMerge/>
            <w:hideMark/>
          </w:tcPr>
          <w:p w14:paraId="5BE633C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5CA5E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25504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ставудин</w:t>
            </w:r>
          </w:p>
        </w:tc>
        <w:tc>
          <w:tcPr>
            <w:tcW w:w="3400" w:type="dxa"/>
            <w:hideMark/>
          </w:tcPr>
          <w:p w14:paraId="72A618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C376346" w14:textId="77777777" w:rsidTr="002D43F8">
        <w:trPr>
          <w:trHeight w:val="20"/>
          <w:jc w:val="center"/>
        </w:trPr>
        <w:tc>
          <w:tcPr>
            <w:tcW w:w="1058" w:type="dxa"/>
            <w:vMerge/>
            <w:hideMark/>
          </w:tcPr>
          <w:p w14:paraId="3BEBE8F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557CB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E9E2D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телбивудин</w:t>
            </w:r>
          </w:p>
        </w:tc>
        <w:tc>
          <w:tcPr>
            <w:tcW w:w="3400" w:type="dxa"/>
            <w:hideMark/>
          </w:tcPr>
          <w:p w14:paraId="553CE5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B148C1E" w14:textId="77777777" w:rsidTr="002D43F8">
        <w:trPr>
          <w:trHeight w:val="20"/>
          <w:jc w:val="center"/>
        </w:trPr>
        <w:tc>
          <w:tcPr>
            <w:tcW w:w="1058" w:type="dxa"/>
            <w:vMerge/>
            <w:hideMark/>
          </w:tcPr>
          <w:p w14:paraId="13E8230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B94E95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AC947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тенофовир</w:t>
            </w:r>
          </w:p>
        </w:tc>
        <w:tc>
          <w:tcPr>
            <w:tcW w:w="3400" w:type="dxa"/>
            <w:hideMark/>
          </w:tcPr>
          <w:p w14:paraId="06BAE5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054A60E" w14:textId="77777777" w:rsidTr="002D43F8">
        <w:trPr>
          <w:trHeight w:val="20"/>
          <w:jc w:val="center"/>
        </w:trPr>
        <w:tc>
          <w:tcPr>
            <w:tcW w:w="1058" w:type="dxa"/>
            <w:vMerge/>
            <w:hideMark/>
          </w:tcPr>
          <w:p w14:paraId="6E5049D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92EA3D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D5123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тенофовира алафенамид</w:t>
            </w:r>
          </w:p>
        </w:tc>
        <w:tc>
          <w:tcPr>
            <w:tcW w:w="3400" w:type="dxa"/>
            <w:hideMark/>
          </w:tcPr>
          <w:p w14:paraId="1CC9447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FDCF510" w14:textId="77777777" w:rsidTr="002D43F8">
        <w:trPr>
          <w:trHeight w:val="20"/>
          <w:jc w:val="center"/>
        </w:trPr>
        <w:tc>
          <w:tcPr>
            <w:tcW w:w="1058" w:type="dxa"/>
            <w:vMerge/>
            <w:hideMark/>
          </w:tcPr>
          <w:p w14:paraId="7A73479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8E6A43"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98F50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фосфазид</w:t>
            </w:r>
          </w:p>
        </w:tc>
        <w:tc>
          <w:tcPr>
            <w:tcW w:w="3400" w:type="dxa"/>
            <w:hideMark/>
          </w:tcPr>
          <w:p w14:paraId="0A086A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1BFA9DB" w14:textId="77777777" w:rsidTr="002D43F8">
        <w:trPr>
          <w:trHeight w:val="20"/>
          <w:jc w:val="center"/>
        </w:trPr>
        <w:tc>
          <w:tcPr>
            <w:tcW w:w="1058" w:type="dxa"/>
            <w:vMerge/>
            <w:hideMark/>
          </w:tcPr>
          <w:p w14:paraId="5AB26F0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5A687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65650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1E2B8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49A4086" w14:textId="77777777" w:rsidTr="002D43F8">
        <w:trPr>
          <w:trHeight w:val="20"/>
          <w:jc w:val="center"/>
        </w:trPr>
        <w:tc>
          <w:tcPr>
            <w:tcW w:w="1058" w:type="dxa"/>
            <w:vMerge/>
            <w:hideMark/>
          </w:tcPr>
          <w:p w14:paraId="30E3E97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7F2DFB"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413BA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эмтрицитабин</w:t>
            </w:r>
          </w:p>
        </w:tc>
        <w:tc>
          <w:tcPr>
            <w:tcW w:w="3400" w:type="dxa"/>
            <w:hideMark/>
          </w:tcPr>
          <w:p w14:paraId="13F2CC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B70CE87" w14:textId="77777777" w:rsidTr="002D43F8">
        <w:trPr>
          <w:trHeight w:val="20"/>
          <w:jc w:val="center"/>
        </w:trPr>
        <w:tc>
          <w:tcPr>
            <w:tcW w:w="1058" w:type="dxa"/>
            <w:vMerge/>
            <w:hideMark/>
          </w:tcPr>
          <w:p w14:paraId="0CAA525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25782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17FFC0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5F4CD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8C98F04" w14:textId="77777777" w:rsidTr="002D43F8">
        <w:trPr>
          <w:trHeight w:val="20"/>
          <w:jc w:val="center"/>
        </w:trPr>
        <w:tc>
          <w:tcPr>
            <w:tcW w:w="1058" w:type="dxa"/>
            <w:vMerge/>
            <w:hideMark/>
          </w:tcPr>
          <w:p w14:paraId="11B0094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61BD4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5A6C1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энтекавир</w:t>
            </w:r>
          </w:p>
        </w:tc>
        <w:tc>
          <w:tcPr>
            <w:tcW w:w="3400" w:type="dxa"/>
            <w:hideMark/>
          </w:tcPr>
          <w:p w14:paraId="096A94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6467E0C" w14:textId="77777777" w:rsidTr="002D43F8">
        <w:trPr>
          <w:trHeight w:val="20"/>
          <w:jc w:val="center"/>
        </w:trPr>
        <w:tc>
          <w:tcPr>
            <w:tcW w:w="1058" w:type="dxa"/>
            <w:vMerge w:val="restart"/>
            <w:hideMark/>
          </w:tcPr>
          <w:p w14:paraId="47807C3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J05AG</w:t>
            </w:r>
          </w:p>
        </w:tc>
        <w:tc>
          <w:tcPr>
            <w:tcW w:w="2577" w:type="dxa"/>
            <w:vMerge w:val="restart"/>
            <w:hideMark/>
          </w:tcPr>
          <w:p w14:paraId="272B57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ненуклеозидные ингибиторы обратной транскриптазы</w:t>
            </w:r>
          </w:p>
        </w:tc>
        <w:tc>
          <w:tcPr>
            <w:tcW w:w="2604" w:type="dxa"/>
            <w:hideMark/>
          </w:tcPr>
          <w:p w14:paraId="44B66E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доравирин</w:t>
            </w:r>
          </w:p>
        </w:tc>
        <w:tc>
          <w:tcPr>
            <w:tcW w:w="3400" w:type="dxa"/>
            <w:hideMark/>
          </w:tcPr>
          <w:p w14:paraId="25C29E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F96D698" w14:textId="77777777" w:rsidTr="002D43F8">
        <w:trPr>
          <w:trHeight w:val="20"/>
          <w:jc w:val="center"/>
        </w:trPr>
        <w:tc>
          <w:tcPr>
            <w:tcW w:w="1058" w:type="dxa"/>
            <w:vMerge/>
            <w:hideMark/>
          </w:tcPr>
          <w:p w14:paraId="495E500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230E2D3"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87AA1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невирапин</w:t>
            </w:r>
          </w:p>
        </w:tc>
        <w:tc>
          <w:tcPr>
            <w:tcW w:w="3400" w:type="dxa"/>
            <w:hideMark/>
          </w:tcPr>
          <w:p w14:paraId="438064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 таблетки;</w:t>
            </w:r>
          </w:p>
        </w:tc>
      </w:tr>
      <w:tr w:rsidR="00B83FD5" w:rsidRPr="004C0D35" w14:paraId="0E141ED4" w14:textId="77777777" w:rsidTr="002D43F8">
        <w:trPr>
          <w:trHeight w:val="20"/>
          <w:jc w:val="center"/>
        </w:trPr>
        <w:tc>
          <w:tcPr>
            <w:tcW w:w="1058" w:type="dxa"/>
            <w:vMerge/>
            <w:hideMark/>
          </w:tcPr>
          <w:p w14:paraId="48B34F6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1F9CF2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78CCF8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00154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F97B7A4" w14:textId="77777777" w:rsidTr="002D43F8">
        <w:trPr>
          <w:trHeight w:val="20"/>
          <w:jc w:val="center"/>
        </w:trPr>
        <w:tc>
          <w:tcPr>
            <w:tcW w:w="1058" w:type="dxa"/>
            <w:vMerge/>
            <w:hideMark/>
          </w:tcPr>
          <w:p w14:paraId="34EF5A7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D6DA06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1B06D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элсульфавирин</w:t>
            </w:r>
          </w:p>
        </w:tc>
        <w:tc>
          <w:tcPr>
            <w:tcW w:w="3400" w:type="dxa"/>
            <w:hideMark/>
          </w:tcPr>
          <w:p w14:paraId="786D99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947FDE6" w14:textId="77777777" w:rsidTr="002D43F8">
        <w:trPr>
          <w:trHeight w:val="20"/>
          <w:jc w:val="center"/>
        </w:trPr>
        <w:tc>
          <w:tcPr>
            <w:tcW w:w="1058" w:type="dxa"/>
            <w:vMerge/>
            <w:hideMark/>
          </w:tcPr>
          <w:p w14:paraId="1A6CDAC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D11FA1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5B3BF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этравирин</w:t>
            </w:r>
          </w:p>
        </w:tc>
        <w:tc>
          <w:tcPr>
            <w:tcW w:w="3400" w:type="dxa"/>
            <w:hideMark/>
          </w:tcPr>
          <w:p w14:paraId="2BD158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F27644A" w14:textId="77777777" w:rsidTr="002D43F8">
        <w:trPr>
          <w:trHeight w:val="20"/>
          <w:jc w:val="center"/>
        </w:trPr>
        <w:tc>
          <w:tcPr>
            <w:tcW w:w="1058" w:type="dxa"/>
            <w:vMerge/>
            <w:hideMark/>
          </w:tcPr>
          <w:p w14:paraId="79E4231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0230E9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BF353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эфавиренз</w:t>
            </w:r>
          </w:p>
        </w:tc>
        <w:tc>
          <w:tcPr>
            <w:tcW w:w="3400" w:type="dxa"/>
            <w:hideMark/>
          </w:tcPr>
          <w:p w14:paraId="60CDB8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B5C1510" w14:textId="77777777" w:rsidTr="002D43F8">
        <w:trPr>
          <w:trHeight w:val="20"/>
          <w:jc w:val="center"/>
        </w:trPr>
        <w:tc>
          <w:tcPr>
            <w:tcW w:w="1058" w:type="dxa"/>
            <w:hideMark/>
          </w:tcPr>
          <w:p w14:paraId="353F38C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J05AH</w:t>
            </w:r>
          </w:p>
        </w:tc>
        <w:tc>
          <w:tcPr>
            <w:tcW w:w="2577" w:type="dxa"/>
            <w:hideMark/>
          </w:tcPr>
          <w:p w14:paraId="557333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нейраминидазы</w:t>
            </w:r>
          </w:p>
        </w:tc>
        <w:tc>
          <w:tcPr>
            <w:tcW w:w="2604" w:type="dxa"/>
            <w:hideMark/>
          </w:tcPr>
          <w:p w14:paraId="3F8952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осельтамивир</w:t>
            </w:r>
          </w:p>
        </w:tc>
        <w:tc>
          <w:tcPr>
            <w:tcW w:w="3400" w:type="dxa"/>
            <w:hideMark/>
          </w:tcPr>
          <w:p w14:paraId="122F4A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9029B4A" w14:textId="77777777" w:rsidTr="002D43F8">
        <w:trPr>
          <w:trHeight w:val="20"/>
          <w:jc w:val="center"/>
        </w:trPr>
        <w:tc>
          <w:tcPr>
            <w:tcW w:w="1058" w:type="dxa"/>
            <w:vMerge w:val="restart"/>
            <w:hideMark/>
          </w:tcPr>
          <w:p w14:paraId="56A0E22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J05AP</w:t>
            </w:r>
          </w:p>
        </w:tc>
        <w:tc>
          <w:tcPr>
            <w:tcW w:w="2577" w:type="dxa"/>
            <w:vMerge w:val="restart"/>
            <w:hideMark/>
          </w:tcPr>
          <w:p w14:paraId="7510B5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противовирусные препараты для лечения гепатита С</w:t>
            </w:r>
          </w:p>
        </w:tc>
        <w:tc>
          <w:tcPr>
            <w:tcW w:w="2604" w:type="dxa"/>
            <w:hideMark/>
          </w:tcPr>
          <w:p w14:paraId="1D1980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велпатасвир +</w:t>
            </w:r>
          </w:p>
        </w:tc>
        <w:tc>
          <w:tcPr>
            <w:tcW w:w="3400" w:type="dxa"/>
            <w:vMerge w:val="restart"/>
            <w:hideMark/>
          </w:tcPr>
          <w:p w14:paraId="766F5A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BBCE7E2" w14:textId="77777777" w:rsidTr="002D43F8">
        <w:trPr>
          <w:trHeight w:val="20"/>
          <w:jc w:val="center"/>
        </w:trPr>
        <w:tc>
          <w:tcPr>
            <w:tcW w:w="1058" w:type="dxa"/>
            <w:vMerge/>
            <w:hideMark/>
          </w:tcPr>
          <w:p w14:paraId="640C37A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BEFBD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0D07D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софосбувир</w:t>
            </w:r>
          </w:p>
        </w:tc>
        <w:tc>
          <w:tcPr>
            <w:tcW w:w="3400" w:type="dxa"/>
            <w:vMerge/>
            <w:hideMark/>
          </w:tcPr>
          <w:p w14:paraId="297C2C51" w14:textId="77777777" w:rsidR="00951F6F" w:rsidRPr="004C0D35" w:rsidRDefault="00951F6F" w:rsidP="004C0D35">
            <w:pPr>
              <w:rPr>
                <w:rFonts w:ascii="Times New Roman" w:hAnsi="Times New Roman"/>
                <w:color w:val="000000" w:themeColor="text1"/>
                <w:sz w:val="22"/>
                <w:szCs w:val="22"/>
              </w:rPr>
            </w:pPr>
          </w:p>
        </w:tc>
      </w:tr>
      <w:tr w:rsidR="00B83FD5" w:rsidRPr="004C0D35" w14:paraId="65E806A9" w14:textId="77777777" w:rsidTr="002D43F8">
        <w:trPr>
          <w:trHeight w:val="20"/>
          <w:jc w:val="center"/>
        </w:trPr>
        <w:tc>
          <w:tcPr>
            <w:tcW w:w="1058" w:type="dxa"/>
            <w:vMerge/>
            <w:hideMark/>
          </w:tcPr>
          <w:p w14:paraId="391895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2780A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97E8A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глекапревир + пибрентасвир</w:t>
            </w:r>
          </w:p>
        </w:tc>
        <w:tc>
          <w:tcPr>
            <w:tcW w:w="3400" w:type="dxa"/>
            <w:hideMark/>
          </w:tcPr>
          <w:p w14:paraId="76A2FD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покрытые оболочкой; таблетки, покрытые пленочной оболочкой</w:t>
            </w:r>
          </w:p>
        </w:tc>
      </w:tr>
      <w:tr w:rsidR="00B83FD5" w:rsidRPr="004C0D35" w14:paraId="40DCF8FC" w14:textId="77777777" w:rsidTr="002D43F8">
        <w:trPr>
          <w:trHeight w:val="20"/>
          <w:jc w:val="center"/>
        </w:trPr>
        <w:tc>
          <w:tcPr>
            <w:tcW w:w="1058" w:type="dxa"/>
            <w:vMerge/>
            <w:hideMark/>
          </w:tcPr>
          <w:p w14:paraId="11547C3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2DA59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F357A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даклатасвир</w:t>
            </w:r>
          </w:p>
        </w:tc>
        <w:tc>
          <w:tcPr>
            <w:tcW w:w="3400" w:type="dxa"/>
            <w:hideMark/>
          </w:tcPr>
          <w:p w14:paraId="41B7BD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2975F1B" w14:textId="77777777" w:rsidTr="002D43F8">
        <w:trPr>
          <w:trHeight w:val="20"/>
          <w:jc w:val="center"/>
        </w:trPr>
        <w:tc>
          <w:tcPr>
            <w:tcW w:w="1058" w:type="dxa"/>
            <w:vMerge/>
            <w:hideMark/>
          </w:tcPr>
          <w:p w14:paraId="7848C42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99AF2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4E18B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дасабувир; омбитасвир + паритапревир + ритонавир</w:t>
            </w:r>
          </w:p>
        </w:tc>
        <w:tc>
          <w:tcPr>
            <w:tcW w:w="3400" w:type="dxa"/>
            <w:hideMark/>
          </w:tcPr>
          <w:p w14:paraId="2BA3B6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таблеток набор</w:t>
            </w:r>
          </w:p>
        </w:tc>
      </w:tr>
      <w:tr w:rsidR="00B83FD5" w:rsidRPr="004C0D35" w14:paraId="5906B498" w14:textId="77777777" w:rsidTr="002D43F8">
        <w:trPr>
          <w:trHeight w:val="20"/>
          <w:jc w:val="center"/>
        </w:trPr>
        <w:tc>
          <w:tcPr>
            <w:tcW w:w="1058" w:type="dxa"/>
            <w:vMerge w:val="restart"/>
            <w:hideMark/>
          </w:tcPr>
          <w:p w14:paraId="442862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C54E4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3FD6F0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рибавирин</w:t>
            </w:r>
          </w:p>
        </w:tc>
        <w:tc>
          <w:tcPr>
            <w:tcW w:w="3400" w:type="dxa"/>
            <w:hideMark/>
          </w:tcPr>
          <w:p w14:paraId="33CCF6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1E78634" w14:textId="77777777" w:rsidTr="002D43F8">
        <w:trPr>
          <w:trHeight w:val="20"/>
          <w:jc w:val="center"/>
        </w:trPr>
        <w:tc>
          <w:tcPr>
            <w:tcW w:w="1058" w:type="dxa"/>
            <w:vMerge/>
            <w:hideMark/>
          </w:tcPr>
          <w:p w14:paraId="714B0D7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4FD3A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C76EC8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95DE3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лиофилизат для приготовления суспензии для приема внутрь; таблетки</w:t>
            </w:r>
          </w:p>
        </w:tc>
      </w:tr>
      <w:tr w:rsidR="00B83FD5" w:rsidRPr="004C0D35" w14:paraId="425BE146" w14:textId="77777777" w:rsidTr="002D43F8">
        <w:trPr>
          <w:trHeight w:val="20"/>
          <w:jc w:val="center"/>
        </w:trPr>
        <w:tc>
          <w:tcPr>
            <w:tcW w:w="1058" w:type="dxa"/>
            <w:vMerge/>
            <w:hideMark/>
          </w:tcPr>
          <w:p w14:paraId="4A144DA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F32A6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6AE70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софосбувир</w:t>
            </w:r>
          </w:p>
        </w:tc>
        <w:tc>
          <w:tcPr>
            <w:tcW w:w="3400" w:type="dxa"/>
            <w:hideMark/>
          </w:tcPr>
          <w:p w14:paraId="3D10A3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21071A9" w14:textId="77777777" w:rsidTr="002D43F8">
        <w:trPr>
          <w:trHeight w:val="20"/>
          <w:jc w:val="center"/>
        </w:trPr>
        <w:tc>
          <w:tcPr>
            <w:tcW w:w="1058" w:type="dxa"/>
            <w:vMerge w:val="restart"/>
            <w:hideMark/>
          </w:tcPr>
          <w:p w14:paraId="59DE1A7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J05AR</w:t>
            </w:r>
          </w:p>
        </w:tc>
        <w:tc>
          <w:tcPr>
            <w:tcW w:w="2577" w:type="dxa"/>
            <w:vMerge w:val="restart"/>
            <w:hideMark/>
          </w:tcPr>
          <w:p w14:paraId="38AB02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комбинированные противовирусные препараты для лечения ВИЧ-инфекции</w:t>
            </w:r>
          </w:p>
        </w:tc>
        <w:tc>
          <w:tcPr>
            <w:tcW w:w="2604" w:type="dxa"/>
            <w:hideMark/>
          </w:tcPr>
          <w:p w14:paraId="1378BCFA"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абакавир + ламивудин</w:t>
            </w:r>
          </w:p>
        </w:tc>
        <w:tc>
          <w:tcPr>
            <w:tcW w:w="3400" w:type="dxa"/>
            <w:hideMark/>
          </w:tcPr>
          <w:p w14:paraId="19F689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B917DD3" w14:textId="77777777" w:rsidTr="002D43F8">
        <w:trPr>
          <w:trHeight w:val="20"/>
          <w:jc w:val="center"/>
        </w:trPr>
        <w:tc>
          <w:tcPr>
            <w:tcW w:w="1058" w:type="dxa"/>
            <w:vMerge/>
            <w:hideMark/>
          </w:tcPr>
          <w:p w14:paraId="6BE5161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8E5FC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6FE32AF"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абакавир + зидовудин + ламивудин</w:t>
            </w:r>
          </w:p>
        </w:tc>
        <w:tc>
          <w:tcPr>
            <w:tcW w:w="3400" w:type="dxa"/>
            <w:hideMark/>
          </w:tcPr>
          <w:p w14:paraId="20EB3D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D5C66D2" w14:textId="77777777" w:rsidTr="002D43F8">
        <w:trPr>
          <w:trHeight w:val="20"/>
          <w:jc w:val="center"/>
        </w:trPr>
        <w:tc>
          <w:tcPr>
            <w:tcW w:w="1058" w:type="dxa"/>
            <w:vMerge/>
            <w:hideMark/>
          </w:tcPr>
          <w:p w14:paraId="1794F5A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A0ADA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732E364"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биктегравир + тенофовир алафенамид + эмтрицитабин</w:t>
            </w:r>
          </w:p>
        </w:tc>
        <w:tc>
          <w:tcPr>
            <w:tcW w:w="3400" w:type="dxa"/>
            <w:hideMark/>
          </w:tcPr>
          <w:p w14:paraId="564A59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5DF6B4A" w14:textId="77777777" w:rsidTr="002D43F8">
        <w:trPr>
          <w:trHeight w:val="20"/>
          <w:jc w:val="center"/>
        </w:trPr>
        <w:tc>
          <w:tcPr>
            <w:tcW w:w="1058" w:type="dxa"/>
            <w:vMerge/>
            <w:hideMark/>
          </w:tcPr>
          <w:p w14:paraId="5CE18C7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D7572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73822EE"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доравирин +ламивудин + тенофовир</w:t>
            </w:r>
          </w:p>
        </w:tc>
        <w:tc>
          <w:tcPr>
            <w:tcW w:w="3400" w:type="dxa"/>
            <w:hideMark/>
          </w:tcPr>
          <w:p w14:paraId="0FA0C6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10EA791" w14:textId="77777777" w:rsidTr="002D43F8">
        <w:trPr>
          <w:trHeight w:val="20"/>
          <w:jc w:val="center"/>
        </w:trPr>
        <w:tc>
          <w:tcPr>
            <w:tcW w:w="1058" w:type="dxa"/>
            <w:vMerge/>
            <w:hideMark/>
          </w:tcPr>
          <w:p w14:paraId="0723BF8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77D9D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DEBE1BE"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зидовудин + ламивудин</w:t>
            </w:r>
          </w:p>
        </w:tc>
        <w:tc>
          <w:tcPr>
            <w:tcW w:w="3400" w:type="dxa"/>
            <w:hideMark/>
          </w:tcPr>
          <w:p w14:paraId="0D4026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2B352EA" w14:textId="77777777" w:rsidTr="002D43F8">
        <w:trPr>
          <w:trHeight w:val="20"/>
          <w:jc w:val="center"/>
        </w:trPr>
        <w:tc>
          <w:tcPr>
            <w:tcW w:w="1058" w:type="dxa"/>
            <w:vMerge/>
            <w:hideMark/>
          </w:tcPr>
          <w:p w14:paraId="5A3F579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B0F331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128A66B"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кобицистат + тенофовира алафенамид + элвитегравир + эмтрицитабин</w:t>
            </w:r>
          </w:p>
        </w:tc>
        <w:tc>
          <w:tcPr>
            <w:tcW w:w="3400" w:type="dxa"/>
            <w:hideMark/>
          </w:tcPr>
          <w:p w14:paraId="2F852A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4FE1CBD" w14:textId="77777777" w:rsidTr="002D43F8">
        <w:trPr>
          <w:trHeight w:val="20"/>
          <w:jc w:val="center"/>
        </w:trPr>
        <w:tc>
          <w:tcPr>
            <w:tcW w:w="1058" w:type="dxa"/>
            <w:vMerge/>
            <w:hideMark/>
          </w:tcPr>
          <w:p w14:paraId="5480972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346DB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A61F3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ламивудин + фосфазид</w:t>
            </w:r>
          </w:p>
        </w:tc>
        <w:tc>
          <w:tcPr>
            <w:tcW w:w="3400" w:type="dxa"/>
            <w:hideMark/>
          </w:tcPr>
          <w:p w14:paraId="2AC93B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D6A2E5F" w14:textId="77777777" w:rsidTr="002D43F8">
        <w:trPr>
          <w:trHeight w:val="20"/>
          <w:jc w:val="center"/>
        </w:trPr>
        <w:tc>
          <w:tcPr>
            <w:tcW w:w="1058" w:type="dxa"/>
            <w:vMerge/>
            <w:hideMark/>
          </w:tcPr>
          <w:p w14:paraId="23A13EF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BF8C44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18E7C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лопинавир + ритонавир</w:t>
            </w:r>
          </w:p>
        </w:tc>
        <w:tc>
          <w:tcPr>
            <w:tcW w:w="3400" w:type="dxa"/>
            <w:hideMark/>
          </w:tcPr>
          <w:p w14:paraId="225120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таблетки, покрытые пленочной оболочкой</w:t>
            </w:r>
          </w:p>
        </w:tc>
      </w:tr>
      <w:tr w:rsidR="00B83FD5" w:rsidRPr="004C0D35" w14:paraId="4A2B2D0F" w14:textId="77777777" w:rsidTr="002D43F8">
        <w:trPr>
          <w:trHeight w:val="20"/>
          <w:jc w:val="center"/>
        </w:trPr>
        <w:tc>
          <w:tcPr>
            <w:tcW w:w="1058" w:type="dxa"/>
            <w:vMerge/>
            <w:hideMark/>
          </w:tcPr>
          <w:p w14:paraId="0D81C46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658B81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49A99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рилпивирин + тенофовир + эмтрицитабин</w:t>
            </w:r>
          </w:p>
        </w:tc>
        <w:tc>
          <w:tcPr>
            <w:tcW w:w="3400" w:type="dxa"/>
            <w:hideMark/>
          </w:tcPr>
          <w:p w14:paraId="49F153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2764C1F" w14:textId="77777777" w:rsidTr="002D43F8">
        <w:trPr>
          <w:trHeight w:val="20"/>
          <w:jc w:val="center"/>
        </w:trPr>
        <w:tc>
          <w:tcPr>
            <w:tcW w:w="1058" w:type="dxa"/>
            <w:vMerge/>
            <w:hideMark/>
          </w:tcPr>
          <w:p w14:paraId="756C883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FB38CA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6281D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тенофовир + элсульфавирин + эмтрицитабин</w:t>
            </w:r>
          </w:p>
        </w:tc>
        <w:tc>
          <w:tcPr>
            <w:tcW w:w="3400" w:type="dxa"/>
            <w:hideMark/>
          </w:tcPr>
          <w:p w14:paraId="4BEDF2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6B0A356" w14:textId="77777777" w:rsidTr="002D43F8">
        <w:trPr>
          <w:trHeight w:val="20"/>
          <w:jc w:val="center"/>
        </w:trPr>
        <w:tc>
          <w:tcPr>
            <w:tcW w:w="1058" w:type="dxa"/>
            <w:vMerge w:val="restart"/>
            <w:hideMark/>
          </w:tcPr>
          <w:p w14:paraId="0F52FF4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J05AX</w:t>
            </w:r>
          </w:p>
        </w:tc>
        <w:tc>
          <w:tcPr>
            <w:tcW w:w="2577" w:type="dxa"/>
            <w:vMerge w:val="restart"/>
            <w:hideMark/>
          </w:tcPr>
          <w:p w14:paraId="7E1916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противовирусные препараты</w:t>
            </w:r>
          </w:p>
        </w:tc>
        <w:tc>
          <w:tcPr>
            <w:tcW w:w="2604" w:type="dxa"/>
            <w:hideMark/>
          </w:tcPr>
          <w:p w14:paraId="2371A7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булевиртид</w:t>
            </w:r>
          </w:p>
        </w:tc>
        <w:tc>
          <w:tcPr>
            <w:tcW w:w="3400" w:type="dxa"/>
            <w:hideMark/>
          </w:tcPr>
          <w:p w14:paraId="5A4150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50BFCB8A" w14:textId="77777777" w:rsidTr="002D43F8">
        <w:trPr>
          <w:trHeight w:val="20"/>
          <w:jc w:val="center"/>
        </w:trPr>
        <w:tc>
          <w:tcPr>
            <w:tcW w:w="1058" w:type="dxa"/>
            <w:vMerge/>
            <w:hideMark/>
          </w:tcPr>
          <w:p w14:paraId="1176C5E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93EAF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9A9E5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гразопревир + элбасвир</w:t>
            </w:r>
          </w:p>
        </w:tc>
        <w:tc>
          <w:tcPr>
            <w:tcW w:w="3400" w:type="dxa"/>
            <w:hideMark/>
          </w:tcPr>
          <w:p w14:paraId="55DE6B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6E2F614" w14:textId="77777777" w:rsidTr="002D43F8">
        <w:trPr>
          <w:trHeight w:val="20"/>
          <w:jc w:val="center"/>
        </w:trPr>
        <w:tc>
          <w:tcPr>
            <w:tcW w:w="1058" w:type="dxa"/>
            <w:vMerge/>
            <w:hideMark/>
          </w:tcPr>
          <w:p w14:paraId="68F05A1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BC8F2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7CC95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долутегравир</w:t>
            </w:r>
          </w:p>
        </w:tc>
        <w:tc>
          <w:tcPr>
            <w:tcW w:w="3400" w:type="dxa"/>
            <w:hideMark/>
          </w:tcPr>
          <w:p w14:paraId="0E900A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5F8817E" w14:textId="77777777" w:rsidTr="002D43F8">
        <w:trPr>
          <w:trHeight w:val="20"/>
          <w:jc w:val="center"/>
        </w:trPr>
        <w:tc>
          <w:tcPr>
            <w:tcW w:w="1058" w:type="dxa"/>
            <w:vMerge w:val="restart"/>
            <w:hideMark/>
          </w:tcPr>
          <w:p w14:paraId="0C072A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09FCAD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DAA16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имидазолилэта- намид пентандиовой кислоты</w:t>
            </w:r>
          </w:p>
        </w:tc>
        <w:tc>
          <w:tcPr>
            <w:tcW w:w="3400" w:type="dxa"/>
            <w:hideMark/>
          </w:tcPr>
          <w:p w14:paraId="412365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B3EADF1" w14:textId="77777777" w:rsidTr="002D43F8">
        <w:trPr>
          <w:trHeight w:val="20"/>
          <w:jc w:val="center"/>
        </w:trPr>
        <w:tc>
          <w:tcPr>
            <w:tcW w:w="1058" w:type="dxa"/>
            <w:vMerge/>
            <w:hideMark/>
          </w:tcPr>
          <w:p w14:paraId="298C6A8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DFC03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4DEE6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кагоцел</w:t>
            </w:r>
          </w:p>
        </w:tc>
        <w:tc>
          <w:tcPr>
            <w:tcW w:w="3400" w:type="dxa"/>
            <w:hideMark/>
          </w:tcPr>
          <w:p w14:paraId="363931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6D8D8F5" w14:textId="77777777" w:rsidTr="002D43F8">
        <w:trPr>
          <w:trHeight w:val="20"/>
          <w:jc w:val="center"/>
        </w:trPr>
        <w:tc>
          <w:tcPr>
            <w:tcW w:w="1058" w:type="dxa"/>
            <w:vMerge/>
            <w:hideMark/>
          </w:tcPr>
          <w:p w14:paraId="3EA3CEE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D44E09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668B9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маравирок</w:t>
            </w:r>
          </w:p>
        </w:tc>
        <w:tc>
          <w:tcPr>
            <w:tcW w:w="3400" w:type="dxa"/>
            <w:hideMark/>
          </w:tcPr>
          <w:p w14:paraId="3AA429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DF67BFF" w14:textId="77777777" w:rsidTr="002D43F8">
        <w:trPr>
          <w:trHeight w:val="20"/>
          <w:jc w:val="center"/>
        </w:trPr>
        <w:tc>
          <w:tcPr>
            <w:tcW w:w="1058" w:type="dxa"/>
            <w:vMerge/>
            <w:hideMark/>
          </w:tcPr>
          <w:p w14:paraId="0808177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789EE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759F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молнупиравир</w:t>
            </w:r>
          </w:p>
        </w:tc>
        <w:tc>
          <w:tcPr>
            <w:tcW w:w="3400" w:type="dxa"/>
            <w:hideMark/>
          </w:tcPr>
          <w:p w14:paraId="32673F5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B0286B8" w14:textId="77777777" w:rsidTr="002D43F8">
        <w:trPr>
          <w:trHeight w:val="20"/>
          <w:jc w:val="center"/>
        </w:trPr>
        <w:tc>
          <w:tcPr>
            <w:tcW w:w="1058" w:type="dxa"/>
            <w:vMerge/>
            <w:hideMark/>
          </w:tcPr>
          <w:p w14:paraId="33FFBBB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D1C37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E4447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ралтегравир</w:t>
            </w:r>
          </w:p>
        </w:tc>
        <w:tc>
          <w:tcPr>
            <w:tcW w:w="3400" w:type="dxa"/>
            <w:hideMark/>
          </w:tcPr>
          <w:p w14:paraId="0C699E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жевательные; таблетки, покрытые пленочной оболочкой</w:t>
            </w:r>
          </w:p>
        </w:tc>
      </w:tr>
      <w:tr w:rsidR="00B83FD5" w:rsidRPr="004C0D35" w14:paraId="659413A1" w14:textId="77777777" w:rsidTr="002D43F8">
        <w:trPr>
          <w:trHeight w:val="20"/>
          <w:jc w:val="center"/>
        </w:trPr>
        <w:tc>
          <w:tcPr>
            <w:tcW w:w="1058" w:type="dxa"/>
            <w:vMerge/>
            <w:hideMark/>
          </w:tcPr>
          <w:p w14:paraId="3AF7298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00A3A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E9299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ремдесивир</w:t>
            </w:r>
          </w:p>
        </w:tc>
        <w:tc>
          <w:tcPr>
            <w:tcW w:w="3400" w:type="dxa"/>
            <w:hideMark/>
          </w:tcPr>
          <w:p w14:paraId="491C81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7AA9D425" w14:textId="77777777" w:rsidTr="002D43F8">
        <w:trPr>
          <w:trHeight w:val="20"/>
          <w:jc w:val="center"/>
        </w:trPr>
        <w:tc>
          <w:tcPr>
            <w:tcW w:w="1058" w:type="dxa"/>
            <w:vMerge/>
            <w:hideMark/>
          </w:tcPr>
          <w:p w14:paraId="7CC1EC7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69A71EB"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E111D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умифеновир</w:t>
            </w:r>
          </w:p>
        </w:tc>
        <w:tc>
          <w:tcPr>
            <w:tcW w:w="3400" w:type="dxa"/>
            <w:hideMark/>
          </w:tcPr>
          <w:p w14:paraId="51A9D0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22CEA74" w14:textId="77777777" w:rsidTr="002D43F8">
        <w:trPr>
          <w:trHeight w:val="20"/>
          <w:jc w:val="center"/>
        </w:trPr>
        <w:tc>
          <w:tcPr>
            <w:tcW w:w="1058" w:type="dxa"/>
            <w:vMerge/>
            <w:hideMark/>
          </w:tcPr>
          <w:p w14:paraId="603C810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C2EF7D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0E67DC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572DA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таблетки, покрытые пленочной </w:t>
            </w:r>
            <w:r w:rsidRPr="004C0D35">
              <w:rPr>
                <w:rFonts w:ascii="Times New Roman" w:hAnsi="Times New Roman"/>
                <w:color w:val="000000" w:themeColor="text1"/>
                <w:sz w:val="22"/>
                <w:szCs w:val="22"/>
              </w:rPr>
              <w:lastRenderedPageBreak/>
              <w:t>оболочкой</w:t>
            </w:r>
          </w:p>
        </w:tc>
      </w:tr>
      <w:tr w:rsidR="00B83FD5" w:rsidRPr="004C0D35" w14:paraId="307BFAC8" w14:textId="77777777" w:rsidTr="002D43F8">
        <w:trPr>
          <w:trHeight w:val="20"/>
          <w:jc w:val="center"/>
        </w:trPr>
        <w:tc>
          <w:tcPr>
            <w:tcW w:w="1058" w:type="dxa"/>
            <w:vMerge w:val="restart"/>
            <w:hideMark/>
          </w:tcPr>
          <w:p w14:paraId="502B31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 </w:t>
            </w:r>
          </w:p>
        </w:tc>
        <w:tc>
          <w:tcPr>
            <w:tcW w:w="2577" w:type="dxa"/>
            <w:vMerge w:val="restart"/>
            <w:hideMark/>
          </w:tcPr>
          <w:p w14:paraId="2416FD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210517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фавипиравир</w:t>
            </w:r>
          </w:p>
        </w:tc>
        <w:tc>
          <w:tcPr>
            <w:tcW w:w="3400" w:type="dxa"/>
            <w:hideMark/>
          </w:tcPr>
          <w:p w14:paraId="5B5394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2CB95FB" w14:textId="77777777" w:rsidTr="002D43F8">
        <w:trPr>
          <w:trHeight w:val="20"/>
          <w:jc w:val="center"/>
        </w:trPr>
        <w:tc>
          <w:tcPr>
            <w:tcW w:w="1058" w:type="dxa"/>
            <w:vMerge/>
            <w:hideMark/>
          </w:tcPr>
          <w:p w14:paraId="1F5092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032D7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1F5206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3E7E8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концентрата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B83FD5" w:rsidRPr="004C0D35" w14:paraId="0ED075AB" w14:textId="77777777" w:rsidTr="002D43F8">
        <w:trPr>
          <w:trHeight w:val="20"/>
          <w:jc w:val="center"/>
        </w:trPr>
        <w:tc>
          <w:tcPr>
            <w:tcW w:w="1058" w:type="dxa"/>
            <w:hideMark/>
          </w:tcPr>
          <w:p w14:paraId="57457A8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J06</w:t>
            </w:r>
          </w:p>
        </w:tc>
        <w:tc>
          <w:tcPr>
            <w:tcW w:w="8581" w:type="dxa"/>
            <w:gridSpan w:val="3"/>
            <w:hideMark/>
          </w:tcPr>
          <w:p w14:paraId="1F7962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иммунные сыворотки и иммуноглобулины</w:t>
            </w:r>
          </w:p>
        </w:tc>
      </w:tr>
      <w:tr w:rsidR="00B83FD5" w:rsidRPr="004C0D35" w14:paraId="25A34FAC" w14:textId="77777777" w:rsidTr="002D43F8">
        <w:trPr>
          <w:trHeight w:val="20"/>
          <w:jc w:val="center"/>
        </w:trPr>
        <w:tc>
          <w:tcPr>
            <w:tcW w:w="1058" w:type="dxa"/>
            <w:hideMark/>
          </w:tcPr>
          <w:p w14:paraId="6E3EEC1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J06A</w:t>
            </w:r>
          </w:p>
        </w:tc>
        <w:tc>
          <w:tcPr>
            <w:tcW w:w="8581" w:type="dxa"/>
            <w:gridSpan w:val="3"/>
            <w:hideMark/>
          </w:tcPr>
          <w:p w14:paraId="7EF55A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иммунные сыворотки</w:t>
            </w:r>
          </w:p>
        </w:tc>
      </w:tr>
      <w:tr w:rsidR="00B83FD5" w:rsidRPr="004C0D35" w14:paraId="56EF1BE3" w14:textId="77777777" w:rsidTr="002D43F8">
        <w:trPr>
          <w:trHeight w:val="20"/>
          <w:jc w:val="center"/>
        </w:trPr>
        <w:tc>
          <w:tcPr>
            <w:tcW w:w="1058" w:type="dxa"/>
            <w:vMerge w:val="restart"/>
            <w:hideMark/>
          </w:tcPr>
          <w:p w14:paraId="05344A5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J06AA</w:t>
            </w:r>
          </w:p>
        </w:tc>
        <w:tc>
          <w:tcPr>
            <w:tcW w:w="2577" w:type="dxa"/>
            <w:vMerge w:val="restart"/>
            <w:hideMark/>
          </w:tcPr>
          <w:p w14:paraId="421478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иммунные сыворотки</w:t>
            </w:r>
          </w:p>
        </w:tc>
        <w:tc>
          <w:tcPr>
            <w:tcW w:w="6004" w:type="dxa"/>
            <w:gridSpan w:val="2"/>
            <w:hideMark/>
          </w:tcPr>
          <w:p w14:paraId="26599D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антитоксин яда гадюки обыкновенной</w:t>
            </w:r>
          </w:p>
        </w:tc>
      </w:tr>
      <w:tr w:rsidR="00B83FD5" w:rsidRPr="004C0D35" w14:paraId="32189171" w14:textId="77777777" w:rsidTr="002D43F8">
        <w:trPr>
          <w:trHeight w:val="20"/>
          <w:jc w:val="center"/>
        </w:trPr>
        <w:tc>
          <w:tcPr>
            <w:tcW w:w="1058" w:type="dxa"/>
            <w:vMerge/>
            <w:hideMark/>
          </w:tcPr>
          <w:p w14:paraId="2E0DC62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178B012"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6E0788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сыворотка противоботулиническая</w:t>
            </w:r>
          </w:p>
        </w:tc>
      </w:tr>
      <w:tr w:rsidR="00B83FD5" w:rsidRPr="004C0D35" w14:paraId="56E47904" w14:textId="77777777" w:rsidTr="002D43F8">
        <w:trPr>
          <w:trHeight w:val="20"/>
          <w:jc w:val="center"/>
        </w:trPr>
        <w:tc>
          <w:tcPr>
            <w:tcW w:w="1058" w:type="dxa"/>
            <w:vMerge/>
            <w:hideMark/>
          </w:tcPr>
          <w:p w14:paraId="73907BE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8ED7328"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186788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сыворотка противогангренозная поливалентная очищенная концентрированная лошадиная жидкая</w:t>
            </w:r>
          </w:p>
        </w:tc>
      </w:tr>
      <w:tr w:rsidR="00B83FD5" w:rsidRPr="004C0D35" w14:paraId="64DDC4C5" w14:textId="77777777" w:rsidTr="002D43F8">
        <w:trPr>
          <w:trHeight w:val="20"/>
          <w:jc w:val="center"/>
        </w:trPr>
        <w:tc>
          <w:tcPr>
            <w:tcW w:w="1058" w:type="dxa"/>
            <w:vMerge/>
            <w:hideMark/>
          </w:tcPr>
          <w:p w14:paraId="16036B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321202"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47E986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антитоксин дифтерийный</w:t>
            </w:r>
          </w:p>
        </w:tc>
      </w:tr>
      <w:tr w:rsidR="00B83FD5" w:rsidRPr="004C0D35" w14:paraId="023A8BB7" w14:textId="77777777" w:rsidTr="002D43F8">
        <w:trPr>
          <w:trHeight w:val="20"/>
          <w:jc w:val="center"/>
        </w:trPr>
        <w:tc>
          <w:tcPr>
            <w:tcW w:w="1058" w:type="dxa"/>
            <w:vMerge/>
            <w:hideMark/>
          </w:tcPr>
          <w:p w14:paraId="2AD298F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4284E1"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4EF0AD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антитоксин столбнячный</w:t>
            </w:r>
          </w:p>
        </w:tc>
      </w:tr>
      <w:tr w:rsidR="00B83FD5" w:rsidRPr="004C0D35" w14:paraId="7E7BE009" w14:textId="77777777" w:rsidTr="002D43F8">
        <w:trPr>
          <w:trHeight w:val="20"/>
          <w:jc w:val="center"/>
        </w:trPr>
        <w:tc>
          <w:tcPr>
            <w:tcW w:w="1058" w:type="dxa"/>
            <w:hideMark/>
          </w:tcPr>
          <w:p w14:paraId="1B0E9FC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J06B</w:t>
            </w:r>
          </w:p>
        </w:tc>
        <w:tc>
          <w:tcPr>
            <w:tcW w:w="8581" w:type="dxa"/>
            <w:gridSpan w:val="3"/>
            <w:hideMark/>
          </w:tcPr>
          <w:p w14:paraId="1B148D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иммуноглобулины</w:t>
            </w:r>
          </w:p>
        </w:tc>
      </w:tr>
      <w:tr w:rsidR="00B83FD5" w:rsidRPr="004C0D35" w14:paraId="1C06D9E2" w14:textId="77777777" w:rsidTr="002D43F8">
        <w:trPr>
          <w:trHeight w:val="20"/>
          <w:jc w:val="center"/>
        </w:trPr>
        <w:tc>
          <w:tcPr>
            <w:tcW w:w="1058" w:type="dxa"/>
            <w:hideMark/>
          </w:tcPr>
          <w:p w14:paraId="714EA8E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J06BA</w:t>
            </w:r>
          </w:p>
        </w:tc>
        <w:tc>
          <w:tcPr>
            <w:tcW w:w="2577" w:type="dxa"/>
            <w:hideMark/>
          </w:tcPr>
          <w:p w14:paraId="71B2E5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иммуноглобулины, нормальные человеческие</w:t>
            </w:r>
          </w:p>
        </w:tc>
        <w:tc>
          <w:tcPr>
            <w:tcW w:w="6004" w:type="dxa"/>
            <w:gridSpan w:val="2"/>
            <w:hideMark/>
          </w:tcPr>
          <w:p w14:paraId="7715D7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человека нормальный</w:t>
            </w:r>
          </w:p>
        </w:tc>
      </w:tr>
      <w:tr w:rsidR="00B83FD5" w:rsidRPr="004C0D35" w14:paraId="0A165E1E" w14:textId="77777777" w:rsidTr="002D43F8">
        <w:trPr>
          <w:trHeight w:val="20"/>
          <w:jc w:val="center"/>
        </w:trPr>
        <w:tc>
          <w:tcPr>
            <w:tcW w:w="1058" w:type="dxa"/>
            <w:hideMark/>
          </w:tcPr>
          <w:p w14:paraId="4DE1672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J06BB</w:t>
            </w:r>
          </w:p>
        </w:tc>
        <w:tc>
          <w:tcPr>
            <w:tcW w:w="2577" w:type="dxa"/>
            <w:hideMark/>
          </w:tcPr>
          <w:p w14:paraId="5B400C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специфические</w:t>
            </w:r>
          </w:p>
        </w:tc>
        <w:tc>
          <w:tcPr>
            <w:tcW w:w="6004" w:type="dxa"/>
            <w:gridSpan w:val="2"/>
            <w:hideMark/>
          </w:tcPr>
          <w:p w14:paraId="4328AA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антирабический</w:t>
            </w:r>
          </w:p>
        </w:tc>
      </w:tr>
      <w:tr w:rsidR="00B83FD5" w:rsidRPr="004C0D35" w14:paraId="2292AAEF" w14:textId="77777777" w:rsidTr="002D43F8">
        <w:trPr>
          <w:trHeight w:val="20"/>
          <w:jc w:val="center"/>
        </w:trPr>
        <w:tc>
          <w:tcPr>
            <w:tcW w:w="1058" w:type="dxa"/>
            <w:vMerge w:val="restart"/>
            <w:hideMark/>
          </w:tcPr>
          <w:p w14:paraId="172554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0E26B3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иммуноглобулины</w:t>
            </w:r>
          </w:p>
        </w:tc>
        <w:tc>
          <w:tcPr>
            <w:tcW w:w="6004" w:type="dxa"/>
            <w:gridSpan w:val="2"/>
            <w:hideMark/>
          </w:tcPr>
          <w:p w14:paraId="7DB84D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против клещевого энцефалита</w:t>
            </w:r>
          </w:p>
        </w:tc>
      </w:tr>
      <w:tr w:rsidR="00B83FD5" w:rsidRPr="004C0D35" w14:paraId="171CAD19" w14:textId="77777777" w:rsidTr="002D43F8">
        <w:trPr>
          <w:trHeight w:val="20"/>
          <w:jc w:val="center"/>
        </w:trPr>
        <w:tc>
          <w:tcPr>
            <w:tcW w:w="1058" w:type="dxa"/>
            <w:vMerge/>
            <w:hideMark/>
          </w:tcPr>
          <w:p w14:paraId="6FB455E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4FAEBE"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2FEFA1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противостолбнячный человека</w:t>
            </w:r>
          </w:p>
        </w:tc>
      </w:tr>
      <w:tr w:rsidR="00B83FD5" w:rsidRPr="004C0D35" w14:paraId="178B6C05" w14:textId="77777777" w:rsidTr="002D43F8">
        <w:trPr>
          <w:trHeight w:val="20"/>
          <w:jc w:val="center"/>
        </w:trPr>
        <w:tc>
          <w:tcPr>
            <w:tcW w:w="1058" w:type="dxa"/>
            <w:vMerge/>
            <w:hideMark/>
          </w:tcPr>
          <w:p w14:paraId="42295EF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2CFD20"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0F794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человека антирезус RHO(D)</w:t>
            </w:r>
          </w:p>
        </w:tc>
        <w:tc>
          <w:tcPr>
            <w:tcW w:w="3400" w:type="dxa"/>
            <w:hideMark/>
          </w:tcPr>
          <w:p w14:paraId="351591E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w:t>
            </w:r>
          </w:p>
        </w:tc>
      </w:tr>
      <w:tr w:rsidR="00B83FD5" w:rsidRPr="004C0D35" w14:paraId="4C37EED4" w14:textId="77777777" w:rsidTr="002D43F8">
        <w:trPr>
          <w:trHeight w:val="20"/>
          <w:jc w:val="center"/>
        </w:trPr>
        <w:tc>
          <w:tcPr>
            <w:tcW w:w="1058" w:type="dxa"/>
            <w:vMerge/>
            <w:hideMark/>
          </w:tcPr>
          <w:p w14:paraId="5ABBA8A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423D5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438F26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7B816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144C6DC4" w14:textId="77777777" w:rsidTr="002D43F8">
        <w:trPr>
          <w:trHeight w:val="20"/>
          <w:jc w:val="center"/>
        </w:trPr>
        <w:tc>
          <w:tcPr>
            <w:tcW w:w="1058" w:type="dxa"/>
            <w:vMerge/>
            <w:hideMark/>
          </w:tcPr>
          <w:p w14:paraId="18D2081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C8E3D3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7CF4A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человека противостафилококковы й паливизумаб</w:t>
            </w:r>
          </w:p>
        </w:tc>
        <w:tc>
          <w:tcPr>
            <w:tcW w:w="3400" w:type="dxa"/>
            <w:hideMark/>
          </w:tcPr>
          <w:p w14:paraId="366679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63351086" w14:textId="77777777" w:rsidTr="002D43F8">
        <w:trPr>
          <w:trHeight w:val="20"/>
          <w:jc w:val="center"/>
        </w:trPr>
        <w:tc>
          <w:tcPr>
            <w:tcW w:w="1058" w:type="dxa"/>
            <w:vMerge w:val="restart"/>
            <w:hideMark/>
          </w:tcPr>
          <w:p w14:paraId="531BA9A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J07</w:t>
            </w:r>
          </w:p>
        </w:tc>
        <w:tc>
          <w:tcPr>
            <w:tcW w:w="2577" w:type="dxa"/>
            <w:vMerge w:val="restart"/>
            <w:hideMark/>
          </w:tcPr>
          <w:p w14:paraId="674867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вакцины</w:t>
            </w:r>
          </w:p>
        </w:tc>
        <w:tc>
          <w:tcPr>
            <w:tcW w:w="6004" w:type="dxa"/>
            <w:gridSpan w:val="2"/>
            <w:hideMark/>
          </w:tcPr>
          <w:p w14:paraId="5FB2A3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B83FD5" w:rsidRPr="004C0D35" w14:paraId="7F88B7C0" w14:textId="77777777" w:rsidTr="002D43F8">
        <w:trPr>
          <w:trHeight w:val="20"/>
          <w:jc w:val="center"/>
        </w:trPr>
        <w:tc>
          <w:tcPr>
            <w:tcW w:w="1058" w:type="dxa"/>
            <w:vMerge/>
            <w:hideMark/>
          </w:tcPr>
          <w:p w14:paraId="05C7C2C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B889E9E"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2339E8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вакцины для профилактики новой коронавирусной инфекции COVID-19</w:t>
            </w:r>
          </w:p>
        </w:tc>
      </w:tr>
      <w:tr w:rsidR="00B83FD5" w:rsidRPr="004C0D35" w14:paraId="65D87C09" w14:textId="77777777" w:rsidTr="002D43F8">
        <w:trPr>
          <w:trHeight w:val="20"/>
          <w:jc w:val="center"/>
        </w:trPr>
        <w:tc>
          <w:tcPr>
            <w:tcW w:w="1058" w:type="dxa"/>
            <w:hideMark/>
          </w:tcPr>
          <w:p w14:paraId="3AFE505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J07A</w:t>
            </w:r>
          </w:p>
        </w:tc>
        <w:tc>
          <w:tcPr>
            <w:tcW w:w="8581" w:type="dxa"/>
            <w:gridSpan w:val="3"/>
            <w:hideMark/>
          </w:tcPr>
          <w:p w14:paraId="495BE7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вакцины бактериальные</w:t>
            </w:r>
          </w:p>
        </w:tc>
      </w:tr>
      <w:tr w:rsidR="00B83FD5" w:rsidRPr="004C0D35" w14:paraId="41CF7FBD" w14:textId="77777777" w:rsidTr="002D43F8">
        <w:trPr>
          <w:trHeight w:val="20"/>
          <w:jc w:val="center"/>
        </w:trPr>
        <w:tc>
          <w:tcPr>
            <w:tcW w:w="1058" w:type="dxa"/>
            <w:hideMark/>
          </w:tcPr>
          <w:p w14:paraId="3D1B59E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J07AF</w:t>
            </w:r>
          </w:p>
        </w:tc>
        <w:tc>
          <w:tcPr>
            <w:tcW w:w="2577" w:type="dxa"/>
            <w:hideMark/>
          </w:tcPr>
          <w:p w14:paraId="5D55F8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вакцины дифтерийные</w:t>
            </w:r>
          </w:p>
        </w:tc>
        <w:tc>
          <w:tcPr>
            <w:tcW w:w="6004" w:type="dxa"/>
            <w:gridSpan w:val="2"/>
            <w:hideMark/>
          </w:tcPr>
          <w:p w14:paraId="462CDA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анатоксин дифтерийный</w:t>
            </w:r>
          </w:p>
        </w:tc>
      </w:tr>
      <w:tr w:rsidR="00B83FD5" w:rsidRPr="004C0D35" w14:paraId="4791D12C" w14:textId="77777777" w:rsidTr="002D43F8">
        <w:trPr>
          <w:trHeight w:val="20"/>
          <w:jc w:val="center"/>
        </w:trPr>
        <w:tc>
          <w:tcPr>
            <w:tcW w:w="1058" w:type="dxa"/>
            <w:vMerge w:val="restart"/>
            <w:hideMark/>
          </w:tcPr>
          <w:p w14:paraId="506446A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J07AM</w:t>
            </w:r>
          </w:p>
        </w:tc>
        <w:tc>
          <w:tcPr>
            <w:tcW w:w="2577" w:type="dxa"/>
            <w:hideMark/>
          </w:tcPr>
          <w:p w14:paraId="31F782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противостолбнячные</w:t>
            </w:r>
          </w:p>
        </w:tc>
        <w:tc>
          <w:tcPr>
            <w:tcW w:w="6004" w:type="dxa"/>
            <w:gridSpan w:val="2"/>
            <w:vMerge w:val="restart"/>
            <w:hideMark/>
          </w:tcPr>
          <w:p w14:paraId="7F53A9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анатоксин дифтерийно-столбнячный; анатоксин столбнячный</w:t>
            </w:r>
          </w:p>
        </w:tc>
      </w:tr>
      <w:tr w:rsidR="00B83FD5" w:rsidRPr="004C0D35" w14:paraId="14121E63" w14:textId="77777777" w:rsidTr="002D43F8">
        <w:trPr>
          <w:trHeight w:val="20"/>
          <w:jc w:val="center"/>
        </w:trPr>
        <w:tc>
          <w:tcPr>
            <w:tcW w:w="1058" w:type="dxa"/>
            <w:vMerge/>
            <w:hideMark/>
          </w:tcPr>
          <w:p w14:paraId="401270C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E7E77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вакцины</w:t>
            </w:r>
          </w:p>
        </w:tc>
        <w:tc>
          <w:tcPr>
            <w:tcW w:w="6004" w:type="dxa"/>
            <w:gridSpan w:val="2"/>
            <w:vMerge/>
            <w:hideMark/>
          </w:tcPr>
          <w:p w14:paraId="74B30D4C" w14:textId="77777777" w:rsidR="00951F6F" w:rsidRPr="004C0D35" w:rsidRDefault="00951F6F" w:rsidP="004C0D35">
            <w:pPr>
              <w:rPr>
                <w:rFonts w:ascii="Times New Roman" w:hAnsi="Times New Roman"/>
                <w:color w:val="000000" w:themeColor="text1"/>
                <w:sz w:val="22"/>
                <w:szCs w:val="22"/>
              </w:rPr>
            </w:pPr>
          </w:p>
        </w:tc>
      </w:tr>
      <w:tr w:rsidR="00B83FD5" w:rsidRPr="004C0D35" w14:paraId="25BCDFEC" w14:textId="77777777" w:rsidTr="002D43F8">
        <w:trPr>
          <w:trHeight w:val="20"/>
          <w:jc w:val="center"/>
        </w:trPr>
        <w:tc>
          <w:tcPr>
            <w:tcW w:w="1058" w:type="dxa"/>
            <w:hideMark/>
          </w:tcPr>
          <w:p w14:paraId="1624868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w:t>
            </w:r>
          </w:p>
        </w:tc>
        <w:tc>
          <w:tcPr>
            <w:tcW w:w="8581" w:type="dxa"/>
            <w:gridSpan w:val="3"/>
            <w:hideMark/>
          </w:tcPr>
          <w:p w14:paraId="12496B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противоопухолевые препараты и иммуномодуляторы</w:t>
            </w:r>
          </w:p>
        </w:tc>
      </w:tr>
      <w:tr w:rsidR="00B83FD5" w:rsidRPr="004C0D35" w14:paraId="29C49BCE" w14:textId="77777777" w:rsidTr="002D43F8">
        <w:trPr>
          <w:trHeight w:val="20"/>
          <w:jc w:val="center"/>
        </w:trPr>
        <w:tc>
          <w:tcPr>
            <w:tcW w:w="1058" w:type="dxa"/>
            <w:hideMark/>
          </w:tcPr>
          <w:p w14:paraId="59E72F4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w:t>
            </w:r>
          </w:p>
        </w:tc>
        <w:tc>
          <w:tcPr>
            <w:tcW w:w="8581" w:type="dxa"/>
            <w:gridSpan w:val="3"/>
            <w:hideMark/>
          </w:tcPr>
          <w:p w14:paraId="150CDE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противоопухолевые препараты</w:t>
            </w:r>
          </w:p>
        </w:tc>
      </w:tr>
      <w:tr w:rsidR="00B83FD5" w:rsidRPr="004C0D35" w14:paraId="5609AC39" w14:textId="77777777" w:rsidTr="002D43F8">
        <w:trPr>
          <w:trHeight w:val="20"/>
          <w:jc w:val="center"/>
        </w:trPr>
        <w:tc>
          <w:tcPr>
            <w:tcW w:w="1058" w:type="dxa"/>
            <w:hideMark/>
          </w:tcPr>
          <w:p w14:paraId="7699E9D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L01A</w:t>
            </w:r>
          </w:p>
        </w:tc>
        <w:tc>
          <w:tcPr>
            <w:tcW w:w="8581" w:type="dxa"/>
            <w:gridSpan w:val="3"/>
            <w:hideMark/>
          </w:tcPr>
          <w:p w14:paraId="09AD3C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алкилирующие средства</w:t>
            </w:r>
          </w:p>
        </w:tc>
      </w:tr>
      <w:tr w:rsidR="00B83FD5" w:rsidRPr="004C0D35" w14:paraId="76125A33" w14:textId="77777777" w:rsidTr="002D43F8">
        <w:trPr>
          <w:trHeight w:val="20"/>
          <w:jc w:val="center"/>
        </w:trPr>
        <w:tc>
          <w:tcPr>
            <w:tcW w:w="1058" w:type="dxa"/>
            <w:vMerge w:val="restart"/>
            <w:hideMark/>
          </w:tcPr>
          <w:p w14:paraId="4C20D94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L01AA</w:t>
            </w:r>
          </w:p>
        </w:tc>
        <w:tc>
          <w:tcPr>
            <w:tcW w:w="2577" w:type="dxa"/>
            <w:vMerge w:val="restart"/>
            <w:hideMark/>
          </w:tcPr>
          <w:p w14:paraId="233C59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азотистого иприта</w:t>
            </w:r>
          </w:p>
        </w:tc>
        <w:tc>
          <w:tcPr>
            <w:tcW w:w="2604" w:type="dxa"/>
            <w:hideMark/>
          </w:tcPr>
          <w:p w14:paraId="5D3217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бендамустин</w:t>
            </w:r>
          </w:p>
        </w:tc>
        <w:tc>
          <w:tcPr>
            <w:tcW w:w="3400" w:type="dxa"/>
            <w:hideMark/>
          </w:tcPr>
          <w:p w14:paraId="65B89A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B83FD5" w:rsidRPr="004C0D35" w14:paraId="0786EF34" w14:textId="77777777" w:rsidTr="002D43F8">
        <w:trPr>
          <w:trHeight w:val="20"/>
          <w:jc w:val="center"/>
        </w:trPr>
        <w:tc>
          <w:tcPr>
            <w:tcW w:w="1058" w:type="dxa"/>
            <w:vMerge/>
            <w:hideMark/>
          </w:tcPr>
          <w:p w14:paraId="391B4CB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59E70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F0027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ифосфамид</w:t>
            </w:r>
          </w:p>
        </w:tc>
        <w:tc>
          <w:tcPr>
            <w:tcW w:w="3400" w:type="dxa"/>
            <w:hideMark/>
          </w:tcPr>
          <w:p w14:paraId="43ED73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инфузий;</w:t>
            </w:r>
          </w:p>
        </w:tc>
      </w:tr>
      <w:tr w:rsidR="00B83FD5" w:rsidRPr="004C0D35" w14:paraId="50F5D70F" w14:textId="77777777" w:rsidTr="002D43F8">
        <w:trPr>
          <w:trHeight w:val="20"/>
          <w:jc w:val="center"/>
        </w:trPr>
        <w:tc>
          <w:tcPr>
            <w:tcW w:w="1058" w:type="dxa"/>
            <w:vMerge/>
            <w:hideMark/>
          </w:tcPr>
          <w:p w14:paraId="5E9345E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ED889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D9E8C6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67D53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инъекций;</w:t>
            </w:r>
          </w:p>
        </w:tc>
      </w:tr>
      <w:tr w:rsidR="00B83FD5" w:rsidRPr="004C0D35" w14:paraId="25626631" w14:textId="77777777" w:rsidTr="002D43F8">
        <w:trPr>
          <w:trHeight w:val="20"/>
          <w:jc w:val="center"/>
        </w:trPr>
        <w:tc>
          <w:tcPr>
            <w:tcW w:w="1058" w:type="dxa"/>
            <w:vMerge/>
            <w:hideMark/>
          </w:tcPr>
          <w:p w14:paraId="0248343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07ECB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60FD31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821D7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кон</w:t>
            </w:r>
            <w:r w:rsidRPr="004C0D35">
              <w:rPr>
                <w:rFonts w:ascii="Times New Roman" w:hAnsi="Times New Roman"/>
                <w:color w:val="000000" w:themeColor="text1"/>
                <w:sz w:val="22"/>
                <w:szCs w:val="22"/>
              </w:rPr>
              <w:lastRenderedPageBreak/>
              <w:t>центрата для приготовления раствора для инфузий</w:t>
            </w:r>
          </w:p>
        </w:tc>
      </w:tr>
      <w:tr w:rsidR="00B83FD5" w:rsidRPr="004C0D35" w14:paraId="21ECF5A4" w14:textId="77777777" w:rsidTr="002D43F8">
        <w:trPr>
          <w:trHeight w:val="20"/>
          <w:jc w:val="center"/>
        </w:trPr>
        <w:tc>
          <w:tcPr>
            <w:tcW w:w="1058" w:type="dxa"/>
            <w:vMerge/>
            <w:hideMark/>
          </w:tcPr>
          <w:p w14:paraId="4AF72EC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CA855A"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F6A87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мелфалан</w:t>
            </w:r>
          </w:p>
        </w:tc>
        <w:tc>
          <w:tcPr>
            <w:tcW w:w="3400" w:type="dxa"/>
            <w:hideMark/>
          </w:tcPr>
          <w:p w14:paraId="34D31C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внутрисосудистого введения;</w:t>
            </w:r>
          </w:p>
        </w:tc>
      </w:tr>
      <w:tr w:rsidR="00B83FD5" w:rsidRPr="004C0D35" w14:paraId="55E553C4" w14:textId="77777777" w:rsidTr="002D43F8">
        <w:trPr>
          <w:trHeight w:val="20"/>
          <w:jc w:val="center"/>
        </w:trPr>
        <w:tc>
          <w:tcPr>
            <w:tcW w:w="1058" w:type="dxa"/>
            <w:vMerge/>
            <w:hideMark/>
          </w:tcPr>
          <w:p w14:paraId="1A9861C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2EB066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D61565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A3B09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A410D7C" w14:textId="77777777" w:rsidTr="002D43F8">
        <w:trPr>
          <w:trHeight w:val="20"/>
          <w:jc w:val="center"/>
        </w:trPr>
        <w:tc>
          <w:tcPr>
            <w:tcW w:w="1058" w:type="dxa"/>
            <w:vMerge w:val="restart"/>
            <w:hideMark/>
          </w:tcPr>
          <w:p w14:paraId="59CB76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D9750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0F769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хлорамбуцил</w:t>
            </w:r>
          </w:p>
        </w:tc>
        <w:tc>
          <w:tcPr>
            <w:tcW w:w="3400" w:type="dxa"/>
            <w:hideMark/>
          </w:tcPr>
          <w:p w14:paraId="0E92A1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452C618" w14:textId="77777777" w:rsidTr="002D43F8">
        <w:trPr>
          <w:trHeight w:val="20"/>
          <w:jc w:val="center"/>
        </w:trPr>
        <w:tc>
          <w:tcPr>
            <w:tcW w:w="1058" w:type="dxa"/>
            <w:vMerge/>
            <w:hideMark/>
          </w:tcPr>
          <w:p w14:paraId="1CAF23D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FEC820"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A501F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циклофосфамид</w:t>
            </w:r>
          </w:p>
        </w:tc>
        <w:tc>
          <w:tcPr>
            <w:tcW w:w="3400" w:type="dxa"/>
            <w:hideMark/>
          </w:tcPr>
          <w:p w14:paraId="0EC270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и внутримышечного введения; порошок для приготовления раствора для внутривенного введения;</w:t>
            </w:r>
          </w:p>
        </w:tc>
      </w:tr>
      <w:tr w:rsidR="00B83FD5" w:rsidRPr="004C0D35" w14:paraId="4AFD3496" w14:textId="77777777" w:rsidTr="002D43F8">
        <w:trPr>
          <w:trHeight w:val="20"/>
          <w:jc w:val="center"/>
        </w:trPr>
        <w:tc>
          <w:tcPr>
            <w:tcW w:w="1058" w:type="dxa"/>
            <w:vMerge/>
            <w:hideMark/>
          </w:tcPr>
          <w:p w14:paraId="0686793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FE4D51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CF062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92CE9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и внутримышечного введения; таблетки, покрытые оболочкой</w:t>
            </w:r>
          </w:p>
        </w:tc>
      </w:tr>
      <w:tr w:rsidR="00B83FD5" w:rsidRPr="004C0D35" w14:paraId="04E72DBE" w14:textId="77777777" w:rsidTr="002D43F8">
        <w:trPr>
          <w:trHeight w:val="20"/>
          <w:jc w:val="center"/>
        </w:trPr>
        <w:tc>
          <w:tcPr>
            <w:tcW w:w="1058" w:type="dxa"/>
            <w:hideMark/>
          </w:tcPr>
          <w:p w14:paraId="6ED72D8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L01AB</w:t>
            </w:r>
          </w:p>
        </w:tc>
        <w:tc>
          <w:tcPr>
            <w:tcW w:w="2577" w:type="dxa"/>
            <w:hideMark/>
          </w:tcPr>
          <w:p w14:paraId="4FFAF9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алкилсульфонаты</w:t>
            </w:r>
          </w:p>
        </w:tc>
        <w:tc>
          <w:tcPr>
            <w:tcW w:w="2604" w:type="dxa"/>
            <w:hideMark/>
          </w:tcPr>
          <w:p w14:paraId="6A35F8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бусульфан</w:t>
            </w:r>
          </w:p>
        </w:tc>
        <w:tc>
          <w:tcPr>
            <w:tcW w:w="3400" w:type="dxa"/>
            <w:hideMark/>
          </w:tcPr>
          <w:p w14:paraId="338B5F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98AA3A5" w14:textId="77777777" w:rsidTr="002D43F8">
        <w:trPr>
          <w:trHeight w:val="20"/>
          <w:jc w:val="center"/>
        </w:trPr>
        <w:tc>
          <w:tcPr>
            <w:tcW w:w="1058" w:type="dxa"/>
            <w:vMerge w:val="restart"/>
            <w:hideMark/>
          </w:tcPr>
          <w:p w14:paraId="33D2859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L01AD</w:t>
            </w:r>
          </w:p>
        </w:tc>
        <w:tc>
          <w:tcPr>
            <w:tcW w:w="2577" w:type="dxa"/>
            <w:vMerge w:val="restart"/>
            <w:hideMark/>
          </w:tcPr>
          <w:p w14:paraId="2E5B31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нитрозомочевины</w:t>
            </w:r>
          </w:p>
        </w:tc>
        <w:tc>
          <w:tcPr>
            <w:tcW w:w="2604" w:type="dxa"/>
            <w:hideMark/>
          </w:tcPr>
          <w:p w14:paraId="7B7548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кармустин</w:t>
            </w:r>
          </w:p>
        </w:tc>
        <w:tc>
          <w:tcPr>
            <w:tcW w:w="3400" w:type="dxa"/>
            <w:hideMark/>
          </w:tcPr>
          <w:p w14:paraId="5D6227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3235FD73" w14:textId="77777777" w:rsidTr="002D43F8">
        <w:trPr>
          <w:trHeight w:val="20"/>
          <w:jc w:val="center"/>
        </w:trPr>
        <w:tc>
          <w:tcPr>
            <w:tcW w:w="1058" w:type="dxa"/>
            <w:vMerge/>
            <w:hideMark/>
          </w:tcPr>
          <w:p w14:paraId="76B4AF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CB53BC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FC39E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ломустин</w:t>
            </w:r>
          </w:p>
        </w:tc>
        <w:tc>
          <w:tcPr>
            <w:tcW w:w="3400" w:type="dxa"/>
            <w:hideMark/>
          </w:tcPr>
          <w:p w14:paraId="2E9556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45F6299" w14:textId="77777777" w:rsidTr="002D43F8">
        <w:trPr>
          <w:trHeight w:val="20"/>
          <w:jc w:val="center"/>
        </w:trPr>
        <w:tc>
          <w:tcPr>
            <w:tcW w:w="1058" w:type="dxa"/>
            <w:vMerge w:val="restart"/>
            <w:hideMark/>
          </w:tcPr>
          <w:p w14:paraId="5C48F5B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L01AX</w:t>
            </w:r>
          </w:p>
        </w:tc>
        <w:tc>
          <w:tcPr>
            <w:tcW w:w="2577" w:type="dxa"/>
            <w:vMerge w:val="restart"/>
            <w:hideMark/>
          </w:tcPr>
          <w:p w14:paraId="7606B4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алкилирующие средства</w:t>
            </w:r>
          </w:p>
        </w:tc>
        <w:tc>
          <w:tcPr>
            <w:tcW w:w="2604" w:type="dxa"/>
            <w:hideMark/>
          </w:tcPr>
          <w:p w14:paraId="7A45E3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дакарбазин</w:t>
            </w:r>
          </w:p>
        </w:tc>
        <w:tc>
          <w:tcPr>
            <w:tcW w:w="3400" w:type="dxa"/>
            <w:hideMark/>
          </w:tcPr>
          <w:p w14:paraId="66465C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3D9E2E77" w14:textId="77777777" w:rsidTr="002D43F8">
        <w:trPr>
          <w:trHeight w:val="20"/>
          <w:jc w:val="center"/>
        </w:trPr>
        <w:tc>
          <w:tcPr>
            <w:tcW w:w="1058" w:type="dxa"/>
            <w:vMerge/>
            <w:hideMark/>
          </w:tcPr>
          <w:p w14:paraId="4A564F1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23FD9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3BC46F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темозоломид</w:t>
            </w:r>
          </w:p>
        </w:tc>
        <w:tc>
          <w:tcPr>
            <w:tcW w:w="3400" w:type="dxa"/>
            <w:hideMark/>
          </w:tcPr>
          <w:p w14:paraId="79F4C1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93EB854" w14:textId="77777777" w:rsidTr="002D43F8">
        <w:trPr>
          <w:trHeight w:val="20"/>
          <w:jc w:val="center"/>
        </w:trPr>
        <w:tc>
          <w:tcPr>
            <w:tcW w:w="1058" w:type="dxa"/>
            <w:vMerge/>
            <w:hideMark/>
          </w:tcPr>
          <w:p w14:paraId="78696E0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B025B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3A2D50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8D39D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151951AB" w14:textId="77777777" w:rsidTr="002D43F8">
        <w:trPr>
          <w:trHeight w:val="20"/>
          <w:jc w:val="center"/>
        </w:trPr>
        <w:tc>
          <w:tcPr>
            <w:tcW w:w="1058" w:type="dxa"/>
            <w:vMerge/>
            <w:hideMark/>
          </w:tcPr>
          <w:p w14:paraId="663225B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CDE987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28C71D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0F7FF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1132BFCE" w14:textId="77777777" w:rsidTr="002D43F8">
        <w:trPr>
          <w:trHeight w:val="20"/>
          <w:jc w:val="center"/>
        </w:trPr>
        <w:tc>
          <w:tcPr>
            <w:tcW w:w="1058" w:type="dxa"/>
            <w:hideMark/>
          </w:tcPr>
          <w:p w14:paraId="075EC63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L01B</w:t>
            </w:r>
          </w:p>
        </w:tc>
        <w:tc>
          <w:tcPr>
            <w:tcW w:w="8581" w:type="dxa"/>
            <w:gridSpan w:val="3"/>
            <w:hideMark/>
          </w:tcPr>
          <w:p w14:paraId="59E715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антиметаболиты</w:t>
            </w:r>
          </w:p>
        </w:tc>
      </w:tr>
      <w:tr w:rsidR="00B83FD5" w:rsidRPr="004C0D35" w14:paraId="7D3FBA0E" w14:textId="77777777" w:rsidTr="002D43F8">
        <w:trPr>
          <w:trHeight w:val="20"/>
          <w:jc w:val="center"/>
        </w:trPr>
        <w:tc>
          <w:tcPr>
            <w:tcW w:w="1058" w:type="dxa"/>
            <w:vMerge w:val="restart"/>
            <w:hideMark/>
          </w:tcPr>
          <w:p w14:paraId="62F505C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L01BA</w:t>
            </w:r>
          </w:p>
        </w:tc>
        <w:tc>
          <w:tcPr>
            <w:tcW w:w="2577" w:type="dxa"/>
            <w:vMerge w:val="restart"/>
            <w:hideMark/>
          </w:tcPr>
          <w:p w14:paraId="6CEC33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фолиевой кислоты</w:t>
            </w:r>
          </w:p>
        </w:tc>
        <w:tc>
          <w:tcPr>
            <w:tcW w:w="2604" w:type="dxa"/>
            <w:vMerge w:val="restart"/>
            <w:hideMark/>
          </w:tcPr>
          <w:p w14:paraId="3C7838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метотрексат</w:t>
            </w:r>
          </w:p>
        </w:tc>
        <w:tc>
          <w:tcPr>
            <w:tcW w:w="3400" w:type="dxa"/>
            <w:hideMark/>
          </w:tcPr>
          <w:p w14:paraId="6B2172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 раствор для подкожного введения; таблетки;</w:t>
            </w:r>
          </w:p>
        </w:tc>
      </w:tr>
      <w:tr w:rsidR="00B83FD5" w:rsidRPr="004C0D35" w14:paraId="171665B0" w14:textId="77777777" w:rsidTr="002D43F8">
        <w:trPr>
          <w:trHeight w:val="20"/>
          <w:jc w:val="center"/>
        </w:trPr>
        <w:tc>
          <w:tcPr>
            <w:tcW w:w="1058" w:type="dxa"/>
            <w:vMerge/>
            <w:hideMark/>
          </w:tcPr>
          <w:p w14:paraId="10D1B9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C16F5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FD84F4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866B4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1DA7F6FC" w14:textId="77777777" w:rsidTr="002D43F8">
        <w:trPr>
          <w:trHeight w:val="20"/>
          <w:jc w:val="center"/>
        </w:trPr>
        <w:tc>
          <w:tcPr>
            <w:tcW w:w="1058" w:type="dxa"/>
            <w:vMerge/>
            <w:hideMark/>
          </w:tcPr>
          <w:p w14:paraId="5147DA4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C8E426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896CE2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пеметрексед</w:t>
            </w:r>
          </w:p>
        </w:tc>
        <w:tc>
          <w:tcPr>
            <w:tcW w:w="3400" w:type="dxa"/>
            <w:hideMark/>
          </w:tcPr>
          <w:p w14:paraId="1C705C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3B8B6754" w14:textId="77777777" w:rsidTr="002D43F8">
        <w:trPr>
          <w:trHeight w:val="20"/>
          <w:jc w:val="center"/>
        </w:trPr>
        <w:tc>
          <w:tcPr>
            <w:tcW w:w="1058" w:type="dxa"/>
            <w:vMerge/>
            <w:hideMark/>
          </w:tcPr>
          <w:p w14:paraId="4FBAF3D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2883B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7513D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ралтитрексид</w:t>
            </w:r>
          </w:p>
        </w:tc>
        <w:tc>
          <w:tcPr>
            <w:tcW w:w="3400" w:type="dxa"/>
            <w:hideMark/>
          </w:tcPr>
          <w:p w14:paraId="02B6D8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1B61A128" w14:textId="77777777" w:rsidTr="002D43F8">
        <w:trPr>
          <w:trHeight w:val="20"/>
          <w:jc w:val="center"/>
        </w:trPr>
        <w:tc>
          <w:tcPr>
            <w:tcW w:w="1058" w:type="dxa"/>
            <w:hideMark/>
          </w:tcPr>
          <w:p w14:paraId="6E07DDF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L01BB</w:t>
            </w:r>
          </w:p>
        </w:tc>
        <w:tc>
          <w:tcPr>
            <w:tcW w:w="2577" w:type="dxa"/>
            <w:hideMark/>
          </w:tcPr>
          <w:p w14:paraId="3EDBB6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пурина</w:t>
            </w:r>
          </w:p>
        </w:tc>
        <w:tc>
          <w:tcPr>
            <w:tcW w:w="2604" w:type="dxa"/>
            <w:hideMark/>
          </w:tcPr>
          <w:p w14:paraId="0DE9E8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меркаптопурин</w:t>
            </w:r>
          </w:p>
        </w:tc>
        <w:tc>
          <w:tcPr>
            <w:tcW w:w="3400" w:type="dxa"/>
            <w:hideMark/>
          </w:tcPr>
          <w:p w14:paraId="61948F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4D5C07F" w14:textId="77777777" w:rsidTr="002D43F8">
        <w:trPr>
          <w:trHeight w:val="20"/>
          <w:jc w:val="center"/>
        </w:trPr>
        <w:tc>
          <w:tcPr>
            <w:tcW w:w="1058" w:type="dxa"/>
            <w:vMerge w:val="restart"/>
            <w:hideMark/>
          </w:tcPr>
          <w:p w14:paraId="0B7048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D90E5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ACD54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неларабин</w:t>
            </w:r>
          </w:p>
        </w:tc>
        <w:tc>
          <w:tcPr>
            <w:tcW w:w="3400" w:type="dxa"/>
            <w:hideMark/>
          </w:tcPr>
          <w:p w14:paraId="62334B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7995B1D7" w14:textId="77777777" w:rsidTr="002D43F8">
        <w:trPr>
          <w:trHeight w:val="20"/>
          <w:jc w:val="center"/>
        </w:trPr>
        <w:tc>
          <w:tcPr>
            <w:tcW w:w="1058" w:type="dxa"/>
            <w:vMerge/>
            <w:hideMark/>
          </w:tcPr>
          <w:p w14:paraId="7746B8F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F333DC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BD648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флударабин</w:t>
            </w:r>
          </w:p>
        </w:tc>
        <w:tc>
          <w:tcPr>
            <w:tcW w:w="3400" w:type="dxa"/>
            <w:hideMark/>
          </w:tcPr>
          <w:p w14:paraId="06AEC3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внутривенного введения;</w:t>
            </w:r>
          </w:p>
        </w:tc>
      </w:tr>
      <w:tr w:rsidR="00B83FD5" w:rsidRPr="004C0D35" w14:paraId="2F5338DF" w14:textId="77777777" w:rsidTr="002D43F8">
        <w:trPr>
          <w:trHeight w:val="20"/>
          <w:jc w:val="center"/>
        </w:trPr>
        <w:tc>
          <w:tcPr>
            <w:tcW w:w="1058" w:type="dxa"/>
            <w:vMerge/>
            <w:hideMark/>
          </w:tcPr>
          <w:p w14:paraId="7ED477D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80590B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88DF68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93773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44902166" w14:textId="77777777" w:rsidTr="002D43F8">
        <w:trPr>
          <w:trHeight w:val="20"/>
          <w:jc w:val="center"/>
        </w:trPr>
        <w:tc>
          <w:tcPr>
            <w:tcW w:w="1058" w:type="dxa"/>
            <w:vMerge/>
            <w:hideMark/>
          </w:tcPr>
          <w:p w14:paraId="26B97F8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55F3B6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177EAC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0771C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таблетки, покрытые пленочной обо</w:t>
            </w:r>
            <w:r w:rsidRPr="004C0D35">
              <w:rPr>
                <w:rFonts w:ascii="Times New Roman" w:hAnsi="Times New Roman"/>
                <w:color w:val="000000" w:themeColor="text1"/>
                <w:sz w:val="22"/>
                <w:szCs w:val="22"/>
              </w:rPr>
              <w:lastRenderedPageBreak/>
              <w:t>лочкой</w:t>
            </w:r>
          </w:p>
        </w:tc>
      </w:tr>
      <w:tr w:rsidR="00B83FD5" w:rsidRPr="004C0D35" w14:paraId="720CED1B" w14:textId="77777777" w:rsidTr="002D43F8">
        <w:trPr>
          <w:trHeight w:val="20"/>
          <w:jc w:val="center"/>
        </w:trPr>
        <w:tc>
          <w:tcPr>
            <w:tcW w:w="1058" w:type="dxa"/>
            <w:vMerge w:val="restart"/>
            <w:hideMark/>
          </w:tcPr>
          <w:p w14:paraId="685E126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L01BC</w:t>
            </w:r>
          </w:p>
        </w:tc>
        <w:tc>
          <w:tcPr>
            <w:tcW w:w="2577" w:type="dxa"/>
            <w:vMerge w:val="restart"/>
            <w:hideMark/>
          </w:tcPr>
          <w:p w14:paraId="7BF4FD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пиримидина</w:t>
            </w:r>
          </w:p>
        </w:tc>
        <w:tc>
          <w:tcPr>
            <w:tcW w:w="2604" w:type="dxa"/>
            <w:hideMark/>
          </w:tcPr>
          <w:p w14:paraId="00A0345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азацитидин</w:t>
            </w:r>
          </w:p>
        </w:tc>
        <w:tc>
          <w:tcPr>
            <w:tcW w:w="3400" w:type="dxa"/>
            <w:hideMark/>
          </w:tcPr>
          <w:p w14:paraId="1D055E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 для подкожного введения</w:t>
            </w:r>
          </w:p>
        </w:tc>
      </w:tr>
      <w:tr w:rsidR="00B83FD5" w:rsidRPr="004C0D35" w14:paraId="3FCDDF8F" w14:textId="77777777" w:rsidTr="002D43F8">
        <w:trPr>
          <w:trHeight w:val="20"/>
          <w:jc w:val="center"/>
        </w:trPr>
        <w:tc>
          <w:tcPr>
            <w:tcW w:w="1058" w:type="dxa"/>
            <w:vMerge/>
            <w:hideMark/>
          </w:tcPr>
          <w:p w14:paraId="74F1123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F55A645"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3D885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гемцитабин</w:t>
            </w:r>
          </w:p>
        </w:tc>
        <w:tc>
          <w:tcPr>
            <w:tcW w:w="3400" w:type="dxa"/>
            <w:hideMark/>
          </w:tcPr>
          <w:p w14:paraId="548650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240C257C" w14:textId="77777777" w:rsidTr="002D43F8">
        <w:trPr>
          <w:trHeight w:val="20"/>
          <w:jc w:val="center"/>
        </w:trPr>
        <w:tc>
          <w:tcPr>
            <w:tcW w:w="1058" w:type="dxa"/>
            <w:vMerge/>
            <w:hideMark/>
          </w:tcPr>
          <w:p w14:paraId="580647B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FA1E5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D6B71F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FFA9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 концентрат для приготовления раствора для инфузий</w:t>
            </w:r>
          </w:p>
        </w:tc>
      </w:tr>
      <w:tr w:rsidR="00B83FD5" w:rsidRPr="004C0D35" w14:paraId="715095C5" w14:textId="77777777" w:rsidTr="002D43F8">
        <w:trPr>
          <w:trHeight w:val="20"/>
          <w:jc w:val="center"/>
        </w:trPr>
        <w:tc>
          <w:tcPr>
            <w:tcW w:w="1058" w:type="dxa"/>
            <w:vMerge/>
            <w:hideMark/>
          </w:tcPr>
          <w:p w14:paraId="0106D2D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D3AFA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D05F4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капецитабин</w:t>
            </w:r>
          </w:p>
        </w:tc>
        <w:tc>
          <w:tcPr>
            <w:tcW w:w="3400" w:type="dxa"/>
            <w:hideMark/>
          </w:tcPr>
          <w:p w14:paraId="28737B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0E11BF1" w14:textId="77777777" w:rsidTr="002D43F8">
        <w:trPr>
          <w:trHeight w:val="20"/>
          <w:jc w:val="center"/>
        </w:trPr>
        <w:tc>
          <w:tcPr>
            <w:tcW w:w="1058" w:type="dxa"/>
            <w:vMerge/>
            <w:hideMark/>
          </w:tcPr>
          <w:p w14:paraId="3B8E917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704A0A"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9D555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фторурацил</w:t>
            </w:r>
          </w:p>
        </w:tc>
        <w:tc>
          <w:tcPr>
            <w:tcW w:w="3400" w:type="dxa"/>
            <w:hideMark/>
          </w:tcPr>
          <w:p w14:paraId="683CD5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раствор для внутрисосудистого введения;</w:t>
            </w:r>
          </w:p>
        </w:tc>
      </w:tr>
      <w:tr w:rsidR="00B83FD5" w:rsidRPr="004C0D35" w14:paraId="499D12EB" w14:textId="77777777" w:rsidTr="002D43F8">
        <w:trPr>
          <w:trHeight w:val="20"/>
          <w:jc w:val="center"/>
        </w:trPr>
        <w:tc>
          <w:tcPr>
            <w:tcW w:w="1058" w:type="dxa"/>
            <w:vMerge/>
            <w:hideMark/>
          </w:tcPr>
          <w:p w14:paraId="56F9A35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1FB788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74B9C0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AAD68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внутрисосудистого и внутриполостного введения</w:t>
            </w:r>
          </w:p>
        </w:tc>
      </w:tr>
      <w:tr w:rsidR="00B83FD5" w:rsidRPr="004C0D35" w14:paraId="57B81E3F" w14:textId="77777777" w:rsidTr="002D43F8">
        <w:trPr>
          <w:trHeight w:val="20"/>
          <w:jc w:val="center"/>
        </w:trPr>
        <w:tc>
          <w:tcPr>
            <w:tcW w:w="1058" w:type="dxa"/>
            <w:vMerge/>
            <w:hideMark/>
          </w:tcPr>
          <w:p w14:paraId="29EBAE6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8E172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31C2C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цитарабин</w:t>
            </w:r>
          </w:p>
        </w:tc>
        <w:tc>
          <w:tcPr>
            <w:tcW w:w="3400" w:type="dxa"/>
            <w:hideMark/>
          </w:tcPr>
          <w:p w14:paraId="7ADBA7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 раствор для инъекций</w:t>
            </w:r>
          </w:p>
        </w:tc>
      </w:tr>
      <w:tr w:rsidR="00B83FD5" w:rsidRPr="004C0D35" w14:paraId="3E1CE90B" w14:textId="77777777" w:rsidTr="002D43F8">
        <w:trPr>
          <w:trHeight w:val="20"/>
          <w:jc w:val="center"/>
        </w:trPr>
        <w:tc>
          <w:tcPr>
            <w:tcW w:w="1058" w:type="dxa"/>
            <w:hideMark/>
          </w:tcPr>
          <w:p w14:paraId="4D6D361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L01C</w:t>
            </w:r>
          </w:p>
        </w:tc>
        <w:tc>
          <w:tcPr>
            <w:tcW w:w="8581" w:type="dxa"/>
            <w:gridSpan w:val="3"/>
            <w:hideMark/>
          </w:tcPr>
          <w:p w14:paraId="71C217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алкалоиды растительного происхождения и другие природные вещества</w:t>
            </w:r>
          </w:p>
        </w:tc>
      </w:tr>
      <w:tr w:rsidR="00B83FD5" w:rsidRPr="004C0D35" w14:paraId="2FF80C7F" w14:textId="77777777" w:rsidTr="002D43F8">
        <w:trPr>
          <w:trHeight w:val="20"/>
          <w:jc w:val="center"/>
        </w:trPr>
        <w:tc>
          <w:tcPr>
            <w:tcW w:w="1058" w:type="dxa"/>
            <w:vMerge w:val="restart"/>
            <w:hideMark/>
          </w:tcPr>
          <w:p w14:paraId="76250DE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L01CA</w:t>
            </w:r>
          </w:p>
        </w:tc>
        <w:tc>
          <w:tcPr>
            <w:tcW w:w="2577" w:type="dxa"/>
            <w:vMerge w:val="restart"/>
            <w:hideMark/>
          </w:tcPr>
          <w:p w14:paraId="06935E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алкалоиды барвинка и их аналоги</w:t>
            </w:r>
          </w:p>
        </w:tc>
        <w:tc>
          <w:tcPr>
            <w:tcW w:w="2604" w:type="dxa"/>
            <w:hideMark/>
          </w:tcPr>
          <w:p w14:paraId="5EAFE4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винбластин</w:t>
            </w:r>
          </w:p>
        </w:tc>
        <w:tc>
          <w:tcPr>
            <w:tcW w:w="3400" w:type="dxa"/>
            <w:hideMark/>
          </w:tcPr>
          <w:p w14:paraId="1CD845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6B1DB782" w14:textId="77777777" w:rsidTr="002D43F8">
        <w:trPr>
          <w:trHeight w:val="20"/>
          <w:jc w:val="center"/>
        </w:trPr>
        <w:tc>
          <w:tcPr>
            <w:tcW w:w="1058" w:type="dxa"/>
            <w:vMerge/>
            <w:hideMark/>
          </w:tcPr>
          <w:p w14:paraId="5A043DC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FC1D1E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99D8A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винкристин</w:t>
            </w:r>
          </w:p>
        </w:tc>
        <w:tc>
          <w:tcPr>
            <w:tcW w:w="3400" w:type="dxa"/>
            <w:hideMark/>
          </w:tcPr>
          <w:p w14:paraId="2BD6D1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3E166FD5" w14:textId="77777777" w:rsidTr="002D43F8">
        <w:trPr>
          <w:trHeight w:val="20"/>
          <w:jc w:val="center"/>
        </w:trPr>
        <w:tc>
          <w:tcPr>
            <w:tcW w:w="1058" w:type="dxa"/>
            <w:vMerge/>
            <w:hideMark/>
          </w:tcPr>
          <w:p w14:paraId="6E15D8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1AFFA4"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41CE20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винорелбин</w:t>
            </w:r>
          </w:p>
        </w:tc>
        <w:tc>
          <w:tcPr>
            <w:tcW w:w="3400" w:type="dxa"/>
            <w:hideMark/>
          </w:tcPr>
          <w:p w14:paraId="1BD10E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F279029" w14:textId="77777777" w:rsidTr="002D43F8">
        <w:trPr>
          <w:trHeight w:val="20"/>
          <w:jc w:val="center"/>
        </w:trPr>
        <w:tc>
          <w:tcPr>
            <w:tcW w:w="1058" w:type="dxa"/>
            <w:vMerge/>
            <w:hideMark/>
          </w:tcPr>
          <w:p w14:paraId="7DCD124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F43D83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8CB3B8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7B894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w:t>
            </w:r>
          </w:p>
        </w:tc>
      </w:tr>
      <w:tr w:rsidR="00B83FD5" w:rsidRPr="004C0D35" w14:paraId="4847FB63" w14:textId="77777777" w:rsidTr="002D43F8">
        <w:trPr>
          <w:trHeight w:val="20"/>
          <w:jc w:val="center"/>
        </w:trPr>
        <w:tc>
          <w:tcPr>
            <w:tcW w:w="1058" w:type="dxa"/>
            <w:vMerge/>
            <w:hideMark/>
          </w:tcPr>
          <w:p w14:paraId="4BD22B7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D970E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8CC57F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25815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643D328D" w14:textId="77777777" w:rsidTr="002D43F8">
        <w:trPr>
          <w:trHeight w:val="20"/>
          <w:jc w:val="center"/>
        </w:trPr>
        <w:tc>
          <w:tcPr>
            <w:tcW w:w="1058" w:type="dxa"/>
            <w:vMerge w:val="restart"/>
            <w:hideMark/>
          </w:tcPr>
          <w:p w14:paraId="0C83D01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L01CB</w:t>
            </w:r>
          </w:p>
        </w:tc>
        <w:tc>
          <w:tcPr>
            <w:tcW w:w="2577" w:type="dxa"/>
            <w:vMerge w:val="restart"/>
            <w:hideMark/>
          </w:tcPr>
          <w:p w14:paraId="37D3EF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подофиллотоксина</w:t>
            </w:r>
          </w:p>
        </w:tc>
        <w:tc>
          <w:tcPr>
            <w:tcW w:w="2604" w:type="dxa"/>
            <w:vMerge w:val="restart"/>
            <w:hideMark/>
          </w:tcPr>
          <w:p w14:paraId="58A580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этопозид</w:t>
            </w:r>
          </w:p>
        </w:tc>
        <w:tc>
          <w:tcPr>
            <w:tcW w:w="3400" w:type="dxa"/>
            <w:hideMark/>
          </w:tcPr>
          <w:p w14:paraId="602E1D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DDDE228" w14:textId="77777777" w:rsidTr="002D43F8">
        <w:trPr>
          <w:trHeight w:val="20"/>
          <w:jc w:val="center"/>
        </w:trPr>
        <w:tc>
          <w:tcPr>
            <w:tcW w:w="1058" w:type="dxa"/>
            <w:vMerge/>
            <w:hideMark/>
          </w:tcPr>
          <w:p w14:paraId="1AC9480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6DE0C1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F82A15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175C39B" w14:textId="530BF530"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w:t>
            </w:r>
            <w:r w:rsidR="008D680A" w:rsidRPr="004C0D35">
              <w:rPr>
                <w:rFonts w:ascii="Times New Roman" w:hAnsi="Times New Roman"/>
                <w:color w:val="000000" w:themeColor="text1"/>
                <w:sz w:val="22"/>
                <w:szCs w:val="22"/>
              </w:rPr>
              <w:t xml:space="preserve"> раствора для инфузий</w:t>
            </w:r>
          </w:p>
        </w:tc>
      </w:tr>
      <w:tr w:rsidR="00B83FD5" w:rsidRPr="004C0D35" w14:paraId="3B5C16D6" w14:textId="77777777" w:rsidTr="002D43F8">
        <w:trPr>
          <w:trHeight w:val="20"/>
          <w:jc w:val="center"/>
        </w:trPr>
        <w:tc>
          <w:tcPr>
            <w:tcW w:w="1058" w:type="dxa"/>
            <w:vMerge w:val="restart"/>
            <w:hideMark/>
          </w:tcPr>
          <w:p w14:paraId="3691CC6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L01CD</w:t>
            </w:r>
          </w:p>
        </w:tc>
        <w:tc>
          <w:tcPr>
            <w:tcW w:w="2577" w:type="dxa"/>
            <w:vMerge w:val="restart"/>
            <w:hideMark/>
          </w:tcPr>
          <w:p w14:paraId="125C22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таксаны</w:t>
            </w:r>
          </w:p>
        </w:tc>
        <w:tc>
          <w:tcPr>
            <w:tcW w:w="2604" w:type="dxa"/>
            <w:hideMark/>
          </w:tcPr>
          <w:p w14:paraId="73ADFF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доцетаксел</w:t>
            </w:r>
          </w:p>
        </w:tc>
        <w:tc>
          <w:tcPr>
            <w:tcW w:w="3400" w:type="dxa"/>
            <w:hideMark/>
          </w:tcPr>
          <w:p w14:paraId="7532DD2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0E0EA6D3" w14:textId="77777777" w:rsidTr="002D43F8">
        <w:trPr>
          <w:trHeight w:val="20"/>
          <w:jc w:val="center"/>
        </w:trPr>
        <w:tc>
          <w:tcPr>
            <w:tcW w:w="1058" w:type="dxa"/>
            <w:vMerge/>
            <w:hideMark/>
          </w:tcPr>
          <w:p w14:paraId="56E4E39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5FBD52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92CDC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кабазитаксел</w:t>
            </w:r>
          </w:p>
        </w:tc>
        <w:tc>
          <w:tcPr>
            <w:tcW w:w="3400" w:type="dxa"/>
            <w:hideMark/>
          </w:tcPr>
          <w:p w14:paraId="591823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380BF466" w14:textId="77777777" w:rsidTr="002D43F8">
        <w:trPr>
          <w:trHeight w:val="20"/>
          <w:jc w:val="center"/>
        </w:trPr>
        <w:tc>
          <w:tcPr>
            <w:tcW w:w="1058" w:type="dxa"/>
            <w:vMerge/>
            <w:hideMark/>
          </w:tcPr>
          <w:p w14:paraId="6322B76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E3DB71"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16647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паклитаксел</w:t>
            </w:r>
          </w:p>
        </w:tc>
        <w:tc>
          <w:tcPr>
            <w:tcW w:w="3400" w:type="dxa"/>
            <w:hideMark/>
          </w:tcPr>
          <w:p w14:paraId="5BDC93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084D6484" w14:textId="77777777" w:rsidTr="002D43F8">
        <w:trPr>
          <w:trHeight w:val="20"/>
          <w:jc w:val="center"/>
        </w:trPr>
        <w:tc>
          <w:tcPr>
            <w:tcW w:w="1058" w:type="dxa"/>
            <w:vMerge/>
            <w:hideMark/>
          </w:tcPr>
          <w:p w14:paraId="3DABB77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A9EB8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4BC923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1417C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2AEBDA67" w14:textId="77777777" w:rsidTr="002D43F8">
        <w:trPr>
          <w:trHeight w:val="20"/>
          <w:jc w:val="center"/>
        </w:trPr>
        <w:tc>
          <w:tcPr>
            <w:tcW w:w="1058" w:type="dxa"/>
            <w:hideMark/>
          </w:tcPr>
          <w:p w14:paraId="1C15D62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L01D</w:t>
            </w:r>
          </w:p>
        </w:tc>
        <w:tc>
          <w:tcPr>
            <w:tcW w:w="8581" w:type="dxa"/>
            <w:gridSpan w:val="3"/>
            <w:hideMark/>
          </w:tcPr>
          <w:p w14:paraId="0CC634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противоопухолевые антибиотики и родственные соединения</w:t>
            </w:r>
          </w:p>
        </w:tc>
      </w:tr>
      <w:tr w:rsidR="00B83FD5" w:rsidRPr="004C0D35" w14:paraId="1B3FEE83" w14:textId="77777777" w:rsidTr="002D43F8">
        <w:trPr>
          <w:trHeight w:val="20"/>
          <w:jc w:val="center"/>
        </w:trPr>
        <w:tc>
          <w:tcPr>
            <w:tcW w:w="1058" w:type="dxa"/>
            <w:vMerge w:val="restart"/>
            <w:hideMark/>
          </w:tcPr>
          <w:p w14:paraId="35266B0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L01DB</w:t>
            </w:r>
          </w:p>
        </w:tc>
        <w:tc>
          <w:tcPr>
            <w:tcW w:w="2577" w:type="dxa"/>
            <w:vMerge w:val="restart"/>
            <w:hideMark/>
          </w:tcPr>
          <w:p w14:paraId="1DE3A0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антрациклины и родственные соединения</w:t>
            </w:r>
          </w:p>
        </w:tc>
        <w:tc>
          <w:tcPr>
            <w:tcW w:w="2604" w:type="dxa"/>
            <w:vMerge w:val="restart"/>
            <w:hideMark/>
          </w:tcPr>
          <w:p w14:paraId="40994B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даунорубицин</w:t>
            </w:r>
          </w:p>
        </w:tc>
        <w:tc>
          <w:tcPr>
            <w:tcW w:w="3400" w:type="dxa"/>
            <w:hideMark/>
          </w:tcPr>
          <w:p w14:paraId="53EF37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0520409D" w14:textId="77777777" w:rsidTr="002D43F8">
        <w:trPr>
          <w:trHeight w:val="20"/>
          <w:jc w:val="center"/>
        </w:trPr>
        <w:tc>
          <w:tcPr>
            <w:tcW w:w="1058" w:type="dxa"/>
            <w:vMerge/>
            <w:hideMark/>
          </w:tcPr>
          <w:p w14:paraId="7EADD26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6DD02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8D8138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4712E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внутривенного введения</w:t>
            </w:r>
          </w:p>
        </w:tc>
      </w:tr>
      <w:tr w:rsidR="00B83FD5" w:rsidRPr="004C0D35" w14:paraId="3E437A98" w14:textId="77777777" w:rsidTr="002D43F8">
        <w:trPr>
          <w:trHeight w:val="20"/>
          <w:jc w:val="center"/>
        </w:trPr>
        <w:tc>
          <w:tcPr>
            <w:tcW w:w="1058" w:type="dxa"/>
            <w:vMerge/>
            <w:hideMark/>
          </w:tcPr>
          <w:p w14:paraId="415B767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DC8C3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FD1E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доксорубицин</w:t>
            </w:r>
          </w:p>
        </w:tc>
        <w:tc>
          <w:tcPr>
            <w:tcW w:w="3400" w:type="dxa"/>
            <w:hideMark/>
          </w:tcPr>
          <w:p w14:paraId="008D0D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внутриартериального, внутривенного и внутрипузырного введения; концентрат для приготовления раствора для инфузий; лиофилизат для приготовле</w:t>
            </w:r>
            <w:r w:rsidRPr="004C0D35">
              <w:rPr>
                <w:rFonts w:ascii="Times New Roman" w:hAnsi="Times New Roman"/>
                <w:color w:val="000000" w:themeColor="text1"/>
                <w:sz w:val="22"/>
                <w:szCs w:val="22"/>
              </w:rPr>
              <w:lastRenderedPageBreak/>
              <w:t>ния раствора для внутрисосудистого и внутрипузырного введения; раствор для внутрисосудистого и внутрипузырного введения</w:t>
            </w:r>
          </w:p>
        </w:tc>
      </w:tr>
      <w:tr w:rsidR="00B83FD5" w:rsidRPr="004C0D35" w14:paraId="1CBB7C26" w14:textId="77777777" w:rsidTr="002D43F8">
        <w:trPr>
          <w:trHeight w:val="20"/>
          <w:jc w:val="center"/>
        </w:trPr>
        <w:tc>
          <w:tcPr>
            <w:tcW w:w="1058" w:type="dxa"/>
            <w:vMerge/>
            <w:hideMark/>
          </w:tcPr>
          <w:p w14:paraId="3DC2E13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47425D"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0C9D0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идарубицин</w:t>
            </w:r>
          </w:p>
        </w:tc>
        <w:tc>
          <w:tcPr>
            <w:tcW w:w="3400" w:type="dxa"/>
            <w:hideMark/>
          </w:tcPr>
          <w:p w14:paraId="395F6B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63B228EB" w14:textId="77777777" w:rsidTr="002D43F8">
        <w:trPr>
          <w:trHeight w:val="20"/>
          <w:jc w:val="center"/>
        </w:trPr>
        <w:tc>
          <w:tcPr>
            <w:tcW w:w="1058" w:type="dxa"/>
            <w:vMerge/>
            <w:hideMark/>
          </w:tcPr>
          <w:p w14:paraId="5F96819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F74CA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43D29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9F1FE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131A8479" w14:textId="77777777" w:rsidTr="002D43F8">
        <w:trPr>
          <w:trHeight w:val="20"/>
          <w:jc w:val="center"/>
        </w:trPr>
        <w:tc>
          <w:tcPr>
            <w:tcW w:w="1058" w:type="dxa"/>
            <w:vMerge/>
            <w:hideMark/>
          </w:tcPr>
          <w:p w14:paraId="44D8AE4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A239F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595F1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митоксантрон</w:t>
            </w:r>
          </w:p>
        </w:tc>
        <w:tc>
          <w:tcPr>
            <w:tcW w:w="3400" w:type="dxa"/>
            <w:hideMark/>
          </w:tcPr>
          <w:p w14:paraId="546072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237B7991" w14:textId="77777777" w:rsidTr="002D43F8">
        <w:trPr>
          <w:trHeight w:val="20"/>
          <w:jc w:val="center"/>
        </w:trPr>
        <w:tc>
          <w:tcPr>
            <w:tcW w:w="1058" w:type="dxa"/>
            <w:vMerge/>
            <w:hideMark/>
          </w:tcPr>
          <w:p w14:paraId="7B58E4B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4AC9E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C3138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эпирубицин</w:t>
            </w:r>
          </w:p>
        </w:tc>
        <w:tc>
          <w:tcPr>
            <w:tcW w:w="3400" w:type="dxa"/>
            <w:hideMark/>
          </w:tcPr>
          <w:p w14:paraId="074CAC52" w14:textId="6A72CABA" w:rsidR="003C4F83"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w:t>
            </w:r>
          </w:p>
        </w:tc>
      </w:tr>
      <w:tr w:rsidR="00B83FD5" w:rsidRPr="004C0D35" w14:paraId="358A3496" w14:textId="77777777" w:rsidTr="002D43F8">
        <w:trPr>
          <w:trHeight w:val="20"/>
          <w:jc w:val="center"/>
        </w:trPr>
        <w:tc>
          <w:tcPr>
            <w:tcW w:w="1058" w:type="dxa"/>
            <w:hideMark/>
          </w:tcPr>
          <w:p w14:paraId="52F376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1239E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E90FA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0AF008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раствора для внутриартериального, внутрипузырного введения и инфузий</w:t>
            </w:r>
          </w:p>
        </w:tc>
      </w:tr>
      <w:tr w:rsidR="00B83FD5" w:rsidRPr="004C0D35" w14:paraId="5790F7C0" w14:textId="77777777" w:rsidTr="002D43F8">
        <w:trPr>
          <w:trHeight w:val="20"/>
          <w:jc w:val="center"/>
        </w:trPr>
        <w:tc>
          <w:tcPr>
            <w:tcW w:w="1058" w:type="dxa"/>
            <w:vMerge w:val="restart"/>
            <w:hideMark/>
          </w:tcPr>
          <w:p w14:paraId="1210208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L01DC</w:t>
            </w:r>
          </w:p>
        </w:tc>
        <w:tc>
          <w:tcPr>
            <w:tcW w:w="2577" w:type="dxa"/>
            <w:vMerge w:val="restart"/>
            <w:hideMark/>
          </w:tcPr>
          <w:p w14:paraId="0FBBCF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противоопухолевые антибиотики</w:t>
            </w:r>
          </w:p>
        </w:tc>
        <w:tc>
          <w:tcPr>
            <w:tcW w:w="2604" w:type="dxa"/>
            <w:hideMark/>
          </w:tcPr>
          <w:p w14:paraId="331AFF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блеомицин</w:t>
            </w:r>
          </w:p>
        </w:tc>
        <w:tc>
          <w:tcPr>
            <w:tcW w:w="3400" w:type="dxa"/>
            <w:hideMark/>
          </w:tcPr>
          <w:p w14:paraId="2DC41C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w:t>
            </w:r>
          </w:p>
        </w:tc>
      </w:tr>
      <w:tr w:rsidR="00B83FD5" w:rsidRPr="004C0D35" w14:paraId="1D21B8E4" w14:textId="77777777" w:rsidTr="002D43F8">
        <w:trPr>
          <w:trHeight w:val="20"/>
          <w:jc w:val="center"/>
        </w:trPr>
        <w:tc>
          <w:tcPr>
            <w:tcW w:w="1058" w:type="dxa"/>
            <w:vMerge/>
            <w:hideMark/>
          </w:tcPr>
          <w:p w14:paraId="6F7D6B7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8FE76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0AE39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иксабепилон</w:t>
            </w:r>
          </w:p>
        </w:tc>
        <w:tc>
          <w:tcPr>
            <w:tcW w:w="3400" w:type="dxa"/>
            <w:hideMark/>
          </w:tcPr>
          <w:p w14:paraId="16F056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5018A7C3" w14:textId="77777777" w:rsidTr="002D43F8">
        <w:trPr>
          <w:trHeight w:val="20"/>
          <w:jc w:val="center"/>
        </w:trPr>
        <w:tc>
          <w:tcPr>
            <w:tcW w:w="1058" w:type="dxa"/>
            <w:vMerge/>
            <w:hideMark/>
          </w:tcPr>
          <w:p w14:paraId="31BED4F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0FC4B1E"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9DA73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митомицин</w:t>
            </w:r>
          </w:p>
        </w:tc>
        <w:tc>
          <w:tcPr>
            <w:tcW w:w="3400" w:type="dxa"/>
            <w:hideMark/>
          </w:tcPr>
          <w:p w14:paraId="7C89DE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383E2B43" w14:textId="77777777" w:rsidTr="002D43F8">
        <w:trPr>
          <w:trHeight w:val="20"/>
          <w:jc w:val="center"/>
        </w:trPr>
        <w:tc>
          <w:tcPr>
            <w:tcW w:w="1058" w:type="dxa"/>
            <w:vMerge/>
            <w:hideMark/>
          </w:tcPr>
          <w:p w14:paraId="5CE8B43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575E2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0C4D24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9C366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инъекций</w:t>
            </w:r>
          </w:p>
        </w:tc>
      </w:tr>
      <w:tr w:rsidR="00B83FD5" w:rsidRPr="004C0D35" w14:paraId="0ED9525F" w14:textId="77777777" w:rsidTr="002D43F8">
        <w:trPr>
          <w:trHeight w:val="20"/>
          <w:jc w:val="center"/>
        </w:trPr>
        <w:tc>
          <w:tcPr>
            <w:tcW w:w="1058" w:type="dxa"/>
            <w:hideMark/>
          </w:tcPr>
          <w:p w14:paraId="440E68E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L01X</w:t>
            </w:r>
          </w:p>
        </w:tc>
        <w:tc>
          <w:tcPr>
            <w:tcW w:w="8581" w:type="dxa"/>
            <w:gridSpan w:val="3"/>
            <w:hideMark/>
          </w:tcPr>
          <w:p w14:paraId="77DA5A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противоопухолевые препараты</w:t>
            </w:r>
          </w:p>
        </w:tc>
      </w:tr>
      <w:tr w:rsidR="00B83FD5" w:rsidRPr="004C0D35" w14:paraId="015FB8EA" w14:textId="77777777" w:rsidTr="002D43F8">
        <w:trPr>
          <w:trHeight w:val="20"/>
          <w:jc w:val="center"/>
        </w:trPr>
        <w:tc>
          <w:tcPr>
            <w:tcW w:w="1058" w:type="dxa"/>
            <w:vMerge w:val="restart"/>
            <w:hideMark/>
          </w:tcPr>
          <w:p w14:paraId="4239C47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L01XA</w:t>
            </w:r>
          </w:p>
        </w:tc>
        <w:tc>
          <w:tcPr>
            <w:tcW w:w="2577" w:type="dxa"/>
            <w:vMerge w:val="restart"/>
            <w:hideMark/>
          </w:tcPr>
          <w:p w14:paraId="3D335E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платины</w:t>
            </w:r>
          </w:p>
        </w:tc>
        <w:tc>
          <w:tcPr>
            <w:tcW w:w="2604" w:type="dxa"/>
            <w:hideMark/>
          </w:tcPr>
          <w:p w14:paraId="76BC46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карбоплатин</w:t>
            </w:r>
          </w:p>
        </w:tc>
        <w:tc>
          <w:tcPr>
            <w:tcW w:w="3400" w:type="dxa"/>
            <w:hideMark/>
          </w:tcPr>
          <w:p w14:paraId="2FDE61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лиофилизат для приготовления раствора для инфузий</w:t>
            </w:r>
          </w:p>
        </w:tc>
      </w:tr>
      <w:tr w:rsidR="00B83FD5" w:rsidRPr="004C0D35" w14:paraId="1FA4790B" w14:textId="77777777" w:rsidTr="002D43F8">
        <w:trPr>
          <w:trHeight w:val="20"/>
          <w:jc w:val="center"/>
        </w:trPr>
        <w:tc>
          <w:tcPr>
            <w:tcW w:w="1058" w:type="dxa"/>
            <w:vMerge/>
            <w:hideMark/>
          </w:tcPr>
          <w:p w14:paraId="5045872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5DD795"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9241E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оксалиплатин</w:t>
            </w:r>
          </w:p>
        </w:tc>
        <w:tc>
          <w:tcPr>
            <w:tcW w:w="3400" w:type="dxa"/>
            <w:hideMark/>
          </w:tcPr>
          <w:p w14:paraId="69C0AC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580512F7" w14:textId="77777777" w:rsidTr="002D43F8">
        <w:trPr>
          <w:trHeight w:val="20"/>
          <w:jc w:val="center"/>
        </w:trPr>
        <w:tc>
          <w:tcPr>
            <w:tcW w:w="1058" w:type="dxa"/>
            <w:vMerge/>
            <w:hideMark/>
          </w:tcPr>
          <w:p w14:paraId="03C4567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36DBC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99AC12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0F1D1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w:t>
            </w:r>
          </w:p>
        </w:tc>
      </w:tr>
      <w:tr w:rsidR="00B83FD5" w:rsidRPr="004C0D35" w14:paraId="33FDE3A7" w14:textId="77777777" w:rsidTr="002D43F8">
        <w:trPr>
          <w:trHeight w:val="20"/>
          <w:jc w:val="center"/>
        </w:trPr>
        <w:tc>
          <w:tcPr>
            <w:tcW w:w="1058" w:type="dxa"/>
            <w:vMerge/>
            <w:hideMark/>
          </w:tcPr>
          <w:p w14:paraId="55B56E0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C4A5E0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C07075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4B08C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08944DA9" w14:textId="77777777" w:rsidTr="002D43F8">
        <w:trPr>
          <w:trHeight w:val="20"/>
          <w:jc w:val="center"/>
        </w:trPr>
        <w:tc>
          <w:tcPr>
            <w:tcW w:w="1058" w:type="dxa"/>
            <w:vMerge/>
            <w:hideMark/>
          </w:tcPr>
          <w:p w14:paraId="2E1340B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A70F3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AFF7D2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67243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6A986EA0" w14:textId="77777777" w:rsidTr="002D43F8">
        <w:trPr>
          <w:trHeight w:val="20"/>
          <w:jc w:val="center"/>
        </w:trPr>
        <w:tc>
          <w:tcPr>
            <w:tcW w:w="1058" w:type="dxa"/>
            <w:vMerge/>
            <w:hideMark/>
          </w:tcPr>
          <w:p w14:paraId="3C73FCC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B604FC"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9EA20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цисплатин</w:t>
            </w:r>
          </w:p>
        </w:tc>
        <w:tc>
          <w:tcPr>
            <w:tcW w:w="3400" w:type="dxa"/>
            <w:hideMark/>
          </w:tcPr>
          <w:p w14:paraId="75EB9A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w:t>
            </w:r>
          </w:p>
        </w:tc>
      </w:tr>
      <w:tr w:rsidR="00B83FD5" w:rsidRPr="004C0D35" w14:paraId="4B1E6F97" w14:textId="77777777" w:rsidTr="002D43F8">
        <w:trPr>
          <w:trHeight w:val="20"/>
          <w:jc w:val="center"/>
        </w:trPr>
        <w:tc>
          <w:tcPr>
            <w:tcW w:w="1058" w:type="dxa"/>
            <w:vMerge/>
            <w:hideMark/>
          </w:tcPr>
          <w:p w14:paraId="74D8E37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F9A2E6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8F41DC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8276A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4FD14582" w14:textId="77777777" w:rsidTr="002D43F8">
        <w:trPr>
          <w:trHeight w:val="20"/>
          <w:jc w:val="center"/>
        </w:trPr>
        <w:tc>
          <w:tcPr>
            <w:tcW w:w="1058" w:type="dxa"/>
            <w:vMerge/>
            <w:hideMark/>
          </w:tcPr>
          <w:p w14:paraId="69ABCF4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3B549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22A275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633E4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6E7ABAE1" w14:textId="77777777" w:rsidTr="002D43F8">
        <w:trPr>
          <w:trHeight w:val="20"/>
          <w:jc w:val="center"/>
        </w:trPr>
        <w:tc>
          <w:tcPr>
            <w:tcW w:w="1058" w:type="dxa"/>
            <w:hideMark/>
          </w:tcPr>
          <w:p w14:paraId="2A646B9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L01XB</w:t>
            </w:r>
          </w:p>
        </w:tc>
        <w:tc>
          <w:tcPr>
            <w:tcW w:w="2577" w:type="dxa"/>
            <w:hideMark/>
          </w:tcPr>
          <w:p w14:paraId="698122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метилгидразины</w:t>
            </w:r>
          </w:p>
        </w:tc>
        <w:tc>
          <w:tcPr>
            <w:tcW w:w="2604" w:type="dxa"/>
            <w:hideMark/>
          </w:tcPr>
          <w:p w14:paraId="1A0CD9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прокарбазин</w:t>
            </w:r>
          </w:p>
        </w:tc>
        <w:tc>
          <w:tcPr>
            <w:tcW w:w="3400" w:type="dxa"/>
            <w:hideMark/>
          </w:tcPr>
          <w:p w14:paraId="79F2B0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BF5EF9F" w14:textId="77777777" w:rsidTr="002D43F8">
        <w:trPr>
          <w:trHeight w:val="20"/>
          <w:jc w:val="center"/>
        </w:trPr>
        <w:tc>
          <w:tcPr>
            <w:tcW w:w="1058" w:type="dxa"/>
            <w:vMerge w:val="restart"/>
            <w:hideMark/>
          </w:tcPr>
          <w:p w14:paraId="756045E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L01XC</w:t>
            </w:r>
          </w:p>
        </w:tc>
        <w:tc>
          <w:tcPr>
            <w:tcW w:w="2577" w:type="dxa"/>
            <w:hideMark/>
          </w:tcPr>
          <w:p w14:paraId="09663B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моноклональные</w:t>
            </w:r>
          </w:p>
        </w:tc>
        <w:tc>
          <w:tcPr>
            <w:tcW w:w="2604" w:type="dxa"/>
            <w:hideMark/>
          </w:tcPr>
          <w:p w14:paraId="31FD11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авелумаб</w:t>
            </w:r>
          </w:p>
        </w:tc>
        <w:tc>
          <w:tcPr>
            <w:tcW w:w="3400" w:type="dxa"/>
            <w:hideMark/>
          </w:tcPr>
          <w:p w14:paraId="54A654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367A624B" w14:textId="77777777" w:rsidTr="002D43F8">
        <w:trPr>
          <w:trHeight w:val="20"/>
          <w:jc w:val="center"/>
        </w:trPr>
        <w:tc>
          <w:tcPr>
            <w:tcW w:w="1058" w:type="dxa"/>
            <w:vMerge/>
            <w:hideMark/>
          </w:tcPr>
          <w:p w14:paraId="74F66FBD"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D29A2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антитела</w:t>
            </w:r>
          </w:p>
        </w:tc>
        <w:tc>
          <w:tcPr>
            <w:tcW w:w="2604" w:type="dxa"/>
            <w:hideMark/>
          </w:tcPr>
          <w:p w14:paraId="315426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атезолизумаб</w:t>
            </w:r>
          </w:p>
        </w:tc>
        <w:tc>
          <w:tcPr>
            <w:tcW w:w="3400" w:type="dxa"/>
            <w:hideMark/>
          </w:tcPr>
          <w:p w14:paraId="045470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31D585D4" w14:textId="77777777" w:rsidTr="002D43F8">
        <w:trPr>
          <w:trHeight w:val="20"/>
          <w:jc w:val="center"/>
        </w:trPr>
        <w:tc>
          <w:tcPr>
            <w:tcW w:w="1058" w:type="dxa"/>
            <w:vMerge/>
            <w:hideMark/>
          </w:tcPr>
          <w:p w14:paraId="10199DD5"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1C8AB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A7787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бевацизумаб</w:t>
            </w:r>
          </w:p>
        </w:tc>
        <w:tc>
          <w:tcPr>
            <w:tcW w:w="3400" w:type="dxa"/>
            <w:hideMark/>
          </w:tcPr>
          <w:p w14:paraId="668C5C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1E98963D" w14:textId="77777777" w:rsidTr="002D43F8">
        <w:trPr>
          <w:trHeight w:val="20"/>
          <w:jc w:val="center"/>
        </w:trPr>
        <w:tc>
          <w:tcPr>
            <w:tcW w:w="1058" w:type="dxa"/>
            <w:vMerge/>
            <w:hideMark/>
          </w:tcPr>
          <w:p w14:paraId="677BE36A"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6D04B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FF4E4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блинатумомаб</w:t>
            </w:r>
          </w:p>
        </w:tc>
        <w:tc>
          <w:tcPr>
            <w:tcW w:w="3400" w:type="dxa"/>
            <w:hideMark/>
          </w:tcPr>
          <w:p w14:paraId="010101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концентрата для приготовления рас</w:t>
            </w:r>
            <w:r w:rsidRPr="004C0D35">
              <w:rPr>
                <w:rFonts w:ascii="Times New Roman" w:hAnsi="Times New Roman"/>
                <w:color w:val="000000" w:themeColor="text1"/>
                <w:sz w:val="22"/>
                <w:szCs w:val="22"/>
              </w:rPr>
              <w:lastRenderedPageBreak/>
              <w:t>твора для инфузий</w:t>
            </w:r>
          </w:p>
        </w:tc>
      </w:tr>
      <w:tr w:rsidR="00B83FD5" w:rsidRPr="004C0D35" w14:paraId="72942FD5" w14:textId="77777777" w:rsidTr="002D43F8">
        <w:trPr>
          <w:trHeight w:val="20"/>
          <w:jc w:val="center"/>
        </w:trPr>
        <w:tc>
          <w:tcPr>
            <w:tcW w:w="1058" w:type="dxa"/>
            <w:vMerge/>
            <w:hideMark/>
          </w:tcPr>
          <w:p w14:paraId="5EC87448"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B21D6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C2E8A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брентуксимаб ведотин</w:t>
            </w:r>
          </w:p>
        </w:tc>
        <w:tc>
          <w:tcPr>
            <w:tcW w:w="3400" w:type="dxa"/>
            <w:hideMark/>
          </w:tcPr>
          <w:p w14:paraId="507D50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w:t>
            </w:r>
          </w:p>
        </w:tc>
      </w:tr>
      <w:tr w:rsidR="00B83FD5" w:rsidRPr="004C0D35" w14:paraId="2FD57F0B" w14:textId="77777777" w:rsidTr="002D43F8">
        <w:trPr>
          <w:trHeight w:val="20"/>
          <w:jc w:val="center"/>
        </w:trPr>
        <w:tc>
          <w:tcPr>
            <w:tcW w:w="1058" w:type="dxa"/>
            <w:hideMark/>
          </w:tcPr>
          <w:p w14:paraId="39FC00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3B5C8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FC86F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0771B2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концентрата для приготовления раствора для инфузий</w:t>
            </w:r>
          </w:p>
        </w:tc>
      </w:tr>
      <w:tr w:rsidR="00B83FD5" w:rsidRPr="004C0D35" w14:paraId="3A5F4538" w14:textId="77777777" w:rsidTr="002D43F8">
        <w:trPr>
          <w:trHeight w:val="20"/>
          <w:jc w:val="center"/>
        </w:trPr>
        <w:tc>
          <w:tcPr>
            <w:tcW w:w="1058" w:type="dxa"/>
            <w:hideMark/>
          </w:tcPr>
          <w:p w14:paraId="2C77A5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50AB9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772A1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даратумумаб</w:t>
            </w:r>
          </w:p>
        </w:tc>
        <w:tc>
          <w:tcPr>
            <w:tcW w:w="3400" w:type="dxa"/>
            <w:hideMark/>
          </w:tcPr>
          <w:p w14:paraId="53A6A04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1CA9E046" w14:textId="77777777" w:rsidTr="002D43F8">
        <w:trPr>
          <w:trHeight w:val="20"/>
          <w:jc w:val="center"/>
        </w:trPr>
        <w:tc>
          <w:tcPr>
            <w:tcW w:w="1058" w:type="dxa"/>
            <w:hideMark/>
          </w:tcPr>
          <w:p w14:paraId="73EF3A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B95D4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DF630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дурвалумаб</w:t>
            </w:r>
          </w:p>
        </w:tc>
        <w:tc>
          <w:tcPr>
            <w:tcW w:w="3400" w:type="dxa"/>
            <w:hideMark/>
          </w:tcPr>
          <w:p w14:paraId="68B256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110D21F6" w14:textId="77777777" w:rsidTr="002D43F8">
        <w:trPr>
          <w:trHeight w:val="20"/>
          <w:jc w:val="center"/>
        </w:trPr>
        <w:tc>
          <w:tcPr>
            <w:tcW w:w="1058" w:type="dxa"/>
            <w:hideMark/>
          </w:tcPr>
          <w:p w14:paraId="3C0DA7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2CCDF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8B2A0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изатуксимаб</w:t>
            </w:r>
          </w:p>
        </w:tc>
        <w:tc>
          <w:tcPr>
            <w:tcW w:w="3400" w:type="dxa"/>
            <w:hideMark/>
          </w:tcPr>
          <w:p w14:paraId="37CEBB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71087633" w14:textId="77777777" w:rsidTr="002D43F8">
        <w:trPr>
          <w:trHeight w:val="20"/>
          <w:jc w:val="center"/>
        </w:trPr>
        <w:tc>
          <w:tcPr>
            <w:tcW w:w="1058" w:type="dxa"/>
            <w:hideMark/>
          </w:tcPr>
          <w:p w14:paraId="3FDC95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C541C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1D4EC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ипилимумаб</w:t>
            </w:r>
          </w:p>
        </w:tc>
        <w:tc>
          <w:tcPr>
            <w:tcW w:w="3400" w:type="dxa"/>
            <w:hideMark/>
          </w:tcPr>
          <w:p w14:paraId="308B74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0BBA87A1" w14:textId="77777777" w:rsidTr="002D43F8">
        <w:trPr>
          <w:trHeight w:val="20"/>
          <w:jc w:val="center"/>
        </w:trPr>
        <w:tc>
          <w:tcPr>
            <w:tcW w:w="1058" w:type="dxa"/>
            <w:hideMark/>
          </w:tcPr>
          <w:p w14:paraId="6CAB82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AC5F1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6CDAA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ниволумаб</w:t>
            </w:r>
          </w:p>
        </w:tc>
        <w:tc>
          <w:tcPr>
            <w:tcW w:w="3400" w:type="dxa"/>
            <w:hideMark/>
          </w:tcPr>
          <w:p w14:paraId="69306858" w14:textId="6C34B2E1"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p w14:paraId="3CBF641D" w14:textId="1570887A" w:rsidR="003C4F83" w:rsidRPr="004C0D35" w:rsidRDefault="003C4F83" w:rsidP="004C0D35">
            <w:pPr>
              <w:rPr>
                <w:rFonts w:ascii="Times New Roman" w:hAnsi="Times New Roman"/>
                <w:color w:val="000000" w:themeColor="text1"/>
                <w:sz w:val="22"/>
                <w:szCs w:val="22"/>
              </w:rPr>
            </w:pPr>
          </w:p>
          <w:p w14:paraId="19305EEE" w14:textId="77777777" w:rsidR="003C4F83" w:rsidRPr="004C0D35" w:rsidRDefault="003C4F83" w:rsidP="004C0D35">
            <w:pPr>
              <w:rPr>
                <w:rFonts w:ascii="Times New Roman" w:hAnsi="Times New Roman"/>
                <w:color w:val="000000" w:themeColor="text1"/>
                <w:sz w:val="22"/>
                <w:szCs w:val="22"/>
              </w:rPr>
            </w:pPr>
          </w:p>
          <w:p w14:paraId="3F5E85BD" w14:textId="77777777" w:rsidR="003C4F83" w:rsidRPr="004C0D35" w:rsidRDefault="003C4F83" w:rsidP="004C0D35">
            <w:pPr>
              <w:rPr>
                <w:rFonts w:ascii="Times New Roman" w:hAnsi="Times New Roman"/>
                <w:color w:val="000000" w:themeColor="text1"/>
                <w:sz w:val="22"/>
                <w:szCs w:val="22"/>
              </w:rPr>
            </w:pPr>
          </w:p>
          <w:p w14:paraId="59C8175A" w14:textId="77777777" w:rsidR="003C4F83" w:rsidRPr="004C0D35" w:rsidRDefault="003C4F83" w:rsidP="004C0D35">
            <w:pPr>
              <w:rPr>
                <w:rFonts w:ascii="Times New Roman" w:hAnsi="Times New Roman"/>
                <w:color w:val="000000" w:themeColor="text1"/>
                <w:sz w:val="22"/>
                <w:szCs w:val="22"/>
              </w:rPr>
            </w:pPr>
          </w:p>
          <w:p w14:paraId="7B191153" w14:textId="283D7BEE" w:rsidR="003C4F83" w:rsidRPr="004C0D35" w:rsidRDefault="003C4F83" w:rsidP="004C0D35">
            <w:pPr>
              <w:rPr>
                <w:rFonts w:ascii="Times New Roman" w:hAnsi="Times New Roman"/>
                <w:color w:val="000000" w:themeColor="text1"/>
                <w:sz w:val="22"/>
                <w:szCs w:val="22"/>
              </w:rPr>
            </w:pPr>
          </w:p>
        </w:tc>
      </w:tr>
      <w:tr w:rsidR="00B83FD5" w:rsidRPr="004C0D35" w14:paraId="565182C0" w14:textId="77777777" w:rsidTr="002D43F8">
        <w:trPr>
          <w:trHeight w:val="20"/>
          <w:jc w:val="center"/>
        </w:trPr>
        <w:tc>
          <w:tcPr>
            <w:tcW w:w="1058" w:type="dxa"/>
            <w:hideMark/>
          </w:tcPr>
          <w:p w14:paraId="0DF1E3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3AA33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395F5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обинутузумаб</w:t>
            </w:r>
          </w:p>
        </w:tc>
        <w:tc>
          <w:tcPr>
            <w:tcW w:w="3400" w:type="dxa"/>
            <w:hideMark/>
          </w:tcPr>
          <w:p w14:paraId="2AF6BA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06442EDC" w14:textId="77777777" w:rsidTr="002D43F8">
        <w:trPr>
          <w:trHeight w:val="20"/>
          <w:jc w:val="center"/>
        </w:trPr>
        <w:tc>
          <w:tcPr>
            <w:tcW w:w="1058" w:type="dxa"/>
            <w:hideMark/>
          </w:tcPr>
          <w:p w14:paraId="1011EC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AA107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EA2DE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панитумумаб</w:t>
            </w:r>
          </w:p>
        </w:tc>
        <w:tc>
          <w:tcPr>
            <w:tcW w:w="3400" w:type="dxa"/>
            <w:hideMark/>
          </w:tcPr>
          <w:p w14:paraId="393376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2C45EA00" w14:textId="77777777" w:rsidTr="002D43F8">
        <w:trPr>
          <w:trHeight w:val="20"/>
          <w:jc w:val="center"/>
        </w:trPr>
        <w:tc>
          <w:tcPr>
            <w:tcW w:w="1058" w:type="dxa"/>
            <w:hideMark/>
          </w:tcPr>
          <w:p w14:paraId="00C65D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4FDDE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A4BD1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пембролизумаб</w:t>
            </w:r>
          </w:p>
        </w:tc>
        <w:tc>
          <w:tcPr>
            <w:tcW w:w="3400" w:type="dxa"/>
            <w:hideMark/>
          </w:tcPr>
          <w:p w14:paraId="39B693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1173C265" w14:textId="77777777" w:rsidTr="002D43F8">
        <w:trPr>
          <w:trHeight w:val="20"/>
          <w:jc w:val="center"/>
        </w:trPr>
        <w:tc>
          <w:tcPr>
            <w:tcW w:w="1058" w:type="dxa"/>
            <w:hideMark/>
          </w:tcPr>
          <w:p w14:paraId="112EBA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8B852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2363C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пертузумаб</w:t>
            </w:r>
          </w:p>
        </w:tc>
        <w:tc>
          <w:tcPr>
            <w:tcW w:w="3400" w:type="dxa"/>
            <w:hideMark/>
          </w:tcPr>
          <w:p w14:paraId="55B164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65CDB192" w14:textId="77777777" w:rsidTr="002D43F8">
        <w:trPr>
          <w:trHeight w:val="20"/>
          <w:jc w:val="center"/>
        </w:trPr>
        <w:tc>
          <w:tcPr>
            <w:tcW w:w="1058" w:type="dxa"/>
            <w:hideMark/>
          </w:tcPr>
          <w:p w14:paraId="20F554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EBAEB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3EFA5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пролголимаб</w:t>
            </w:r>
          </w:p>
        </w:tc>
        <w:tc>
          <w:tcPr>
            <w:tcW w:w="3400" w:type="dxa"/>
            <w:hideMark/>
          </w:tcPr>
          <w:p w14:paraId="7BA0E0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6385B054" w14:textId="77777777" w:rsidTr="002D43F8">
        <w:trPr>
          <w:trHeight w:val="20"/>
          <w:jc w:val="center"/>
        </w:trPr>
        <w:tc>
          <w:tcPr>
            <w:tcW w:w="1058" w:type="dxa"/>
            <w:hideMark/>
          </w:tcPr>
          <w:p w14:paraId="1F222C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D0FD5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376B4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рамуцирумаб</w:t>
            </w:r>
          </w:p>
        </w:tc>
        <w:tc>
          <w:tcPr>
            <w:tcW w:w="3400" w:type="dxa"/>
            <w:hideMark/>
          </w:tcPr>
          <w:p w14:paraId="5BEB0E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44E74DB2" w14:textId="77777777" w:rsidTr="002D43F8">
        <w:trPr>
          <w:trHeight w:val="20"/>
          <w:jc w:val="center"/>
        </w:trPr>
        <w:tc>
          <w:tcPr>
            <w:tcW w:w="1058" w:type="dxa"/>
            <w:vMerge w:val="restart"/>
            <w:hideMark/>
          </w:tcPr>
          <w:p w14:paraId="1ACA70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34C38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7E2BBB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ритуксимаб</w:t>
            </w:r>
          </w:p>
        </w:tc>
        <w:tc>
          <w:tcPr>
            <w:tcW w:w="3400" w:type="dxa"/>
            <w:hideMark/>
          </w:tcPr>
          <w:p w14:paraId="6ECCE1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w:t>
            </w:r>
          </w:p>
        </w:tc>
      </w:tr>
      <w:tr w:rsidR="00B83FD5" w:rsidRPr="004C0D35" w14:paraId="3BF09AF3" w14:textId="77777777" w:rsidTr="002D43F8">
        <w:trPr>
          <w:trHeight w:val="20"/>
          <w:jc w:val="center"/>
        </w:trPr>
        <w:tc>
          <w:tcPr>
            <w:tcW w:w="1058" w:type="dxa"/>
            <w:vMerge/>
            <w:hideMark/>
          </w:tcPr>
          <w:p w14:paraId="789C711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AC625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4467B4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EF519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03CE2D3C" w14:textId="77777777" w:rsidTr="002D43F8">
        <w:trPr>
          <w:trHeight w:val="20"/>
          <w:jc w:val="center"/>
        </w:trPr>
        <w:tc>
          <w:tcPr>
            <w:tcW w:w="1058" w:type="dxa"/>
            <w:vMerge/>
            <w:hideMark/>
          </w:tcPr>
          <w:p w14:paraId="18752DC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26ADCE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AA469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761F3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42FAC86D" w14:textId="77777777" w:rsidTr="002D43F8">
        <w:trPr>
          <w:trHeight w:val="20"/>
          <w:jc w:val="center"/>
        </w:trPr>
        <w:tc>
          <w:tcPr>
            <w:tcW w:w="1058" w:type="dxa"/>
            <w:hideMark/>
          </w:tcPr>
          <w:p w14:paraId="17AA14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2D460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874E5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трастузумаб</w:t>
            </w:r>
          </w:p>
        </w:tc>
        <w:tc>
          <w:tcPr>
            <w:tcW w:w="3400" w:type="dxa"/>
            <w:hideMark/>
          </w:tcPr>
          <w:p w14:paraId="179179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 раствор для подкожного введения</w:t>
            </w:r>
          </w:p>
        </w:tc>
      </w:tr>
      <w:tr w:rsidR="00B83FD5" w:rsidRPr="004C0D35" w14:paraId="662B17C3" w14:textId="77777777" w:rsidTr="002D43F8">
        <w:trPr>
          <w:trHeight w:val="20"/>
          <w:jc w:val="center"/>
        </w:trPr>
        <w:tc>
          <w:tcPr>
            <w:tcW w:w="1058" w:type="dxa"/>
            <w:hideMark/>
          </w:tcPr>
          <w:p w14:paraId="29E7C9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C244D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7C4A0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трастузумаб эмтанзин</w:t>
            </w:r>
          </w:p>
        </w:tc>
        <w:tc>
          <w:tcPr>
            <w:tcW w:w="3400" w:type="dxa"/>
            <w:hideMark/>
          </w:tcPr>
          <w:p w14:paraId="2D490A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3CA2DCFD" w14:textId="77777777" w:rsidTr="002D43F8">
        <w:trPr>
          <w:trHeight w:val="20"/>
          <w:jc w:val="center"/>
        </w:trPr>
        <w:tc>
          <w:tcPr>
            <w:tcW w:w="1058" w:type="dxa"/>
            <w:hideMark/>
          </w:tcPr>
          <w:p w14:paraId="1E3B85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C74F5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DED6C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цетуксимаб</w:t>
            </w:r>
          </w:p>
        </w:tc>
        <w:tc>
          <w:tcPr>
            <w:tcW w:w="3400" w:type="dxa"/>
            <w:hideMark/>
          </w:tcPr>
          <w:p w14:paraId="7856FF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1DF55B01" w14:textId="77777777" w:rsidTr="002D43F8">
        <w:trPr>
          <w:trHeight w:val="20"/>
          <w:jc w:val="center"/>
        </w:trPr>
        <w:tc>
          <w:tcPr>
            <w:tcW w:w="1058" w:type="dxa"/>
            <w:hideMark/>
          </w:tcPr>
          <w:p w14:paraId="4F049A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7EB24E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97F79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элотузумаб</w:t>
            </w:r>
          </w:p>
        </w:tc>
        <w:tc>
          <w:tcPr>
            <w:tcW w:w="3400" w:type="dxa"/>
            <w:hideMark/>
          </w:tcPr>
          <w:p w14:paraId="4A5AF1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6BAF4077" w14:textId="77777777" w:rsidTr="002D43F8">
        <w:trPr>
          <w:trHeight w:val="20"/>
          <w:jc w:val="center"/>
        </w:trPr>
        <w:tc>
          <w:tcPr>
            <w:tcW w:w="1058" w:type="dxa"/>
            <w:vMerge w:val="restart"/>
            <w:hideMark/>
          </w:tcPr>
          <w:p w14:paraId="68B0E5D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L01XE</w:t>
            </w:r>
          </w:p>
        </w:tc>
        <w:tc>
          <w:tcPr>
            <w:tcW w:w="2577" w:type="dxa"/>
            <w:vMerge w:val="restart"/>
            <w:hideMark/>
          </w:tcPr>
          <w:p w14:paraId="656E56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протеинкиназы</w:t>
            </w:r>
          </w:p>
        </w:tc>
        <w:tc>
          <w:tcPr>
            <w:tcW w:w="2604" w:type="dxa"/>
            <w:hideMark/>
          </w:tcPr>
          <w:p w14:paraId="550A8D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абемациклиб</w:t>
            </w:r>
          </w:p>
        </w:tc>
        <w:tc>
          <w:tcPr>
            <w:tcW w:w="3400" w:type="dxa"/>
            <w:hideMark/>
          </w:tcPr>
          <w:p w14:paraId="10D237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47D5B0C" w14:textId="77777777" w:rsidTr="002D43F8">
        <w:trPr>
          <w:trHeight w:val="20"/>
          <w:jc w:val="center"/>
        </w:trPr>
        <w:tc>
          <w:tcPr>
            <w:tcW w:w="1058" w:type="dxa"/>
            <w:vMerge/>
            <w:hideMark/>
          </w:tcPr>
          <w:p w14:paraId="3D48F3C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BD6F3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8605A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акалабрутиниб</w:t>
            </w:r>
          </w:p>
        </w:tc>
        <w:tc>
          <w:tcPr>
            <w:tcW w:w="3400" w:type="dxa"/>
            <w:hideMark/>
          </w:tcPr>
          <w:p w14:paraId="138A87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1C4DE04" w14:textId="77777777" w:rsidTr="002D43F8">
        <w:trPr>
          <w:trHeight w:val="20"/>
          <w:jc w:val="center"/>
        </w:trPr>
        <w:tc>
          <w:tcPr>
            <w:tcW w:w="1058" w:type="dxa"/>
            <w:vMerge/>
            <w:hideMark/>
          </w:tcPr>
          <w:p w14:paraId="181AA68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72D08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CB766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акситиниб</w:t>
            </w:r>
          </w:p>
        </w:tc>
        <w:tc>
          <w:tcPr>
            <w:tcW w:w="3400" w:type="dxa"/>
            <w:hideMark/>
          </w:tcPr>
          <w:p w14:paraId="62DE35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35885D5" w14:textId="77777777" w:rsidTr="002D43F8">
        <w:trPr>
          <w:trHeight w:val="20"/>
          <w:jc w:val="center"/>
        </w:trPr>
        <w:tc>
          <w:tcPr>
            <w:tcW w:w="1058" w:type="dxa"/>
            <w:vMerge/>
            <w:hideMark/>
          </w:tcPr>
          <w:p w14:paraId="7885EF8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440BF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E8B79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алектиниб</w:t>
            </w:r>
          </w:p>
        </w:tc>
        <w:tc>
          <w:tcPr>
            <w:tcW w:w="3400" w:type="dxa"/>
            <w:hideMark/>
          </w:tcPr>
          <w:p w14:paraId="27C749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6AC70A0" w14:textId="77777777" w:rsidTr="002D43F8">
        <w:trPr>
          <w:trHeight w:val="20"/>
          <w:jc w:val="center"/>
        </w:trPr>
        <w:tc>
          <w:tcPr>
            <w:tcW w:w="1058" w:type="dxa"/>
            <w:vMerge/>
            <w:hideMark/>
          </w:tcPr>
          <w:p w14:paraId="16130EC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2BA0D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8C563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афатиниб</w:t>
            </w:r>
          </w:p>
        </w:tc>
        <w:tc>
          <w:tcPr>
            <w:tcW w:w="3400" w:type="dxa"/>
            <w:hideMark/>
          </w:tcPr>
          <w:p w14:paraId="578D66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B5DA24D" w14:textId="77777777" w:rsidTr="002D43F8">
        <w:trPr>
          <w:trHeight w:val="20"/>
          <w:jc w:val="center"/>
        </w:trPr>
        <w:tc>
          <w:tcPr>
            <w:tcW w:w="1058" w:type="dxa"/>
            <w:vMerge/>
            <w:hideMark/>
          </w:tcPr>
          <w:p w14:paraId="00699AE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E6804D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78E17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бозутиниб</w:t>
            </w:r>
          </w:p>
        </w:tc>
        <w:tc>
          <w:tcPr>
            <w:tcW w:w="3400" w:type="dxa"/>
            <w:hideMark/>
          </w:tcPr>
          <w:p w14:paraId="1122B3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таблетки, покрытые пленочной </w:t>
            </w:r>
            <w:r w:rsidRPr="004C0D35">
              <w:rPr>
                <w:rFonts w:ascii="Times New Roman" w:hAnsi="Times New Roman"/>
                <w:color w:val="000000" w:themeColor="text1"/>
                <w:sz w:val="22"/>
                <w:szCs w:val="22"/>
              </w:rPr>
              <w:lastRenderedPageBreak/>
              <w:t>оболочкой</w:t>
            </w:r>
          </w:p>
        </w:tc>
      </w:tr>
      <w:tr w:rsidR="00B83FD5" w:rsidRPr="004C0D35" w14:paraId="568703C5" w14:textId="77777777" w:rsidTr="002D43F8">
        <w:trPr>
          <w:trHeight w:val="20"/>
          <w:jc w:val="center"/>
        </w:trPr>
        <w:tc>
          <w:tcPr>
            <w:tcW w:w="1058" w:type="dxa"/>
            <w:vMerge/>
            <w:hideMark/>
          </w:tcPr>
          <w:p w14:paraId="522852F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02C1D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4D32A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вандетаниб</w:t>
            </w:r>
          </w:p>
        </w:tc>
        <w:tc>
          <w:tcPr>
            <w:tcW w:w="3400" w:type="dxa"/>
            <w:hideMark/>
          </w:tcPr>
          <w:p w14:paraId="2407B3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CE4271B" w14:textId="77777777" w:rsidTr="002D43F8">
        <w:trPr>
          <w:trHeight w:val="20"/>
          <w:jc w:val="center"/>
        </w:trPr>
        <w:tc>
          <w:tcPr>
            <w:tcW w:w="1058" w:type="dxa"/>
            <w:vMerge/>
            <w:hideMark/>
          </w:tcPr>
          <w:p w14:paraId="14A8798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4C000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4A9AB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вемурафениб</w:t>
            </w:r>
          </w:p>
        </w:tc>
        <w:tc>
          <w:tcPr>
            <w:tcW w:w="3400" w:type="dxa"/>
            <w:hideMark/>
          </w:tcPr>
          <w:p w14:paraId="5C35F4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77BDB51" w14:textId="77777777" w:rsidTr="002D43F8">
        <w:trPr>
          <w:trHeight w:val="20"/>
          <w:jc w:val="center"/>
        </w:trPr>
        <w:tc>
          <w:tcPr>
            <w:tcW w:w="1058" w:type="dxa"/>
            <w:vMerge/>
            <w:hideMark/>
          </w:tcPr>
          <w:p w14:paraId="77BCED5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5EA9EE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4DE5A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гефитиниб</w:t>
            </w:r>
          </w:p>
        </w:tc>
        <w:tc>
          <w:tcPr>
            <w:tcW w:w="3400" w:type="dxa"/>
            <w:hideMark/>
          </w:tcPr>
          <w:p w14:paraId="514D8F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2A43E7A" w14:textId="77777777" w:rsidTr="002D43F8">
        <w:trPr>
          <w:trHeight w:val="20"/>
          <w:jc w:val="center"/>
        </w:trPr>
        <w:tc>
          <w:tcPr>
            <w:tcW w:w="1058" w:type="dxa"/>
            <w:vMerge/>
            <w:hideMark/>
          </w:tcPr>
          <w:p w14:paraId="55997DF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81D71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C24E1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дабрафениб</w:t>
            </w:r>
          </w:p>
        </w:tc>
        <w:tc>
          <w:tcPr>
            <w:tcW w:w="3400" w:type="dxa"/>
            <w:hideMark/>
          </w:tcPr>
          <w:p w14:paraId="4DDE42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8782363" w14:textId="77777777" w:rsidTr="002D43F8">
        <w:trPr>
          <w:trHeight w:val="20"/>
          <w:jc w:val="center"/>
        </w:trPr>
        <w:tc>
          <w:tcPr>
            <w:tcW w:w="1058" w:type="dxa"/>
            <w:vMerge/>
            <w:hideMark/>
          </w:tcPr>
          <w:p w14:paraId="51FDA89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B3A3DC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46155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дазатиниб</w:t>
            </w:r>
          </w:p>
        </w:tc>
        <w:tc>
          <w:tcPr>
            <w:tcW w:w="3400" w:type="dxa"/>
            <w:hideMark/>
          </w:tcPr>
          <w:p w14:paraId="35166D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1C1FD71" w14:textId="77777777" w:rsidTr="002D43F8">
        <w:trPr>
          <w:trHeight w:val="20"/>
          <w:jc w:val="center"/>
        </w:trPr>
        <w:tc>
          <w:tcPr>
            <w:tcW w:w="1058" w:type="dxa"/>
            <w:vMerge/>
            <w:hideMark/>
          </w:tcPr>
          <w:p w14:paraId="73F2506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03452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281AD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ибрутиниб</w:t>
            </w:r>
          </w:p>
        </w:tc>
        <w:tc>
          <w:tcPr>
            <w:tcW w:w="3400" w:type="dxa"/>
            <w:hideMark/>
          </w:tcPr>
          <w:p w14:paraId="03E560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536B20B" w14:textId="77777777" w:rsidTr="002D43F8">
        <w:trPr>
          <w:trHeight w:val="20"/>
          <w:jc w:val="center"/>
        </w:trPr>
        <w:tc>
          <w:tcPr>
            <w:tcW w:w="1058" w:type="dxa"/>
            <w:vMerge/>
            <w:hideMark/>
          </w:tcPr>
          <w:p w14:paraId="5A2494E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70DB8D"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CA379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иматиниб</w:t>
            </w:r>
          </w:p>
        </w:tc>
        <w:tc>
          <w:tcPr>
            <w:tcW w:w="3400" w:type="dxa"/>
            <w:hideMark/>
          </w:tcPr>
          <w:p w14:paraId="166D969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A2E7506" w14:textId="77777777" w:rsidTr="002D43F8">
        <w:trPr>
          <w:trHeight w:val="20"/>
          <w:jc w:val="center"/>
        </w:trPr>
        <w:tc>
          <w:tcPr>
            <w:tcW w:w="1058" w:type="dxa"/>
            <w:vMerge/>
            <w:hideMark/>
          </w:tcPr>
          <w:p w14:paraId="1E58F04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5072BB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F25B7D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50BA1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33DDD5A" w14:textId="77777777" w:rsidTr="002D43F8">
        <w:trPr>
          <w:trHeight w:val="20"/>
          <w:jc w:val="center"/>
        </w:trPr>
        <w:tc>
          <w:tcPr>
            <w:tcW w:w="1058" w:type="dxa"/>
            <w:vMerge/>
            <w:hideMark/>
          </w:tcPr>
          <w:p w14:paraId="034C1FF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73878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D22E1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кабозантиниб</w:t>
            </w:r>
          </w:p>
        </w:tc>
        <w:tc>
          <w:tcPr>
            <w:tcW w:w="3400" w:type="dxa"/>
            <w:hideMark/>
          </w:tcPr>
          <w:p w14:paraId="1E1F56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12B3DE2" w14:textId="77777777" w:rsidTr="002D43F8">
        <w:trPr>
          <w:trHeight w:val="20"/>
          <w:jc w:val="center"/>
        </w:trPr>
        <w:tc>
          <w:tcPr>
            <w:tcW w:w="1058" w:type="dxa"/>
            <w:vMerge/>
            <w:hideMark/>
          </w:tcPr>
          <w:p w14:paraId="67618D5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779BD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BA371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кобиметиниб</w:t>
            </w:r>
          </w:p>
        </w:tc>
        <w:tc>
          <w:tcPr>
            <w:tcW w:w="3400" w:type="dxa"/>
            <w:hideMark/>
          </w:tcPr>
          <w:p w14:paraId="683340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8827B0C" w14:textId="77777777" w:rsidTr="002D43F8">
        <w:trPr>
          <w:trHeight w:val="20"/>
          <w:jc w:val="center"/>
        </w:trPr>
        <w:tc>
          <w:tcPr>
            <w:tcW w:w="1058" w:type="dxa"/>
            <w:vMerge/>
            <w:hideMark/>
          </w:tcPr>
          <w:p w14:paraId="42F1C09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F7587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ACC66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кризотиниб</w:t>
            </w:r>
          </w:p>
        </w:tc>
        <w:tc>
          <w:tcPr>
            <w:tcW w:w="3400" w:type="dxa"/>
            <w:hideMark/>
          </w:tcPr>
          <w:p w14:paraId="3E7E90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0FA34FA" w14:textId="77777777" w:rsidTr="002D43F8">
        <w:trPr>
          <w:trHeight w:val="20"/>
          <w:jc w:val="center"/>
        </w:trPr>
        <w:tc>
          <w:tcPr>
            <w:tcW w:w="1058" w:type="dxa"/>
            <w:vMerge/>
            <w:hideMark/>
          </w:tcPr>
          <w:p w14:paraId="60B7488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2668D0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3E31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лапатиниб</w:t>
            </w:r>
          </w:p>
        </w:tc>
        <w:tc>
          <w:tcPr>
            <w:tcW w:w="3400" w:type="dxa"/>
            <w:hideMark/>
          </w:tcPr>
          <w:p w14:paraId="63F9CB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FCA2863" w14:textId="77777777" w:rsidTr="002D43F8">
        <w:trPr>
          <w:trHeight w:val="20"/>
          <w:jc w:val="center"/>
        </w:trPr>
        <w:tc>
          <w:tcPr>
            <w:tcW w:w="1058" w:type="dxa"/>
            <w:vMerge/>
            <w:hideMark/>
          </w:tcPr>
          <w:p w14:paraId="19CF1E0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BFF02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36BCB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ленватиниб</w:t>
            </w:r>
          </w:p>
        </w:tc>
        <w:tc>
          <w:tcPr>
            <w:tcW w:w="3400" w:type="dxa"/>
            <w:hideMark/>
          </w:tcPr>
          <w:p w14:paraId="295AE9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4B7BB65" w14:textId="77777777" w:rsidTr="002D43F8">
        <w:trPr>
          <w:trHeight w:val="20"/>
          <w:jc w:val="center"/>
        </w:trPr>
        <w:tc>
          <w:tcPr>
            <w:tcW w:w="1058" w:type="dxa"/>
            <w:vMerge/>
            <w:hideMark/>
          </w:tcPr>
          <w:p w14:paraId="297C2FC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42195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ED331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мидостаурин</w:t>
            </w:r>
          </w:p>
        </w:tc>
        <w:tc>
          <w:tcPr>
            <w:tcW w:w="3400" w:type="dxa"/>
            <w:hideMark/>
          </w:tcPr>
          <w:p w14:paraId="7717BC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EF0412D" w14:textId="77777777" w:rsidTr="002D43F8">
        <w:trPr>
          <w:trHeight w:val="20"/>
          <w:jc w:val="center"/>
        </w:trPr>
        <w:tc>
          <w:tcPr>
            <w:tcW w:w="1058" w:type="dxa"/>
            <w:vMerge/>
            <w:hideMark/>
          </w:tcPr>
          <w:p w14:paraId="779CEFB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A58AD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BCC0C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нилотиниб</w:t>
            </w:r>
          </w:p>
        </w:tc>
        <w:tc>
          <w:tcPr>
            <w:tcW w:w="3400" w:type="dxa"/>
            <w:hideMark/>
          </w:tcPr>
          <w:p w14:paraId="7E0F60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34301EC" w14:textId="77777777" w:rsidTr="002D43F8">
        <w:trPr>
          <w:trHeight w:val="20"/>
          <w:jc w:val="center"/>
        </w:trPr>
        <w:tc>
          <w:tcPr>
            <w:tcW w:w="1058" w:type="dxa"/>
            <w:vMerge/>
            <w:hideMark/>
          </w:tcPr>
          <w:p w14:paraId="5201252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FB1FC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CFF3AF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нинтеданиб</w:t>
            </w:r>
          </w:p>
        </w:tc>
        <w:tc>
          <w:tcPr>
            <w:tcW w:w="3400" w:type="dxa"/>
            <w:hideMark/>
          </w:tcPr>
          <w:p w14:paraId="3685BA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мягкие</w:t>
            </w:r>
          </w:p>
        </w:tc>
      </w:tr>
      <w:tr w:rsidR="00B83FD5" w:rsidRPr="004C0D35" w14:paraId="41E3496B" w14:textId="77777777" w:rsidTr="002D43F8">
        <w:trPr>
          <w:trHeight w:val="20"/>
          <w:jc w:val="center"/>
        </w:trPr>
        <w:tc>
          <w:tcPr>
            <w:tcW w:w="1058" w:type="dxa"/>
            <w:vMerge/>
            <w:hideMark/>
          </w:tcPr>
          <w:p w14:paraId="7CAD847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BF98E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C58CC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осимертиниб</w:t>
            </w:r>
          </w:p>
        </w:tc>
        <w:tc>
          <w:tcPr>
            <w:tcW w:w="3400" w:type="dxa"/>
            <w:hideMark/>
          </w:tcPr>
          <w:p w14:paraId="75B87E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F8C7858" w14:textId="77777777" w:rsidTr="002D43F8">
        <w:trPr>
          <w:trHeight w:val="20"/>
          <w:jc w:val="center"/>
        </w:trPr>
        <w:tc>
          <w:tcPr>
            <w:tcW w:w="1058" w:type="dxa"/>
            <w:vMerge w:val="restart"/>
            <w:hideMark/>
          </w:tcPr>
          <w:p w14:paraId="478454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AA024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CA1CD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пазопаниб</w:t>
            </w:r>
          </w:p>
        </w:tc>
        <w:tc>
          <w:tcPr>
            <w:tcW w:w="3400" w:type="dxa"/>
            <w:hideMark/>
          </w:tcPr>
          <w:p w14:paraId="5649FD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44E673D" w14:textId="77777777" w:rsidTr="002D43F8">
        <w:trPr>
          <w:trHeight w:val="20"/>
          <w:jc w:val="center"/>
        </w:trPr>
        <w:tc>
          <w:tcPr>
            <w:tcW w:w="1058" w:type="dxa"/>
            <w:vMerge/>
            <w:hideMark/>
          </w:tcPr>
          <w:p w14:paraId="7AF1ACD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7FE10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8E7F9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палбоциклиб</w:t>
            </w:r>
          </w:p>
        </w:tc>
        <w:tc>
          <w:tcPr>
            <w:tcW w:w="3400" w:type="dxa"/>
            <w:hideMark/>
          </w:tcPr>
          <w:p w14:paraId="564DDE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7522128" w14:textId="77777777" w:rsidTr="002D43F8">
        <w:trPr>
          <w:trHeight w:val="20"/>
          <w:jc w:val="center"/>
        </w:trPr>
        <w:tc>
          <w:tcPr>
            <w:tcW w:w="1058" w:type="dxa"/>
            <w:vMerge/>
            <w:hideMark/>
          </w:tcPr>
          <w:p w14:paraId="4EDB2FD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C6B95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7C163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регорафениб</w:t>
            </w:r>
          </w:p>
        </w:tc>
        <w:tc>
          <w:tcPr>
            <w:tcW w:w="3400" w:type="dxa"/>
            <w:hideMark/>
          </w:tcPr>
          <w:p w14:paraId="010B3D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2C1B200" w14:textId="77777777" w:rsidTr="002D43F8">
        <w:trPr>
          <w:trHeight w:val="20"/>
          <w:jc w:val="center"/>
        </w:trPr>
        <w:tc>
          <w:tcPr>
            <w:tcW w:w="1058" w:type="dxa"/>
            <w:vMerge/>
            <w:hideMark/>
          </w:tcPr>
          <w:p w14:paraId="14CEC06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B79EE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157A2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рибоциклиб</w:t>
            </w:r>
          </w:p>
        </w:tc>
        <w:tc>
          <w:tcPr>
            <w:tcW w:w="3400" w:type="dxa"/>
            <w:hideMark/>
          </w:tcPr>
          <w:p w14:paraId="29F763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FF870FF" w14:textId="77777777" w:rsidTr="002D43F8">
        <w:trPr>
          <w:trHeight w:val="20"/>
          <w:jc w:val="center"/>
        </w:trPr>
        <w:tc>
          <w:tcPr>
            <w:tcW w:w="1058" w:type="dxa"/>
            <w:vMerge/>
            <w:hideMark/>
          </w:tcPr>
          <w:p w14:paraId="2BD66C3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C03298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05C80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руксолитиниб</w:t>
            </w:r>
          </w:p>
        </w:tc>
        <w:tc>
          <w:tcPr>
            <w:tcW w:w="3400" w:type="dxa"/>
            <w:hideMark/>
          </w:tcPr>
          <w:p w14:paraId="77AC16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7CE49C0" w14:textId="77777777" w:rsidTr="002D43F8">
        <w:trPr>
          <w:trHeight w:val="20"/>
          <w:jc w:val="center"/>
        </w:trPr>
        <w:tc>
          <w:tcPr>
            <w:tcW w:w="1058" w:type="dxa"/>
            <w:vMerge/>
            <w:hideMark/>
          </w:tcPr>
          <w:p w14:paraId="1913A1E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1370EC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83DFB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сорафениб</w:t>
            </w:r>
          </w:p>
        </w:tc>
        <w:tc>
          <w:tcPr>
            <w:tcW w:w="3400" w:type="dxa"/>
            <w:hideMark/>
          </w:tcPr>
          <w:p w14:paraId="5CDD7B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9C2482C" w14:textId="77777777" w:rsidTr="002D43F8">
        <w:trPr>
          <w:trHeight w:val="20"/>
          <w:jc w:val="center"/>
        </w:trPr>
        <w:tc>
          <w:tcPr>
            <w:tcW w:w="1058" w:type="dxa"/>
            <w:vMerge/>
            <w:hideMark/>
          </w:tcPr>
          <w:p w14:paraId="7FF01C1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73B52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6F904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сунитиниб</w:t>
            </w:r>
          </w:p>
        </w:tc>
        <w:tc>
          <w:tcPr>
            <w:tcW w:w="3400" w:type="dxa"/>
            <w:hideMark/>
          </w:tcPr>
          <w:p w14:paraId="3A3C63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427AF80" w14:textId="77777777" w:rsidTr="002D43F8">
        <w:trPr>
          <w:trHeight w:val="20"/>
          <w:jc w:val="center"/>
        </w:trPr>
        <w:tc>
          <w:tcPr>
            <w:tcW w:w="1058" w:type="dxa"/>
            <w:vMerge/>
            <w:hideMark/>
          </w:tcPr>
          <w:p w14:paraId="6D57809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0EC50E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4E8B5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траметиниб</w:t>
            </w:r>
          </w:p>
        </w:tc>
        <w:tc>
          <w:tcPr>
            <w:tcW w:w="3400" w:type="dxa"/>
            <w:hideMark/>
          </w:tcPr>
          <w:p w14:paraId="3E8660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142396A" w14:textId="77777777" w:rsidTr="002D43F8">
        <w:trPr>
          <w:trHeight w:val="20"/>
          <w:jc w:val="center"/>
        </w:trPr>
        <w:tc>
          <w:tcPr>
            <w:tcW w:w="1058" w:type="dxa"/>
            <w:vMerge/>
            <w:hideMark/>
          </w:tcPr>
          <w:p w14:paraId="41848E1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54B612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7DB88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церитиниб</w:t>
            </w:r>
          </w:p>
        </w:tc>
        <w:tc>
          <w:tcPr>
            <w:tcW w:w="3400" w:type="dxa"/>
            <w:hideMark/>
          </w:tcPr>
          <w:p w14:paraId="0C11C8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A1E7603" w14:textId="77777777" w:rsidTr="002D43F8">
        <w:trPr>
          <w:trHeight w:val="20"/>
          <w:jc w:val="center"/>
        </w:trPr>
        <w:tc>
          <w:tcPr>
            <w:tcW w:w="1058" w:type="dxa"/>
            <w:vMerge/>
            <w:hideMark/>
          </w:tcPr>
          <w:p w14:paraId="04A1661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ED7086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A6A35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эрлотиниб</w:t>
            </w:r>
          </w:p>
        </w:tc>
        <w:tc>
          <w:tcPr>
            <w:tcW w:w="3400" w:type="dxa"/>
            <w:hideMark/>
          </w:tcPr>
          <w:p w14:paraId="3785FB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A51FFA8" w14:textId="77777777" w:rsidTr="002D43F8">
        <w:trPr>
          <w:trHeight w:val="20"/>
          <w:jc w:val="center"/>
        </w:trPr>
        <w:tc>
          <w:tcPr>
            <w:tcW w:w="1058" w:type="dxa"/>
            <w:vMerge w:val="restart"/>
            <w:hideMark/>
          </w:tcPr>
          <w:p w14:paraId="6DA20C6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L01XX</w:t>
            </w:r>
          </w:p>
        </w:tc>
        <w:tc>
          <w:tcPr>
            <w:tcW w:w="2577" w:type="dxa"/>
            <w:vMerge w:val="restart"/>
            <w:hideMark/>
          </w:tcPr>
          <w:p w14:paraId="7CC3D2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противоопухолевые препараты</w:t>
            </w:r>
          </w:p>
        </w:tc>
        <w:tc>
          <w:tcPr>
            <w:tcW w:w="2604" w:type="dxa"/>
            <w:hideMark/>
          </w:tcPr>
          <w:p w14:paraId="7F799E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аспарагиназа</w:t>
            </w:r>
          </w:p>
        </w:tc>
        <w:tc>
          <w:tcPr>
            <w:tcW w:w="3400" w:type="dxa"/>
            <w:hideMark/>
          </w:tcPr>
          <w:p w14:paraId="77BB5F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и внутримышечного введения</w:t>
            </w:r>
          </w:p>
        </w:tc>
      </w:tr>
      <w:tr w:rsidR="00B83FD5" w:rsidRPr="004C0D35" w14:paraId="1B3E0CC0" w14:textId="77777777" w:rsidTr="002D43F8">
        <w:trPr>
          <w:trHeight w:val="20"/>
          <w:jc w:val="center"/>
        </w:trPr>
        <w:tc>
          <w:tcPr>
            <w:tcW w:w="1058" w:type="dxa"/>
            <w:vMerge/>
            <w:hideMark/>
          </w:tcPr>
          <w:p w14:paraId="66C9B67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3698BF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2B0D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афлиберцепт</w:t>
            </w:r>
          </w:p>
        </w:tc>
        <w:tc>
          <w:tcPr>
            <w:tcW w:w="3400" w:type="dxa"/>
            <w:hideMark/>
          </w:tcPr>
          <w:p w14:paraId="05B567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раствор для внутриглазного введения</w:t>
            </w:r>
          </w:p>
        </w:tc>
      </w:tr>
      <w:tr w:rsidR="00B83FD5" w:rsidRPr="004C0D35" w14:paraId="7E85DE81" w14:textId="77777777" w:rsidTr="002D43F8">
        <w:trPr>
          <w:trHeight w:val="20"/>
          <w:jc w:val="center"/>
        </w:trPr>
        <w:tc>
          <w:tcPr>
            <w:tcW w:w="1058" w:type="dxa"/>
            <w:vMerge/>
            <w:hideMark/>
          </w:tcPr>
          <w:p w14:paraId="367BE4B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A02E8F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CB068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бортезомиб</w:t>
            </w:r>
          </w:p>
        </w:tc>
        <w:tc>
          <w:tcPr>
            <w:tcW w:w="3400" w:type="dxa"/>
            <w:hideMark/>
          </w:tcPr>
          <w:p w14:paraId="46B08F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0A2D859D" w14:textId="77777777" w:rsidTr="002D43F8">
        <w:trPr>
          <w:trHeight w:val="20"/>
          <w:jc w:val="center"/>
        </w:trPr>
        <w:tc>
          <w:tcPr>
            <w:tcW w:w="1058" w:type="dxa"/>
            <w:vMerge/>
            <w:hideMark/>
          </w:tcPr>
          <w:p w14:paraId="70B5ED3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E59C4E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4E4744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B4D29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и подкожного введения;</w:t>
            </w:r>
          </w:p>
        </w:tc>
      </w:tr>
      <w:tr w:rsidR="00B83FD5" w:rsidRPr="004C0D35" w14:paraId="3C1A9010" w14:textId="77777777" w:rsidTr="002D43F8">
        <w:trPr>
          <w:trHeight w:val="20"/>
          <w:jc w:val="center"/>
        </w:trPr>
        <w:tc>
          <w:tcPr>
            <w:tcW w:w="1058" w:type="dxa"/>
            <w:vMerge/>
            <w:hideMark/>
          </w:tcPr>
          <w:p w14:paraId="0F6B851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DCBD6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15A3B2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D9B5B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614E1091" w14:textId="77777777" w:rsidTr="002D43F8">
        <w:trPr>
          <w:trHeight w:val="20"/>
          <w:jc w:val="center"/>
        </w:trPr>
        <w:tc>
          <w:tcPr>
            <w:tcW w:w="1058" w:type="dxa"/>
            <w:vMerge/>
            <w:hideMark/>
          </w:tcPr>
          <w:p w14:paraId="6215971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515E8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A495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венетоклакс</w:t>
            </w:r>
          </w:p>
        </w:tc>
        <w:tc>
          <w:tcPr>
            <w:tcW w:w="3400" w:type="dxa"/>
            <w:hideMark/>
          </w:tcPr>
          <w:p w14:paraId="19FB85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65DB449" w14:textId="77777777" w:rsidTr="002D43F8">
        <w:trPr>
          <w:trHeight w:val="20"/>
          <w:jc w:val="center"/>
        </w:trPr>
        <w:tc>
          <w:tcPr>
            <w:tcW w:w="1058" w:type="dxa"/>
            <w:vMerge/>
            <w:hideMark/>
          </w:tcPr>
          <w:p w14:paraId="0ADE765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36F0ED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6995E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висмодегиб</w:t>
            </w:r>
          </w:p>
        </w:tc>
        <w:tc>
          <w:tcPr>
            <w:tcW w:w="3400" w:type="dxa"/>
            <w:hideMark/>
          </w:tcPr>
          <w:p w14:paraId="64CAE2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767E246" w14:textId="77777777" w:rsidTr="002D43F8">
        <w:trPr>
          <w:trHeight w:val="20"/>
          <w:jc w:val="center"/>
        </w:trPr>
        <w:tc>
          <w:tcPr>
            <w:tcW w:w="1058" w:type="dxa"/>
            <w:vMerge/>
            <w:hideMark/>
          </w:tcPr>
          <w:p w14:paraId="63DA26F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14BDE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DC5EB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гидроксикарба-мид</w:t>
            </w:r>
          </w:p>
        </w:tc>
        <w:tc>
          <w:tcPr>
            <w:tcW w:w="3400" w:type="dxa"/>
            <w:hideMark/>
          </w:tcPr>
          <w:p w14:paraId="7CF8FF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F739479" w14:textId="77777777" w:rsidTr="002D43F8">
        <w:trPr>
          <w:trHeight w:val="20"/>
          <w:jc w:val="center"/>
        </w:trPr>
        <w:tc>
          <w:tcPr>
            <w:tcW w:w="1058" w:type="dxa"/>
            <w:vMerge/>
            <w:hideMark/>
          </w:tcPr>
          <w:p w14:paraId="6760907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92000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2175F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иксазомиб</w:t>
            </w:r>
          </w:p>
        </w:tc>
        <w:tc>
          <w:tcPr>
            <w:tcW w:w="3400" w:type="dxa"/>
            <w:hideMark/>
          </w:tcPr>
          <w:p w14:paraId="15B518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DE0473E" w14:textId="77777777" w:rsidTr="002D43F8">
        <w:trPr>
          <w:trHeight w:val="20"/>
          <w:jc w:val="center"/>
        </w:trPr>
        <w:tc>
          <w:tcPr>
            <w:tcW w:w="1058" w:type="dxa"/>
            <w:vMerge/>
            <w:hideMark/>
          </w:tcPr>
          <w:p w14:paraId="7013E21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D64B8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91D31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иринотекан</w:t>
            </w:r>
          </w:p>
        </w:tc>
        <w:tc>
          <w:tcPr>
            <w:tcW w:w="3400" w:type="dxa"/>
            <w:hideMark/>
          </w:tcPr>
          <w:p w14:paraId="0012D7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w:t>
            </w:r>
          </w:p>
        </w:tc>
      </w:tr>
      <w:tr w:rsidR="00B83FD5" w:rsidRPr="004C0D35" w14:paraId="2A7D9256" w14:textId="77777777" w:rsidTr="002D43F8">
        <w:trPr>
          <w:trHeight w:val="20"/>
          <w:jc w:val="center"/>
        </w:trPr>
        <w:tc>
          <w:tcPr>
            <w:tcW w:w="1058" w:type="dxa"/>
            <w:vMerge w:val="restart"/>
            <w:hideMark/>
          </w:tcPr>
          <w:p w14:paraId="501A08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11B257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1DB24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F05BF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раствора для инфузий</w:t>
            </w:r>
          </w:p>
        </w:tc>
      </w:tr>
      <w:tr w:rsidR="00B83FD5" w:rsidRPr="004C0D35" w14:paraId="3FC7A694" w14:textId="77777777" w:rsidTr="002D43F8">
        <w:trPr>
          <w:trHeight w:val="20"/>
          <w:jc w:val="center"/>
        </w:trPr>
        <w:tc>
          <w:tcPr>
            <w:tcW w:w="1058" w:type="dxa"/>
            <w:vMerge/>
            <w:hideMark/>
          </w:tcPr>
          <w:p w14:paraId="2E63B93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2C57A3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CEED7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карфилзомиб</w:t>
            </w:r>
          </w:p>
        </w:tc>
        <w:tc>
          <w:tcPr>
            <w:tcW w:w="3400" w:type="dxa"/>
            <w:hideMark/>
          </w:tcPr>
          <w:p w14:paraId="61D191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33DE1DDA" w14:textId="77777777" w:rsidTr="002D43F8">
        <w:trPr>
          <w:trHeight w:val="20"/>
          <w:jc w:val="center"/>
        </w:trPr>
        <w:tc>
          <w:tcPr>
            <w:tcW w:w="1058" w:type="dxa"/>
            <w:vMerge/>
            <w:hideMark/>
          </w:tcPr>
          <w:p w14:paraId="694E55C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3CACB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BBB06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митотан</w:t>
            </w:r>
          </w:p>
        </w:tc>
        <w:tc>
          <w:tcPr>
            <w:tcW w:w="3400" w:type="dxa"/>
            <w:hideMark/>
          </w:tcPr>
          <w:p w14:paraId="70EFA0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DB604FC" w14:textId="77777777" w:rsidTr="002D43F8">
        <w:trPr>
          <w:trHeight w:val="20"/>
          <w:jc w:val="center"/>
        </w:trPr>
        <w:tc>
          <w:tcPr>
            <w:tcW w:w="1058" w:type="dxa"/>
            <w:vMerge/>
            <w:hideMark/>
          </w:tcPr>
          <w:p w14:paraId="6B2BF95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109E4A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3950D4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олапариб</w:t>
            </w:r>
          </w:p>
        </w:tc>
        <w:tc>
          <w:tcPr>
            <w:tcW w:w="3400" w:type="dxa"/>
            <w:hideMark/>
          </w:tcPr>
          <w:p w14:paraId="482AD1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A406DB4" w14:textId="77777777" w:rsidTr="002D43F8">
        <w:trPr>
          <w:trHeight w:val="20"/>
          <w:jc w:val="center"/>
        </w:trPr>
        <w:tc>
          <w:tcPr>
            <w:tcW w:w="1058" w:type="dxa"/>
            <w:vMerge/>
            <w:hideMark/>
          </w:tcPr>
          <w:p w14:paraId="3AEA0D9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0173B3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648322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пэгаспаргаза</w:t>
            </w:r>
          </w:p>
        </w:tc>
        <w:tc>
          <w:tcPr>
            <w:tcW w:w="3400" w:type="dxa"/>
            <w:hideMark/>
          </w:tcPr>
          <w:p w14:paraId="2AB9F03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 и инфузий</w:t>
            </w:r>
          </w:p>
        </w:tc>
      </w:tr>
      <w:tr w:rsidR="00B83FD5" w:rsidRPr="004C0D35" w14:paraId="1C72F4C5" w14:textId="77777777" w:rsidTr="002D43F8">
        <w:trPr>
          <w:trHeight w:val="20"/>
          <w:jc w:val="center"/>
        </w:trPr>
        <w:tc>
          <w:tcPr>
            <w:tcW w:w="1058" w:type="dxa"/>
            <w:vMerge/>
            <w:hideMark/>
          </w:tcPr>
          <w:p w14:paraId="54BD6D6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21BE30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2E1B4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талазопариб</w:t>
            </w:r>
          </w:p>
        </w:tc>
        <w:tc>
          <w:tcPr>
            <w:tcW w:w="3400" w:type="dxa"/>
            <w:hideMark/>
          </w:tcPr>
          <w:p w14:paraId="27D474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8FBD211" w14:textId="77777777" w:rsidTr="002D43F8">
        <w:trPr>
          <w:trHeight w:val="20"/>
          <w:jc w:val="center"/>
        </w:trPr>
        <w:tc>
          <w:tcPr>
            <w:tcW w:w="1058" w:type="dxa"/>
            <w:vMerge/>
            <w:hideMark/>
          </w:tcPr>
          <w:p w14:paraId="0124F46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C1985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AFD47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третиноин</w:t>
            </w:r>
          </w:p>
        </w:tc>
        <w:tc>
          <w:tcPr>
            <w:tcW w:w="3400" w:type="dxa"/>
            <w:hideMark/>
          </w:tcPr>
          <w:p w14:paraId="61A8EF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5E51EE8" w14:textId="77777777" w:rsidTr="002D43F8">
        <w:trPr>
          <w:trHeight w:val="20"/>
          <w:jc w:val="center"/>
        </w:trPr>
        <w:tc>
          <w:tcPr>
            <w:tcW w:w="1058" w:type="dxa"/>
            <w:vMerge/>
            <w:hideMark/>
          </w:tcPr>
          <w:p w14:paraId="5FB68CB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41780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FA6E1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фактор некроза опухоли альфа-1 (тимозин рекомбинантный)</w:t>
            </w:r>
          </w:p>
        </w:tc>
        <w:tc>
          <w:tcPr>
            <w:tcW w:w="3400" w:type="dxa"/>
            <w:hideMark/>
          </w:tcPr>
          <w:p w14:paraId="20263C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4857AD1D" w14:textId="77777777" w:rsidTr="002D43F8">
        <w:trPr>
          <w:trHeight w:val="20"/>
          <w:jc w:val="center"/>
        </w:trPr>
        <w:tc>
          <w:tcPr>
            <w:tcW w:w="1058" w:type="dxa"/>
            <w:vMerge/>
            <w:hideMark/>
          </w:tcPr>
          <w:p w14:paraId="71DF938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2C905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DAB41A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эрибулин</w:t>
            </w:r>
          </w:p>
        </w:tc>
        <w:tc>
          <w:tcPr>
            <w:tcW w:w="3400" w:type="dxa"/>
            <w:hideMark/>
          </w:tcPr>
          <w:p w14:paraId="1E01DB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5BA3BE2B" w14:textId="77777777" w:rsidTr="002D43F8">
        <w:trPr>
          <w:trHeight w:val="20"/>
          <w:jc w:val="center"/>
        </w:trPr>
        <w:tc>
          <w:tcPr>
            <w:tcW w:w="1058" w:type="dxa"/>
            <w:hideMark/>
          </w:tcPr>
          <w:p w14:paraId="6699080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w:t>
            </w:r>
          </w:p>
        </w:tc>
        <w:tc>
          <w:tcPr>
            <w:tcW w:w="8581" w:type="dxa"/>
            <w:gridSpan w:val="3"/>
            <w:hideMark/>
          </w:tcPr>
          <w:p w14:paraId="17D4D9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противоопухолевые гормональные препараты</w:t>
            </w:r>
          </w:p>
        </w:tc>
      </w:tr>
      <w:tr w:rsidR="00B83FD5" w:rsidRPr="004C0D35" w14:paraId="1EAC3A18" w14:textId="77777777" w:rsidTr="002D43F8">
        <w:trPr>
          <w:trHeight w:val="20"/>
          <w:jc w:val="center"/>
        </w:trPr>
        <w:tc>
          <w:tcPr>
            <w:tcW w:w="1058" w:type="dxa"/>
            <w:hideMark/>
          </w:tcPr>
          <w:p w14:paraId="33C35B5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L02A</w:t>
            </w:r>
          </w:p>
        </w:tc>
        <w:tc>
          <w:tcPr>
            <w:tcW w:w="8581" w:type="dxa"/>
            <w:gridSpan w:val="3"/>
            <w:hideMark/>
          </w:tcPr>
          <w:p w14:paraId="68945C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гормоны и родственные соединения</w:t>
            </w:r>
          </w:p>
        </w:tc>
      </w:tr>
      <w:tr w:rsidR="00B83FD5" w:rsidRPr="004C0D35" w14:paraId="342E6FF0" w14:textId="77777777" w:rsidTr="002D43F8">
        <w:trPr>
          <w:trHeight w:val="20"/>
          <w:jc w:val="center"/>
        </w:trPr>
        <w:tc>
          <w:tcPr>
            <w:tcW w:w="1058" w:type="dxa"/>
            <w:vMerge w:val="restart"/>
            <w:hideMark/>
          </w:tcPr>
          <w:p w14:paraId="503D5DA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L02AB</w:t>
            </w:r>
          </w:p>
        </w:tc>
        <w:tc>
          <w:tcPr>
            <w:tcW w:w="2577" w:type="dxa"/>
            <w:vMerge w:val="restart"/>
            <w:hideMark/>
          </w:tcPr>
          <w:p w14:paraId="5D3F56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гестагены</w:t>
            </w:r>
          </w:p>
        </w:tc>
        <w:tc>
          <w:tcPr>
            <w:tcW w:w="2604" w:type="dxa"/>
            <w:hideMark/>
          </w:tcPr>
          <w:p w14:paraId="61EF86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медроксипро</w:t>
            </w:r>
            <w:r w:rsidRPr="004C0D35">
              <w:rPr>
                <w:rFonts w:ascii="Times New Roman" w:hAnsi="Times New Roman"/>
                <w:color w:val="000000" w:themeColor="text1"/>
                <w:sz w:val="22"/>
                <w:szCs w:val="22"/>
              </w:rPr>
              <w:softHyphen/>
            </w:r>
          </w:p>
        </w:tc>
        <w:tc>
          <w:tcPr>
            <w:tcW w:w="3400" w:type="dxa"/>
            <w:vMerge w:val="restart"/>
            <w:hideMark/>
          </w:tcPr>
          <w:p w14:paraId="3D16F1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внутримышечного введения; таблетки</w:t>
            </w:r>
          </w:p>
        </w:tc>
      </w:tr>
      <w:tr w:rsidR="00B83FD5" w:rsidRPr="004C0D35" w14:paraId="01333FB3" w14:textId="77777777" w:rsidTr="002D43F8">
        <w:trPr>
          <w:trHeight w:val="20"/>
          <w:jc w:val="center"/>
        </w:trPr>
        <w:tc>
          <w:tcPr>
            <w:tcW w:w="1058" w:type="dxa"/>
            <w:vMerge/>
            <w:hideMark/>
          </w:tcPr>
          <w:p w14:paraId="74890CF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C29A0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C9C9B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гестерон</w:t>
            </w:r>
          </w:p>
        </w:tc>
        <w:tc>
          <w:tcPr>
            <w:tcW w:w="3400" w:type="dxa"/>
            <w:vMerge/>
            <w:hideMark/>
          </w:tcPr>
          <w:p w14:paraId="4EFAA907" w14:textId="77777777" w:rsidR="00951F6F" w:rsidRPr="004C0D35" w:rsidRDefault="00951F6F" w:rsidP="004C0D35">
            <w:pPr>
              <w:rPr>
                <w:rFonts w:ascii="Times New Roman" w:hAnsi="Times New Roman"/>
                <w:color w:val="000000" w:themeColor="text1"/>
                <w:sz w:val="22"/>
                <w:szCs w:val="22"/>
              </w:rPr>
            </w:pPr>
          </w:p>
        </w:tc>
      </w:tr>
      <w:tr w:rsidR="00B83FD5" w:rsidRPr="004C0D35" w14:paraId="44B86F8B" w14:textId="77777777" w:rsidTr="002D43F8">
        <w:trPr>
          <w:trHeight w:val="20"/>
          <w:jc w:val="center"/>
        </w:trPr>
        <w:tc>
          <w:tcPr>
            <w:tcW w:w="1058" w:type="dxa"/>
            <w:vMerge w:val="restart"/>
            <w:hideMark/>
          </w:tcPr>
          <w:p w14:paraId="261F547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L02AE</w:t>
            </w:r>
          </w:p>
        </w:tc>
        <w:tc>
          <w:tcPr>
            <w:tcW w:w="2577" w:type="dxa"/>
            <w:vMerge w:val="restart"/>
            <w:hideMark/>
          </w:tcPr>
          <w:p w14:paraId="1AF78F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гонадотропин- рилизинг гормона</w:t>
            </w:r>
          </w:p>
        </w:tc>
        <w:tc>
          <w:tcPr>
            <w:tcW w:w="2604" w:type="dxa"/>
            <w:hideMark/>
          </w:tcPr>
          <w:p w14:paraId="265770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бусерелин</w:t>
            </w:r>
          </w:p>
        </w:tc>
        <w:tc>
          <w:tcPr>
            <w:tcW w:w="3400" w:type="dxa"/>
            <w:hideMark/>
          </w:tcPr>
          <w:p w14:paraId="037F46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 для внутримышечного введения пролонгированного действия</w:t>
            </w:r>
          </w:p>
        </w:tc>
      </w:tr>
      <w:tr w:rsidR="00B83FD5" w:rsidRPr="004C0D35" w14:paraId="583A2AA7" w14:textId="77777777" w:rsidTr="002D43F8">
        <w:trPr>
          <w:trHeight w:val="20"/>
          <w:jc w:val="center"/>
        </w:trPr>
        <w:tc>
          <w:tcPr>
            <w:tcW w:w="1058" w:type="dxa"/>
            <w:vMerge/>
            <w:hideMark/>
          </w:tcPr>
          <w:p w14:paraId="729C03D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4C5D9E"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AB062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гозерелин</w:t>
            </w:r>
          </w:p>
        </w:tc>
        <w:tc>
          <w:tcPr>
            <w:tcW w:w="3400" w:type="dxa"/>
            <w:hideMark/>
          </w:tcPr>
          <w:p w14:paraId="7BCBE5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имплантат;</w:t>
            </w:r>
          </w:p>
        </w:tc>
      </w:tr>
      <w:tr w:rsidR="00B83FD5" w:rsidRPr="004C0D35" w14:paraId="1479F1B6" w14:textId="77777777" w:rsidTr="002D43F8">
        <w:trPr>
          <w:trHeight w:val="20"/>
          <w:jc w:val="center"/>
        </w:trPr>
        <w:tc>
          <w:tcPr>
            <w:tcW w:w="1058" w:type="dxa"/>
            <w:vMerge/>
            <w:hideMark/>
          </w:tcPr>
          <w:p w14:paraId="4A83272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481DEE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550442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353E4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капсула для подкожного введения пролонгированного действия</w:t>
            </w:r>
          </w:p>
        </w:tc>
      </w:tr>
      <w:tr w:rsidR="00B83FD5" w:rsidRPr="004C0D35" w14:paraId="6AF4E3A0" w14:textId="77777777" w:rsidTr="002D43F8">
        <w:trPr>
          <w:trHeight w:val="20"/>
          <w:jc w:val="center"/>
        </w:trPr>
        <w:tc>
          <w:tcPr>
            <w:tcW w:w="1058" w:type="dxa"/>
            <w:vMerge/>
            <w:hideMark/>
          </w:tcPr>
          <w:p w14:paraId="253A93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3B908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F2401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лейпрорелин</w:t>
            </w:r>
          </w:p>
        </w:tc>
        <w:tc>
          <w:tcPr>
            <w:tcW w:w="3400" w:type="dxa"/>
            <w:hideMark/>
          </w:tcPr>
          <w:p w14:paraId="1352CF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B83FD5" w:rsidRPr="004C0D35" w14:paraId="6CF9CB57" w14:textId="77777777" w:rsidTr="002D43F8">
        <w:trPr>
          <w:trHeight w:val="20"/>
          <w:jc w:val="center"/>
        </w:trPr>
        <w:tc>
          <w:tcPr>
            <w:tcW w:w="1058" w:type="dxa"/>
            <w:vMerge w:val="restart"/>
            <w:hideMark/>
          </w:tcPr>
          <w:p w14:paraId="4FCD668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15E387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54E0DB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трипторелин</w:t>
            </w:r>
          </w:p>
        </w:tc>
        <w:tc>
          <w:tcPr>
            <w:tcW w:w="3400" w:type="dxa"/>
            <w:hideMark/>
          </w:tcPr>
          <w:p w14:paraId="514F5E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225ABC3C" w14:textId="77777777" w:rsidTr="002D43F8">
        <w:trPr>
          <w:trHeight w:val="20"/>
          <w:jc w:val="center"/>
        </w:trPr>
        <w:tc>
          <w:tcPr>
            <w:tcW w:w="1058" w:type="dxa"/>
            <w:vMerge/>
            <w:hideMark/>
          </w:tcPr>
          <w:p w14:paraId="45FAC49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055863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C09C06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26BE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w:t>
            </w:r>
            <w:r w:rsidRPr="004C0D35">
              <w:rPr>
                <w:rFonts w:ascii="Times New Roman" w:hAnsi="Times New Roman"/>
                <w:color w:val="000000" w:themeColor="text1"/>
                <w:sz w:val="22"/>
                <w:szCs w:val="22"/>
              </w:rPr>
              <w:lastRenderedPageBreak/>
              <w:t>ванным высвобождением;</w:t>
            </w:r>
          </w:p>
        </w:tc>
      </w:tr>
      <w:tr w:rsidR="00B83FD5" w:rsidRPr="004C0D35" w14:paraId="543A74ED" w14:textId="77777777" w:rsidTr="002D43F8">
        <w:trPr>
          <w:trHeight w:val="20"/>
          <w:jc w:val="center"/>
        </w:trPr>
        <w:tc>
          <w:tcPr>
            <w:tcW w:w="1058" w:type="dxa"/>
            <w:vMerge/>
            <w:hideMark/>
          </w:tcPr>
          <w:p w14:paraId="0DF4154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E00EB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9A173D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1E61E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B83FD5" w:rsidRPr="004C0D35" w14:paraId="76B4B58A" w14:textId="77777777" w:rsidTr="002D43F8">
        <w:trPr>
          <w:trHeight w:val="20"/>
          <w:jc w:val="center"/>
        </w:trPr>
        <w:tc>
          <w:tcPr>
            <w:tcW w:w="1058" w:type="dxa"/>
            <w:hideMark/>
          </w:tcPr>
          <w:p w14:paraId="61A478D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L02B</w:t>
            </w:r>
          </w:p>
        </w:tc>
        <w:tc>
          <w:tcPr>
            <w:tcW w:w="8581" w:type="dxa"/>
            <w:gridSpan w:val="3"/>
            <w:hideMark/>
          </w:tcPr>
          <w:p w14:paraId="7DBDD5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антагонисты гормонов и родственные соединения</w:t>
            </w:r>
          </w:p>
        </w:tc>
      </w:tr>
      <w:tr w:rsidR="00B83FD5" w:rsidRPr="004C0D35" w14:paraId="116B7A9B" w14:textId="77777777" w:rsidTr="002D43F8">
        <w:trPr>
          <w:trHeight w:val="20"/>
          <w:jc w:val="center"/>
        </w:trPr>
        <w:tc>
          <w:tcPr>
            <w:tcW w:w="1058" w:type="dxa"/>
            <w:vMerge w:val="restart"/>
            <w:hideMark/>
          </w:tcPr>
          <w:p w14:paraId="0DA55CC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L02BA</w:t>
            </w:r>
          </w:p>
        </w:tc>
        <w:tc>
          <w:tcPr>
            <w:tcW w:w="2577" w:type="dxa"/>
            <w:vMerge w:val="restart"/>
            <w:hideMark/>
          </w:tcPr>
          <w:p w14:paraId="1BE428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антиэстрогены</w:t>
            </w:r>
          </w:p>
        </w:tc>
        <w:tc>
          <w:tcPr>
            <w:tcW w:w="2604" w:type="dxa"/>
            <w:vMerge w:val="restart"/>
            <w:hideMark/>
          </w:tcPr>
          <w:p w14:paraId="1AE1C0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тамоксифен</w:t>
            </w:r>
          </w:p>
        </w:tc>
        <w:tc>
          <w:tcPr>
            <w:tcW w:w="3400" w:type="dxa"/>
            <w:hideMark/>
          </w:tcPr>
          <w:p w14:paraId="619E4F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CA19190" w14:textId="77777777" w:rsidTr="002D43F8">
        <w:trPr>
          <w:trHeight w:val="20"/>
          <w:jc w:val="center"/>
        </w:trPr>
        <w:tc>
          <w:tcPr>
            <w:tcW w:w="1058" w:type="dxa"/>
            <w:vMerge/>
            <w:hideMark/>
          </w:tcPr>
          <w:p w14:paraId="634B363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6AE43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AC314B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8FD68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F3894F8" w14:textId="77777777" w:rsidTr="002D43F8">
        <w:trPr>
          <w:trHeight w:val="20"/>
          <w:jc w:val="center"/>
        </w:trPr>
        <w:tc>
          <w:tcPr>
            <w:tcW w:w="1058" w:type="dxa"/>
            <w:vMerge/>
            <w:hideMark/>
          </w:tcPr>
          <w:p w14:paraId="3D5A2A1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0C7F1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574F9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фулвестрант</w:t>
            </w:r>
          </w:p>
        </w:tc>
        <w:tc>
          <w:tcPr>
            <w:tcW w:w="3400" w:type="dxa"/>
            <w:hideMark/>
          </w:tcPr>
          <w:p w14:paraId="339D93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3A05B153" w14:textId="77777777" w:rsidTr="002D43F8">
        <w:trPr>
          <w:trHeight w:val="20"/>
          <w:jc w:val="center"/>
        </w:trPr>
        <w:tc>
          <w:tcPr>
            <w:tcW w:w="1058" w:type="dxa"/>
            <w:vMerge w:val="restart"/>
            <w:hideMark/>
          </w:tcPr>
          <w:p w14:paraId="78B7BE7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L02BB</w:t>
            </w:r>
          </w:p>
        </w:tc>
        <w:tc>
          <w:tcPr>
            <w:tcW w:w="2577" w:type="dxa"/>
            <w:vMerge w:val="restart"/>
            <w:hideMark/>
          </w:tcPr>
          <w:p w14:paraId="3C13BD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антиандрогены</w:t>
            </w:r>
          </w:p>
        </w:tc>
        <w:tc>
          <w:tcPr>
            <w:tcW w:w="2604" w:type="dxa"/>
            <w:hideMark/>
          </w:tcPr>
          <w:p w14:paraId="5C64DC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апалутамид</w:t>
            </w:r>
          </w:p>
        </w:tc>
        <w:tc>
          <w:tcPr>
            <w:tcW w:w="3400" w:type="dxa"/>
            <w:hideMark/>
          </w:tcPr>
          <w:p w14:paraId="246461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9E73879" w14:textId="77777777" w:rsidTr="002D43F8">
        <w:trPr>
          <w:trHeight w:val="20"/>
          <w:jc w:val="center"/>
        </w:trPr>
        <w:tc>
          <w:tcPr>
            <w:tcW w:w="1058" w:type="dxa"/>
            <w:vMerge/>
            <w:hideMark/>
          </w:tcPr>
          <w:p w14:paraId="0770A30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2C2B2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47F38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бикалутамид</w:t>
            </w:r>
          </w:p>
        </w:tc>
        <w:tc>
          <w:tcPr>
            <w:tcW w:w="3400" w:type="dxa"/>
            <w:hideMark/>
          </w:tcPr>
          <w:p w14:paraId="5FAF0F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064773F" w14:textId="77777777" w:rsidTr="002D43F8">
        <w:trPr>
          <w:trHeight w:val="20"/>
          <w:jc w:val="center"/>
        </w:trPr>
        <w:tc>
          <w:tcPr>
            <w:tcW w:w="1058" w:type="dxa"/>
            <w:vMerge/>
            <w:hideMark/>
          </w:tcPr>
          <w:p w14:paraId="166E5A1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282FFEC"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6A0B2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флутамид</w:t>
            </w:r>
          </w:p>
        </w:tc>
        <w:tc>
          <w:tcPr>
            <w:tcW w:w="3400" w:type="dxa"/>
            <w:hideMark/>
          </w:tcPr>
          <w:p w14:paraId="2DFA8F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7B70E24C" w14:textId="77777777" w:rsidTr="002D43F8">
        <w:trPr>
          <w:trHeight w:val="20"/>
          <w:jc w:val="center"/>
        </w:trPr>
        <w:tc>
          <w:tcPr>
            <w:tcW w:w="1058" w:type="dxa"/>
            <w:vMerge/>
            <w:hideMark/>
          </w:tcPr>
          <w:p w14:paraId="293F4D0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7A042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FFDCD1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6B0E5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32E4812" w14:textId="77777777" w:rsidTr="002D43F8">
        <w:trPr>
          <w:trHeight w:val="20"/>
          <w:jc w:val="center"/>
        </w:trPr>
        <w:tc>
          <w:tcPr>
            <w:tcW w:w="1058" w:type="dxa"/>
            <w:vMerge/>
            <w:hideMark/>
          </w:tcPr>
          <w:p w14:paraId="34A688E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DED32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657FC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энзалутамид</w:t>
            </w:r>
          </w:p>
        </w:tc>
        <w:tc>
          <w:tcPr>
            <w:tcW w:w="3400" w:type="dxa"/>
            <w:hideMark/>
          </w:tcPr>
          <w:p w14:paraId="388CF8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BA5DFB5" w14:textId="77777777" w:rsidTr="002D43F8">
        <w:trPr>
          <w:trHeight w:val="20"/>
          <w:jc w:val="center"/>
        </w:trPr>
        <w:tc>
          <w:tcPr>
            <w:tcW w:w="1058" w:type="dxa"/>
            <w:hideMark/>
          </w:tcPr>
          <w:p w14:paraId="718F87D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L02BG</w:t>
            </w:r>
          </w:p>
        </w:tc>
        <w:tc>
          <w:tcPr>
            <w:tcW w:w="2577" w:type="dxa"/>
            <w:hideMark/>
          </w:tcPr>
          <w:p w14:paraId="2A5C4BB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ароматазы</w:t>
            </w:r>
          </w:p>
        </w:tc>
        <w:tc>
          <w:tcPr>
            <w:tcW w:w="2604" w:type="dxa"/>
            <w:hideMark/>
          </w:tcPr>
          <w:p w14:paraId="31D216F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анастрозол</w:t>
            </w:r>
          </w:p>
        </w:tc>
        <w:tc>
          <w:tcPr>
            <w:tcW w:w="3400" w:type="dxa"/>
            <w:hideMark/>
          </w:tcPr>
          <w:p w14:paraId="63C871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2534D63" w14:textId="77777777" w:rsidTr="002D43F8">
        <w:trPr>
          <w:trHeight w:val="20"/>
          <w:jc w:val="center"/>
        </w:trPr>
        <w:tc>
          <w:tcPr>
            <w:tcW w:w="1058" w:type="dxa"/>
            <w:vMerge w:val="restart"/>
            <w:hideMark/>
          </w:tcPr>
          <w:p w14:paraId="4583F06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L02BX</w:t>
            </w:r>
          </w:p>
        </w:tc>
        <w:tc>
          <w:tcPr>
            <w:tcW w:w="2577" w:type="dxa"/>
            <w:vMerge w:val="restart"/>
            <w:hideMark/>
          </w:tcPr>
          <w:p w14:paraId="71A999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антагонисты гормонов и родственные</w:t>
            </w:r>
          </w:p>
        </w:tc>
        <w:tc>
          <w:tcPr>
            <w:tcW w:w="2604" w:type="dxa"/>
            <w:vMerge w:val="restart"/>
            <w:hideMark/>
          </w:tcPr>
          <w:p w14:paraId="1284AC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абиратерон</w:t>
            </w:r>
          </w:p>
        </w:tc>
        <w:tc>
          <w:tcPr>
            <w:tcW w:w="3400" w:type="dxa"/>
            <w:hideMark/>
          </w:tcPr>
          <w:p w14:paraId="06C8D9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34939B6" w14:textId="77777777" w:rsidTr="002D43F8">
        <w:trPr>
          <w:trHeight w:val="20"/>
          <w:jc w:val="center"/>
        </w:trPr>
        <w:tc>
          <w:tcPr>
            <w:tcW w:w="1058" w:type="dxa"/>
            <w:vMerge/>
            <w:hideMark/>
          </w:tcPr>
          <w:p w14:paraId="30CCA7C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64C7A5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EFD622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9AB14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7E24C7F" w14:textId="77777777" w:rsidTr="002D43F8">
        <w:trPr>
          <w:trHeight w:val="20"/>
          <w:jc w:val="center"/>
        </w:trPr>
        <w:tc>
          <w:tcPr>
            <w:tcW w:w="1058" w:type="dxa"/>
            <w:hideMark/>
          </w:tcPr>
          <w:p w14:paraId="6B37DB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8DA62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CF623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дегареликс</w:t>
            </w:r>
          </w:p>
        </w:tc>
        <w:tc>
          <w:tcPr>
            <w:tcW w:w="3400" w:type="dxa"/>
            <w:hideMark/>
          </w:tcPr>
          <w:p w14:paraId="19BB0C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20183A42" w14:textId="77777777" w:rsidTr="002D43F8">
        <w:trPr>
          <w:trHeight w:val="20"/>
          <w:jc w:val="center"/>
        </w:trPr>
        <w:tc>
          <w:tcPr>
            <w:tcW w:w="1058" w:type="dxa"/>
            <w:hideMark/>
          </w:tcPr>
          <w:p w14:paraId="7F9D837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L03</w:t>
            </w:r>
          </w:p>
        </w:tc>
        <w:tc>
          <w:tcPr>
            <w:tcW w:w="8581" w:type="dxa"/>
            <w:gridSpan w:val="3"/>
            <w:hideMark/>
          </w:tcPr>
          <w:p w14:paraId="58C888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иммуностимуляторы</w:t>
            </w:r>
          </w:p>
        </w:tc>
      </w:tr>
      <w:tr w:rsidR="00B83FD5" w:rsidRPr="004C0D35" w14:paraId="6D0E91D2" w14:textId="77777777" w:rsidTr="002D43F8">
        <w:trPr>
          <w:trHeight w:val="20"/>
          <w:jc w:val="center"/>
        </w:trPr>
        <w:tc>
          <w:tcPr>
            <w:tcW w:w="1058" w:type="dxa"/>
            <w:hideMark/>
          </w:tcPr>
          <w:p w14:paraId="5C7FC02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L03A</w:t>
            </w:r>
          </w:p>
        </w:tc>
        <w:tc>
          <w:tcPr>
            <w:tcW w:w="8581" w:type="dxa"/>
            <w:gridSpan w:val="3"/>
            <w:hideMark/>
          </w:tcPr>
          <w:p w14:paraId="2BFB91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иммуностимуляторы</w:t>
            </w:r>
          </w:p>
        </w:tc>
      </w:tr>
      <w:tr w:rsidR="00B83FD5" w:rsidRPr="004C0D35" w14:paraId="7E8DDBD2" w14:textId="77777777" w:rsidTr="002D43F8">
        <w:trPr>
          <w:trHeight w:val="20"/>
          <w:jc w:val="center"/>
        </w:trPr>
        <w:tc>
          <w:tcPr>
            <w:tcW w:w="1058" w:type="dxa"/>
            <w:vMerge w:val="restart"/>
            <w:hideMark/>
          </w:tcPr>
          <w:p w14:paraId="62FD184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L03AA</w:t>
            </w:r>
          </w:p>
        </w:tc>
        <w:tc>
          <w:tcPr>
            <w:tcW w:w="2577" w:type="dxa"/>
            <w:hideMark/>
          </w:tcPr>
          <w:p w14:paraId="229A3B49" w14:textId="2B0EE316"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колониестимулирующие</w:t>
            </w:r>
            <w:r w:rsidR="008D680A" w:rsidRPr="004C0D35">
              <w:rPr>
                <w:rFonts w:ascii="Times New Roman" w:hAnsi="Times New Roman"/>
                <w:color w:val="000000" w:themeColor="text1"/>
                <w:sz w:val="22"/>
                <w:szCs w:val="22"/>
              </w:rPr>
              <w:t xml:space="preserve"> факторы</w:t>
            </w:r>
          </w:p>
        </w:tc>
        <w:tc>
          <w:tcPr>
            <w:tcW w:w="2604" w:type="dxa"/>
            <w:vMerge w:val="restart"/>
            <w:hideMark/>
          </w:tcPr>
          <w:p w14:paraId="11E115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филграстим</w:t>
            </w:r>
          </w:p>
        </w:tc>
        <w:tc>
          <w:tcPr>
            <w:tcW w:w="3400" w:type="dxa"/>
            <w:hideMark/>
          </w:tcPr>
          <w:p w14:paraId="0312AD45" w14:textId="4984EF9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w:t>
            </w:r>
            <w:r w:rsidR="008D680A" w:rsidRPr="004C0D35">
              <w:rPr>
                <w:rFonts w:ascii="Times New Roman" w:hAnsi="Times New Roman"/>
                <w:color w:val="000000" w:themeColor="text1"/>
                <w:sz w:val="22"/>
                <w:szCs w:val="22"/>
              </w:rPr>
              <w:t xml:space="preserve"> введения;</w:t>
            </w:r>
          </w:p>
        </w:tc>
      </w:tr>
      <w:tr w:rsidR="00B83FD5" w:rsidRPr="004C0D35" w14:paraId="452E9D7F" w14:textId="77777777" w:rsidTr="002D43F8">
        <w:trPr>
          <w:trHeight w:val="20"/>
          <w:jc w:val="center"/>
        </w:trPr>
        <w:tc>
          <w:tcPr>
            <w:tcW w:w="1058" w:type="dxa"/>
            <w:vMerge/>
            <w:hideMark/>
          </w:tcPr>
          <w:p w14:paraId="394F2731"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C9F66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7A192C8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2CEDE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F933870" w14:textId="77777777" w:rsidTr="002D43F8">
        <w:trPr>
          <w:trHeight w:val="20"/>
          <w:jc w:val="center"/>
        </w:trPr>
        <w:tc>
          <w:tcPr>
            <w:tcW w:w="1058" w:type="dxa"/>
            <w:vMerge/>
            <w:hideMark/>
          </w:tcPr>
          <w:p w14:paraId="285CE49C"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EBAF5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56874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эмпэгфилграстим</w:t>
            </w:r>
          </w:p>
        </w:tc>
        <w:tc>
          <w:tcPr>
            <w:tcW w:w="3400" w:type="dxa"/>
            <w:hideMark/>
          </w:tcPr>
          <w:p w14:paraId="034881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9C8CAAA" w14:textId="77777777" w:rsidTr="002D43F8">
        <w:trPr>
          <w:trHeight w:val="20"/>
          <w:jc w:val="center"/>
        </w:trPr>
        <w:tc>
          <w:tcPr>
            <w:tcW w:w="1058" w:type="dxa"/>
            <w:vMerge w:val="restart"/>
            <w:hideMark/>
          </w:tcPr>
          <w:p w14:paraId="1DE8DF6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L03AB</w:t>
            </w:r>
          </w:p>
        </w:tc>
        <w:tc>
          <w:tcPr>
            <w:tcW w:w="2577" w:type="dxa"/>
            <w:vMerge w:val="restart"/>
            <w:hideMark/>
          </w:tcPr>
          <w:p w14:paraId="09CF64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интерфероны</w:t>
            </w:r>
          </w:p>
        </w:tc>
        <w:tc>
          <w:tcPr>
            <w:tcW w:w="2604" w:type="dxa"/>
            <w:vMerge w:val="restart"/>
            <w:hideMark/>
          </w:tcPr>
          <w:p w14:paraId="7450A7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интерферон альфа</w:t>
            </w:r>
          </w:p>
        </w:tc>
        <w:tc>
          <w:tcPr>
            <w:tcW w:w="3400" w:type="dxa"/>
            <w:hideMark/>
          </w:tcPr>
          <w:p w14:paraId="55402B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суспензии для </w:t>
            </w:r>
            <w:r w:rsidRPr="004C0D35">
              <w:rPr>
                <w:rFonts w:ascii="Times New Roman" w:hAnsi="Times New Roman"/>
                <w:color w:val="000000" w:themeColor="text1"/>
                <w:sz w:val="22"/>
                <w:szCs w:val="22"/>
              </w:rPr>
              <w:lastRenderedPageBreak/>
              <w:t>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w:t>
            </w:r>
          </w:p>
        </w:tc>
      </w:tr>
      <w:tr w:rsidR="00B83FD5" w:rsidRPr="004C0D35" w14:paraId="20AC8356" w14:textId="77777777" w:rsidTr="002D43F8">
        <w:trPr>
          <w:trHeight w:val="20"/>
          <w:jc w:val="center"/>
        </w:trPr>
        <w:tc>
          <w:tcPr>
            <w:tcW w:w="1058" w:type="dxa"/>
            <w:vMerge/>
            <w:hideMark/>
          </w:tcPr>
          <w:p w14:paraId="4713920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4D51DA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EE09CF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9F17F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 введения; суппозитории ректальные</w:t>
            </w:r>
          </w:p>
        </w:tc>
      </w:tr>
      <w:tr w:rsidR="00B83FD5" w:rsidRPr="004C0D35" w14:paraId="1F0F7291" w14:textId="77777777" w:rsidTr="002D43F8">
        <w:trPr>
          <w:trHeight w:val="20"/>
          <w:jc w:val="center"/>
        </w:trPr>
        <w:tc>
          <w:tcPr>
            <w:tcW w:w="1058" w:type="dxa"/>
            <w:vMerge/>
            <w:hideMark/>
          </w:tcPr>
          <w:p w14:paraId="15374B1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488AD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B026F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интерферон</w:t>
            </w:r>
          </w:p>
        </w:tc>
        <w:tc>
          <w:tcPr>
            <w:tcW w:w="3400" w:type="dxa"/>
            <w:vMerge w:val="restart"/>
            <w:hideMark/>
          </w:tcPr>
          <w:p w14:paraId="377BAF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w:t>
            </w:r>
          </w:p>
        </w:tc>
      </w:tr>
      <w:tr w:rsidR="00B83FD5" w:rsidRPr="004C0D35" w14:paraId="6EAE01E1" w14:textId="77777777" w:rsidTr="002D43F8">
        <w:trPr>
          <w:trHeight w:val="20"/>
          <w:jc w:val="center"/>
        </w:trPr>
        <w:tc>
          <w:tcPr>
            <w:tcW w:w="1058" w:type="dxa"/>
            <w:vMerge/>
            <w:hideMark/>
          </w:tcPr>
          <w:p w14:paraId="2EAADBA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BBA3BC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2937F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бета-1а</w:t>
            </w:r>
          </w:p>
        </w:tc>
        <w:tc>
          <w:tcPr>
            <w:tcW w:w="3400" w:type="dxa"/>
            <w:vMerge/>
            <w:hideMark/>
          </w:tcPr>
          <w:p w14:paraId="4F89A5E4" w14:textId="77777777" w:rsidR="00951F6F" w:rsidRPr="004C0D35" w:rsidRDefault="00951F6F" w:rsidP="004C0D35">
            <w:pPr>
              <w:rPr>
                <w:rFonts w:ascii="Times New Roman" w:hAnsi="Times New Roman"/>
                <w:color w:val="000000" w:themeColor="text1"/>
                <w:sz w:val="22"/>
                <w:szCs w:val="22"/>
              </w:rPr>
            </w:pPr>
          </w:p>
        </w:tc>
      </w:tr>
      <w:tr w:rsidR="00B83FD5" w:rsidRPr="004C0D35" w14:paraId="1674F944" w14:textId="77777777" w:rsidTr="002D43F8">
        <w:trPr>
          <w:trHeight w:val="20"/>
          <w:jc w:val="center"/>
        </w:trPr>
        <w:tc>
          <w:tcPr>
            <w:tcW w:w="1058" w:type="dxa"/>
            <w:hideMark/>
          </w:tcPr>
          <w:p w14:paraId="248AFD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3341B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10B90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33C137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E317D4E" w14:textId="77777777" w:rsidTr="002D43F8">
        <w:trPr>
          <w:trHeight w:val="20"/>
          <w:jc w:val="center"/>
        </w:trPr>
        <w:tc>
          <w:tcPr>
            <w:tcW w:w="1058" w:type="dxa"/>
            <w:vMerge w:val="restart"/>
            <w:hideMark/>
          </w:tcPr>
          <w:p w14:paraId="208B65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1EB946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4D2555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интерферон</w:t>
            </w:r>
          </w:p>
        </w:tc>
        <w:tc>
          <w:tcPr>
            <w:tcW w:w="3400" w:type="dxa"/>
            <w:hideMark/>
          </w:tcPr>
          <w:p w14:paraId="542082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02DE9D69" w14:textId="77777777" w:rsidTr="002D43F8">
        <w:trPr>
          <w:trHeight w:val="20"/>
          <w:jc w:val="center"/>
        </w:trPr>
        <w:tc>
          <w:tcPr>
            <w:tcW w:w="1058" w:type="dxa"/>
            <w:vMerge/>
            <w:hideMark/>
          </w:tcPr>
          <w:p w14:paraId="4BA1120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3E21C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3A3FF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бета-lb</w:t>
            </w:r>
          </w:p>
        </w:tc>
        <w:tc>
          <w:tcPr>
            <w:tcW w:w="3400" w:type="dxa"/>
            <w:hideMark/>
          </w:tcPr>
          <w:p w14:paraId="557BA1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880FFCE" w14:textId="77777777" w:rsidTr="002D43F8">
        <w:trPr>
          <w:trHeight w:val="20"/>
          <w:jc w:val="center"/>
        </w:trPr>
        <w:tc>
          <w:tcPr>
            <w:tcW w:w="1058" w:type="dxa"/>
            <w:vMerge w:val="restart"/>
            <w:hideMark/>
          </w:tcPr>
          <w:p w14:paraId="31497A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AE47A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5A3FD5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интерферон гамма</w:t>
            </w:r>
          </w:p>
        </w:tc>
        <w:tc>
          <w:tcPr>
            <w:tcW w:w="3400" w:type="dxa"/>
            <w:hideMark/>
          </w:tcPr>
          <w:p w14:paraId="5DE72B9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7A8B1478" w14:textId="77777777" w:rsidTr="002D43F8">
        <w:trPr>
          <w:trHeight w:val="20"/>
          <w:jc w:val="center"/>
        </w:trPr>
        <w:tc>
          <w:tcPr>
            <w:tcW w:w="1058" w:type="dxa"/>
            <w:vMerge/>
            <w:hideMark/>
          </w:tcPr>
          <w:p w14:paraId="57E2262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9DF69D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AECEAC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DF77D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внутримышечного и подкожного введения;</w:t>
            </w:r>
          </w:p>
        </w:tc>
      </w:tr>
      <w:tr w:rsidR="00B83FD5" w:rsidRPr="004C0D35" w14:paraId="323A84B5" w14:textId="77777777" w:rsidTr="002D43F8">
        <w:trPr>
          <w:trHeight w:val="20"/>
          <w:jc w:val="center"/>
        </w:trPr>
        <w:tc>
          <w:tcPr>
            <w:tcW w:w="1058" w:type="dxa"/>
            <w:vMerge/>
            <w:hideMark/>
          </w:tcPr>
          <w:p w14:paraId="449D44F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06B9DD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B93CA8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FCC78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интраназального введения</w:t>
            </w:r>
          </w:p>
        </w:tc>
      </w:tr>
      <w:tr w:rsidR="00B83FD5" w:rsidRPr="004C0D35" w14:paraId="39C9B817" w14:textId="77777777" w:rsidTr="002D43F8">
        <w:trPr>
          <w:trHeight w:val="20"/>
          <w:jc w:val="center"/>
        </w:trPr>
        <w:tc>
          <w:tcPr>
            <w:tcW w:w="1058" w:type="dxa"/>
            <w:hideMark/>
          </w:tcPr>
          <w:p w14:paraId="0A01DD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497CD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EBFF8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пэгинтерферон альфа-2а</w:t>
            </w:r>
          </w:p>
        </w:tc>
        <w:tc>
          <w:tcPr>
            <w:tcW w:w="3400" w:type="dxa"/>
            <w:hideMark/>
          </w:tcPr>
          <w:p w14:paraId="35B9F3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34351135" w14:textId="77777777" w:rsidTr="002D43F8">
        <w:trPr>
          <w:trHeight w:val="20"/>
          <w:jc w:val="center"/>
        </w:trPr>
        <w:tc>
          <w:tcPr>
            <w:tcW w:w="1058" w:type="dxa"/>
            <w:hideMark/>
          </w:tcPr>
          <w:p w14:paraId="0AA816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D849A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330AB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пэгинтерферон альфа-2Ь</w:t>
            </w:r>
          </w:p>
        </w:tc>
        <w:tc>
          <w:tcPr>
            <w:tcW w:w="3400" w:type="dxa"/>
            <w:hideMark/>
          </w:tcPr>
          <w:p w14:paraId="4D2F8C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426350F1" w14:textId="77777777" w:rsidTr="002D43F8">
        <w:trPr>
          <w:trHeight w:val="20"/>
          <w:jc w:val="center"/>
        </w:trPr>
        <w:tc>
          <w:tcPr>
            <w:tcW w:w="1058" w:type="dxa"/>
            <w:hideMark/>
          </w:tcPr>
          <w:p w14:paraId="72E1EC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04855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21004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пэгинтерферон бета-1а</w:t>
            </w:r>
          </w:p>
        </w:tc>
        <w:tc>
          <w:tcPr>
            <w:tcW w:w="3400" w:type="dxa"/>
            <w:hideMark/>
          </w:tcPr>
          <w:p w14:paraId="4B7AD5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047531F" w14:textId="77777777" w:rsidTr="002D43F8">
        <w:trPr>
          <w:trHeight w:val="20"/>
          <w:jc w:val="center"/>
        </w:trPr>
        <w:tc>
          <w:tcPr>
            <w:tcW w:w="1058" w:type="dxa"/>
            <w:hideMark/>
          </w:tcPr>
          <w:p w14:paraId="77250F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3C72B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AD99CFB" w14:textId="6ECFE6B4"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сампэгинтерферон бета -</w:t>
            </w:r>
            <w:r w:rsidR="00887FDC" w:rsidRPr="004C0D35">
              <w:rPr>
                <w:rFonts w:ascii="Times New Roman" w:hAnsi="Times New Roman"/>
                <w:color w:val="000000" w:themeColor="text1"/>
                <w:sz w:val="22"/>
                <w:szCs w:val="22"/>
              </w:rPr>
              <w:t>1а</w:t>
            </w:r>
          </w:p>
        </w:tc>
        <w:tc>
          <w:tcPr>
            <w:tcW w:w="3400" w:type="dxa"/>
            <w:hideMark/>
          </w:tcPr>
          <w:p w14:paraId="396845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6F4D5BAF" w14:textId="77777777" w:rsidTr="002D43F8">
        <w:trPr>
          <w:trHeight w:val="20"/>
          <w:jc w:val="center"/>
        </w:trPr>
        <w:tc>
          <w:tcPr>
            <w:tcW w:w="1058" w:type="dxa"/>
            <w:hideMark/>
          </w:tcPr>
          <w:p w14:paraId="735B25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0ABC2E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0555D9B" w14:textId="7BC203BC"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цепэгинтерферон альфа-</w:t>
            </w:r>
            <w:r w:rsidR="00887FDC" w:rsidRPr="004C0D35">
              <w:rPr>
                <w:rFonts w:ascii="Times New Roman" w:hAnsi="Times New Roman"/>
                <w:color w:val="000000" w:themeColor="text1"/>
                <w:sz w:val="22"/>
                <w:szCs w:val="22"/>
                <w:lang w:val="en-US" w:bidi="en-US"/>
              </w:rPr>
              <w:t>2b</w:t>
            </w:r>
          </w:p>
        </w:tc>
        <w:tc>
          <w:tcPr>
            <w:tcW w:w="3400" w:type="dxa"/>
            <w:hideMark/>
          </w:tcPr>
          <w:p w14:paraId="15F4E6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766F5E1" w14:textId="77777777" w:rsidTr="002D43F8">
        <w:trPr>
          <w:trHeight w:val="20"/>
          <w:jc w:val="center"/>
        </w:trPr>
        <w:tc>
          <w:tcPr>
            <w:tcW w:w="1058" w:type="dxa"/>
            <w:vMerge w:val="restart"/>
            <w:hideMark/>
          </w:tcPr>
          <w:p w14:paraId="4CB5B77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L03AX</w:t>
            </w:r>
          </w:p>
        </w:tc>
        <w:tc>
          <w:tcPr>
            <w:tcW w:w="2577" w:type="dxa"/>
            <w:hideMark/>
          </w:tcPr>
          <w:p w14:paraId="724D60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w:t>
            </w:r>
          </w:p>
        </w:tc>
        <w:tc>
          <w:tcPr>
            <w:tcW w:w="2604" w:type="dxa"/>
            <w:vMerge w:val="restart"/>
            <w:hideMark/>
          </w:tcPr>
          <w:p w14:paraId="1D7BCE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азоксимера бромид</w:t>
            </w:r>
          </w:p>
        </w:tc>
        <w:tc>
          <w:tcPr>
            <w:tcW w:w="3400" w:type="dxa"/>
            <w:hideMark/>
          </w:tcPr>
          <w:p w14:paraId="31AA90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 и местного применения; суппозитории вагинальные и ректальные;</w:t>
            </w:r>
          </w:p>
        </w:tc>
      </w:tr>
      <w:tr w:rsidR="00B83FD5" w:rsidRPr="004C0D35" w14:paraId="27842E40" w14:textId="77777777" w:rsidTr="002D43F8">
        <w:trPr>
          <w:trHeight w:val="20"/>
          <w:jc w:val="center"/>
        </w:trPr>
        <w:tc>
          <w:tcPr>
            <w:tcW w:w="1058" w:type="dxa"/>
            <w:vMerge/>
            <w:hideMark/>
          </w:tcPr>
          <w:p w14:paraId="43F3C108"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94139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иммуностимуляторы</w:t>
            </w:r>
          </w:p>
        </w:tc>
        <w:tc>
          <w:tcPr>
            <w:tcW w:w="2604" w:type="dxa"/>
            <w:vMerge/>
            <w:hideMark/>
          </w:tcPr>
          <w:p w14:paraId="56413B2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F8760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14A63CE" w14:textId="77777777" w:rsidTr="002D43F8">
        <w:trPr>
          <w:trHeight w:val="20"/>
          <w:jc w:val="center"/>
        </w:trPr>
        <w:tc>
          <w:tcPr>
            <w:tcW w:w="1058" w:type="dxa"/>
            <w:hideMark/>
          </w:tcPr>
          <w:p w14:paraId="14EF0D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1D8DB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7741A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вакцина для лечения рака мочевого пузыря БЦЖ</w:t>
            </w:r>
          </w:p>
        </w:tc>
        <w:tc>
          <w:tcPr>
            <w:tcW w:w="3400" w:type="dxa"/>
            <w:hideMark/>
          </w:tcPr>
          <w:p w14:paraId="6C3390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суспензии для внутрипузырного введения</w:t>
            </w:r>
          </w:p>
        </w:tc>
      </w:tr>
      <w:tr w:rsidR="00B83FD5" w:rsidRPr="004C0D35" w14:paraId="13E58DC9" w14:textId="77777777" w:rsidTr="002D43F8">
        <w:trPr>
          <w:trHeight w:val="20"/>
          <w:jc w:val="center"/>
        </w:trPr>
        <w:tc>
          <w:tcPr>
            <w:tcW w:w="1058" w:type="dxa"/>
            <w:hideMark/>
          </w:tcPr>
          <w:p w14:paraId="6DE39B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FDAB3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4352D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глатирамера ацетат</w:t>
            </w:r>
          </w:p>
        </w:tc>
        <w:tc>
          <w:tcPr>
            <w:tcW w:w="3400" w:type="dxa"/>
            <w:hideMark/>
          </w:tcPr>
          <w:p w14:paraId="572A7C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7665DB1" w14:textId="77777777" w:rsidTr="002D43F8">
        <w:trPr>
          <w:trHeight w:val="20"/>
          <w:jc w:val="center"/>
        </w:trPr>
        <w:tc>
          <w:tcPr>
            <w:tcW w:w="1058" w:type="dxa"/>
            <w:hideMark/>
          </w:tcPr>
          <w:p w14:paraId="687D1F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231D17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E0A4C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глутамил- цистеинил-глицин динатрия</w:t>
            </w:r>
          </w:p>
        </w:tc>
        <w:tc>
          <w:tcPr>
            <w:tcW w:w="3400" w:type="dxa"/>
            <w:hideMark/>
          </w:tcPr>
          <w:p w14:paraId="5C1472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65CCD1C5" w14:textId="77777777" w:rsidTr="002D43F8">
        <w:trPr>
          <w:trHeight w:val="20"/>
          <w:jc w:val="center"/>
        </w:trPr>
        <w:tc>
          <w:tcPr>
            <w:tcW w:w="1058" w:type="dxa"/>
            <w:hideMark/>
          </w:tcPr>
          <w:p w14:paraId="4D2514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22833F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0399C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меглюмина</w:t>
            </w:r>
          </w:p>
        </w:tc>
        <w:tc>
          <w:tcPr>
            <w:tcW w:w="3400" w:type="dxa"/>
            <w:hideMark/>
          </w:tcPr>
          <w:p w14:paraId="5D3F70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w:t>
            </w:r>
          </w:p>
        </w:tc>
      </w:tr>
      <w:tr w:rsidR="00B83FD5" w:rsidRPr="004C0D35" w14:paraId="431B9008" w14:textId="77777777" w:rsidTr="002D43F8">
        <w:trPr>
          <w:trHeight w:val="20"/>
          <w:jc w:val="center"/>
        </w:trPr>
        <w:tc>
          <w:tcPr>
            <w:tcW w:w="1058" w:type="dxa"/>
            <w:vMerge w:val="restart"/>
            <w:hideMark/>
          </w:tcPr>
          <w:p w14:paraId="7D984D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6E321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28986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акридонацетат</w:t>
            </w:r>
          </w:p>
        </w:tc>
        <w:tc>
          <w:tcPr>
            <w:tcW w:w="3400" w:type="dxa"/>
            <w:hideMark/>
          </w:tcPr>
          <w:p w14:paraId="510B8C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внутримышечного введения</w:t>
            </w:r>
          </w:p>
        </w:tc>
      </w:tr>
      <w:tr w:rsidR="00B83FD5" w:rsidRPr="004C0D35" w14:paraId="12420B84" w14:textId="77777777" w:rsidTr="002D43F8">
        <w:trPr>
          <w:trHeight w:val="20"/>
          <w:jc w:val="center"/>
        </w:trPr>
        <w:tc>
          <w:tcPr>
            <w:tcW w:w="1058" w:type="dxa"/>
            <w:vMerge/>
            <w:hideMark/>
          </w:tcPr>
          <w:p w14:paraId="13714D1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A71816"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3153EE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тилорон</w:t>
            </w:r>
          </w:p>
        </w:tc>
        <w:tc>
          <w:tcPr>
            <w:tcW w:w="3400" w:type="dxa"/>
            <w:hideMark/>
          </w:tcPr>
          <w:p w14:paraId="7BF8C8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4CEC550" w14:textId="77777777" w:rsidTr="002D43F8">
        <w:trPr>
          <w:trHeight w:val="20"/>
          <w:jc w:val="center"/>
        </w:trPr>
        <w:tc>
          <w:tcPr>
            <w:tcW w:w="1058" w:type="dxa"/>
            <w:vMerge/>
            <w:hideMark/>
          </w:tcPr>
          <w:p w14:paraId="0AC0768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90265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91C60E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0BF45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37530A6E" w14:textId="77777777" w:rsidTr="002D43F8">
        <w:trPr>
          <w:trHeight w:val="20"/>
          <w:jc w:val="center"/>
        </w:trPr>
        <w:tc>
          <w:tcPr>
            <w:tcW w:w="1058" w:type="dxa"/>
            <w:hideMark/>
          </w:tcPr>
          <w:p w14:paraId="1B747DB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w:t>
            </w:r>
          </w:p>
        </w:tc>
        <w:tc>
          <w:tcPr>
            <w:tcW w:w="8581" w:type="dxa"/>
            <w:gridSpan w:val="3"/>
            <w:hideMark/>
          </w:tcPr>
          <w:p w14:paraId="5F0754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иммунодепрессанты</w:t>
            </w:r>
          </w:p>
        </w:tc>
      </w:tr>
      <w:tr w:rsidR="00B83FD5" w:rsidRPr="004C0D35" w14:paraId="56ADD7A2" w14:textId="77777777" w:rsidTr="002D43F8">
        <w:trPr>
          <w:trHeight w:val="20"/>
          <w:jc w:val="center"/>
        </w:trPr>
        <w:tc>
          <w:tcPr>
            <w:tcW w:w="1058" w:type="dxa"/>
            <w:hideMark/>
          </w:tcPr>
          <w:p w14:paraId="07C3E61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L04A</w:t>
            </w:r>
          </w:p>
        </w:tc>
        <w:tc>
          <w:tcPr>
            <w:tcW w:w="8581" w:type="dxa"/>
            <w:gridSpan w:val="3"/>
            <w:hideMark/>
          </w:tcPr>
          <w:p w14:paraId="015FE3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иммунодепрессанты</w:t>
            </w:r>
          </w:p>
        </w:tc>
      </w:tr>
      <w:tr w:rsidR="00B83FD5" w:rsidRPr="004C0D35" w14:paraId="78244964" w14:textId="77777777" w:rsidTr="002D43F8">
        <w:trPr>
          <w:trHeight w:val="20"/>
          <w:jc w:val="center"/>
        </w:trPr>
        <w:tc>
          <w:tcPr>
            <w:tcW w:w="1058" w:type="dxa"/>
            <w:vMerge w:val="restart"/>
            <w:hideMark/>
          </w:tcPr>
          <w:p w14:paraId="66364AC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L04AA</w:t>
            </w:r>
          </w:p>
        </w:tc>
        <w:tc>
          <w:tcPr>
            <w:tcW w:w="2577" w:type="dxa"/>
            <w:vMerge w:val="restart"/>
            <w:hideMark/>
          </w:tcPr>
          <w:p w14:paraId="4BDE98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селективные иммунодепрессанты</w:t>
            </w:r>
          </w:p>
        </w:tc>
        <w:tc>
          <w:tcPr>
            <w:tcW w:w="2604" w:type="dxa"/>
            <w:hideMark/>
          </w:tcPr>
          <w:p w14:paraId="358B08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абатацепт</w:t>
            </w:r>
          </w:p>
        </w:tc>
        <w:tc>
          <w:tcPr>
            <w:tcW w:w="3400" w:type="dxa"/>
            <w:hideMark/>
          </w:tcPr>
          <w:p w14:paraId="31C1F0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лиофилизат для приготовления концентрата для приготовления раствора для инфузий; раствор для </w:t>
            </w:r>
            <w:r w:rsidRPr="004C0D35">
              <w:rPr>
                <w:rFonts w:ascii="Times New Roman" w:hAnsi="Times New Roman"/>
                <w:color w:val="000000" w:themeColor="text1"/>
                <w:sz w:val="22"/>
                <w:szCs w:val="22"/>
              </w:rPr>
              <w:lastRenderedPageBreak/>
              <w:t>подкожного введения</w:t>
            </w:r>
          </w:p>
        </w:tc>
      </w:tr>
      <w:tr w:rsidR="00B83FD5" w:rsidRPr="004C0D35" w14:paraId="3F7E74BA" w14:textId="77777777" w:rsidTr="002D43F8">
        <w:trPr>
          <w:trHeight w:val="20"/>
          <w:jc w:val="center"/>
        </w:trPr>
        <w:tc>
          <w:tcPr>
            <w:tcW w:w="1058" w:type="dxa"/>
            <w:vMerge/>
            <w:hideMark/>
          </w:tcPr>
          <w:p w14:paraId="2320738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FC884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9044F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алемтузумаб</w:t>
            </w:r>
          </w:p>
        </w:tc>
        <w:tc>
          <w:tcPr>
            <w:tcW w:w="3400" w:type="dxa"/>
            <w:hideMark/>
          </w:tcPr>
          <w:p w14:paraId="255B6D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4BBCCB1C" w14:textId="77777777" w:rsidTr="002D43F8">
        <w:trPr>
          <w:trHeight w:val="20"/>
          <w:jc w:val="center"/>
        </w:trPr>
        <w:tc>
          <w:tcPr>
            <w:tcW w:w="1058" w:type="dxa"/>
            <w:vMerge/>
            <w:hideMark/>
          </w:tcPr>
          <w:p w14:paraId="7150E06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6BDD1A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B2075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апремиласт</w:t>
            </w:r>
          </w:p>
        </w:tc>
        <w:tc>
          <w:tcPr>
            <w:tcW w:w="3400" w:type="dxa"/>
            <w:hideMark/>
          </w:tcPr>
          <w:p w14:paraId="2738DE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A979BB2" w14:textId="77777777" w:rsidTr="002D43F8">
        <w:trPr>
          <w:trHeight w:val="20"/>
          <w:jc w:val="center"/>
        </w:trPr>
        <w:tc>
          <w:tcPr>
            <w:tcW w:w="1058" w:type="dxa"/>
            <w:vMerge/>
            <w:hideMark/>
          </w:tcPr>
          <w:p w14:paraId="24C8DF9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37803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13DE9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барицитиниб</w:t>
            </w:r>
          </w:p>
        </w:tc>
        <w:tc>
          <w:tcPr>
            <w:tcW w:w="3400" w:type="dxa"/>
            <w:hideMark/>
          </w:tcPr>
          <w:p w14:paraId="6F26B2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737FE27" w14:textId="77777777" w:rsidTr="002D43F8">
        <w:trPr>
          <w:trHeight w:val="20"/>
          <w:jc w:val="center"/>
        </w:trPr>
        <w:tc>
          <w:tcPr>
            <w:tcW w:w="1058" w:type="dxa"/>
            <w:vMerge/>
            <w:hideMark/>
          </w:tcPr>
          <w:p w14:paraId="653CD9F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A83FFC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4F83D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белимумаб</w:t>
            </w:r>
          </w:p>
        </w:tc>
        <w:tc>
          <w:tcPr>
            <w:tcW w:w="3400" w:type="dxa"/>
            <w:hideMark/>
          </w:tcPr>
          <w:p w14:paraId="225FFB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29661944" w14:textId="77777777" w:rsidTr="002D43F8">
        <w:trPr>
          <w:trHeight w:val="20"/>
          <w:jc w:val="center"/>
        </w:trPr>
        <w:tc>
          <w:tcPr>
            <w:tcW w:w="1058" w:type="dxa"/>
            <w:vMerge/>
            <w:hideMark/>
          </w:tcPr>
          <w:p w14:paraId="1A1E07D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1EBB1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EFD07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ведолизумаб</w:t>
            </w:r>
          </w:p>
        </w:tc>
        <w:tc>
          <w:tcPr>
            <w:tcW w:w="3400" w:type="dxa"/>
            <w:hideMark/>
          </w:tcPr>
          <w:p w14:paraId="7C10BE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32C8403E" w14:textId="77777777" w:rsidTr="002D43F8">
        <w:trPr>
          <w:trHeight w:val="20"/>
          <w:jc w:val="center"/>
        </w:trPr>
        <w:tc>
          <w:tcPr>
            <w:tcW w:w="1058" w:type="dxa"/>
            <w:vMerge/>
            <w:hideMark/>
          </w:tcPr>
          <w:p w14:paraId="4CE40C0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3AF8AC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06C64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дивозилимаб</w:t>
            </w:r>
          </w:p>
        </w:tc>
        <w:tc>
          <w:tcPr>
            <w:tcW w:w="3400" w:type="dxa"/>
            <w:hideMark/>
          </w:tcPr>
          <w:p w14:paraId="3955FC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373997F1" w14:textId="77777777" w:rsidTr="002D43F8">
        <w:trPr>
          <w:trHeight w:val="20"/>
          <w:jc w:val="center"/>
        </w:trPr>
        <w:tc>
          <w:tcPr>
            <w:tcW w:w="1058" w:type="dxa"/>
            <w:vMerge/>
            <w:hideMark/>
          </w:tcPr>
          <w:p w14:paraId="4755490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DDEE4A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AF708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иммуноглобулин антитимоцитар-ный</w:t>
            </w:r>
          </w:p>
        </w:tc>
        <w:tc>
          <w:tcPr>
            <w:tcW w:w="3400" w:type="dxa"/>
            <w:hideMark/>
          </w:tcPr>
          <w:p w14:paraId="52197F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лиофилизат для приготовления раствора для инфузий</w:t>
            </w:r>
          </w:p>
        </w:tc>
      </w:tr>
      <w:tr w:rsidR="00B83FD5" w:rsidRPr="004C0D35" w14:paraId="60C4048F" w14:textId="77777777" w:rsidTr="002D43F8">
        <w:trPr>
          <w:trHeight w:val="20"/>
          <w:jc w:val="center"/>
        </w:trPr>
        <w:tc>
          <w:tcPr>
            <w:tcW w:w="1058" w:type="dxa"/>
            <w:vMerge/>
            <w:hideMark/>
          </w:tcPr>
          <w:p w14:paraId="3786C64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706CF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C108F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кладрибин</w:t>
            </w:r>
          </w:p>
        </w:tc>
        <w:tc>
          <w:tcPr>
            <w:tcW w:w="3400" w:type="dxa"/>
            <w:hideMark/>
          </w:tcPr>
          <w:p w14:paraId="424EB6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0130A7D" w14:textId="77777777" w:rsidTr="002D43F8">
        <w:trPr>
          <w:trHeight w:val="20"/>
          <w:jc w:val="center"/>
        </w:trPr>
        <w:tc>
          <w:tcPr>
            <w:tcW w:w="1058" w:type="dxa"/>
            <w:vMerge/>
            <w:hideMark/>
          </w:tcPr>
          <w:p w14:paraId="5AEFD4B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DC13AF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900DE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лефлуномид</w:t>
            </w:r>
          </w:p>
        </w:tc>
        <w:tc>
          <w:tcPr>
            <w:tcW w:w="3400" w:type="dxa"/>
            <w:hideMark/>
          </w:tcPr>
          <w:p w14:paraId="71540A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4C6D07D" w14:textId="77777777" w:rsidTr="002D43F8">
        <w:trPr>
          <w:trHeight w:val="20"/>
          <w:jc w:val="center"/>
        </w:trPr>
        <w:tc>
          <w:tcPr>
            <w:tcW w:w="1058" w:type="dxa"/>
            <w:vMerge/>
            <w:hideMark/>
          </w:tcPr>
          <w:p w14:paraId="35862ED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7C0726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CF1DA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микофенолата мофетил</w:t>
            </w:r>
          </w:p>
        </w:tc>
        <w:tc>
          <w:tcPr>
            <w:tcW w:w="3400" w:type="dxa"/>
            <w:hideMark/>
          </w:tcPr>
          <w:p w14:paraId="555339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F6CEA09" w14:textId="77777777" w:rsidTr="002D43F8">
        <w:trPr>
          <w:trHeight w:val="20"/>
          <w:jc w:val="center"/>
        </w:trPr>
        <w:tc>
          <w:tcPr>
            <w:tcW w:w="1058" w:type="dxa"/>
            <w:vMerge/>
            <w:hideMark/>
          </w:tcPr>
          <w:p w14:paraId="0A393FA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4AAC7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C7858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959A7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70945B9" w14:textId="77777777" w:rsidTr="002D43F8">
        <w:trPr>
          <w:trHeight w:val="20"/>
          <w:jc w:val="center"/>
        </w:trPr>
        <w:tc>
          <w:tcPr>
            <w:tcW w:w="1058" w:type="dxa"/>
            <w:vMerge/>
            <w:hideMark/>
          </w:tcPr>
          <w:p w14:paraId="705B47B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DA24C5"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3C180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микофеноловая кислота</w:t>
            </w:r>
          </w:p>
        </w:tc>
        <w:tc>
          <w:tcPr>
            <w:tcW w:w="3400" w:type="dxa"/>
            <w:hideMark/>
          </w:tcPr>
          <w:p w14:paraId="117A97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 оболочкой;</w:t>
            </w:r>
          </w:p>
        </w:tc>
      </w:tr>
      <w:tr w:rsidR="00B83FD5" w:rsidRPr="004C0D35" w14:paraId="5988F31F" w14:textId="77777777" w:rsidTr="002D43F8">
        <w:trPr>
          <w:trHeight w:val="20"/>
          <w:jc w:val="center"/>
        </w:trPr>
        <w:tc>
          <w:tcPr>
            <w:tcW w:w="1058" w:type="dxa"/>
            <w:vMerge/>
            <w:hideMark/>
          </w:tcPr>
          <w:p w14:paraId="29C48B0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161D3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F6C0ED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F812C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оболочкой</w:t>
            </w:r>
          </w:p>
        </w:tc>
      </w:tr>
      <w:tr w:rsidR="00B83FD5" w:rsidRPr="004C0D35" w14:paraId="485D880D" w14:textId="77777777" w:rsidTr="002D43F8">
        <w:trPr>
          <w:trHeight w:val="20"/>
          <w:jc w:val="center"/>
        </w:trPr>
        <w:tc>
          <w:tcPr>
            <w:tcW w:w="1058" w:type="dxa"/>
            <w:vMerge w:val="restart"/>
            <w:hideMark/>
          </w:tcPr>
          <w:p w14:paraId="75E3C3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DC66A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FDE917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натализумаб</w:t>
            </w:r>
          </w:p>
        </w:tc>
        <w:tc>
          <w:tcPr>
            <w:tcW w:w="3400" w:type="dxa"/>
            <w:hideMark/>
          </w:tcPr>
          <w:p w14:paraId="187E82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1ABFAB1F" w14:textId="77777777" w:rsidTr="002D43F8">
        <w:trPr>
          <w:trHeight w:val="20"/>
          <w:jc w:val="center"/>
        </w:trPr>
        <w:tc>
          <w:tcPr>
            <w:tcW w:w="1058" w:type="dxa"/>
            <w:vMerge/>
            <w:hideMark/>
          </w:tcPr>
          <w:p w14:paraId="4739445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B00CEB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90668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окрелизумаб</w:t>
            </w:r>
          </w:p>
        </w:tc>
        <w:tc>
          <w:tcPr>
            <w:tcW w:w="3400" w:type="dxa"/>
            <w:hideMark/>
          </w:tcPr>
          <w:p w14:paraId="35F1DD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389C074D" w14:textId="77777777" w:rsidTr="002D43F8">
        <w:trPr>
          <w:trHeight w:val="20"/>
          <w:jc w:val="center"/>
        </w:trPr>
        <w:tc>
          <w:tcPr>
            <w:tcW w:w="1058" w:type="dxa"/>
            <w:vMerge/>
            <w:hideMark/>
          </w:tcPr>
          <w:p w14:paraId="4614839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088AE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EC573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сипонимод</w:t>
            </w:r>
          </w:p>
        </w:tc>
        <w:tc>
          <w:tcPr>
            <w:tcW w:w="3400" w:type="dxa"/>
            <w:hideMark/>
          </w:tcPr>
          <w:p w14:paraId="47FFBA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6C1F6D1" w14:textId="77777777" w:rsidTr="002D43F8">
        <w:trPr>
          <w:trHeight w:val="20"/>
          <w:jc w:val="center"/>
        </w:trPr>
        <w:tc>
          <w:tcPr>
            <w:tcW w:w="1058" w:type="dxa"/>
            <w:vMerge/>
            <w:hideMark/>
          </w:tcPr>
          <w:p w14:paraId="54D0E63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1BE21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1BE0C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терифлуномид</w:t>
            </w:r>
          </w:p>
        </w:tc>
        <w:tc>
          <w:tcPr>
            <w:tcW w:w="3400" w:type="dxa"/>
            <w:hideMark/>
          </w:tcPr>
          <w:p w14:paraId="52FC5E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F4B15E0" w14:textId="77777777" w:rsidTr="002D43F8">
        <w:trPr>
          <w:trHeight w:val="20"/>
          <w:jc w:val="center"/>
        </w:trPr>
        <w:tc>
          <w:tcPr>
            <w:tcW w:w="1058" w:type="dxa"/>
            <w:vMerge/>
            <w:hideMark/>
          </w:tcPr>
          <w:p w14:paraId="4A26911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99A93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5FCF5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тофацитиниб</w:t>
            </w:r>
          </w:p>
        </w:tc>
        <w:tc>
          <w:tcPr>
            <w:tcW w:w="3400" w:type="dxa"/>
            <w:hideMark/>
          </w:tcPr>
          <w:p w14:paraId="6451C0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F92A9DC" w14:textId="77777777" w:rsidTr="002D43F8">
        <w:trPr>
          <w:trHeight w:val="20"/>
          <w:jc w:val="center"/>
        </w:trPr>
        <w:tc>
          <w:tcPr>
            <w:tcW w:w="1058" w:type="dxa"/>
            <w:vMerge/>
            <w:hideMark/>
          </w:tcPr>
          <w:p w14:paraId="6E930C4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4B4B8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59D29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упадацитиниб</w:t>
            </w:r>
          </w:p>
        </w:tc>
        <w:tc>
          <w:tcPr>
            <w:tcW w:w="3400" w:type="dxa"/>
            <w:hideMark/>
          </w:tcPr>
          <w:p w14:paraId="093BA0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58B46CEE" w14:textId="77777777" w:rsidTr="002D43F8">
        <w:trPr>
          <w:trHeight w:val="20"/>
          <w:jc w:val="center"/>
        </w:trPr>
        <w:tc>
          <w:tcPr>
            <w:tcW w:w="1058" w:type="dxa"/>
            <w:vMerge/>
            <w:hideMark/>
          </w:tcPr>
          <w:p w14:paraId="488B3B0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064812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ABB16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финголимод</w:t>
            </w:r>
          </w:p>
        </w:tc>
        <w:tc>
          <w:tcPr>
            <w:tcW w:w="3400" w:type="dxa"/>
            <w:hideMark/>
          </w:tcPr>
          <w:p w14:paraId="066480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62D60FE" w14:textId="77777777" w:rsidTr="002D43F8">
        <w:trPr>
          <w:trHeight w:val="20"/>
          <w:jc w:val="center"/>
        </w:trPr>
        <w:tc>
          <w:tcPr>
            <w:tcW w:w="1058" w:type="dxa"/>
            <w:vMerge/>
            <w:hideMark/>
          </w:tcPr>
          <w:p w14:paraId="1CC3C13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D79A18"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63F59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эверолимус</w:t>
            </w:r>
          </w:p>
        </w:tc>
        <w:tc>
          <w:tcPr>
            <w:tcW w:w="3400" w:type="dxa"/>
            <w:hideMark/>
          </w:tcPr>
          <w:p w14:paraId="1746E7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43D87FA" w14:textId="77777777" w:rsidTr="002D43F8">
        <w:trPr>
          <w:trHeight w:val="20"/>
          <w:jc w:val="center"/>
        </w:trPr>
        <w:tc>
          <w:tcPr>
            <w:tcW w:w="1058" w:type="dxa"/>
            <w:vMerge/>
            <w:hideMark/>
          </w:tcPr>
          <w:p w14:paraId="65EEAB2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29619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92D1C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18772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w:t>
            </w:r>
          </w:p>
        </w:tc>
      </w:tr>
      <w:tr w:rsidR="00B83FD5" w:rsidRPr="004C0D35" w14:paraId="14BA4B85" w14:textId="77777777" w:rsidTr="002D43F8">
        <w:trPr>
          <w:trHeight w:val="20"/>
          <w:jc w:val="center"/>
        </w:trPr>
        <w:tc>
          <w:tcPr>
            <w:tcW w:w="1058" w:type="dxa"/>
            <w:vMerge/>
            <w:hideMark/>
          </w:tcPr>
          <w:p w14:paraId="07966D7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0F360C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3D387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экулизумаб</w:t>
            </w:r>
          </w:p>
        </w:tc>
        <w:tc>
          <w:tcPr>
            <w:tcW w:w="3400" w:type="dxa"/>
            <w:hideMark/>
          </w:tcPr>
          <w:p w14:paraId="650BE7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5ED5DE69" w14:textId="77777777" w:rsidTr="002D43F8">
        <w:trPr>
          <w:trHeight w:val="20"/>
          <w:jc w:val="center"/>
        </w:trPr>
        <w:tc>
          <w:tcPr>
            <w:tcW w:w="1058" w:type="dxa"/>
            <w:vMerge w:val="restart"/>
            <w:hideMark/>
          </w:tcPr>
          <w:p w14:paraId="49EFD7A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L04AB</w:t>
            </w:r>
          </w:p>
        </w:tc>
        <w:tc>
          <w:tcPr>
            <w:tcW w:w="2577" w:type="dxa"/>
            <w:vMerge w:val="restart"/>
            <w:hideMark/>
          </w:tcPr>
          <w:p w14:paraId="1130ED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фактора некроза опухоли альфа (ФНО-альфа)</w:t>
            </w:r>
          </w:p>
        </w:tc>
        <w:tc>
          <w:tcPr>
            <w:tcW w:w="2604" w:type="dxa"/>
            <w:hideMark/>
          </w:tcPr>
          <w:p w14:paraId="1D0874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адалимумаб</w:t>
            </w:r>
          </w:p>
        </w:tc>
        <w:tc>
          <w:tcPr>
            <w:tcW w:w="3400" w:type="dxa"/>
            <w:hideMark/>
          </w:tcPr>
          <w:p w14:paraId="686DFE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2F12DCD" w14:textId="77777777" w:rsidTr="002D43F8">
        <w:trPr>
          <w:trHeight w:val="20"/>
          <w:jc w:val="center"/>
        </w:trPr>
        <w:tc>
          <w:tcPr>
            <w:tcW w:w="1058" w:type="dxa"/>
            <w:vMerge/>
            <w:hideMark/>
          </w:tcPr>
          <w:p w14:paraId="4DC2425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078593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403DA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голимумаб</w:t>
            </w:r>
          </w:p>
        </w:tc>
        <w:tc>
          <w:tcPr>
            <w:tcW w:w="3400" w:type="dxa"/>
            <w:hideMark/>
          </w:tcPr>
          <w:p w14:paraId="72DFE8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E650315" w14:textId="77777777" w:rsidTr="002D43F8">
        <w:trPr>
          <w:trHeight w:val="20"/>
          <w:jc w:val="center"/>
        </w:trPr>
        <w:tc>
          <w:tcPr>
            <w:tcW w:w="1058" w:type="dxa"/>
            <w:vMerge/>
            <w:hideMark/>
          </w:tcPr>
          <w:p w14:paraId="4976C45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5770FB"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19647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инфликсимаб</w:t>
            </w:r>
          </w:p>
        </w:tc>
        <w:tc>
          <w:tcPr>
            <w:tcW w:w="3400" w:type="dxa"/>
            <w:hideMark/>
          </w:tcPr>
          <w:p w14:paraId="2D436A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инфузий;</w:t>
            </w:r>
          </w:p>
        </w:tc>
      </w:tr>
      <w:tr w:rsidR="00B83FD5" w:rsidRPr="004C0D35" w14:paraId="7E5A6695" w14:textId="77777777" w:rsidTr="002D43F8">
        <w:trPr>
          <w:trHeight w:val="20"/>
          <w:jc w:val="center"/>
        </w:trPr>
        <w:tc>
          <w:tcPr>
            <w:tcW w:w="1058" w:type="dxa"/>
            <w:vMerge/>
            <w:hideMark/>
          </w:tcPr>
          <w:p w14:paraId="5433F07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9D6CD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D65128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98495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2F515255" w14:textId="77777777" w:rsidTr="002D43F8">
        <w:trPr>
          <w:trHeight w:val="20"/>
          <w:jc w:val="center"/>
        </w:trPr>
        <w:tc>
          <w:tcPr>
            <w:tcW w:w="1058" w:type="dxa"/>
            <w:vMerge/>
            <w:hideMark/>
          </w:tcPr>
          <w:p w14:paraId="6D1E608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16A2BB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11C75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цертолизумаба пэгол</w:t>
            </w:r>
          </w:p>
        </w:tc>
        <w:tc>
          <w:tcPr>
            <w:tcW w:w="3400" w:type="dxa"/>
            <w:hideMark/>
          </w:tcPr>
          <w:p w14:paraId="5BC854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6D8F377D" w14:textId="77777777" w:rsidTr="002D43F8">
        <w:trPr>
          <w:trHeight w:val="20"/>
          <w:jc w:val="center"/>
        </w:trPr>
        <w:tc>
          <w:tcPr>
            <w:tcW w:w="1058" w:type="dxa"/>
            <w:vMerge/>
            <w:hideMark/>
          </w:tcPr>
          <w:p w14:paraId="5DD04B8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EDC91E"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F4946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этанерцепт</w:t>
            </w:r>
          </w:p>
        </w:tc>
        <w:tc>
          <w:tcPr>
            <w:tcW w:w="3400" w:type="dxa"/>
            <w:hideMark/>
          </w:tcPr>
          <w:p w14:paraId="291A35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3F89D3EC" w14:textId="77777777" w:rsidTr="002D43F8">
        <w:trPr>
          <w:trHeight w:val="20"/>
          <w:jc w:val="center"/>
        </w:trPr>
        <w:tc>
          <w:tcPr>
            <w:tcW w:w="1058" w:type="dxa"/>
            <w:vMerge/>
            <w:hideMark/>
          </w:tcPr>
          <w:p w14:paraId="2A50A8D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698E9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38F9B2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73F396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4FFF25F7" w14:textId="77777777" w:rsidTr="002D43F8">
        <w:trPr>
          <w:trHeight w:val="20"/>
          <w:jc w:val="center"/>
        </w:trPr>
        <w:tc>
          <w:tcPr>
            <w:tcW w:w="1058" w:type="dxa"/>
            <w:vMerge w:val="restart"/>
            <w:hideMark/>
          </w:tcPr>
          <w:p w14:paraId="2593E4B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L04AC</w:t>
            </w:r>
          </w:p>
        </w:tc>
        <w:tc>
          <w:tcPr>
            <w:tcW w:w="2577" w:type="dxa"/>
            <w:vMerge w:val="restart"/>
            <w:hideMark/>
          </w:tcPr>
          <w:p w14:paraId="35BA34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интерлейкина</w:t>
            </w:r>
          </w:p>
        </w:tc>
        <w:tc>
          <w:tcPr>
            <w:tcW w:w="2604" w:type="dxa"/>
            <w:hideMark/>
          </w:tcPr>
          <w:p w14:paraId="437BC0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анакинра</w:t>
            </w:r>
          </w:p>
        </w:tc>
        <w:tc>
          <w:tcPr>
            <w:tcW w:w="3400" w:type="dxa"/>
            <w:hideMark/>
          </w:tcPr>
          <w:p w14:paraId="7D8E1D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012A0CF" w14:textId="77777777" w:rsidTr="002D43F8">
        <w:trPr>
          <w:trHeight w:val="20"/>
          <w:jc w:val="center"/>
        </w:trPr>
        <w:tc>
          <w:tcPr>
            <w:tcW w:w="1058" w:type="dxa"/>
            <w:vMerge/>
            <w:hideMark/>
          </w:tcPr>
          <w:p w14:paraId="0A60658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F22A12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E8C9A0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базиликсимаб</w:t>
            </w:r>
          </w:p>
        </w:tc>
        <w:tc>
          <w:tcPr>
            <w:tcW w:w="3400" w:type="dxa"/>
            <w:hideMark/>
          </w:tcPr>
          <w:p w14:paraId="52FEB2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1A4BCB71" w14:textId="77777777" w:rsidTr="002D43F8">
        <w:trPr>
          <w:trHeight w:val="20"/>
          <w:jc w:val="center"/>
        </w:trPr>
        <w:tc>
          <w:tcPr>
            <w:tcW w:w="1058" w:type="dxa"/>
            <w:hideMark/>
          </w:tcPr>
          <w:p w14:paraId="35AFE3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7B903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FD25FD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гуселькумаб</w:t>
            </w:r>
          </w:p>
        </w:tc>
        <w:tc>
          <w:tcPr>
            <w:tcW w:w="3400" w:type="dxa"/>
            <w:hideMark/>
          </w:tcPr>
          <w:p w14:paraId="54B40C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35289F3" w14:textId="77777777" w:rsidTr="002D43F8">
        <w:trPr>
          <w:trHeight w:val="20"/>
          <w:jc w:val="center"/>
        </w:trPr>
        <w:tc>
          <w:tcPr>
            <w:tcW w:w="1058" w:type="dxa"/>
            <w:hideMark/>
          </w:tcPr>
          <w:p w14:paraId="68C87E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EAD978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49B48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иксекизумаб</w:t>
            </w:r>
          </w:p>
        </w:tc>
        <w:tc>
          <w:tcPr>
            <w:tcW w:w="3400" w:type="dxa"/>
            <w:hideMark/>
          </w:tcPr>
          <w:p w14:paraId="243729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E6E147D" w14:textId="77777777" w:rsidTr="002D43F8">
        <w:trPr>
          <w:trHeight w:val="20"/>
          <w:jc w:val="center"/>
        </w:trPr>
        <w:tc>
          <w:tcPr>
            <w:tcW w:w="1058" w:type="dxa"/>
            <w:vMerge w:val="restart"/>
            <w:hideMark/>
          </w:tcPr>
          <w:p w14:paraId="408334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0484CA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755EA3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канакинумаб</w:t>
            </w:r>
          </w:p>
        </w:tc>
        <w:tc>
          <w:tcPr>
            <w:tcW w:w="3400" w:type="dxa"/>
            <w:hideMark/>
          </w:tcPr>
          <w:p w14:paraId="4AC1F8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030C04D8" w14:textId="77777777" w:rsidTr="002D43F8">
        <w:trPr>
          <w:trHeight w:val="20"/>
          <w:jc w:val="center"/>
        </w:trPr>
        <w:tc>
          <w:tcPr>
            <w:tcW w:w="1058" w:type="dxa"/>
            <w:vMerge/>
            <w:hideMark/>
          </w:tcPr>
          <w:p w14:paraId="3014BAC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4D528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F65069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1BBF7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37272A6" w14:textId="77777777" w:rsidTr="002D43F8">
        <w:trPr>
          <w:trHeight w:val="20"/>
          <w:jc w:val="center"/>
        </w:trPr>
        <w:tc>
          <w:tcPr>
            <w:tcW w:w="1058" w:type="dxa"/>
            <w:hideMark/>
          </w:tcPr>
          <w:p w14:paraId="7F2296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CE92A8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8113B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левилимаб</w:t>
            </w:r>
          </w:p>
        </w:tc>
        <w:tc>
          <w:tcPr>
            <w:tcW w:w="3400" w:type="dxa"/>
            <w:hideMark/>
          </w:tcPr>
          <w:p w14:paraId="58175D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3E98DE8D" w14:textId="77777777" w:rsidTr="002D43F8">
        <w:trPr>
          <w:trHeight w:val="20"/>
          <w:jc w:val="center"/>
        </w:trPr>
        <w:tc>
          <w:tcPr>
            <w:tcW w:w="1058" w:type="dxa"/>
            <w:hideMark/>
          </w:tcPr>
          <w:p w14:paraId="28A4FC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5C8634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3A7803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нетакимаб</w:t>
            </w:r>
          </w:p>
        </w:tc>
        <w:tc>
          <w:tcPr>
            <w:tcW w:w="3400" w:type="dxa"/>
            <w:hideMark/>
          </w:tcPr>
          <w:p w14:paraId="6BEEAE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1B484100" w14:textId="77777777" w:rsidTr="002D43F8">
        <w:trPr>
          <w:trHeight w:val="20"/>
          <w:jc w:val="center"/>
        </w:trPr>
        <w:tc>
          <w:tcPr>
            <w:tcW w:w="1058" w:type="dxa"/>
            <w:hideMark/>
          </w:tcPr>
          <w:p w14:paraId="099EA4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26142E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F5405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олокизумаб</w:t>
            </w:r>
          </w:p>
        </w:tc>
        <w:tc>
          <w:tcPr>
            <w:tcW w:w="3400" w:type="dxa"/>
            <w:hideMark/>
          </w:tcPr>
          <w:p w14:paraId="0568A9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1AB9E69" w14:textId="77777777" w:rsidTr="002D43F8">
        <w:trPr>
          <w:trHeight w:val="20"/>
          <w:jc w:val="center"/>
        </w:trPr>
        <w:tc>
          <w:tcPr>
            <w:tcW w:w="1058" w:type="dxa"/>
            <w:hideMark/>
          </w:tcPr>
          <w:p w14:paraId="3DF250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40EC9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6590C5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рисанкизумаб</w:t>
            </w:r>
          </w:p>
        </w:tc>
        <w:tc>
          <w:tcPr>
            <w:tcW w:w="3400" w:type="dxa"/>
            <w:hideMark/>
          </w:tcPr>
          <w:p w14:paraId="713B0E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F3C20D7" w14:textId="77777777" w:rsidTr="002D43F8">
        <w:trPr>
          <w:trHeight w:val="20"/>
          <w:jc w:val="center"/>
        </w:trPr>
        <w:tc>
          <w:tcPr>
            <w:tcW w:w="1058" w:type="dxa"/>
            <w:hideMark/>
          </w:tcPr>
          <w:p w14:paraId="2FE8D6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128604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A625EF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сарилумаб</w:t>
            </w:r>
          </w:p>
        </w:tc>
        <w:tc>
          <w:tcPr>
            <w:tcW w:w="3400" w:type="dxa"/>
            <w:hideMark/>
          </w:tcPr>
          <w:p w14:paraId="6AE21B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6FD13140" w14:textId="77777777" w:rsidTr="002D43F8">
        <w:trPr>
          <w:trHeight w:val="20"/>
          <w:jc w:val="center"/>
        </w:trPr>
        <w:tc>
          <w:tcPr>
            <w:tcW w:w="1058" w:type="dxa"/>
            <w:vMerge w:val="restart"/>
            <w:hideMark/>
          </w:tcPr>
          <w:p w14:paraId="40C4DA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AF01D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48A283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секукинумаб</w:t>
            </w:r>
          </w:p>
        </w:tc>
        <w:tc>
          <w:tcPr>
            <w:tcW w:w="3400" w:type="dxa"/>
            <w:hideMark/>
          </w:tcPr>
          <w:p w14:paraId="1D8E1B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44943CA9" w14:textId="77777777" w:rsidTr="002D43F8">
        <w:trPr>
          <w:trHeight w:val="20"/>
          <w:jc w:val="center"/>
        </w:trPr>
        <w:tc>
          <w:tcPr>
            <w:tcW w:w="1058" w:type="dxa"/>
            <w:vMerge/>
            <w:hideMark/>
          </w:tcPr>
          <w:p w14:paraId="475B574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2F9EA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BE6231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6DC18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369F9371" w14:textId="77777777" w:rsidTr="002D43F8">
        <w:trPr>
          <w:trHeight w:val="20"/>
          <w:jc w:val="center"/>
        </w:trPr>
        <w:tc>
          <w:tcPr>
            <w:tcW w:w="1058" w:type="dxa"/>
            <w:hideMark/>
          </w:tcPr>
          <w:p w14:paraId="05E7FC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2FC43F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6BD149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тоцилизумаб</w:t>
            </w:r>
          </w:p>
        </w:tc>
        <w:tc>
          <w:tcPr>
            <w:tcW w:w="3400" w:type="dxa"/>
            <w:hideMark/>
          </w:tcPr>
          <w:p w14:paraId="6ECC81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 раствор для подкожного введения</w:t>
            </w:r>
          </w:p>
        </w:tc>
      </w:tr>
      <w:tr w:rsidR="00B83FD5" w:rsidRPr="004C0D35" w14:paraId="6BEB715B" w14:textId="77777777" w:rsidTr="002D43F8">
        <w:trPr>
          <w:trHeight w:val="20"/>
          <w:jc w:val="center"/>
        </w:trPr>
        <w:tc>
          <w:tcPr>
            <w:tcW w:w="1058" w:type="dxa"/>
            <w:hideMark/>
          </w:tcPr>
          <w:p w14:paraId="22E835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16805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E9A92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устекинумаб</w:t>
            </w:r>
          </w:p>
        </w:tc>
        <w:tc>
          <w:tcPr>
            <w:tcW w:w="3400" w:type="dxa"/>
            <w:hideMark/>
          </w:tcPr>
          <w:p w14:paraId="1AE55B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F019D72" w14:textId="77777777" w:rsidTr="002D43F8">
        <w:trPr>
          <w:trHeight w:val="20"/>
          <w:jc w:val="center"/>
        </w:trPr>
        <w:tc>
          <w:tcPr>
            <w:tcW w:w="1058" w:type="dxa"/>
            <w:vMerge w:val="restart"/>
            <w:hideMark/>
          </w:tcPr>
          <w:p w14:paraId="4268A39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L04AD</w:t>
            </w:r>
          </w:p>
        </w:tc>
        <w:tc>
          <w:tcPr>
            <w:tcW w:w="2577" w:type="dxa"/>
            <w:vMerge w:val="restart"/>
            <w:hideMark/>
          </w:tcPr>
          <w:p w14:paraId="435902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кальциневрина</w:t>
            </w:r>
          </w:p>
        </w:tc>
        <w:tc>
          <w:tcPr>
            <w:tcW w:w="2604" w:type="dxa"/>
            <w:vMerge w:val="restart"/>
            <w:hideMark/>
          </w:tcPr>
          <w:p w14:paraId="48AF40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такролимус</w:t>
            </w:r>
          </w:p>
        </w:tc>
        <w:tc>
          <w:tcPr>
            <w:tcW w:w="3400" w:type="dxa"/>
            <w:hideMark/>
          </w:tcPr>
          <w:p w14:paraId="0651E6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8A7DC82" w14:textId="77777777" w:rsidTr="002D43F8">
        <w:trPr>
          <w:trHeight w:val="20"/>
          <w:jc w:val="center"/>
        </w:trPr>
        <w:tc>
          <w:tcPr>
            <w:tcW w:w="1058" w:type="dxa"/>
            <w:vMerge/>
            <w:hideMark/>
          </w:tcPr>
          <w:p w14:paraId="4C01DA9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E2B5A7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03BA83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BB0CC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 действия;</w:t>
            </w:r>
          </w:p>
        </w:tc>
      </w:tr>
      <w:tr w:rsidR="00B83FD5" w:rsidRPr="004C0D35" w14:paraId="5166E882" w14:textId="77777777" w:rsidTr="002D43F8">
        <w:trPr>
          <w:trHeight w:val="20"/>
          <w:jc w:val="center"/>
        </w:trPr>
        <w:tc>
          <w:tcPr>
            <w:tcW w:w="1058" w:type="dxa"/>
            <w:vMerge/>
            <w:hideMark/>
          </w:tcPr>
          <w:p w14:paraId="5AC3701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B129B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599D36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950F2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w:t>
            </w:r>
          </w:p>
        </w:tc>
      </w:tr>
      <w:tr w:rsidR="00B83FD5" w:rsidRPr="004C0D35" w14:paraId="3BAD8644" w14:textId="77777777" w:rsidTr="002D43F8">
        <w:trPr>
          <w:trHeight w:val="20"/>
          <w:jc w:val="center"/>
        </w:trPr>
        <w:tc>
          <w:tcPr>
            <w:tcW w:w="1058" w:type="dxa"/>
            <w:vMerge/>
            <w:hideMark/>
          </w:tcPr>
          <w:p w14:paraId="73F2A65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EE4D6D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C11B6D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E9F2D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мазь для наружного применения</w:t>
            </w:r>
          </w:p>
        </w:tc>
      </w:tr>
      <w:tr w:rsidR="00B83FD5" w:rsidRPr="004C0D35" w14:paraId="3A55DFF5" w14:textId="77777777" w:rsidTr="002D43F8">
        <w:trPr>
          <w:trHeight w:val="20"/>
          <w:jc w:val="center"/>
        </w:trPr>
        <w:tc>
          <w:tcPr>
            <w:tcW w:w="1058" w:type="dxa"/>
            <w:vMerge w:val="restart"/>
            <w:hideMark/>
          </w:tcPr>
          <w:p w14:paraId="0B04A2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4BD5A4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5E12A1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циклоспорин</w:t>
            </w:r>
          </w:p>
        </w:tc>
        <w:tc>
          <w:tcPr>
            <w:tcW w:w="3400" w:type="dxa"/>
            <w:hideMark/>
          </w:tcPr>
          <w:p w14:paraId="0BC5B24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0138BE7" w14:textId="77777777" w:rsidTr="002D43F8">
        <w:trPr>
          <w:trHeight w:val="20"/>
          <w:jc w:val="center"/>
        </w:trPr>
        <w:tc>
          <w:tcPr>
            <w:tcW w:w="1058" w:type="dxa"/>
            <w:vMerge/>
            <w:hideMark/>
          </w:tcPr>
          <w:p w14:paraId="0B7D856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72D01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4A6449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9A167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мягкие;</w:t>
            </w:r>
          </w:p>
        </w:tc>
      </w:tr>
      <w:tr w:rsidR="00B83FD5" w:rsidRPr="004C0D35" w14:paraId="5C774A30" w14:textId="77777777" w:rsidTr="002D43F8">
        <w:trPr>
          <w:trHeight w:val="20"/>
          <w:jc w:val="center"/>
        </w:trPr>
        <w:tc>
          <w:tcPr>
            <w:tcW w:w="1058" w:type="dxa"/>
            <w:vMerge/>
            <w:hideMark/>
          </w:tcPr>
          <w:p w14:paraId="78EAE2E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0F846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C57E83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37577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45BB0457" w14:textId="77777777" w:rsidTr="002D43F8">
        <w:trPr>
          <w:trHeight w:val="20"/>
          <w:jc w:val="center"/>
        </w:trPr>
        <w:tc>
          <w:tcPr>
            <w:tcW w:w="1058" w:type="dxa"/>
            <w:hideMark/>
          </w:tcPr>
          <w:p w14:paraId="6765EC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4C32AF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F888B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46084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w:t>
            </w:r>
          </w:p>
        </w:tc>
      </w:tr>
      <w:tr w:rsidR="00B83FD5" w:rsidRPr="004C0D35" w14:paraId="63582810" w14:textId="77777777" w:rsidTr="002D43F8">
        <w:trPr>
          <w:trHeight w:val="20"/>
          <w:jc w:val="center"/>
        </w:trPr>
        <w:tc>
          <w:tcPr>
            <w:tcW w:w="1058" w:type="dxa"/>
            <w:vMerge w:val="restart"/>
            <w:hideMark/>
          </w:tcPr>
          <w:p w14:paraId="32A2699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L04AX</w:t>
            </w:r>
          </w:p>
        </w:tc>
        <w:tc>
          <w:tcPr>
            <w:tcW w:w="2577" w:type="dxa"/>
            <w:hideMark/>
          </w:tcPr>
          <w:p w14:paraId="1BB922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w:t>
            </w:r>
          </w:p>
        </w:tc>
        <w:tc>
          <w:tcPr>
            <w:tcW w:w="2604" w:type="dxa"/>
            <w:hideMark/>
          </w:tcPr>
          <w:p w14:paraId="287878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азатиоприн</w:t>
            </w:r>
          </w:p>
        </w:tc>
        <w:tc>
          <w:tcPr>
            <w:tcW w:w="3400" w:type="dxa"/>
            <w:hideMark/>
          </w:tcPr>
          <w:p w14:paraId="30C3D1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A7C0263" w14:textId="77777777" w:rsidTr="002D43F8">
        <w:trPr>
          <w:trHeight w:val="20"/>
          <w:jc w:val="center"/>
        </w:trPr>
        <w:tc>
          <w:tcPr>
            <w:tcW w:w="1058" w:type="dxa"/>
            <w:vMerge/>
            <w:hideMark/>
          </w:tcPr>
          <w:p w14:paraId="4805E0E7"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491D7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иммунодепрессанты</w:t>
            </w:r>
          </w:p>
        </w:tc>
        <w:tc>
          <w:tcPr>
            <w:tcW w:w="2604" w:type="dxa"/>
            <w:hideMark/>
          </w:tcPr>
          <w:p w14:paraId="0A0EFF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диметилфумарат</w:t>
            </w:r>
          </w:p>
        </w:tc>
        <w:tc>
          <w:tcPr>
            <w:tcW w:w="3400" w:type="dxa"/>
            <w:hideMark/>
          </w:tcPr>
          <w:p w14:paraId="7C5F2E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w:t>
            </w:r>
          </w:p>
        </w:tc>
      </w:tr>
      <w:tr w:rsidR="00B83FD5" w:rsidRPr="004C0D35" w14:paraId="7C41256E" w14:textId="77777777" w:rsidTr="002D43F8">
        <w:trPr>
          <w:trHeight w:val="20"/>
          <w:jc w:val="center"/>
        </w:trPr>
        <w:tc>
          <w:tcPr>
            <w:tcW w:w="1058" w:type="dxa"/>
            <w:vMerge/>
            <w:hideMark/>
          </w:tcPr>
          <w:p w14:paraId="32748215"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AAF2B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D28BA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леналидомид</w:t>
            </w:r>
          </w:p>
        </w:tc>
        <w:tc>
          <w:tcPr>
            <w:tcW w:w="3400" w:type="dxa"/>
            <w:hideMark/>
          </w:tcPr>
          <w:p w14:paraId="4E7BBE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CE9B8B4" w14:textId="77777777" w:rsidTr="002D43F8">
        <w:trPr>
          <w:trHeight w:val="20"/>
          <w:jc w:val="center"/>
        </w:trPr>
        <w:tc>
          <w:tcPr>
            <w:tcW w:w="1058" w:type="dxa"/>
            <w:vMerge/>
            <w:hideMark/>
          </w:tcPr>
          <w:p w14:paraId="6A45DE66"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571EF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4F0008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пирфенидон</w:t>
            </w:r>
          </w:p>
        </w:tc>
        <w:tc>
          <w:tcPr>
            <w:tcW w:w="3400" w:type="dxa"/>
            <w:hideMark/>
          </w:tcPr>
          <w:p w14:paraId="4F44C9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9F78420" w14:textId="77777777" w:rsidTr="002D43F8">
        <w:trPr>
          <w:trHeight w:val="20"/>
          <w:jc w:val="center"/>
        </w:trPr>
        <w:tc>
          <w:tcPr>
            <w:tcW w:w="1058" w:type="dxa"/>
            <w:vMerge/>
            <w:hideMark/>
          </w:tcPr>
          <w:p w14:paraId="4D5F8F0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5FFF8B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27F6064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5CDF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374A5BC" w14:textId="77777777" w:rsidTr="002D43F8">
        <w:trPr>
          <w:trHeight w:val="20"/>
          <w:jc w:val="center"/>
        </w:trPr>
        <w:tc>
          <w:tcPr>
            <w:tcW w:w="1058" w:type="dxa"/>
            <w:vMerge/>
            <w:hideMark/>
          </w:tcPr>
          <w:p w14:paraId="479489C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87776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A1A73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помалидомид</w:t>
            </w:r>
          </w:p>
        </w:tc>
        <w:tc>
          <w:tcPr>
            <w:tcW w:w="3400" w:type="dxa"/>
            <w:hideMark/>
          </w:tcPr>
          <w:p w14:paraId="33C0B8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730503E" w14:textId="77777777" w:rsidTr="002D43F8">
        <w:trPr>
          <w:trHeight w:val="20"/>
          <w:jc w:val="center"/>
        </w:trPr>
        <w:tc>
          <w:tcPr>
            <w:tcW w:w="1058" w:type="dxa"/>
            <w:hideMark/>
          </w:tcPr>
          <w:p w14:paraId="2D06CCB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w:t>
            </w:r>
          </w:p>
        </w:tc>
        <w:tc>
          <w:tcPr>
            <w:tcW w:w="8581" w:type="dxa"/>
            <w:gridSpan w:val="3"/>
            <w:hideMark/>
          </w:tcPr>
          <w:p w14:paraId="78E8D4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костно-мышечная система</w:t>
            </w:r>
          </w:p>
        </w:tc>
      </w:tr>
      <w:tr w:rsidR="00B83FD5" w:rsidRPr="004C0D35" w14:paraId="6344F140" w14:textId="77777777" w:rsidTr="002D43F8">
        <w:trPr>
          <w:trHeight w:val="20"/>
          <w:jc w:val="center"/>
        </w:trPr>
        <w:tc>
          <w:tcPr>
            <w:tcW w:w="1058" w:type="dxa"/>
            <w:hideMark/>
          </w:tcPr>
          <w:p w14:paraId="3383149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М01</w:t>
            </w:r>
          </w:p>
        </w:tc>
        <w:tc>
          <w:tcPr>
            <w:tcW w:w="8581" w:type="dxa"/>
            <w:gridSpan w:val="3"/>
            <w:hideMark/>
          </w:tcPr>
          <w:p w14:paraId="46B9DC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противовоспалительные и противоревматические препараты</w:t>
            </w:r>
          </w:p>
        </w:tc>
      </w:tr>
      <w:tr w:rsidR="00B83FD5" w:rsidRPr="004C0D35" w14:paraId="331EEAC6" w14:textId="77777777" w:rsidTr="002D43F8">
        <w:trPr>
          <w:trHeight w:val="20"/>
          <w:jc w:val="center"/>
        </w:trPr>
        <w:tc>
          <w:tcPr>
            <w:tcW w:w="1058" w:type="dxa"/>
            <w:hideMark/>
          </w:tcPr>
          <w:p w14:paraId="66E8137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М01А</w:t>
            </w:r>
          </w:p>
        </w:tc>
        <w:tc>
          <w:tcPr>
            <w:tcW w:w="8581" w:type="dxa"/>
            <w:gridSpan w:val="3"/>
            <w:hideMark/>
          </w:tcPr>
          <w:p w14:paraId="703EC5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нестероидные противовоспалительные и противоревматические препараты</w:t>
            </w:r>
          </w:p>
        </w:tc>
      </w:tr>
      <w:tr w:rsidR="00B83FD5" w:rsidRPr="004C0D35" w14:paraId="3A96501E" w14:textId="77777777" w:rsidTr="002D43F8">
        <w:trPr>
          <w:trHeight w:val="20"/>
          <w:jc w:val="center"/>
        </w:trPr>
        <w:tc>
          <w:tcPr>
            <w:tcW w:w="1058" w:type="dxa"/>
            <w:vMerge w:val="restart"/>
            <w:hideMark/>
          </w:tcPr>
          <w:p w14:paraId="442173F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M01AB</w:t>
            </w:r>
          </w:p>
        </w:tc>
        <w:tc>
          <w:tcPr>
            <w:tcW w:w="2577" w:type="dxa"/>
            <w:vMerge w:val="restart"/>
            <w:hideMark/>
          </w:tcPr>
          <w:p w14:paraId="526B84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уксусной кислоты и родственные соединения</w:t>
            </w:r>
          </w:p>
        </w:tc>
        <w:tc>
          <w:tcPr>
            <w:tcW w:w="2604" w:type="dxa"/>
            <w:vMerge w:val="restart"/>
            <w:hideMark/>
          </w:tcPr>
          <w:p w14:paraId="01C264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диклофенак</w:t>
            </w:r>
          </w:p>
        </w:tc>
        <w:tc>
          <w:tcPr>
            <w:tcW w:w="3400" w:type="dxa"/>
            <w:hideMark/>
          </w:tcPr>
          <w:p w14:paraId="199314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598900A4" w14:textId="77777777" w:rsidTr="002D43F8">
        <w:trPr>
          <w:trHeight w:val="20"/>
          <w:jc w:val="center"/>
        </w:trPr>
        <w:tc>
          <w:tcPr>
            <w:tcW w:w="1058" w:type="dxa"/>
            <w:vMerge/>
            <w:hideMark/>
          </w:tcPr>
          <w:p w14:paraId="338C6A1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CCEAA0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F5CC44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4E392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капсулы с модифицированным высвобождением;</w:t>
            </w:r>
          </w:p>
        </w:tc>
      </w:tr>
      <w:tr w:rsidR="00B83FD5" w:rsidRPr="004C0D35" w14:paraId="66D4C8C2" w14:textId="77777777" w:rsidTr="002D43F8">
        <w:trPr>
          <w:trHeight w:val="20"/>
          <w:jc w:val="center"/>
        </w:trPr>
        <w:tc>
          <w:tcPr>
            <w:tcW w:w="1058" w:type="dxa"/>
            <w:vMerge/>
            <w:hideMark/>
          </w:tcPr>
          <w:p w14:paraId="77EA6C5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74C355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1A7AA6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84193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0875DB6D" w14:textId="77777777" w:rsidTr="002D43F8">
        <w:trPr>
          <w:trHeight w:val="20"/>
          <w:jc w:val="center"/>
        </w:trPr>
        <w:tc>
          <w:tcPr>
            <w:tcW w:w="1058" w:type="dxa"/>
            <w:vMerge/>
            <w:hideMark/>
          </w:tcPr>
          <w:p w14:paraId="0C26964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F5F75B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C348EA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7508E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оболочкой;</w:t>
            </w:r>
          </w:p>
        </w:tc>
      </w:tr>
      <w:tr w:rsidR="00B83FD5" w:rsidRPr="004C0D35" w14:paraId="4E929C97" w14:textId="77777777" w:rsidTr="002D43F8">
        <w:trPr>
          <w:trHeight w:val="20"/>
          <w:jc w:val="center"/>
        </w:trPr>
        <w:tc>
          <w:tcPr>
            <w:tcW w:w="1058" w:type="dxa"/>
            <w:vMerge/>
            <w:hideMark/>
          </w:tcPr>
          <w:p w14:paraId="2C6F8B9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E49D82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1F6E70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80ABA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пленочной оболочкой;</w:t>
            </w:r>
          </w:p>
        </w:tc>
      </w:tr>
      <w:tr w:rsidR="00B83FD5" w:rsidRPr="004C0D35" w14:paraId="0A189837" w14:textId="77777777" w:rsidTr="002D43F8">
        <w:trPr>
          <w:trHeight w:val="20"/>
          <w:jc w:val="center"/>
        </w:trPr>
        <w:tc>
          <w:tcPr>
            <w:tcW w:w="1058" w:type="dxa"/>
            <w:vMerge/>
            <w:hideMark/>
          </w:tcPr>
          <w:p w14:paraId="698E244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13507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9031C2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75B06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373C444" w14:textId="77777777" w:rsidTr="002D43F8">
        <w:trPr>
          <w:trHeight w:val="20"/>
          <w:jc w:val="center"/>
        </w:trPr>
        <w:tc>
          <w:tcPr>
            <w:tcW w:w="1058" w:type="dxa"/>
            <w:vMerge/>
            <w:hideMark/>
          </w:tcPr>
          <w:p w14:paraId="6C9422C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A076AB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994AA8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75F70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кишечнорастворимой оболочкой;</w:t>
            </w:r>
          </w:p>
        </w:tc>
      </w:tr>
      <w:tr w:rsidR="00B83FD5" w:rsidRPr="004C0D35" w14:paraId="59C70B4E" w14:textId="77777777" w:rsidTr="002D43F8">
        <w:trPr>
          <w:trHeight w:val="20"/>
          <w:jc w:val="center"/>
        </w:trPr>
        <w:tc>
          <w:tcPr>
            <w:tcW w:w="1058" w:type="dxa"/>
            <w:vMerge/>
            <w:hideMark/>
          </w:tcPr>
          <w:p w14:paraId="6B3D4FD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2D2E4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255D3D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1AC4B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оболочкой; таблетки пролонгированного действия, покрытые пленочной оболочкой;</w:t>
            </w:r>
          </w:p>
        </w:tc>
      </w:tr>
      <w:tr w:rsidR="00B83FD5" w:rsidRPr="004C0D35" w14:paraId="19C6954B" w14:textId="77777777" w:rsidTr="002D43F8">
        <w:trPr>
          <w:trHeight w:val="20"/>
          <w:jc w:val="center"/>
        </w:trPr>
        <w:tc>
          <w:tcPr>
            <w:tcW w:w="1058" w:type="dxa"/>
            <w:vMerge/>
            <w:hideMark/>
          </w:tcPr>
          <w:p w14:paraId="44099F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0304ED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84E7FF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68F7D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 пленочной оболочкой;</w:t>
            </w:r>
          </w:p>
        </w:tc>
      </w:tr>
      <w:tr w:rsidR="00B83FD5" w:rsidRPr="004C0D35" w14:paraId="2E30A7E5" w14:textId="77777777" w:rsidTr="002D43F8">
        <w:trPr>
          <w:trHeight w:val="20"/>
          <w:jc w:val="center"/>
        </w:trPr>
        <w:tc>
          <w:tcPr>
            <w:tcW w:w="1058" w:type="dxa"/>
            <w:vMerge/>
            <w:hideMark/>
          </w:tcPr>
          <w:p w14:paraId="725A191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806B3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A9D956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A79D0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7E16F1F7" w14:textId="77777777" w:rsidTr="002D43F8">
        <w:trPr>
          <w:trHeight w:val="20"/>
          <w:jc w:val="center"/>
        </w:trPr>
        <w:tc>
          <w:tcPr>
            <w:tcW w:w="1058" w:type="dxa"/>
            <w:vMerge/>
            <w:hideMark/>
          </w:tcPr>
          <w:p w14:paraId="1BA5D62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16825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E9254F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D14A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с пролонгированным высвобождением</w:t>
            </w:r>
          </w:p>
        </w:tc>
      </w:tr>
      <w:tr w:rsidR="00B83FD5" w:rsidRPr="004C0D35" w14:paraId="6D3C2F88" w14:textId="77777777" w:rsidTr="002D43F8">
        <w:trPr>
          <w:trHeight w:val="20"/>
          <w:jc w:val="center"/>
        </w:trPr>
        <w:tc>
          <w:tcPr>
            <w:tcW w:w="1058" w:type="dxa"/>
            <w:vMerge w:val="restart"/>
            <w:hideMark/>
          </w:tcPr>
          <w:p w14:paraId="514D80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253CEF5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2DB68DE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кеторолак</w:t>
            </w:r>
          </w:p>
        </w:tc>
        <w:tc>
          <w:tcPr>
            <w:tcW w:w="3400" w:type="dxa"/>
            <w:hideMark/>
          </w:tcPr>
          <w:p w14:paraId="4F6EEB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внутримышечного введения;</w:t>
            </w:r>
          </w:p>
        </w:tc>
      </w:tr>
      <w:tr w:rsidR="00B83FD5" w:rsidRPr="004C0D35" w14:paraId="5A66338F" w14:textId="77777777" w:rsidTr="002D43F8">
        <w:trPr>
          <w:trHeight w:val="20"/>
          <w:jc w:val="center"/>
        </w:trPr>
        <w:tc>
          <w:tcPr>
            <w:tcW w:w="1058" w:type="dxa"/>
            <w:vMerge/>
            <w:hideMark/>
          </w:tcPr>
          <w:p w14:paraId="38F85E2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3FFD3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0E2100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B8DCF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B292C06" w14:textId="77777777" w:rsidTr="002D43F8">
        <w:trPr>
          <w:trHeight w:val="20"/>
          <w:jc w:val="center"/>
        </w:trPr>
        <w:tc>
          <w:tcPr>
            <w:tcW w:w="1058" w:type="dxa"/>
            <w:vMerge/>
            <w:hideMark/>
          </w:tcPr>
          <w:p w14:paraId="1DD4E8D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BF6400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103FD6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11E1C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04922DCB" w14:textId="77777777" w:rsidTr="002D43F8">
        <w:trPr>
          <w:trHeight w:val="20"/>
          <w:jc w:val="center"/>
        </w:trPr>
        <w:tc>
          <w:tcPr>
            <w:tcW w:w="1058" w:type="dxa"/>
            <w:vMerge w:val="restart"/>
            <w:hideMark/>
          </w:tcPr>
          <w:p w14:paraId="058ABCF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M01AE</w:t>
            </w:r>
          </w:p>
        </w:tc>
        <w:tc>
          <w:tcPr>
            <w:tcW w:w="2577" w:type="dxa"/>
            <w:vMerge w:val="restart"/>
            <w:hideMark/>
          </w:tcPr>
          <w:p w14:paraId="367FCB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пропионовой кислоты</w:t>
            </w:r>
          </w:p>
        </w:tc>
        <w:tc>
          <w:tcPr>
            <w:tcW w:w="2604" w:type="dxa"/>
            <w:hideMark/>
          </w:tcPr>
          <w:p w14:paraId="5FBB99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декскетопрофен</w:t>
            </w:r>
          </w:p>
        </w:tc>
        <w:tc>
          <w:tcPr>
            <w:tcW w:w="3400" w:type="dxa"/>
            <w:hideMark/>
          </w:tcPr>
          <w:p w14:paraId="3AFC85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59CC6DEC" w14:textId="77777777" w:rsidTr="002D43F8">
        <w:trPr>
          <w:trHeight w:val="20"/>
          <w:jc w:val="center"/>
        </w:trPr>
        <w:tc>
          <w:tcPr>
            <w:tcW w:w="1058" w:type="dxa"/>
            <w:vMerge/>
            <w:hideMark/>
          </w:tcPr>
          <w:p w14:paraId="76F38A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0CB535"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A90B6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ибупрофен</w:t>
            </w:r>
          </w:p>
        </w:tc>
        <w:tc>
          <w:tcPr>
            <w:tcW w:w="3400" w:type="dxa"/>
            <w:hideMark/>
          </w:tcPr>
          <w:p w14:paraId="3CB07D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для наружного применения;</w:t>
            </w:r>
          </w:p>
        </w:tc>
      </w:tr>
      <w:tr w:rsidR="00B83FD5" w:rsidRPr="004C0D35" w14:paraId="60A4CC4F" w14:textId="77777777" w:rsidTr="002D43F8">
        <w:trPr>
          <w:trHeight w:val="20"/>
          <w:jc w:val="center"/>
        </w:trPr>
        <w:tc>
          <w:tcPr>
            <w:tcW w:w="1058" w:type="dxa"/>
            <w:vMerge/>
            <w:hideMark/>
          </w:tcPr>
          <w:p w14:paraId="12A1D45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55B229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44B85D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059D09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раствора для приема внутрь; капсулы;</w:t>
            </w:r>
          </w:p>
        </w:tc>
      </w:tr>
      <w:tr w:rsidR="00B83FD5" w:rsidRPr="004C0D35" w14:paraId="0C43EA0A" w14:textId="77777777" w:rsidTr="002D43F8">
        <w:trPr>
          <w:trHeight w:val="20"/>
          <w:jc w:val="center"/>
        </w:trPr>
        <w:tc>
          <w:tcPr>
            <w:tcW w:w="1058" w:type="dxa"/>
            <w:vMerge/>
            <w:hideMark/>
          </w:tcPr>
          <w:p w14:paraId="2D3ED22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E11321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4BC0D0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D4C89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крем для наружного применения;</w:t>
            </w:r>
          </w:p>
        </w:tc>
      </w:tr>
      <w:tr w:rsidR="00B83FD5" w:rsidRPr="004C0D35" w14:paraId="7C0D0BB6" w14:textId="77777777" w:rsidTr="002D43F8">
        <w:trPr>
          <w:trHeight w:val="20"/>
          <w:jc w:val="center"/>
        </w:trPr>
        <w:tc>
          <w:tcPr>
            <w:tcW w:w="1058" w:type="dxa"/>
            <w:vMerge/>
            <w:hideMark/>
          </w:tcPr>
          <w:p w14:paraId="247642B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EB6D4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DCD33F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44F2A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применения;</w:t>
            </w:r>
          </w:p>
        </w:tc>
      </w:tr>
      <w:tr w:rsidR="00B83FD5" w:rsidRPr="004C0D35" w14:paraId="02D641E0" w14:textId="77777777" w:rsidTr="002D43F8">
        <w:trPr>
          <w:trHeight w:val="20"/>
          <w:jc w:val="center"/>
        </w:trPr>
        <w:tc>
          <w:tcPr>
            <w:tcW w:w="1058" w:type="dxa"/>
            <w:vMerge/>
            <w:hideMark/>
          </w:tcPr>
          <w:p w14:paraId="1B8740E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D1941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92B1CB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5F92A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136923FE" w14:textId="77777777" w:rsidTr="002D43F8">
        <w:trPr>
          <w:trHeight w:val="20"/>
          <w:jc w:val="center"/>
        </w:trPr>
        <w:tc>
          <w:tcPr>
            <w:tcW w:w="1058" w:type="dxa"/>
            <w:vMerge/>
            <w:hideMark/>
          </w:tcPr>
          <w:p w14:paraId="70A9EE7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22D242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8D067B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E28EF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ректальные; суппозитории ректальные (для детей);</w:t>
            </w:r>
          </w:p>
        </w:tc>
      </w:tr>
      <w:tr w:rsidR="00B83FD5" w:rsidRPr="004C0D35" w14:paraId="082353C6" w14:textId="77777777" w:rsidTr="002D43F8">
        <w:trPr>
          <w:trHeight w:val="20"/>
          <w:jc w:val="center"/>
        </w:trPr>
        <w:tc>
          <w:tcPr>
            <w:tcW w:w="1058" w:type="dxa"/>
            <w:vMerge/>
            <w:hideMark/>
          </w:tcPr>
          <w:p w14:paraId="43968A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4E6E2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E3F48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C29BC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 суспензия для приема внутрь (для детей);</w:t>
            </w:r>
          </w:p>
        </w:tc>
      </w:tr>
      <w:tr w:rsidR="00B83FD5" w:rsidRPr="004C0D35" w14:paraId="7101C96C" w14:textId="77777777" w:rsidTr="002D43F8">
        <w:trPr>
          <w:trHeight w:val="20"/>
          <w:jc w:val="center"/>
        </w:trPr>
        <w:tc>
          <w:tcPr>
            <w:tcW w:w="1058" w:type="dxa"/>
            <w:vMerge/>
            <w:hideMark/>
          </w:tcPr>
          <w:p w14:paraId="4E518A3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930AED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BB0F4F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EB215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B83FD5" w:rsidRPr="004C0D35" w14:paraId="268F2BCC" w14:textId="77777777" w:rsidTr="002D43F8">
        <w:trPr>
          <w:trHeight w:val="20"/>
          <w:jc w:val="center"/>
        </w:trPr>
        <w:tc>
          <w:tcPr>
            <w:tcW w:w="1058" w:type="dxa"/>
            <w:vMerge/>
            <w:hideMark/>
          </w:tcPr>
          <w:p w14:paraId="6C99178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27F05B"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3F3C9EF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кетопрофен</w:t>
            </w:r>
          </w:p>
        </w:tc>
        <w:tc>
          <w:tcPr>
            <w:tcW w:w="3400" w:type="dxa"/>
            <w:hideMark/>
          </w:tcPr>
          <w:p w14:paraId="13AB1D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2E1B294" w14:textId="77777777" w:rsidTr="002D43F8">
        <w:trPr>
          <w:trHeight w:val="20"/>
          <w:jc w:val="center"/>
        </w:trPr>
        <w:tc>
          <w:tcPr>
            <w:tcW w:w="1058" w:type="dxa"/>
            <w:vMerge/>
            <w:hideMark/>
          </w:tcPr>
          <w:p w14:paraId="5D90066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5185D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788515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3A52D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 действия;</w:t>
            </w:r>
          </w:p>
        </w:tc>
      </w:tr>
      <w:tr w:rsidR="00B83FD5" w:rsidRPr="004C0D35" w14:paraId="60B638D6" w14:textId="77777777" w:rsidTr="002D43F8">
        <w:trPr>
          <w:trHeight w:val="20"/>
          <w:jc w:val="center"/>
        </w:trPr>
        <w:tc>
          <w:tcPr>
            <w:tcW w:w="1058" w:type="dxa"/>
            <w:vMerge/>
            <w:hideMark/>
          </w:tcPr>
          <w:p w14:paraId="278C9AA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16C08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BE5F30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FA965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модифицированным высвобождением;</w:t>
            </w:r>
          </w:p>
        </w:tc>
      </w:tr>
      <w:tr w:rsidR="00B83FD5" w:rsidRPr="004C0D35" w14:paraId="4FA64E2F" w14:textId="77777777" w:rsidTr="002D43F8">
        <w:trPr>
          <w:trHeight w:val="20"/>
          <w:jc w:val="center"/>
        </w:trPr>
        <w:tc>
          <w:tcPr>
            <w:tcW w:w="1058" w:type="dxa"/>
            <w:vMerge/>
            <w:hideMark/>
          </w:tcPr>
          <w:p w14:paraId="49AF4A4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C0514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0FB6E2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8BCD7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инфузий и внутримышечного введения; суппозитории ректальные; таблетки;</w:t>
            </w:r>
          </w:p>
        </w:tc>
      </w:tr>
      <w:tr w:rsidR="00B83FD5" w:rsidRPr="004C0D35" w14:paraId="7463E2BD" w14:textId="77777777" w:rsidTr="002D43F8">
        <w:trPr>
          <w:trHeight w:val="20"/>
          <w:jc w:val="center"/>
        </w:trPr>
        <w:tc>
          <w:tcPr>
            <w:tcW w:w="1058" w:type="dxa"/>
            <w:vMerge/>
            <w:hideMark/>
          </w:tcPr>
          <w:p w14:paraId="3A12349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797F8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B1ED1C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862E12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0079167" w14:textId="77777777" w:rsidTr="002D43F8">
        <w:trPr>
          <w:trHeight w:val="20"/>
          <w:jc w:val="center"/>
        </w:trPr>
        <w:tc>
          <w:tcPr>
            <w:tcW w:w="1058" w:type="dxa"/>
            <w:vMerge/>
            <w:hideMark/>
          </w:tcPr>
          <w:p w14:paraId="36FE637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3BDC4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B7E3AC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4A2AE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413562D9" w14:textId="77777777" w:rsidTr="002D43F8">
        <w:trPr>
          <w:trHeight w:val="20"/>
          <w:jc w:val="center"/>
        </w:trPr>
        <w:tc>
          <w:tcPr>
            <w:tcW w:w="1058" w:type="dxa"/>
            <w:hideMark/>
          </w:tcPr>
          <w:p w14:paraId="6D620D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659AEC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036C3F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6AC922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модифицированным высвобождением</w:t>
            </w:r>
          </w:p>
        </w:tc>
      </w:tr>
      <w:tr w:rsidR="00B83FD5" w:rsidRPr="004C0D35" w14:paraId="15568466" w14:textId="77777777" w:rsidTr="002D43F8">
        <w:trPr>
          <w:trHeight w:val="20"/>
          <w:jc w:val="center"/>
        </w:trPr>
        <w:tc>
          <w:tcPr>
            <w:tcW w:w="1058" w:type="dxa"/>
            <w:hideMark/>
          </w:tcPr>
          <w:p w14:paraId="381E035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М01С</w:t>
            </w:r>
          </w:p>
        </w:tc>
        <w:tc>
          <w:tcPr>
            <w:tcW w:w="8581" w:type="dxa"/>
            <w:gridSpan w:val="3"/>
            <w:hideMark/>
          </w:tcPr>
          <w:p w14:paraId="7271DD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базисные противоревматические препараты</w:t>
            </w:r>
          </w:p>
        </w:tc>
      </w:tr>
      <w:tr w:rsidR="00B83FD5" w:rsidRPr="004C0D35" w14:paraId="3F7569F7" w14:textId="77777777" w:rsidTr="002D43F8">
        <w:trPr>
          <w:trHeight w:val="20"/>
          <w:jc w:val="center"/>
        </w:trPr>
        <w:tc>
          <w:tcPr>
            <w:tcW w:w="1058" w:type="dxa"/>
            <w:hideMark/>
          </w:tcPr>
          <w:p w14:paraId="3321F3D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M01CC</w:t>
            </w:r>
          </w:p>
        </w:tc>
        <w:tc>
          <w:tcPr>
            <w:tcW w:w="2577" w:type="dxa"/>
            <w:hideMark/>
          </w:tcPr>
          <w:p w14:paraId="3893DD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пеницилламин и подобные препараты</w:t>
            </w:r>
          </w:p>
        </w:tc>
        <w:tc>
          <w:tcPr>
            <w:tcW w:w="2604" w:type="dxa"/>
            <w:hideMark/>
          </w:tcPr>
          <w:p w14:paraId="1BA102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пеницилламин</w:t>
            </w:r>
          </w:p>
        </w:tc>
        <w:tc>
          <w:tcPr>
            <w:tcW w:w="3400" w:type="dxa"/>
            <w:hideMark/>
          </w:tcPr>
          <w:p w14:paraId="0AF6F7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7A4992D" w14:textId="77777777" w:rsidTr="002D43F8">
        <w:trPr>
          <w:trHeight w:val="20"/>
          <w:jc w:val="center"/>
        </w:trPr>
        <w:tc>
          <w:tcPr>
            <w:tcW w:w="1058" w:type="dxa"/>
            <w:hideMark/>
          </w:tcPr>
          <w:p w14:paraId="166F02C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M03</w:t>
            </w:r>
          </w:p>
        </w:tc>
        <w:tc>
          <w:tcPr>
            <w:tcW w:w="8581" w:type="dxa"/>
            <w:gridSpan w:val="3"/>
            <w:hideMark/>
          </w:tcPr>
          <w:p w14:paraId="3BCB0C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миорелаксанты</w:t>
            </w:r>
          </w:p>
        </w:tc>
      </w:tr>
      <w:tr w:rsidR="00B83FD5" w:rsidRPr="004C0D35" w14:paraId="527636C2" w14:textId="77777777" w:rsidTr="002D43F8">
        <w:trPr>
          <w:trHeight w:val="20"/>
          <w:jc w:val="center"/>
        </w:trPr>
        <w:tc>
          <w:tcPr>
            <w:tcW w:w="1058" w:type="dxa"/>
            <w:hideMark/>
          </w:tcPr>
          <w:p w14:paraId="0095491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М03А</w:t>
            </w:r>
          </w:p>
        </w:tc>
        <w:tc>
          <w:tcPr>
            <w:tcW w:w="8581" w:type="dxa"/>
            <w:gridSpan w:val="3"/>
            <w:hideMark/>
          </w:tcPr>
          <w:p w14:paraId="7A20AC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миорелаксанты периферического действия</w:t>
            </w:r>
          </w:p>
        </w:tc>
      </w:tr>
      <w:tr w:rsidR="00B83FD5" w:rsidRPr="004C0D35" w14:paraId="41BC48B8" w14:textId="77777777" w:rsidTr="002D43F8">
        <w:trPr>
          <w:trHeight w:val="20"/>
          <w:jc w:val="center"/>
        </w:trPr>
        <w:tc>
          <w:tcPr>
            <w:tcW w:w="1058" w:type="dxa"/>
            <w:hideMark/>
          </w:tcPr>
          <w:p w14:paraId="1C1F9E6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М03АВ</w:t>
            </w:r>
          </w:p>
        </w:tc>
        <w:tc>
          <w:tcPr>
            <w:tcW w:w="2577" w:type="dxa"/>
            <w:hideMark/>
          </w:tcPr>
          <w:p w14:paraId="040C74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холина</w:t>
            </w:r>
          </w:p>
        </w:tc>
        <w:tc>
          <w:tcPr>
            <w:tcW w:w="2604" w:type="dxa"/>
            <w:hideMark/>
          </w:tcPr>
          <w:p w14:paraId="6CDBCE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суксаметония йодид и хлорид</w:t>
            </w:r>
          </w:p>
        </w:tc>
        <w:tc>
          <w:tcPr>
            <w:tcW w:w="3400" w:type="dxa"/>
            <w:hideMark/>
          </w:tcPr>
          <w:p w14:paraId="47812D8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53406F87" w14:textId="77777777" w:rsidTr="002D43F8">
        <w:trPr>
          <w:trHeight w:val="20"/>
          <w:jc w:val="center"/>
        </w:trPr>
        <w:tc>
          <w:tcPr>
            <w:tcW w:w="1058" w:type="dxa"/>
            <w:vMerge w:val="restart"/>
            <w:hideMark/>
          </w:tcPr>
          <w:p w14:paraId="6F3E88E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М03АС</w:t>
            </w:r>
          </w:p>
        </w:tc>
        <w:tc>
          <w:tcPr>
            <w:tcW w:w="2577" w:type="dxa"/>
            <w:vMerge w:val="restart"/>
            <w:hideMark/>
          </w:tcPr>
          <w:p w14:paraId="4D1783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четвертичные аммониевые соединения</w:t>
            </w:r>
          </w:p>
        </w:tc>
        <w:tc>
          <w:tcPr>
            <w:tcW w:w="2604" w:type="dxa"/>
            <w:hideMark/>
          </w:tcPr>
          <w:p w14:paraId="1A1E8C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пипекурония бромид</w:t>
            </w:r>
          </w:p>
        </w:tc>
        <w:tc>
          <w:tcPr>
            <w:tcW w:w="3400" w:type="dxa"/>
            <w:hideMark/>
          </w:tcPr>
          <w:p w14:paraId="21018B0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52FD1C68" w14:textId="77777777" w:rsidTr="002D43F8">
        <w:trPr>
          <w:trHeight w:val="20"/>
          <w:jc w:val="center"/>
        </w:trPr>
        <w:tc>
          <w:tcPr>
            <w:tcW w:w="1058" w:type="dxa"/>
            <w:vMerge/>
            <w:hideMark/>
          </w:tcPr>
          <w:p w14:paraId="6A0366E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F8FBC7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83D96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рокурония бромид</w:t>
            </w:r>
          </w:p>
        </w:tc>
        <w:tc>
          <w:tcPr>
            <w:tcW w:w="3400" w:type="dxa"/>
            <w:hideMark/>
          </w:tcPr>
          <w:p w14:paraId="1DCCC0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5782DBFF" w14:textId="77777777" w:rsidTr="002D43F8">
        <w:trPr>
          <w:trHeight w:val="20"/>
          <w:jc w:val="center"/>
        </w:trPr>
        <w:tc>
          <w:tcPr>
            <w:tcW w:w="1058" w:type="dxa"/>
            <w:hideMark/>
          </w:tcPr>
          <w:p w14:paraId="5337B37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М03А</w:t>
            </w:r>
          </w:p>
        </w:tc>
        <w:tc>
          <w:tcPr>
            <w:tcW w:w="2577" w:type="dxa"/>
            <w:vMerge w:val="restart"/>
            <w:hideMark/>
          </w:tcPr>
          <w:p w14:paraId="1AEC0B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миорелаксанты периферического действия</w:t>
            </w:r>
          </w:p>
        </w:tc>
        <w:tc>
          <w:tcPr>
            <w:tcW w:w="2604" w:type="dxa"/>
            <w:vMerge w:val="restart"/>
            <w:hideMark/>
          </w:tcPr>
          <w:p w14:paraId="6C7AA8F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ботулинический токсин типа А</w:t>
            </w:r>
          </w:p>
        </w:tc>
        <w:tc>
          <w:tcPr>
            <w:tcW w:w="3400" w:type="dxa"/>
            <w:hideMark/>
          </w:tcPr>
          <w:p w14:paraId="38B01E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w:t>
            </w:r>
          </w:p>
        </w:tc>
      </w:tr>
      <w:tr w:rsidR="00B83FD5" w:rsidRPr="004C0D35" w14:paraId="3E953E4E" w14:textId="77777777" w:rsidTr="002D43F8">
        <w:trPr>
          <w:trHeight w:val="20"/>
          <w:jc w:val="center"/>
        </w:trPr>
        <w:tc>
          <w:tcPr>
            <w:tcW w:w="1058" w:type="dxa"/>
            <w:hideMark/>
          </w:tcPr>
          <w:p w14:paraId="523EA73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Х</w:t>
            </w:r>
          </w:p>
        </w:tc>
        <w:tc>
          <w:tcPr>
            <w:tcW w:w="2577" w:type="dxa"/>
            <w:vMerge/>
            <w:hideMark/>
          </w:tcPr>
          <w:p w14:paraId="48A0EFA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117706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B3FED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w:t>
            </w:r>
          </w:p>
        </w:tc>
      </w:tr>
      <w:tr w:rsidR="00B83FD5" w:rsidRPr="004C0D35" w14:paraId="128FE837" w14:textId="77777777" w:rsidTr="002D43F8">
        <w:trPr>
          <w:trHeight w:val="20"/>
          <w:jc w:val="center"/>
        </w:trPr>
        <w:tc>
          <w:tcPr>
            <w:tcW w:w="1058" w:type="dxa"/>
            <w:hideMark/>
          </w:tcPr>
          <w:p w14:paraId="7E841C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hideMark/>
          </w:tcPr>
          <w:p w14:paraId="2D3F0B1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6987B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ботулинический токсин типа</w:t>
            </w:r>
          </w:p>
        </w:tc>
        <w:tc>
          <w:tcPr>
            <w:tcW w:w="3400" w:type="dxa"/>
            <w:hideMark/>
          </w:tcPr>
          <w:p w14:paraId="02C6755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w:t>
            </w:r>
          </w:p>
        </w:tc>
      </w:tr>
      <w:tr w:rsidR="00B83FD5" w:rsidRPr="004C0D35" w14:paraId="5C8265C9" w14:textId="77777777" w:rsidTr="002D43F8">
        <w:trPr>
          <w:trHeight w:val="20"/>
          <w:jc w:val="center"/>
        </w:trPr>
        <w:tc>
          <w:tcPr>
            <w:tcW w:w="1058" w:type="dxa"/>
            <w:hideMark/>
          </w:tcPr>
          <w:p w14:paraId="35CC51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hideMark/>
          </w:tcPr>
          <w:p w14:paraId="7A5FDCA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AA149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А-гемагглютинин комплекс</w:t>
            </w:r>
          </w:p>
        </w:tc>
        <w:tc>
          <w:tcPr>
            <w:tcW w:w="3400" w:type="dxa"/>
            <w:hideMark/>
          </w:tcPr>
          <w:p w14:paraId="289E50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инъекций; раствор для внутримышечного введения</w:t>
            </w:r>
          </w:p>
        </w:tc>
      </w:tr>
      <w:tr w:rsidR="00B83FD5" w:rsidRPr="004C0D35" w14:paraId="00171A1C" w14:textId="77777777" w:rsidTr="002D43F8">
        <w:trPr>
          <w:trHeight w:val="20"/>
          <w:jc w:val="center"/>
        </w:trPr>
        <w:tc>
          <w:tcPr>
            <w:tcW w:w="1058" w:type="dxa"/>
            <w:hideMark/>
          </w:tcPr>
          <w:p w14:paraId="1187A77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М03В</w:t>
            </w:r>
          </w:p>
        </w:tc>
        <w:tc>
          <w:tcPr>
            <w:tcW w:w="8581" w:type="dxa"/>
            <w:gridSpan w:val="3"/>
            <w:hideMark/>
          </w:tcPr>
          <w:p w14:paraId="1C3032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миорелаксанты центрального действия</w:t>
            </w:r>
          </w:p>
        </w:tc>
      </w:tr>
      <w:tr w:rsidR="00B83FD5" w:rsidRPr="004C0D35" w14:paraId="71296D76" w14:textId="77777777" w:rsidTr="002D43F8">
        <w:trPr>
          <w:trHeight w:val="20"/>
          <w:jc w:val="center"/>
        </w:trPr>
        <w:tc>
          <w:tcPr>
            <w:tcW w:w="1058" w:type="dxa"/>
            <w:vMerge w:val="restart"/>
            <w:hideMark/>
          </w:tcPr>
          <w:p w14:paraId="1151666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М03ВХ</w:t>
            </w:r>
          </w:p>
        </w:tc>
        <w:tc>
          <w:tcPr>
            <w:tcW w:w="2577" w:type="dxa"/>
            <w:vMerge w:val="restart"/>
            <w:hideMark/>
          </w:tcPr>
          <w:p w14:paraId="7AD293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миорелаксанты центрального действия</w:t>
            </w:r>
          </w:p>
        </w:tc>
        <w:tc>
          <w:tcPr>
            <w:tcW w:w="2604" w:type="dxa"/>
            <w:vMerge w:val="restart"/>
            <w:hideMark/>
          </w:tcPr>
          <w:p w14:paraId="7B7176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баклофен</w:t>
            </w:r>
          </w:p>
        </w:tc>
        <w:tc>
          <w:tcPr>
            <w:tcW w:w="3400" w:type="dxa"/>
            <w:hideMark/>
          </w:tcPr>
          <w:p w14:paraId="4AD53A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интратекального введения;</w:t>
            </w:r>
          </w:p>
        </w:tc>
      </w:tr>
      <w:tr w:rsidR="00B83FD5" w:rsidRPr="004C0D35" w14:paraId="78DE590C" w14:textId="77777777" w:rsidTr="002D43F8">
        <w:trPr>
          <w:trHeight w:val="20"/>
          <w:jc w:val="center"/>
        </w:trPr>
        <w:tc>
          <w:tcPr>
            <w:tcW w:w="1058" w:type="dxa"/>
            <w:vMerge/>
            <w:hideMark/>
          </w:tcPr>
          <w:p w14:paraId="5D59467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F24F1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ED07D0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F59F3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0C58B48" w14:textId="77777777" w:rsidTr="002D43F8">
        <w:trPr>
          <w:trHeight w:val="20"/>
          <w:jc w:val="center"/>
        </w:trPr>
        <w:tc>
          <w:tcPr>
            <w:tcW w:w="1058" w:type="dxa"/>
            <w:vMerge/>
            <w:hideMark/>
          </w:tcPr>
          <w:p w14:paraId="050B176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58C74A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4863D5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тизанидин</w:t>
            </w:r>
          </w:p>
        </w:tc>
        <w:tc>
          <w:tcPr>
            <w:tcW w:w="3400" w:type="dxa"/>
            <w:hideMark/>
          </w:tcPr>
          <w:p w14:paraId="390931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модифицированным высвобождением;</w:t>
            </w:r>
          </w:p>
        </w:tc>
      </w:tr>
      <w:tr w:rsidR="00B83FD5" w:rsidRPr="004C0D35" w14:paraId="79437D21" w14:textId="77777777" w:rsidTr="002D43F8">
        <w:trPr>
          <w:trHeight w:val="20"/>
          <w:jc w:val="center"/>
        </w:trPr>
        <w:tc>
          <w:tcPr>
            <w:tcW w:w="1058" w:type="dxa"/>
            <w:vMerge/>
            <w:hideMark/>
          </w:tcPr>
          <w:p w14:paraId="257D136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A5E7D3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5F640D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321F8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30D8714" w14:textId="77777777" w:rsidTr="002D43F8">
        <w:trPr>
          <w:trHeight w:val="20"/>
          <w:jc w:val="center"/>
        </w:trPr>
        <w:tc>
          <w:tcPr>
            <w:tcW w:w="1058" w:type="dxa"/>
            <w:hideMark/>
          </w:tcPr>
          <w:p w14:paraId="2D24429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М04</w:t>
            </w:r>
          </w:p>
        </w:tc>
        <w:tc>
          <w:tcPr>
            <w:tcW w:w="8581" w:type="dxa"/>
            <w:gridSpan w:val="3"/>
            <w:hideMark/>
          </w:tcPr>
          <w:p w14:paraId="631C62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противоподагрические препараты</w:t>
            </w:r>
          </w:p>
        </w:tc>
      </w:tr>
      <w:tr w:rsidR="00B83FD5" w:rsidRPr="004C0D35" w14:paraId="0AE57B6E" w14:textId="77777777" w:rsidTr="002D43F8">
        <w:trPr>
          <w:trHeight w:val="20"/>
          <w:jc w:val="center"/>
        </w:trPr>
        <w:tc>
          <w:tcPr>
            <w:tcW w:w="1058" w:type="dxa"/>
            <w:hideMark/>
          </w:tcPr>
          <w:p w14:paraId="4903F2F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М04А</w:t>
            </w:r>
          </w:p>
        </w:tc>
        <w:tc>
          <w:tcPr>
            <w:tcW w:w="8581" w:type="dxa"/>
            <w:gridSpan w:val="3"/>
            <w:hideMark/>
          </w:tcPr>
          <w:p w14:paraId="378BD7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противоподагрические препараты</w:t>
            </w:r>
          </w:p>
        </w:tc>
      </w:tr>
      <w:tr w:rsidR="00B83FD5" w:rsidRPr="004C0D35" w14:paraId="7945F764" w14:textId="77777777" w:rsidTr="002D43F8">
        <w:trPr>
          <w:trHeight w:val="20"/>
          <w:jc w:val="center"/>
        </w:trPr>
        <w:tc>
          <w:tcPr>
            <w:tcW w:w="1058" w:type="dxa"/>
            <w:hideMark/>
          </w:tcPr>
          <w:p w14:paraId="20BCD04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М04А A</w:t>
            </w:r>
          </w:p>
        </w:tc>
        <w:tc>
          <w:tcPr>
            <w:tcW w:w="2577" w:type="dxa"/>
            <w:hideMark/>
          </w:tcPr>
          <w:p w14:paraId="068EF8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образования мочевой кислоты</w:t>
            </w:r>
          </w:p>
        </w:tc>
        <w:tc>
          <w:tcPr>
            <w:tcW w:w="2604" w:type="dxa"/>
            <w:hideMark/>
          </w:tcPr>
          <w:p w14:paraId="35EBB5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аллопуринол</w:t>
            </w:r>
          </w:p>
        </w:tc>
        <w:tc>
          <w:tcPr>
            <w:tcW w:w="3400" w:type="dxa"/>
            <w:hideMark/>
          </w:tcPr>
          <w:p w14:paraId="2E9DDD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F833200" w14:textId="77777777" w:rsidTr="002D43F8">
        <w:trPr>
          <w:trHeight w:val="20"/>
          <w:jc w:val="center"/>
        </w:trPr>
        <w:tc>
          <w:tcPr>
            <w:tcW w:w="1058" w:type="dxa"/>
            <w:hideMark/>
          </w:tcPr>
          <w:p w14:paraId="0C30BD6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М05</w:t>
            </w:r>
          </w:p>
        </w:tc>
        <w:tc>
          <w:tcPr>
            <w:tcW w:w="8581" w:type="dxa"/>
            <w:gridSpan w:val="3"/>
            <w:hideMark/>
          </w:tcPr>
          <w:p w14:paraId="44DDE4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костей</w:t>
            </w:r>
          </w:p>
        </w:tc>
      </w:tr>
      <w:tr w:rsidR="00B83FD5" w:rsidRPr="004C0D35" w14:paraId="4976F7FB" w14:textId="77777777" w:rsidTr="002D43F8">
        <w:trPr>
          <w:trHeight w:val="20"/>
          <w:jc w:val="center"/>
        </w:trPr>
        <w:tc>
          <w:tcPr>
            <w:tcW w:w="1058" w:type="dxa"/>
            <w:hideMark/>
          </w:tcPr>
          <w:p w14:paraId="3721EAF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М05В</w:t>
            </w:r>
          </w:p>
        </w:tc>
        <w:tc>
          <w:tcPr>
            <w:tcW w:w="8581" w:type="dxa"/>
            <w:gridSpan w:val="3"/>
            <w:hideMark/>
          </w:tcPr>
          <w:p w14:paraId="2B3FCB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влияющие на структуру и минерализацию костей</w:t>
            </w:r>
          </w:p>
        </w:tc>
      </w:tr>
      <w:tr w:rsidR="00B83FD5" w:rsidRPr="004C0D35" w14:paraId="4F5BFE76" w14:textId="77777777" w:rsidTr="002D43F8">
        <w:trPr>
          <w:trHeight w:val="20"/>
          <w:jc w:val="center"/>
        </w:trPr>
        <w:tc>
          <w:tcPr>
            <w:tcW w:w="1058" w:type="dxa"/>
            <w:vMerge w:val="restart"/>
            <w:hideMark/>
          </w:tcPr>
          <w:p w14:paraId="7414437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M05BA</w:t>
            </w:r>
          </w:p>
        </w:tc>
        <w:tc>
          <w:tcPr>
            <w:tcW w:w="2577" w:type="dxa"/>
            <w:vMerge w:val="restart"/>
            <w:hideMark/>
          </w:tcPr>
          <w:p w14:paraId="486DA3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бифосфонаты</w:t>
            </w:r>
          </w:p>
        </w:tc>
        <w:tc>
          <w:tcPr>
            <w:tcW w:w="2604" w:type="dxa"/>
            <w:vMerge w:val="restart"/>
            <w:hideMark/>
          </w:tcPr>
          <w:p w14:paraId="312EA2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алендроновая кислота</w:t>
            </w:r>
          </w:p>
        </w:tc>
        <w:tc>
          <w:tcPr>
            <w:tcW w:w="3400" w:type="dxa"/>
            <w:hideMark/>
          </w:tcPr>
          <w:p w14:paraId="6510C4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88D194D" w14:textId="77777777" w:rsidTr="002D43F8">
        <w:trPr>
          <w:trHeight w:val="20"/>
          <w:jc w:val="center"/>
        </w:trPr>
        <w:tc>
          <w:tcPr>
            <w:tcW w:w="1058" w:type="dxa"/>
            <w:vMerge/>
            <w:hideMark/>
          </w:tcPr>
          <w:p w14:paraId="173DE1F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C12863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DB2C7E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AB31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037013C" w14:textId="77777777" w:rsidTr="002D43F8">
        <w:trPr>
          <w:trHeight w:val="20"/>
          <w:jc w:val="center"/>
        </w:trPr>
        <w:tc>
          <w:tcPr>
            <w:tcW w:w="1058" w:type="dxa"/>
            <w:vMerge/>
            <w:hideMark/>
          </w:tcPr>
          <w:p w14:paraId="6810698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AD2F9E"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70896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золедроновая кислота</w:t>
            </w:r>
          </w:p>
        </w:tc>
        <w:tc>
          <w:tcPr>
            <w:tcW w:w="3400" w:type="dxa"/>
            <w:hideMark/>
          </w:tcPr>
          <w:p w14:paraId="6F822E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w:t>
            </w:r>
          </w:p>
        </w:tc>
      </w:tr>
      <w:tr w:rsidR="00B83FD5" w:rsidRPr="004C0D35" w14:paraId="599B08D3" w14:textId="77777777" w:rsidTr="002D43F8">
        <w:trPr>
          <w:trHeight w:val="20"/>
          <w:jc w:val="center"/>
        </w:trPr>
        <w:tc>
          <w:tcPr>
            <w:tcW w:w="1058" w:type="dxa"/>
            <w:vMerge/>
            <w:hideMark/>
          </w:tcPr>
          <w:p w14:paraId="09373CB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2194F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E5DC3E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E31DA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36ABF969" w14:textId="77777777" w:rsidTr="002D43F8">
        <w:trPr>
          <w:trHeight w:val="20"/>
          <w:jc w:val="center"/>
        </w:trPr>
        <w:tc>
          <w:tcPr>
            <w:tcW w:w="1058" w:type="dxa"/>
            <w:vMerge/>
            <w:hideMark/>
          </w:tcPr>
          <w:p w14:paraId="2BAE752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ED1EFC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6E77FA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A1806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34B71F4E" w14:textId="77777777" w:rsidTr="002D43F8">
        <w:trPr>
          <w:trHeight w:val="20"/>
          <w:jc w:val="center"/>
        </w:trPr>
        <w:tc>
          <w:tcPr>
            <w:tcW w:w="1058" w:type="dxa"/>
            <w:vMerge/>
            <w:hideMark/>
          </w:tcPr>
          <w:p w14:paraId="7E8BF3D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A15FF2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8EB689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A1863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введения; лиофилизат для приготовления раствора</w:t>
            </w:r>
          </w:p>
        </w:tc>
      </w:tr>
      <w:tr w:rsidR="00B83FD5" w:rsidRPr="004C0D35" w14:paraId="61E199A2" w14:textId="77777777" w:rsidTr="002D43F8">
        <w:trPr>
          <w:trHeight w:val="20"/>
          <w:jc w:val="center"/>
        </w:trPr>
        <w:tc>
          <w:tcPr>
            <w:tcW w:w="1058" w:type="dxa"/>
            <w:vMerge/>
            <w:hideMark/>
          </w:tcPr>
          <w:p w14:paraId="7038BE6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BEDC27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B4B61D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5F48D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инфузий;</w:t>
            </w:r>
          </w:p>
        </w:tc>
      </w:tr>
      <w:tr w:rsidR="00B83FD5" w:rsidRPr="004C0D35" w14:paraId="1E478EEB" w14:textId="77777777" w:rsidTr="002D43F8">
        <w:trPr>
          <w:trHeight w:val="20"/>
          <w:jc w:val="center"/>
        </w:trPr>
        <w:tc>
          <w:tcPr>
            <w:tcW w:w="1058" w:type="dxa"/>
            <w:vMerge/>
            <w:hideMark/>
          </w:tcPr>
          <w:p w14:paraId="26CFC74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C1D9A9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6C0162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21EAF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концентрата для приготовления раствора для инфузий;</w:t>
            </w:r>
          </w:p>
        </w:tc>
      </w:tr>
      <w:tr w:rsidR="00B83FD5" w:rsidRPr="004C0D35" w14:paraId="69CC868F" w14:textId="77777777" w:rsidTr="002D43F8">
        <w:trPr>
          <w:trHeight w:val="20"/>
          <w:jc w:val="center"/>
        </w:trPr>
        <w:tc>
          <w:tcPr>
            <w:tcW w:w="1058" w:type="dxa"/>
            <w:vMerge/>
            <w:hideMark/>
          </w:tcPr>
          <w:p w14:paraId="3A42910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C2BA9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77C44A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561F3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w:t>
            </w:r>
          </w:p>
        </w:tc>
      </w:tr>
      <w:tr w:rsidR="00B83FD5" w:rsidRPr="004C0D35" w14:paraId="5B9F9D52" w14:textId="77777777" w:rsidTr="002D43F8">
        <w:trPr>
          <w:trHeight w:val="20"/>
          <w:jc w:val="center"/>
        </w:trPr>
        <w:tc>
          <w:tcPr>
            <w:tcW w:w="1058" w:type="dxa"/>
            <w:vMerge w:val="restart"/>
            <w:hideMark/>
          </w:tcPr>
          <w:p w14:paraId="66530DB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М05ВХ</w:t>
            </w:r>
          </w:p>
        </w:tc>
        <w:tc>
          <w:tcPr>
            <w:tcW w:w="2577" w:type="dxa"/>
            <w:vMerge w:val="restart"/>
            <w:hideMark/>
          </w:tcPr>
          <w:p w14:paraId="1B410EC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влияющие на структуру и минерализацию костей</w:t>
            </w:r>
          </w:p>
        </w:tc>
        <w:tc>
          <w:tcPr>
            <w:tcW w:w="2604" w:type="dxa"/>
            <w:hideMark/>
          </w:tcPr>
          <w:p w14:paraId="29E19D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деносумаб</w:t>
            </w:r>
          </w:p>
        </w:tc>
        <w:tc>
          <w:tcPr>
            <w:tcW w:w="3400" w:type="dxa"/>
            <w:hideMark/>
          </w:tcPr>
          <w:p w14:paraId="4F67C9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76A213F6" w14:textId="77777777" w:rsidTr="002D43F8">
        <w:trPr>
          <w:trHeight w:val="20"/>
          <w:jc w:val="center"/>
        </w:trPr>
        <w:tc>
          <w:tcPr>
            <w:tcW w:w="1058" w:type="dxa"/>
            <w:vMerge/>
            <w:hideMark/>
          </w:tcPr>
          <w:p w14:paraId="1563382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A6E9A3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02027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стронция ранелат</w:t>
            </w:r>
          </w:p>
        </w:tc>
        <w:tc>
          <w:tcPr>
            <w:tcW w:w="3400" w:type="dxa"/>
            <w:hideMark/>
          </w:tcPr>
          <w:p w14:paraId="0C9621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w:t>
            </w:r>
          </w:p>
        </w:tc>
      </w:tr>
      <w:tr w:rsidR="00B83FD5" w:rsidRPr="004C0D35" w14:paraId="50EEB894" w14:textId="77777777" w:rsidTr="002D43F8">
        <w:trPr>
          <w:trHeight w:val="20"/>
          <w:jc w:val="center"/>
        </w:trPr>
        <w:tc>
          <w:tcPr>
            <w:tcW w:w="1058" w:type="dxa"/>
            <w:hideMark/>
          </w:tcPr>
          <w:p w14:paraId="42E4C1A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M09A</w:t>
            </w:r>
          </w:p>
        </w:tc>
        <w:tc>
          <w:tcPr>
            <w:tcW w:w="2577" w:type="dxa"/>
            <w:vMerge w:val="restart"/>
            <w:hideMark/>
          </w:tcPr>
          <w:p w14:paraId="5CE5CB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 для лечения заболеваний костно-мышечной системы</w:t>
            </w:r>
          </w:p>
        </w:tc>
        <w:tc>
          <w:tcPr>
            <w:tcW w:w="2604" w:type="dxa"/>
            <w:hideMark/>
          </w:tcPr>
          <w:p w14:paraId="76C68B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нусинерсен</w:t>
            </w:r>
          </w:p>
        </w:tc>
        <w:tc>
          <w:tcPr>
            <w:tcW w:w="3400" w:type="dxa"/>
            <w:hideMark/>
          </w:tcPr>
          <w:p w14:paraId="39ECEA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интратекального введения</w:t>
            </w:r>
          </w:p>
        </w:tc>
      </w:tr>
      <w:tr w:rsidR="00B83FD5" w:rsidRPr="004C0D35" w14:paraId="4E7F8638" w14:textId="77777777" w:rsidTr="002D43F8">
        <w:trPr>
          <w:trHeight w:val="20"/>
          <w:jc w:val="center"/>
        </w:trPr>
        <w:tc>
          <w:tcPr>
            <w:tcW w:w="1058" w:type="dxa"/>
            <w:hideMark/>
          </w:tcPr>
          <w:p w14:paraId="712BD6A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X</w:t>
            </w:r>
          </w:p>
        </w:tc>
        <w:tc>
          <w:tcPr>
            <w:tcW w:w="2577" w:type="dxa"/>
            <w:vMerge/>
            <w:hideMark/>
          </w:tcPr>
          <w:p w14:paraId="39D7FE5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E4653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рисдиплам</w:t>
            </w:r>
          </w:p>
        </w:tc>
        <w:tc>
          <w:tcPr>
            <w:tcW w:w="3400" w:type="dxa"/>
            <w:hideMark/>
          </w:tcPr>
          <w:p w14:paraId="5B0449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приема внутрь</w:t>
            </w:r>
          </w:p>
        </w:tc>
      </w:tr>
      <w:tr w:rsidR="00B83FD5" w:rsidRPr="004C0D35" w14:paraId="31273B2E" w14:textId="77777777" w:rsidTr="002D43F8">
        <w:trPr>
          <w:trHeight w:val="20"/>
          <w:jc w:val="center"/>
        </w:trPr>
        <w:tc>
          <w:tcPr>
            <w:tcW w:w="1058" w:type="dxa"/>
            <w:hideMark/>
          </w:tcPr>
          <w:p w14:paraId="0D4D01D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w:t>
            </w:r>
          </w:p>
        </w:tc>
        <w:tc>
          <w:tcPr>
            <w:tcW w:w="8581" w:type="dxa"/>
            <w:gridSpan w:val="3"/>
            <w:hideMark/>
          </w:tcPr>
          <w:p w14:paraId="5E4C53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нервная система</w:t>
            </w:r>
          </w:p>
        </w:tc>
      </w:tr>
      <w:tr w:rsidR="00B83FD5" w:rsidRPr="004C0D35" w14:paraId="5D68A87A" w14:textId="77777777" w:rsidTr="002D43F8">
        <w:trPr>
          <w:trHeight w:val="20"/>
          <w:jc w:val="center"/>
        </w:trPr>
        <w:tc>
          <w:tcPr>
            <w:tcW w:w="1058" w:type="dxa"/>
            <w:hideMark/>
          </w:tcPr>
          <w:p w14:paraId="49161B1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w:t>
            </w:r>
          </w:p>
        </w:tc>
        <w:tc>
          <w:tcPr>
            <w:tcW w:w="8581" w:type="dxa"/>
            <w:gridSpan w:val="3"/>
            <w:hideMark/>
          </w:tcPr>
          <w:p w14:paraId="701B2B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анестетики</w:t>
            </w:r>
          </w:p>
        </w:tc>
      </w:tr>
      <w:tr w:rsidR="00B83FD5" w:rsidRPr="004C0D35" w14:paraId="6F2FCB72" w14:textId="77777777" w:rsidTr="002D43F8">
        <w:trPr>
          <w:trHeight w:val="20"/>
          <w:jc w:val="center"/>
        </w:trPr>
        <w:tc>
          <w:tcPr>
            <w:tcW w:w="1058" w:type="dxa"/>
            <w:hideMark/>
          </w:tcPr>
          <w:p w14:paraId="1314358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N01A</w:t>
            </w:r>
          </w:p>
        </w:tc>
        <w:tc>
          <w:tcPr>
            <w:tcW w:w="8581" w:type="dxa"/>
            <w:gridSpan w:val="3"/>
            <w:hideMark/>
          </w:tcPr>
          <w:p w14:paraId="095724E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общей анестезии</w:t>
            </w:r>
          </w:p>
        </w:tc>
      </w:tr>
      <w:tr w:rsidR="00B83FD5" w:rsidRPr="004C0D35" w14:paraId="5A6EB5D2" w14:textId="77777777" w:rsidTr="002D43F8">
        <w:trPr>
          <w:trHeight w:val="20"/>
          <w:jc w:val="center"/>
        </w:trPr>
        <w:tc>
          <w:tcPr>
            <w:tcW w:w="1058" w:type="dxa"/>
            <w:vMerge w:val="restart"/>
            <w:hideMark/>
          </w:tcPr>
          <w:p w14:paraId="179CB53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N01AB</w:t>
            </w:r>
          </w:p>
        </w:tc>
        <w:tc>
          <w:tcPr>
            <w:tcW w:w="2577" w:type="dxa"/>
            <w:hideMark/>
          </w:tcPr>
          <w:p w14:paraId="71E119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галогенированные</w:t>
            </w:r>
          </w:p>
        </w:tc>
        <w:tc>
          <w:tcPr>
            <w:tcW w:w="2604" w:type="dxa"/>
            <w:hideMark/>
          </w:tcPr>
          <w:p w14:paraId="6392D2B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галотан</w:t>
            </w:r>
          </w:p>
        </w:tc>
        <w:tc>
          <w:tcPr>
            <w:tcW w:w="3400" w:type="dxa"/>
            <w:hideMark/>
          </w:tcPr>
          <w:p w14:paraId="12AB8D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жидкость для ингаляций</w:t>
            </w:r>
          </w:p>
        </w:tc>
      </w:tr>
      <w:tr w:rsidR="00B83FD5" w:rsidRPr="004C0D35" w14:paraId="60A3CB16" w14:textId="77777777" w:rsidTr="002D43F8">
        <w:trPr>
          <w:trHeight w:val="20"/>
          <w:jc w:val="center"/>
        </w:trPr>
        <w:tc>
          <w:tcPr>
            <w:tcW w:w="1058" w:type="dxa"/>
            <w:vMerge/>
            <w:hideMark/>
          </w:tcPr>
          <w:p w14:paraId="64422542"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589C4B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углеводороды</w:t>
            </w:r>
          </w:p>
        </w:tc>
        <w:tc>
          <w:tcPr>
            <w:tcW w:w="2604" w:type="dxa"/>
            <w:hideMark/>
          </w:tcPr>
          <w:p w14:paraId="7F0408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десфлуран</w:t>
            </w:r>
          </w:p>
        </w:tc>
        <w:tc>
          <w:tcPr>
            <w:tcW w:w="3400" w:type="dxa"/>
            <w:hideMark/>
          </w:tcPr>
          <w:p w14:paraId="58C034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жидкость для ингаляций</w:t>
            </w:r>
          </w:p>
        </w:tc>
      </w:tr>
      <w:tr w:rsidR="00B83FD5" w:rsidRPr="004C0D35" w14:paraId="587C14A6" w14:textId="77777777" w:rsidTr="002D43F8">
        <w:trPr>
          <w:trHeight w:val="20"/>
          <w:jc w:val="center"/>
        </w:trPr>
        <w:tc>
          <w:tcPr>
            <w:tcW w:w="1058" w:type="dxa"/>
            <w:vMerge/>
            <w:hideMark/>
          </w:tcPr>
          <w:p w14:paraId="06B2E5A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8212F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4C2D05E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севофлуран</w:t>
            </w:r>
          </w:p>
        </w:tc>
        <w:tc>
          <w:tcPr>
            <w:tcW w:w="3400" w:type="dxa"/>
            <w:hideMark/>
          </w:tcPr>
          <w:p w14:paraId="76488D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жидкость для ингаляций</w:t>
            </w:r>
          </w:p>
        </w:tc>
      </w:tr>
      <w:tr w:rsidR="00B83FD5" w:rsidRPr="004C0D35" w14:paraId="24F100A6" w14:textId="77777777" w:rsidTr="002D43F8">
        <w:trPr>
          <w:trHeight w:val="20"/>
          <w:jc w:val="center"/>
        </w:trPr>
        <w:tc>
          <w:tcPr>
            <w:tcW w:w="1058" w:type="dxa"/>
            <w:hideMark/>
          </w:tcPr>
          <w:p w14:paraId="2B311A5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N01AF</w:t>
            </w:r>
          </w:p>
        </w:tc>
        <w:tc>
          <w:tcPr>
            <w:tcW w:w="2577" w:type="dxa"/>
            <w:hideMark/>
          </w:tcPr>
          <w:p w14:paraId="15CB72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барбитураты</w:t>
            </w:r>
          </w:p>
        </w:tc>
        <w:tc>
          <w:tcPr>
            <w:tcW w:w="2604" w:type="dxa"/>
            <w:hideMark/>
          </w:tcPr>
          <w:p w14:paraId="38F3EF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тиопентал натрия</w:t>
            </w:r>
          </w:p>
        </w:tc>
        <w:tc>
          <w:tcPr>
            <w:tcW w:w="3400" w:type="dxa"/>
            <w:hideMark/>
          </w:tcPr>
          <w:p w14:paraId="0143E6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внутривенного введения</w:t>
            </w:r>
          </w:p>
        </w:tc>
      </w:tr>
      <w:tr w:rsidR="00B83FD5" w:rsidRPr="004C0D35" w14:paraId="3C810391" w14:textId="77777777" w:rsidTr="002D43F8">
        <w:trPr>
          <w:trHeight w:val="20"/>
          <w:jc w:val="center"/>
        </w:trPr>
        <w:tc>
          <w:tcPr>
            <w:tcW w:w="1058" w:type="dxa"/>
            <w:hideMark/>
          </w:tcPr>
          <w:p w14:paraId="4CB2AE1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N01AH</w:t>
            </w:r>
          </w:p>
        </w:tc>
        <w:tc>
          <w:tcPr>
            <w:tcW w:w="2577" w:type="dxa"/>
            <w:hideMark/>
          </w:tcPr>
          <w:p w14:paraId="7DCD2F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опиоидные анальгетики</w:t>
            </w:r>
          </w:p>
        </w:tc>
        <w:tc>
          <w:tcPr>
            <w:tcW w:w="2604" w:type="dxa"/>
            <w:hideMark/>
          </w:tcPr>
          <w:p w14:paraId="43A1A8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тримеперидин</w:t>
            </w:r>
          </w:p>
        </w:tc>
        <w:tc>
          <w:tcPr>
            <w:tcW w:w="3400" w:type="dxa"/>
            <w:hideMark/>
          </w:tcPr>
          <w:p w14:paraId="2BD243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 таблетки</w:t>
            </w:r>
          </w:p>
        </w:tc>
      </w:tr>
      <w:tr w:rsidR="00B83FD5" w:rsidRPr="004C0D35" w14:paraId="0C4038A2" w14:textId="77777777" w:rsidTr="002D43F8">
        <w:trPr>
          <w:trHeight w:val="20"/>
          <w:jc w:val="center"/>
        </w:trPr>
        <w:tc>
          <w:tcPr>
            <w:tcW w:w="1058" w:type="dxa"/>
            <w:vMerge w:val="restart"/>
            <w:hideMark/>
          </w:tcPr>
          <w:p w14:paraId="3C72AC9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N01AX</w:t>
            </w:r>
          </w:p>
        </w:tc>
        <w:tc>
          <w:tcPr>
            <w:tcW w:w="2577" w:type="dxa"/>
            <w:vMerge w:val="restart"/>
            <w:hideMark/>
          </w:tcPr>
          <w:p w14:paraId="1652F6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общей анестезии</w:t>
            </w:r>
          </w:p>
        </w:tc>
        <w:tc>
          <w:tcPr>
            <w:tcW w:w="2604" w:type="dxa"/>
            <w:hideMark/>
          </w:tcPr>
          <w:p w14:paraId="07D375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динитрогена оксид</w:t>
            </w:r>
          </w:p>
        </w:tc>
        <w:tc>
          <w:tcPr>
            <w:tcW w:w="3400" w:type="dxa"/>
            <w:hideMark/>
          </w:tcPr>
          <w:p w14:paraId="566218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газ сжатый</w:t>
            </w:r>
          </w:p>
        </w:tc>
      </w:tr>
      <w:tr w:rsidR="00B83FD5" w:rsidRPr="004C0D35" w14:paraId="23A3A2C9" w14:textId="77777777" w:rsidTr="002D43F8">
        <w:trPr>
          <w:trHeight w:val="20"/>
          <w:jc w:val="center"/>
        </w:trPr>
        <w:tc>
          <w:tcPr>
            <w:tcW w:w="1058" w:type="dxa"/>
            <w:vMerge/>
            <w:hideMark/>
          </w:tcPr>
          <w:p w14:paraId="16C956E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5178A4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32170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кетамин</w:t>
            </w:r>
          </w:p>
        </w:tc>
        <w:tc>
          <w:tcPr>
            <w:tcW w:w="3400" w:type="dxa"/>
            <w:hideMark/>
          </w:tcPr>
          <w:p w14:paraId="24D8939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5F4937B1" w14:textId="77777777" w:rsidTr="002D43F8">
        <w:trPr>
          <w:trHeight w:val="20"/>
          <w:jc w:val="center"/>
        </w:trPr>
        <w:tc>
          <w:tcPr>
            <w:tcW w:w="1058" w:type="dxa"/>
            <w:vMerge/>
            <w:hideMark/>
          </w:tcPr>
          <w:p w14:paraId="57A8CE1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F61BE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980E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оксибутират</w:t>
            </w:r>
          </w:p>
        </w:tc>
        <w:tc>
          <w:tcPr>
            <w:tcW w:w="3400" w:type="dxa"/>
            <w:hideMark/>
          </w:tcPr>
          <w:p w14:paraId="39752C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w:t>
            </w:r>
          </w:p>
        </w:tc>
      </w:tr>
      <w:tr w:rsidR="00B83FD5" w:rsidRPr="004C0D35" w14:paraId="44E30819" w14:textId="77777777" w:rsidTr="002D43F8">
        <w:trPr>
          <w:trHeight w:val="20"/>
          <w:jc w:val="center"/>
        </w:trPr>
        <w:tc>
          <w:tcPr>
            <w:tcW w:w="1058" w:type="dxa"/>
            <w:vMerge w:val="restart"/>
            <w:hideMark/>
          </w:tcPr>
          <w:p w14:paraId="16EA78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3C2F52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E7450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F45D4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внутримышечного введения</w:t>
            </w:r>
          </w:p>
        </w:tc>
      </w:tr>
      <w:tr w:rsidR="00B83FD5" w:rsidRPr="004C0D35" w14:paraId="1EBAA048" w14:textId="77777777" w:rsidTr="002D43F8">
        <w:trPr>
          <w:trHeight w:val="20"/>
          <w:jc w:val="center"/>
        </w:trPr>
        <w:tc>
          <w:tcPr>
            <w:tcW w:w="1058" w:type="dxa"/>
            <w:vMerge/>
            <w:hideMark/>
          </w:tcPr>
          <w:p w14:paraId="54BA89D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346C005"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C413B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пропофол</w:t>
            </w:r>
          </w:p>
        </w:tc>
        <w:tc>
          <w:tcPr>
            <w:tcW w:w="3400" w:type="dxa"/>
            <w:hideMark/>
          </w:tcPr>
          <w:p w14:paraId="0D8768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эмульсия для внутривенного введения;</w:t>
            </w:r>
          </w:p>
        </w:tc>
      </w:tr>
      <w:tr w:rsidR="00B83FD5" w:rsidRPr="004C0D35" w14:paraId="3C0B747C" w14:textId="77777777" w:rsidTr="002D43F8">
        <w:trPr>
          <w:trHeight w:val="20"/>
          <w:jc w:val="center"/>
        </w:trPr>
        <w:tc>
          <w:tcPr>
            <w:tcW w:w="1058" w:type="dxa"/>
            <w:vMerge/>
            <w:hideMark/>
          </w:tcPr>
          <w:p w14:paraId="78A3B95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C0AB1A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14EF69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D57CA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эмульсия для инфузий</w:t>
            </w:r>
          </w:p>
        </w:tc>
      </w:tr>
      <w:tr w:rsidR="00B83FD5" w:rsidRPr="004C0D35" w14:paraId="64BE5083" w14:textId="77777777" w:rsidTr="002D43F8">
        <w:trPr>
          <w:trHeight w:val="20"/>
          <w:jc w:val="center"/>
        </w:trPr>
        <w:tc>
          <w:tcPr>
            <w:tcW w:w="1058" w:type="dxa"/>
            <w:hideMark/>
          </w:tcPr>
          <w:p w14:paraId="1E809AD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N01B</w:t>
            </w:r>
          </w:p>
        </w:tc>
        <w:tc>
          <w:tcPr>
            <w:tcW w:w="8581" w:type="dxa"/>
            <w:gridSpan w:val="3"/>
            <w:hideMark/>
          </w:tcPr>
          <w:p w14:paraId="46C092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местные анестетики</w:t>
            </w:r>
          </w:p>
        </w:tc>
      </w:tr>
      <w:tr w:rsidR="00B83FD5" w:rsidRPr="004C0D35" w14:paraId="57144AC4" w14:textId="77777777" w:rsidTr="002D43F8">
        <w:trPr>
          <w:trHeight w:val="20"/>
          <w:jc w:val="center"/>
        </w:trPr>
        <w:tc>
          <w:tcPr>
            <w:tcW w:w="1058" w:type="dxa"/>
            <w:hideMark/>
          </w:tcPr>
          <w:p w14:paraId="7423A78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N01BA</w:t>
            </w:r>
          </w:p>
        </w:tc>
        <w:tc>
          <w:tcPr>
            <w:tcW w:w="2577" w:type="dxa"/>
            <w:hideMark/>
          </w:tcPr>
          <w:p w14:paraId="16DEBC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эфиры аминобензойной кислоты</w:t>
            </w:r>
          </w:p>
        </w:tc>
        <w:tc>
          <w:tcPr>
            <w:tcW w:w="2604" w:type="dxa"/>
            <w:hideMark/>
          </w:tcPr>
          <w:p w14:paraId="79E459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прокаин</w:t>
            </w:r>
          </w:p>
        </w:tc>
        <w:tc>
          <w:tcPr>
            <w:tcW w:w="3400" w:type="dxa"/>
            <w:hideMark/>
          </w:tcPr>
          <w:p w14:paraId="484340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5E84EC96" w14:textId="77777777" w:rsidTr="002D43F8">
        <w:trPr>
          <w:trHeight w:val="20"/>
          <w:jc w:val="center"/>
        </w:trPr>
        <w:tc>
          <w:tcPr>
            <w:tcW w:w="1058" w:type="dxa"/>
            <w:vMerge w:val="restart"/>
            <w:hideMark/>
          </w:tcPr>
          <w:p w14:paraId="408523F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N01BB</w:t>
            </w:r>
          </w:p>
        </w:tc>
        <w:tc>
          <w:tcPr>
            <w:tcW w:w="2577" w:type="dxa"/>
            <w:vMerge w:val="restart"/>
            <w:hideMark/>
          </w:tcPr>
          <w:p w14:paraId="4EC157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амиды</w:t>
            </w:r>
          </w:p>
        </w:tc>
        <w:tc>
          <w:tcPr>
            <w:tcW w:w="2604" w:type="dxa"/>
            <w:vMerge w:val="restart"/>
            <w:hideMark/>
          </w:tcPr>
          <w:p w14:paraId="6A3E20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бупивакаин</w:t>
            </w:r>
          </w:p>
        </w:tc>
        <w:tc>
          <w:tcPr>
            <w:tcW w:w="3400" w:type="dxa"/>
            <w:hideMark/>
          </w:tcPr>
          <w:p w14:paraId="6C71A2F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интратекального введения;</w:t>
            </w:r>
          </w:p>
        </w:tc>
      </w:tr>
      <w:tr w:rsidR="00B83FD5" w:rsidRPr="004C0D35" w14:paraId="5451CC5C" w14:textId="77777777" w:rsidTr="002D43F8">
        <w:trPr>
          <w:trHeight w:val="20"/>
          <w:jc w:val="center"/>
        </w:trPr>
        <w:tc>
          <w:tcPr>
            <w:tcW w:w="1058" w:type="dxa"/>
            <w:vMerge/>
            <w:hideMark/>
          </w:tcPr>
          <w:p w14:paraId="2C752C3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62DAE7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189FFF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62C80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60C5E71B" w14:textId="77777777" w:rsidTr="002D43F8">
        <w:trPr>
          <w:trHeight w:val="20"/>
          <w:jc w:val="center"/>
        </w:trPr>
        <w:tc>
          <w:tcPr>
            <w:tcW w:w="1058" w:type="dxa"/>
            <w:vMerge/>
            <w:hideMark/>
          </w:tcPr>
          <w:p w14:paraId="6119B8E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2D6EA0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9DC06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левобупивакаин</w:t>
            </w:r>
          </w:p>
        </w:tc>
        <w:tc>
          <w:tcPr>
            <w:tcW w:w="3400" w:type="dxa"/>
            <w:hideMark/>
          </w:tcPr>
          <w:p w14:paraId="08FCAE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56CCDEE3" w14:textId="77777777" w:rsidTr="002D43F8">
        <w:trPr>
          <w:trHeight w:val="20"/>
          <w:jc w:val="center"/>
        </w:trPr>
        <w:tc>
          <w:tcPr>
            <w:tcW w:w="1058" w:type="dxa"/>
            <w:vMerge/>
            <w:hideMark/>
          </w:tcPr>
          <w:p w14:paraId="233FE2D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4EEC28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6AA70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ропивакаин</w:t>
            </w:r>
          </w:p>
        </w:tc>
        <w:tc>
          <w:tcPr>
            <w:tcW w:w="3400" w:type="dxa"/>
            <w:hideMark/>
          </w:tcPr>
          <w:p w14:paraId="43B020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1870A957" w14:textId="77777777" w:rsidTr="002D43F8">
        <w:trPr>
          <w:trHeight w:val="20"/>
          <w:jc w:val="center"/>
        </w:trPr>
        <w:tc>
          <w:tcPr>
            <w:tcW w:w="1058" w:type="dxa"/>
            <w:hideMark/>
          </w:tcPr>
          <w:p w14:paraId="0C8F88F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w:t>
            </w:r>
          </w:p>
        </w:tc>
        <w:tc>
          <w:tcPr>
            <w:tcW w:w="8581" w:type="dxa"/>
            <w:gridSpan w:val="3"/>
            <w:hideMark/>
          </w:tcPr>
          <w:p w14:paraId="7985AD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анальгетики</w:t>
            </w:r>
          </w:p>
        </w:tc>
      </w:tr>
      <w:tr w:rsidR="00B83FD5" w:rsidRPr="004C0D35" w14:paraId="1571574F" w14:textId="77777777" w:rsidTr="002D43F8">
        <w:trPr>
          <w:trHeight w:val="20"/>
          <w:jc w:val="center"/>
        </w:trPr>
        <w:tc>
          <w:tcPr>
            <w:tcW w:w="1058" w:type="dxa"/>
            <w:hideMark/>
          </w:tcPr>
          <w:p w14:paraId="351D2DC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N02A</w:t>
            </w:r>
          </w:p>
        </w:tc>
        <w:tc>
          <w:tcPr>
            <w:tcW w:w="8581" w:type="dxa"/>
            <w:gridSpan w:val="3"/>
            <w:hideMark/>
          </w:tcPr>
          <w:p w14:paraId="3B71BD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опиоиды</w:t>
            </w:r>
          </w:p>
        </w:tc>
      </w:tr>
      <w:tr w:rsidR="00B83FD5" w:rsidRPr="004C0D35" w14:paraId="57E5D422" w14:textId="77777777" w:rsidTr="002D43F8">
        <w:trPr>
          <w:trHeight w:val="20"/>
          <w:jc w:val="center"/>
        </w:trPr>
        <w:tc>
          <w:tcPr>
            <w:tcW w:w="1058" w:type="dxa"/>
            <w:vMerge w:val="restart"/>
            <w:hideMark/>
          </w:tcPr>
          <w:p w14:paraId="382F2DA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N02AA</w:t>
            </w:r>
          </w:p>
        </w:tc>
        <w:tc>
          <w:tcPr>
            <w:tcW w:w="2577" w:type="dxa"/>
            <w:vMerge w:val="restart"/>
            <w:hideMark/>
          </w:tcPr>
          <w:p w14:paraId="04F6D2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природные алкалоиды опия</w:t>
            </w:r>
          </w:p>
        </w:tc>
        <w:tc>
          <w:tcPr>
            <w:tcW w:w="2604" w:type="dxa"/>
            <w:vMerge w:val="restart"/>
            <w:hideMark/>
          </w:tcPr>
          <w:p w14:paraId="0BF2B3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морфин</w:t>
            </w:r>
          </w:p>
        </w:tc>
        <w:tc>
          <w:tcPr>
            <w:tcW w:w="3400" w:type="dxa"/>
            <w:hideMark/>
          </w:tcPr>
          <w:p w14:paraId="78EA84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пролонгированного действия;</w:t>
            </w:r>
          </w:p>
        </w:tc>
      </w:tr>
      <w:tr w:rsidR="00B83FD5" w:rsidRPr="004C0D35" w14:paraId="6EED5550" w14:textId="77777777" w:rsidTr="002D43F8">
        <w:trPr>
          <w:trHeight w:val="20"/>
          <w:jc w:val="center"/>
        </w:trPr>
        <w:tc>
          <w:tcPr>
            <w:tcW w:w="1058" w:type="dxa"/>
            <w:vMerge/>
            <w:hideMark/>
          </w:tcPr>
          <w:p w14:paraId="2707F41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72C0B1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FB2716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BB58C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 раствор для подкожного введения;</w:t>
            </w:r>
          </w:p>
        </w:tc>
      </w:tr>
      <w:tr w:rsidR="00B83FD5" w:rsidRPr="004C0D35" w14:paraId="707A4859" w14:textId="77777777" w:rsidTr="002D43F8">
        <w:trPr>
          <w:trHeight w:val="20"/>
          <w:jc w:val="center"/>
        </w:trPr>
        <w:tc>
          <w:tcPr>
            <w:tcW w:w="1058" w:type="dxa"/>
            <w:vMerge/>
            <w:hideMark/>
          </w:tcPr>
          <w:p w14:paraId="21EED4C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26498C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846BC2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CACE9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w:t>
            </w:r>
          </w:p>
        </w:tc>
      </w:tr>
      <w:tr w:rsidR="00B83FD5" w:rsidRPr="004C0D35" w14:paraId="30E71BB5" w14:textId="77777777" w:rsidTr="002D43F8">
        <w:trPr>
          <w:trHeight w:val="20"/>
          <w:jc w:val="center"/>
        </w:trPr>
        <w:tc>
          <w:tcPr>
            <w:tcW w:w="1058" w:type="dxa"/>
            <w:vMerge/>
            <w:hideMark/>
          </w:tcPr>
          <w:p w14:paraId="1E3678D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C6A95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25B7B9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AA256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 таблетки, покрытые пленочной оболочкой;</w:t>
            </w:r>
          </w:p>
        </w:tc>
      </w:tr>
      <w:tr w:rsidR="00B83FD5" w:rsidRPr="004C0D35" w14:paraId="149AA73D" w14:textId="77777777" w:rsidTr="002D43F8">
        <w:trPr>
          <w:trHeight w:val="20"/>
          <w:jc w:val="center"/>
        </w:trPr>
        <w:tc>
          <w:tcPr>
            <w:tcW w:w="1058" w:type="dxa"/>
            <w:vMerge/>
            <w:hideMark/>
          </w:tcPr>
          <w:p w14:paraId="2D1EB05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5EEAC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D623FA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3064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w:t>
            </w:r>
          </w:p>
        </w:tc>
      </w:tr>
      <w:tr w:rsidR="00B83FD5" w:rsidRPr="004C0D35" w14:paraId="0399BCDE" w14:textId="77777777" w:rsidTr="002D43F8">
        <w:trPr>
          <w:trHeight w:val="20"/>
          <w:jc w:val="center"/>
        </w:trPr>
        <w:tc>
          <w:tcPr>
            <w:tcW w:w="1058" w:type="dxa"/>
            <w:vMerge/>
            <w:hideMark/>
          </w:tcPr>
          <w:p w14:paraId="0C0E9C0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84ED0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186AE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налоксон + оксикодон</w:t>
            </w:r>
          </w:p>
        </w:tc>
        <w:tc>
          <w:tcPr>
            <w:tcW w:w="3400" w:type="dxa"/>
            <w:hideMark/>
          </w:tcPr>
          <w:p w14:paraId="16EC558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w:t>
            </w:r>
            <w:r w:rsidRPr="004C0D35">
              <w:rPr>
                <w:rFonts w:ascii="Times New Roman" w:hAnsi="Times New Roman"/>
                <w:color w:val="000000" w:themeColor="text1"/>
                <w:sz w:val="22"/>
                <w:szCs w:val="22"/>
              </w:rPr>
              <w:lastRenderedPageBreak/>
              <w:t>свобождением, покрытые пленочной оболочкой</w:t>
            </w:r>
          </w:p>
        </w:tc>
      </w:tr>
      <w:tr w:rsidR="00B83FD5" w:rsidRPr="004C0D35" w14:paraId="0D15AB6F" w14:textId="77777777" w:rsidTr="002D43F8">
        <w:trPr>
          <w:trHeight w:val="20"/>
          <w:jc w:val="center"/>
        </w:trPr>
        <w:tc>
          <w:tcPr>
            <w:tcW w:w="1058" w:type="dxa"/>
            <w:hideMark/>
          </w:tcPr>
          <w:p w14:paraId="3BEF333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N02AB</w:t>
            </w:r>
          </w:p>
        </w:tc>
        <w:tc>
          <w:tcPr>
            <w:tcW w:w="2577" w:type="dxa"/>
            <w:hideMark/>
          </w:tcPr>
          <w:p w14:paraId="628BAE8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фенилпиперидина</w:t>
            </w:r>
          </w:p>
        </w:tc>
        <w:tc>
          <w:tcPr>
            <w:tcW w:w="2604" w:type="dxa"/>
            <w:hideMark/>
          </w:tcPr>
          <w:p w14:paraId="23B32E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фентанил</w:t>
            </w:r>
          </w:p>
        </w:tc>
        <w:tc>
          <w:tcPr>
            <w:tcW w:w="3400" w:type="dxa"/>
            <w:hideMark/>
          </w:tcPr>
          <w:p w14:paraId="2C13C2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трансдермальная терапевтическая система; пластырь дермальный</w:t>
            </w:r>
          </w:p>
        </w:tc>
      </w:tr>
      <w:tr w:rsidR="00B83FD5" w:rsidRPr="004C0D35" w14:paraId="7FBB14DB" w14:textId="77777777" w:rsidTr="002D43F8">
        <w:trPr>
          <w:trHeight w:val="20"/>
          <w:jc w:val="center"/>
        </w:trPr>
        <w:tc>
          <w:tcPr>
            <w:tcW w:w="1058" w:type="dxa"/>
            <w:hideMark/>
          </w:tcPr>
          <w:p w14:paraId="135E75C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N02AE</w:t>
            </w:r>
          </w:p>
        </w:tc>
        <w:tc>
          <w:tcPr>
            <w:tcW w:w="2577" w:type="dxa"/>
            <w:hideMark/>
          </w:tcPr>
          <w:p w14:paraId="29D90C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орипавина</w:t>
            </w:r>
          </w:p>
        </w:tc>
        <w:tc>
          <w:tcPr>
            <w:tcW w:w="2604" w:type="dxa"/>
            <w:hideMark/>
          </w:tcPr>
          <w:p w14:paraId="06BFFB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бупренорфин</w:t>
            </w:r>
          </w:p>
        </w:tc>
        <w:tc>
          <w:tcPr>
            <w:tcW w:w="3400" w:type="dxa"/>
            <w:hideMark/>
          </w:tcPr>
          <w:p w14:paraId="0E1CBE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519BC728" w14:textId="77777777" w:rsidTr="002D43F8">
        <w:trPr>
          <w:trHeight w:val="20"/>
          <w:jc w:val="center"/>
        </w:trPr>
        <w:tc>
          <w:tcPr>
            <w:tcW w:w="1058" w:type="dxa"/>
            <w:vMerge w:val="restart"/>
            <w:hideMark/>
          </w:tcPr>
          <w:p w14:paraId="471C089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N02AX</w:t>
            </w:r>
          </w:p>
        </w:tc>
        <w:tc>
          <w:tcPr>
            <w:tcW w:w="2577" w:type="dxa"/>
            <w:vMerge w:val="restart"/>
            <w:hideMark/>
          </w:tcPr>
          <w:p w14:paraId="1981C2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опиоиды</w:t>
            </w:r>
          </w:p>
        </w:tc>
        <w:tc>
          <w:tcPr>
            <w:tcW w:w="2604" w:type="dxa"/>
            <w:hideMark/>
          </w:tcPr>
          <w:p w14:paraId="2209AD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пропионилфе- нилэтокси- этилпиперидин</w:t>
            </w:r>
          </w:p>
        </w:tc>
        <w:tc>
          <w:tcPr>
            <w:tcW w:w="3400" w:type="dxa"/>
            <w:hideMark/>
          </w:tcPr>
          <w:p w14:paraId="684246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защечные; таблетки подъязычные</w:t>
            </w:r>
          </w:p>
        </w:tc>
      </w:tr>
      <w:tr w:rsidR="00B83FD5" w:rsidRPr="004C0D35" w14:paraId="31A20F04" w14:textId="77777777" w:rsidTr="002D43F8">
        <w:trPr>
          <w:trHeight w:val="20"/>
          <w:jc w:val="center"/>
        </w:trPr>
        <w:tc>
          <w:tcPr>
            <w:tcW w:w="1058" w:type="dxa"/>
            <w:vMerge/>
            <w:hideMark/>
          </w:tcPr>
          <w:p w14:paraId="6034265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BB0C00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6C301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тапентадол</w:t>
            </w:r>
          </w:p>
        </w:tc>
        <w:tc>
          <w:tcPr>
            <w:tcW w:w="3400" w:type="dxa"/>
            <w:hideMark/>
          </w:tcPr>
          <w:p w14:paraId="120DAC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w:t>
            </w:r>
          </w:p>
        </w:tc>
      </w:tr>
      <w:tr w:rsidR="00B83FD5" w:rsidRPr="004C0D35" w14:paraId="6A40F527" w14:textId="77777777" w:rsidTr="002D43F8">
        <w:trPr>
          <w:trHeight w:val="20"/>
          <w:jc w:val="center"/>
        </w:trPr>
        <w:tc>
          <w:tcPr>
            <w:tcW w:w="1058" w:type="dxa"/>
            <w:hideMark/>
          </w:tcPr>
          <w:p w14:paraId="3126EC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3D40B2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76146A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083813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действия, покрытые пленочной оболочкой</w:t>
            </w:r>
          </w:p>
        </w:tc>
      </w:tr>
      <w:tr w:rsidR="00B83FD5" w:rsidRPr="004C0D35" w14:paraId="708CABC2" w14:textId="77777777" w:rsidTr="002D43F8">
        <w:trPr>
          <w:trHeight w:val="20"/>
          <w:jc w:val="center"/>
        </w:trPr>
        <w:tc>
          <w:tcPr>
            <w:tcW w:w="1058" w:type="dxa"/>
            <w:vMerge w:val="restart"/>
            <w:hideMark/>
          </w:tcPr>
          <w:p w14:paraId="5909C1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6612B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38D4E3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трамадол</w:t>
            </w:r>
          </w:p>
        </w:tc>
        <w:tc>
          <w:tcPr>
            <w:tcW w:w="3400" w:type="dxa"/>
            <w:hideMark/>
          </w:tcPr>
          <w:p w14:paraId="5A2FA2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1E22F77" w14:textId="77777777" w:rsidTr="002D43F8">
        <w:trPr>
          <w:trHeight w:val="20"/>
          <w:jc w:val="center"/>
        </w:trPr>
        <w:tc>
          <w:tcPr>
            <w:tcW w:w="1058" w:type="dxa"/>
            <w:vMerge/>
            <w:hideMark/>
          </w:tcPr>
          <w:p w14:paraId="5FA6283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462824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22BC62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45D145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 суппозитории ректальные; таблетки;</w:t>
            </w:r>
          </w:p>
        </w:tc>
      </w:tr>
      <w:tr w:rsidR="00B83FD5" w:rsidRPr="004C0D35" w14:paraId="322DD746" w14:textId="77777777" w:rsidTr="002D43F8">
        <w:trPr>
          <w:trHeight w:val="20"/>
          <w:jc w:val="center"/>
        </w:trPr>
        <w:tc>
          <w:tcPr>
            <w:tcW w:w="1058" w:type="dxa"/>
            <w:vMerge/>
            <w:hideMark/>
          </w:tcPr>
          <w:p w14:paraId="4D43A46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06B16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6D16A4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AE805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B83FD5" w:rsidRPr="004C0D35" w14:paraId="56699339" w14:textId="77777777" w:rsidTr="002D43F8">
        <w:trPr>
          <w:trHeight w:val="20"/>
          <w:jc w:val="center"/>
        </w:trPr>
        <w:tc>
          <w:tcPr>
            <w:tcW w:w="1058" w:type="dxa"/>
            <w:hideMark/>
          </w:tcPr>
          <w:p w14:paraId="23A858C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N02B</w:t>
            </w:r>
          </w:p>
        </w:tc>
        <w:tc>
          <w:tcPr>
            <w:tcW w:w="8581" w:type="dxa"/>
            <w:gridSpan w:val="3"/>
            <w:hideMark/>
          </w:tcPr>
          <w:p w14:paraId="0C633E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анальгетики и антипиретики</w:t>
            </w:r>
          </w:p>
        </w:tc>
      </w:tr>
      <w:tr w:rsidR="00B83FD5" w:rsidRPr="004C0D35" w14:paraId="40B32E36" w14:textId="77777777" w:rsidTr="002D43F8">
        <w:trPr>
          <w:trHeight w:val="20"/>
          <w:jc w:val="center"/>
        </w:trPr>
        <w:tc>
          <w:tcPr>
            <w:tcW w:w="1058" w:type="dxa"/>
            <w:vMerge w:val="restart"/>
            <w:hideMark/>
          </w:tcPr>
          <w:p w14:paraId="2B41DA0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N02BA</w:t>
            </w:r>
          </w:p>
        </w:tc>
        <w:tc>
          <w:tcPr>
            <w:tcW w:w="2577" w:type="dxa"/>
            <w:vMerge w:val="restart"/>
            <w:hideMark/>
          </w:tcPr>
          <w:p w14:paraId="185552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салициловая кислота и ее производные</w:t>
            </w:r>
          </w:p>
        </w:tc>
        <w:tc>
          <w:tcPr>
            <w:tcW w:w="2604" w:type="dxa"/>
            <w:hideMark/>
          </w:tcPr>
          <w:p w14:paraId="1C4D8EB2" w14:textId="15387718"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ацетилсалицило</w:t>
            </w:r>
            <w:r w:rsidRPr="004C0D35">
              <w:rPr>
                <w:rFonts w:ascii="Times New Roman" w:hAnsi="Times New Roman"/>
                <w:color w:val="000000" w:themeColor="text1"/>
                <w:sz w:val="22"/>
                <w:szCs w:val="22"/>
              </w:rPr>
              <w:softHyphen/>
            </w:r>
            <w:r w:rsidR="00887FDC" w:rsidRPr="004C0D35">
              <w:rPr>
                <w:rFonts w:ascii="Times New Roman" w:hAnsi="Times New Roman"/>
                <w:color w:val="000000" w:themeColor="text1"/>
                <w:sz w:val="22"/>
                <w:szCs w:val="22"/>
              </w:rPr>
              <w:t>вая кислота</w:t>
            </w:r>
          </w:p>
        </w:tc>
        <w:tc>
          <w:tcPr>
            <w:tcW w:w="3400" w:type="dxa"/>
            <w:hideMark/>
          </w:tcPr>
          <w:p w14:paraId="66680C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7AD5DFBB" w14:textId="77777777" w:rsidTr="002D43F8">
        <w:trPr>
          <w:trHeight w:val="20"/>
          <w:jc w:val="center"/>
        </w:trPr>
        <w:tc>
          <w:tcPr>
            <w:tcW w:w="1058" w:type="dxa"/>
            <w:vMerge/>
            <w:hideMark/>
          </w:tcPr>
          <w:p w14:paraId="3500A6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50286B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CF7720C" w14:textId="5B213701" w:rsidR="00951F6F" w:rsidRPr="004C0D35" w:rsidRDefault="00951F6F" w:rsidP="004C0D35">
            <w:pPr>
              <w:rPr>
                <w:rFonts w:ascii="Times New Roman" w:hAnsi="Times New Roman"/>
                <w:color w:val="000000" w:themeColor="text1"/>
                <w:sz w:val="22"/>
                <w:szCs w:val="22"/>
              </w:rPr>
            </w:pPr>
          </w:p>
        </w:tc>
        <w:tc>
          <w:tcPr>
            <w:tcW w:w="3400" w:type="dxa"/>
            <w:hideMark/>
          </w:tcPr>
          <w:p w14:paraId="3BDF26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 оболочкой;</w:t>
            </w:r>
          </w:p>
        </w:tc>
      </w:tr>
      <w:tr w:rsidR="00B83FD5" w:rsidRPr="004C0D35" w14:paraId="4D18680D" w14:textId="77777777" w:rsidTr="002D43F8">
        <w:trPr>
          <w:trHeight w:val="20"/>
          <w:jc w:val="center"/>
        </w:trPr>
        <w:tc>
          <w:tcPr>
            <w:tcW w:w="1058" w:type="dxa"/>
            <w:vMerge/>
            <w:hideMark/>
          </w:tcPr>
          <w:p w14:paraId="79F50F3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552AE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5C11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5E1B019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кишечнорастворимые, покрытые</w:t>
            </w:r>
          </w:p>
        </w:tc>
      </w:tr>
      <w:tr w:rsidR="00B83FD5" w:rsidRPr="004C0D35" w14:paraId="658CF232" w14:textId="77777777" w:rsidTr="002D43F8">
        <w:trPr>
          <w:trHeight w:val="20"/>
          <w:jc w:val="center"/>
        </w:trPr>
        <w:tc>
          <w:tcPr>
            <w:tcW w:w="1058" w:type="dxa"/>
            <w:vMerge/>
            <w:hideMark/>
          </w:tcPr>
          <w:p w14:paraId="3C5C9A0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78E008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DB7B3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7B7F81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пленочной оболочкой; таблетки, покрытые кишечнорастворимой оболочкой;</w:t>
            </w:r>
          </w:p>
        </w:tc>
      </w:tr>
      <w:tr w:rsidR="00B83FD5" w:rsidRPr="004C0D35" w14:paraId="13F2817A" w14:textId="77777777" w:rsidTr="002D43F8">
        <w:trPr>
          <w:trHeight w:val="20"/>
          <w:jc w:val="center"/>
        </w:trPr>
        <w:tc>
          <w:tcPr>
            <w:tcW w:w="1058" w:type="dxa"/>
            <w:vMerge/>
            <w:hideMark/>
          </w:tcPr>
          <w:p w14:paraId="6B34527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14D559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ED91C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0A30F9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пленочной оболочкой; таблетки, покрытые пленочной оболочкой</w:t>
            </w:r>
          </w:p>
        </w:tc>
      </w:tr>
      <w:tr w:rsidR="00B83FD5" w:rsidRPr="004C0D35" w14:paraId="04A1509A" w14:textId="77777777" w:rsidTr="002D43F8">
        <w:trPr>
          <w:trHeight w:val="20"/>
          <w:jc w:val="center"/>
        </w:trPr>
        <w:tc>
          <w:tcPr>
            <w:tcW w:w="1058" w:type="dxa"/>
            <w:vMerge w:val="restart"/>
            <w:hideMark/>
          </w:tcPr>
          <w:p w14:paraId="595DEBC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N02BE</w:t>
            </w:r>
          </w:p>
        </w:tc>
        <w:tc>
          <w:tcPr>
            <w:tcW w:w="2577" w:type="dxa"/>
            <w:vMerge w:val="restart"/>
            <w:hideMark/>
          </w:tcPr>
          <w:p w14:paraId="032A1B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анилиды</w:t>
            </w:r>
          </w:p>
        </w:tc>
        <w:tc>
          <w:tcPr>
            <w:tcW w:w="2604" w:type="dxa"/>
            <w:vMerge w:val="restart"/>
            <w:hideMark/>
          </w:tcPr>
          <w:p w14:paraId="015D07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парацетамол</w:t>
            </w:r>
          </w:p>
        </w:tc>
        <w:tc>
          <w:tcPr>
            <w:tcW w:w="3400" w:type="dxa"/>
            <w:hideMark/>
          </w:tcPr>
          <w:p w14:paraId="68F11A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раствор для приема внутрь; раствор для приема внутрь (для детей);</w:t>
            </w:r>
          </w:p>
        </w:tc>
      </w:tr>
      <w:tr w:rsidR="00B83FD5" w:rsidRPr="004C0D35" w14:paraId="46645CD2" w14:textId="77777777" w:rsidTr="002D43F8">
        <w:trPr>
          <w:trHeight w:val="20"/>
          <w:jc w:val="center"/>
        </w:trPr>
        <w:tc>
          <w:tcPr>
            <w:tcW w:w="1058" w:type="dxa"/>
            <w:vMerge/>
            <w:hideMark/>
          </w:tcPr>
          <w:p w14:paraId="3B9DD80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1751AD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494BBC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8F5525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суппозитории ректальные; суппозитории ректальные</w:t>
            </w:r>
          </w:p>
        </w:tc>
      </w:tr>
      <w:tr w:rsidR="00B83FD5" w:rsidRPr="004C0D35" w14:paraId="7F9B0836" w14:textId="77777777" w:rsidTr="002D43F8">
        <w:trPr>
          <w:trHeight w:val="20"/>
          <w:jc w:val="center"/>
        </w:trPr>
        <w:tc>
          <w:tcPr>
            <w:tcW w:w="1058" w:type="dxa"/>
            <w:vMerge/>
            <w:hideMark/>
          </w:tcPr>
          <w:p w14:paraId="1349CB3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106D30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DDA94A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5858D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детей); суспензия для приема внутрь;</w:t>
            </w:r>
          </w:p>
        </w:tc>
      </w:tr>
      <w:tr w:rsidR="00B83FD5" w:rsidRPr="004C0D35" w14:paraId="74024414" w14:textId="77777777" w:rsidTr="002D43F8">
        <w:trPr>
          <w:trHeight w:val="20"/>
          <w:jc w:val="center"/>
        </w:trPr>
        <w:tc>
          <w:tcPr>
            <w:tcW w:w="1058" w:type="dxa"/>
            <w:vMerge/>
            <w:hideMark/>
          </w:tcPr>
          <w:p w14:paraId="7996F22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D5C49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9E30A9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61A8F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 (для детей);</w:t>
            </w:r>
          </w:p>
        </w:tc>
      </w:tr>
      <w:tr w:rsidR="00B83FD5" w:rsidRPr="004C0D35" w14:paraId="415A49FC" w14:textId="77777777" w:rsidTr="002D43F8">
        <w:trPr>
          <w:trHeight w:val="20"/>
          <w:jc w:val="center"/>
        </w:trPr>
        <w:tc>
          <w:tcPr>
            <w:tcW w:w="1058" w:type="dxa"/>
            <w:vMerge/>
            <w:hideMark/>
          </w:tcPr>
          <w:p w14:paraId="15FA991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9D001D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BE4547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1889F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таблетки, покрытые пленочной оболочкой</w:t>
            </w:r>
          </w:p>
        </w:tc>
      </w:tr>
      <w:tr w:rsidR="00B83FD5" w:rsidRPr="004C0D35" w14:paraId="3E69E979" w14:textId="77777777" w:rsidTr="002D43F8">
        <w:trPr>
          <w:trHeight w:val="20"/>
          <w:jc w:val="center"/>
        </w:trPr>
        <w:tc>
          <w:tcPr>
            <w:tcW w:w="1058" w:type="dxa"/>
            <w:hideMark/>
          </w:tcPr>
          <w:p w14:paraId="3FD5136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w:t>
            </w:r>
          </w:p>
        </w:tc>
        <w:tc>
          <w:tcPr>
            <w:tcW w:w="8581" w:type="dxa"/>
            <w:gridSpan w:val="3"/>
            <w:hideMark/>
          </w:tcPr>
          <w:p w14:paraId="6C561B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противоэпилептические препараты</w:t>
            </w:r>
          </w:p>
        </w:tc>
      </w:tr>
      <w:tr w:rsidR="00B83FD5" w:rsidRPr="004C0D35" w14:paraId="5B99A342" w14:textId="77777777" w:rsidTr="002D43F8">
        <w:trPr>
          <w:trHeight w:val="20"/>
          <w:jc w:val="center"/>
        </w:trPr>
        <w:tc>
          <w:tcPr>
            <w:tcW w:w="1058" w:type="dxa"/>
            <w:hideMark/>
          </w:tcPr>
          <w:p w14:paraId="002E970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w:t>
            </w:r>
          </w:p>
        </w:tc>
        <w:tc>
          <w:tcPr>
            <w:tcW w:w="8581" w:type="dxa"/>
            <w:gridSpan w:val="3"/>
            <w:hideMark/>
          </w:tcPr>
          <w:p w14:paraId="1665D4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противоэпилептические препараты</w:t>
            </w:r>
          </w:p>
        </w:tc>
      </w:tr>
      <w:tr w:rsidR="00B83FD5" w:rsidRPr="004C0D35" w14:paraId="0D38E732" w14:textId="77777777" w:rsidTr="002D43F8">
        <w:trPr>
          <w:trHeight w:val="20"/>
          <w:jc w:val="center"/>
        </w:trPr>
        <w:tc>
          <w:tcPr>
            <w:tcW w:w="1058" w:type="dxa"/>
            <w:hideMark/>
          </w:tcPr>
          <w:p w14:paraId="3019139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N03AA</w:t>
            </w:r>
          </w:p>
        </w:tc>
        <w:tc>
          <w:tcPr>
            <w:tcW w:w="2577" w:type="dxa"/>
            <w:hideMark/>
          </w:tcPr>
          <w:p w14:paraId="4D117A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барбитураты и их</w:t>
            </w:r>
          </w:p>
        </w:tc>
        <w:tc>
          <w:tcPr>
            <w:tcW w:w="2604" w:type="dxa"/>
            <w:hideMark/>
          </w:tcPr>
          <w:p w14:paraId="3295308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бензобарбитал</w:t>
            </w:r>
          </w:p>
        </w:tc>
        <w:tc>
          <w:tcPr>
            <w:tcW w:w="3400" w:type="dxa"/>
            <w:hideMark/>
          </w:tcPr>
          <w:p w14:paraId="2073957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15668474" w14:textId="77777777" w:rsidTr="002D43F8">
        <w:trPr>
          <w:trHeight w:val="20"/>
          <w:jc w:val="center"/>
        </w:trPr>
        <w:tc>
          <w:tcPr>
            <w:tcW w:w="1058" w:type="dxa"/>
            <w:hideMark/>
          </w:tcPr>
          <w:p w14:paraId="5B0A26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hideMark/>
          </w:tcPr>
          <w:p w14:paraId="2F66A0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w:t>
            </w:r>
          </w:p>
        </w:tc>
        <w:tc>
          <w:tcPr>
            <w:tcW w:w="2604" w:type="dxa"/>
            <w:hideMark/>
          </w:tcPr>
          <w:p w14:paraId="0F34A5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фенобарбитал</w:t>
            </w:r>
          </w:p>
        </w:tc>
        <w:tc>
          <w:tcPr>
            <w:tcW w:w="3400" w:type="dxa"/>
            <w:hideMark/>
          </w:tcPr>
          <w:p w14:paraId="71C7B4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467CFDF" w14:textId="77777777" w:rsidTr="002D43F8">
        <w:trPr>
          <w:trHeight w:val="20"/>
          <w:jc w:val="center"/>
        </w:trPr>
        <w:tc>
          <w:tcPr>
            <w:tcW w:w="1058" w:type="dxa"/>
            <w:hideMark/>
          </w:tcPr>
          <w:p w14:paraId="18F41A1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N03AB</w:t>
            </w:r>
          </w:p>
        </w:tc>
        <w:tc>
          <w:tcPr>
            <w:tcW w:w="2577" w:type="dxa"/>
            <w:hideMark/>
          </w:tcPr>
          <w:p w14:paraId="679A27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гидантоина</w:t>
            </w:r>
          </w:p>
        </w:tc>
        <w:tc>
          <w:tcPr>
            <w:tcW w:w="2604" w:type="dxa"/>
            <w:hideMark/>
          </w:tcPr>
          <w:p w14:paraId="1FEEBF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фенитоин</w:t>
            </w:r>
          </w:p>
        </w:tc>
        <w:tc>
          <w:tcPr>
            <w:tcW w:w="3400" w:type="dxa"/>
            <w:hideMark/>
          </w:tcPr>
          <w:p w14:paraId="2543C8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22A8F6A" w14:textId="77777777" w:rsidTr="002D43F8">
        <w:trPr>
          <w:trHeight w:val="20"/>
          <w:jc w:val="center"/>
        </w:trPr>
        <w:tc>
          <w:tcPr>
            <w:tcW w:w="1058" w:type="dxa"/>
            <w:hideMark/>
          </w:tcPr>
          <w:p w14:paraId="0D9E63B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N03AD</w:t>
            </w:r>
          </w:p>
        </w:tc>
        <w:tc>
          <w:tcPr>
            <w:tcW w:w="2577" w:type="dxa"/>
            <w:hideMark/>
          </w:tcPr>
          <w:p w14:paraId="10637A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сукцинимида</w:t>
            </w:r>
          </w:p>
        </w:tc>
        <w:tc>
          <w:tcPr>
            <w:tcW w:w="2604" w:type="dxa"/>
            <w:hideMark/>
          </w:tcPr>
          <w:p w14:paraId="536554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этосуксимид</w:t>
            </w:r>
          </w:p>
        </w:tc>
        <w:tc>
          <w:tcPr>
            <w:tcW w:w="3400" w:type="dxa"/>
            <w:hideMark/>
          </w:tcPr>
          <w:p w14:paraId="71659C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5ED21CF9" w14:textId="77777777" w:rsidTr="002D43F8">
        <w:trPr>
          <w:trHeight w:val="20"/>
          <w:jc w:val="center"/>
        </w:trPr>
        <w:tc>
          <w:tcPr>
            <w:tcW w:w="1058" w:type="dxa"/>
            <w:hideMark/>
          </w:tcPr>
          <w:p w14:paraId="15CCB42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N03AE</w:t>
            </w:r>
          </w:p>
        </w:tc>
        <w:tc>
          <w:tcPr>
            <w:tcW w:w="2577" w:type="dxa"/>
            <w:hideMark/>
          </w:tcPr>
          <w:p w14:paraId="6927B2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бензодиазепина</w:t>
            </w:r>
          </w:p>
        </w:tc>
        <w:tc>
          <w:tcPr>
            <w:tcW w:w="2604" w:type="dxa"/>
            <w:hideMark/>
          </w:tcPr>
          <w:p w14:paraId="330067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клоназепам</w:t>
            </w:r>
          </w:p>
        </w:tc>
        <w:tc>
          <w:tcPr>
            <w:tcW w:w="3400" w:type="dxa"/>
            <w:hideMark/>
          </w:tcPr>
          <w:p w14:paraId="31993D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EB2E9A3" w14:textId="77777777" w:rsidTr="002D43F8">
        <w:trPr>
          <w:trHeight w:val="20"/>
          <w:jc w:val="center"/>
        </w:trPr>
        <w:tc>
          <w:tcPr>
            <w:tcW w:w="1058" w:type="dxa"/>
            <w:vMerge w:val="restart"/>
            <w:hideMark/>
          </w:tcPr>
          <w:p w14:paraId="3DAE606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N03AF</w:t>
            </w:r>
          </w:p>
        </w:tc>
        <w:tc>
          <w:tcPr>
            <w:tcW w:w="2577" w:type="dxa"/>
            <w:vMerge w:val="restart"/>
            <w:hideMark/>
          </w:tcPr>
          <w:p w14:paraId="65B581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карбок</w:t>
            </w:r>
            <w:r w:rsidRPr="004C0D35">
              <w:rPr>
                <w:rFonts w:ascii="Times New Roman" w:hAnsi="Times New Roman"/>
                <w:color w:val="000000" w:themeColor="text1"/>
                <w:sz w:val="22"/>
                <w:szCs w:val="22"/>
              </w:rPr>
              <w:lastRenderedPageBreak/>
              <w:t>самида</w:t>
            </w:r>
          </w:p>
        </w:tc>
        <w:tc>
          <w:tcPr>
            <w:tcW w:w="2604" w:type="dxa"/>
            <w:vMerge w:val="restart"/>
            <w:hideMark/>
          </w:tcPr>
          <w:p w14:paraId="7F4241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карбамазепин</w:t>
            </w:r>
          </w:p>
        </w:tc>
        <w:tc>
          <w:tcPr>
            <w:tcW w:w="3400" w:type="dxa"/>
            <w:hideMark/>
          </w:tcPr>
          <w:p w14:paraId="2BE2967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B0EAEDF" w14:textId="77777777" w:rsidTr="002D43F8">
        <w:trPr>
          <w:trHeight w:val="20"/>
          <w:jc w:val="center"/>
        </w:trPr>
        <w:tc>
          <w:tcPr>
            <w:tcW w:w="1058" w:type="dxa"/>
            <w:vMerge/>
            <w:hideMark/>
          </w:tcPr>
          <w:p w14:paraId="20B9D19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3AAF46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06F367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58930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6813FF31" w14:textId="77777777" w:rsidTr="002D43F8">
        <w:trPr>
          <w:trHeight w:val="20"/>
          <w:jc w:val="center"/>
        </w:trPr>
        <w:tc>
          <w:tcPr>
            <w:tcW w:w="1058" w:type="dxa"/>
            <w:vMerge/>
            <w:hideMark/>
          </w:tcPr>
          <w:p w14:paraId="5D5783F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16F7F1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D6B6AB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CE92A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660F2928" w14:textId="77777777" w:rsidTr="002D43F8">
        <w:trPr>
          <w:trHeight w:val="20"/>
          <w:jc w:val="center"/>
        </w:trPr>
        <w:tc>
          <w:tcPr>
            <w:tcW w:w="1058" w:type="dxa"/>
            <w:vMerge/>
            <w:hideMark/>
          </w:tcPr>
          <w:p w14:paraId="6231E7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F8D388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7BF971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C1469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покрытые оболочкой;</w:t>
            </w:r>
          </w:p>
        </w:tc>
      </w:tr>
      <w:tr w:rsidR="00B83FD5" w:rsidRPr="004C0D35" w14:paraId="717E1B43" w14:textId="77777777" w:rsidTr="002D43F8">
        <w:trPr>
          <w:trHeight w:val="20"/>
          <w:jc w:val="center"/>
        </w:trPr>
        <w:tc>
          <w:tcPr>
            <w:tcW w:w="1058" w:type="dxa"/>
            <w:vMerge/>
            <w:hideMark/>
          </w:tcPr>
          <w:p w14:paraId="6EAAD31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7151A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85753C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93501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083FD5EF" w14:textId="77777777" w:rsidTr="002D43F8">
        <w:trPr>
          <w:trHeight w:val="20"/>
          <w:jc w:val="center"/>
        </w:trPr>
        <w:tc>
          <w:tcPr>
            <w:tcW w:w="1058" w:type="dxa"/>
            <w:vMerge/>
            <w:hideMark/>
          </w:tcPr>
          <w:p w14:paraId="0DE8D4D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839635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CA3EAE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77756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покрытые пленочной оболочкой</w:t>
            </w:r>
          </w:p>
        </w:tc>
      </w:tr>
      <w:tr w:rsidR="00B83FD5" w:rsidRPr="004C0D35" w14:paraId="5B1CC398" w14:textId="77777777" w:rsidTr="002D43F8">
        <w:trPr>
          <w:trHeight w:val="20"/>
          <w:jc w:val="center"/>
        </w:trPr>
        <w:tc>
          <w:tcPr>
            <w:tcW w:w="1058" w:type="dxa"/>
            <w:vMerge/>
            <w:hideMark/>
          </w:tcPr>
          <w:p w14:paraId="13FEF79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6CED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8D05C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окскарбазепин</w:t>
            </w:r>
          </w:p>
        </w:tc>
        <w:tc>
          <w:tcPr>
            <w:tcW w:w="3400" w:type="dxa"/>
            <w:hideMark/>
          </w:tcPr>
          <w:p w14:paraId="1C7F4F9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 таблетки, покрытые пленочной оболочкой</w:t>
            </w:r>
          </w:p>
        </w:tc>
      </w:tr>
      <w:tr w:rsidR="00B83FD5" w:rsidRPr="004C0D35" w14:paraId="5E8E512A" w14:textId="77777777" w:rsidTr="002D43F8">
        <w:trPr>
          <w:trHeight w:val="20"/>
          <w:jc w:val="center"/>
        </w:trPr>
        <w:tc>
          <w:tcPr>
            <w:tcW w:w="1058" w:type="dxa"/>
            <w:vMerge w:val="restart"/>
            <w:hideMark/>
          </w:tcPr>
          <w:p w14:paraId="79888E7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N03AG</w:t>
            </w:r>
          </w:p>
        </w:tc>
        <w:tc>
          <w:tcPr>
            <w:tcW w:w="2577" w:type="dxa"/>
            <w:vMerge w:val="restart"/>
            <w:hideMark/>
          </w:tcPr>
          <w:p w14:paraId="06CE22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жирных кислот</w:t>
            </w:r>
          </w:p>
        </w:tc>
        <w:tc>
          <w:tcPr>
            <w:tcW w:w="2604" w:type="dxa"/>
            <w:vMerge w:val="restart"/>
            <w:hideMark/>
          </w:tcPr>
          <w:p w14:paraId="2D0C91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вальпроевая кислота</w:t>
            </w:r>
          </w:p>
        </w:tc>
        <w:tc>
          <w:tcPr>
            <w:tcW w:w="3400" w:type="dxa"/>
            <w:hideMark/>
          </w:tcPr>
          <w:p w14:paraId="5624D8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с пролонгированным высвобождением;</w:t>
            </w:r>
          </w:p>
        </w:tc>
      </w:tr>
      <w:tr w:rsidR="00B83FD5" w:rsidRPr="004C0D35" w14:paraId="44B65B12" w14:textId="77777777" w:rsidTr="002D43F8">
        <w:trPr>
          <w:trHeight w:val="20"/>
          <w:jc w:val="center"/>
        </w:trPr>
        <w:tc>
          <w:tcPr>
            <w:tcW w:w="1058" w:type="dxa"/>
            <w:vMerge/>
            <w:hideMark/>
          </w:tcPr>
          <w:p w14:paraId="14CC941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5B374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163E28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FF713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капсулы кишечнорастворимые; раствор для внутривенного введения;</w:t>
            </w:r>
          </w:p>
        </w:tc>
      </w:tr>
      <w:tr w:rsidR="00B83FD5" w:rsidRPr="004C0D35" w14:paraId="0D03C276" w14:textId="77777777" w:rsidTr="002D43F8">
        <w:trPr>
          <w:trHeight w:val="20"/>
          <w:jc w:val="center"/>
        </w:trPr>
        <w:tc>
          <w:tcPr>
            <w:tcW w:w="1058" w:type="dxa"/>
            <w:vMerge/>
            <w:hideMark/>
          </w:tcPr>
          <w:p w14:paraId="22D0A0C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8B4A09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481F12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80D9B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сироп;</w:t>
            </w:r>
          </w:p>
        </w:tc>
      </w:tr>
      <w:tr w:rsidR="00B83FD5" w:rsidRPr="004C0D35" w14:paraId="6EF84D57" w14:textId="77777777" w:rsidTr="002D43F8">
        <w:trPr>
          <w:trHeight w:val="20"/>
          <w:jc w:val="center"/>
        </w:trPr>
        <w:tc>
          <w:tcPr>
            <w:tcW w:w="1058" w:type="dxa"/>
            <w:vMerge/>
            <w:hideMark/>
          </w:tcPr>
          <w:p w14:paraId="6447DB1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AC0FD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AE87DD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42FF5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сироп (для детей); таблетки, покрытые кишечнорастворимой оболочкой;</w:t>
            </w:r>
          </w:p>
        </w:tc>
      </w:tr>
      <w:tr w:rsidR="00B83FD5" w:rsidRPr="004C0D35" w14:paraId="128C021E" w14:textId="77777777" w:rsidTr="002D43F8">
        <w:trPr>
          <w:trHeight w:val="20"/>
          <w:jc w:val="center"/>
        </w:trPr>
        <w:tc>
          <w:tcPr>
            <w:tcW w:w="1058" w:type="dxa"/>
            <w:vMerge/>
            <w:hideMark/>
          </w:tcPr>
          <w:p w14:paraId="46BC010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57F940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5F86E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DC6E6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оболочкой; таблетки пролонгированного действия, покрытые пленочной оболочкой;</w:t>
            </w:r>
          </w:p>
        </w:tc>
      </w:tr>
      <w:tr w:rsidR="00B83FD5" w:rsidRPr="004C0D35" w14:paraId="2EE958CA" w14:textId="77777777" w:rsidTr="002D43F8">
        <w:trPr>
          <w:trHeight w:val="20"/>
          <w:jc w:val="center"/>
        </w:trPr>
        <w:tc>
          <w:tcPr>
            <w:tcW w:w="1058" w:type="dxa"/>
            <w:vMerge/>
            <w:hideMark/>
          </w:tcPr>
          <w:p w14:paraId="203A042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BD278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FA3239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09929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7C3572B6" w14:textId="77777777" w:rsidTr="002D43F8">
        <w:trPr>
          <w:trHeight w:val="20"/>
          <w:jc w:val="center"/>
        </w:trPr>
        <w:tc>
          <w:tcPr>
            <w:tcW w:w="1058" w:type="dxa"/>
            <w:vMerge w:val="restart"/>
            <w:hideMark/>
          </w:tcPr>
          <w:p w14:paraId="48FFF70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N03AX</w:t>
            </w:r>
          </w:p>
        </w:tc>
        <w:tc>
          <w:tcPr>
            <w:tcW w:w="2577" w:type="dxa"/>
            <w:vMerge w:val="restart"/>
            <w:hideMark/>
          </w:tcPr>
          <w:p w14:paraId="1EB3AE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противоэпилептические препараты</w:t>
            </w:r>
          </w:p>
        </w:tc>
        <w:tc>
          <w:tcPr>
            <w:tcW w:w="2604" w:type="dxa"/>
            <w:hideMark/>
          </w:tcPr>
          <w:p w14:paraId="6E4D00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бриварацетам</w:t>
            </w:r>
          </w:p>
        </w:tc>
        <w:tc>
          <w:tcPr>
            <w:tcW w:w="3400" w:type="dxa"/>
            <w:hideMark/>
          </w:tcPr>
          <w:p w14:paraId="1B1E80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85FF50A" w14:textId="77777777" w:rsidTr="002D43F8">
        <w:trPr>
          <w:trHeight w:val="20"/>
          <w:jc w:val="center"/>
        </w:trPr>
        <w:tc>
          <w:tcPr>
            <w:tcW w:w="1058" w:type="dxa"/>
            <w:vMerge/>
            <w:hideMark/>
          </w:tcPr>
          <w:p w14:paraId="297EAEB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02AE5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DE697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лакосамид</w:t>
            </w:r>
          </w:p>
        </w:tc>
        <w:tc>
          <w:tcPr>
            <w:tcW w:w="3400" w:type="dxa"/>
            <w:hideMark/>
          </w:tcPr>
          <w:p w14:paraId="6246FCD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пленочной оболочкой</w:t>
            </w:r>
          </w:p>
        </w:tc>
      </w:tr>
      <w:tr w:rsidR="00B83FD5" w:rsidRPr="004C0D35" w14:paraId="728CA2C8" w14:textId="77777777" w:rsidTr="002D43F8">
        <w:trPr>
          <w:trHeight w:val="20"/>
          <w:jc w:val="center"/>
        </w:trPr>
        <w:tc>
          <w:tcPr>
            <w:tcW w:w="1058" w:type="dxa"/>
            <w:vMerge/>
            <w:hideMark/>
          </w:tcPr>
          <w:p w14:paraId="74486E6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9C0433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FDFF1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леветирацетам</w:t>
            </w:r>
          </w:p>
        </w:tc>
        <w:tc>
          <w:tcPr>
            <w:tcW w:w="3400" w:type="dxa"/>
            <w:hideMark/>
          </w:tcPr>
          <w:p w14:paraId="4D4BDDE6" w14:textId="3A53DB9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w:t>
            </w:r>
            <w:r w:rsidR="004F4610" w:rsidRPr="004C0D35">
              <w:rPr>
                <w:rFonts w:ascii="Times New Roman" w:hAnsi="Times New Roman"/>
                <w:color w:val="000000" w:themeColor="text1"/>
                <w:sz w:val="22"/>
                <w:szCs w:val="22"/>
              </w:rPr>
              <w:t>готовления раствора для инфузий</w:t>
            </w:r>
          </w:p>
        </w:tc>
      </w:tr>
      <w:tr w:rsidR="00B83FD5" w:rsidRPr="004C0D35" w14:paraId="73EAB62D" w14:textId="77777777" w:rsidTr="002D43F8">
        <w:trPr>
          <w:trHeight w:val="20"/>
          <w:jc w:val="center"/>
        </w:trPr>
        <w:tc>
          <w:tcPr>
            <w:tcW w:w="1058" w:type="dxa"/>
            <w:vMerge w:val="restart"/>
            <w:hideMark/>
          </w:tcPr>
          <w:p w14:paraId="184DD7E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D5FAB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A32FE0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71480B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таблетки, покрытые пленочной оболочкой</w:t>
            </w:r>
          </w:p>
        </w:tc>
      </w:tr>
      <w:tr w:rsidR="00B83FD5" w:rsidRPr="004C0D35" w14:paraId="0BC2788A" w14:textId="77777777" w:rsidTr="002D43F8">
        <w:trPr>
          <w:trHeight w:val="20"/>
          <w:jc w:val="center"/>
        </w:trPr>
        <w:tc>
          <w:tcPr>
            <w:tcW w:w="1058" w:type="dxa"/>
            <w:vMerge/>
            <w:hideMark/>
          </w:tcPr>
          <w:p w14:paraId="0E5BC01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E4901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B7982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перампанел</w:t>
            </w:r>
          </w:p>
        </w:tc>
        <w:tc>
          <w:tcPr>
            <w:tcW w:w="3400" w:type="dxa"/>
            <w:hideMark/>
          </w:tcPr>
          <w:p w14:paraId="4F7D0F5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58FE9EF9" w14:textId="77777777" w:rsidTr="002D43F8">
        <w:trPr>
          <w:trHeight w:val="20"/>
          <w:jc w:val="center"/>
        </w:trPr>
        <w:tc>
          <w:tcPr>
            <w:tcW w:w="1058" w:type="dxa"/>
            <w:vMerge/>
            <w:hideMark/>
          </w:tcPr>
          <w:p w14:paraId="3E970A3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70CAA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1A88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прегабалин</w:t>
            </w:r>
          </w:p>
        </w:tc>
        <w:tc>
          <w:tcPr>
            <w:tcW w:w="3400" w:type="dxa"/>
            <w:hideMark/>
          </w:tcPr>
          <w:p w14:paraId="69E388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55A2777" w14:textId="77777777" w:rsidTr="002D43F8">
        <w:trPr>
          <w:trHeight w:val="20"/>
          <w:jc w:val="center"/>
        </w:trPr>
        <w:tc>
          <w:tcPr>
            <w:tcW w:w="1058" w:type="dxa"/>
            <w:vMerge/>
            <w:hideMark/>
          </w:tcPr>
          <w:p w14:paraId="3B259FA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D6ACAC5"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4F1C0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топирамат</w:t>
            </w:r>
          </w:p>
        </w:tc>
        <w:tc>
          <w:tcPr>
            <w:tcW w:w="3400" w:type="dxa"/>
            <w:hideMark/>
          </w:tcPr>
          <w:p w14:paraId="7964A6A6" w14:textId="312749C1"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3B73A164" w14:textId="77777777" w:rsidTr="002D43F8">
        <w:trPr>
          <w:trHeight w:val="20"/>
          <w:jc w:val="center"/>
        </w:trPr>
        <w:tc>
          <w:tcPr>
            <w:tcW w:w="1058" w:type="dxa"/>
            <w:vMerge/>
            <w:hideMark/>
          </w:tcPr>
          <w:p w14:paraId="0EA8CF2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1F091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AACAAF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D27D0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BC5D77A" w14:textId="77777777" w:rsidTr="002D43F8">
        <w:trPr>
          <w:trHeight w:val="20"/>
          <w:jc w:val="center"/>
        </w:trPr>
        <w:tc>
          <w:tcPr>
            <w:tcW w:w="1058" w:type="dxa"/>
            <w:hideMark/>
          </w:tcPr>
          <w:p w14:paraId="5E03513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w:t>
            </w:r>
          </w:p>
        </w:tc>
        <w:tc>
          <w:tcPr>
            <w:tcW w:w="8581" w:type="dxa"/>
            <w:gridSpan w:val="3"/>
            <w:hideMark/>
          </w:tcPr>
          <w:p w14:paraId="404FAD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противопаркинсонические препараты</w:t>
            </w:r>
          </w:p>
        </w:tc>
      </w:tr>
      <w:tr w:rsidR="00B83FD5" w:rsidRPr="004C0D35" w14:paraId="6F5ABC51" w14:textId="77777777" w:rsidTr="002D43F8">
        <w:trPr>
          <w:trHeight w:val="20"/>
          <w:jc w:val="center"/>
        </w:trPr>
        <w:tc>
          <w:tcPr>
            <w:tcW w:w="1058" w:type="dxa"/>
            <w:hideMark/>
          </w:tcPr>
          <w:p w14:paraId="7FE84E2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N04A</w:t>
            </w:r>
          </w:p>
        </w:tc>
        <w:tc>
          <w:tcPr>
            <w:tcW w:w="8581" w:type="dxa"/>
            <w:gridSpan w:val="3"/>
            <w:hideMark/>
          </w:tcPr>
          <w:p w14:paraId="0E0BA2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антихолинергические средства</w:t>
            </w:r>
          </w:p>
        </w:tc>
      </w:tr>
      <w:tr w:rsidR="00B83FD5" w:rsidRPr="004C0D35" w14:paraId="7FA97137" w14:textId="77777777" w:rsidTr="002D43F8">
        <w:trPr>
          <w:trHeight w:val="20"/>
          <w:jc w:val="center"/>
        </w:trPr>
        <w:tc>
          <w:tcPr>
            <w:tcW w:w="1058" w:type="dxa"/>
            <w:vMerge w:val="restart"/>
            <w:hideMark/>
          </w:tcPr>
          <w:p w14:paraId="06F7734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N04AA</w:t>
            </w:r>
          </w:p>
        </w:tc>
        <w:tc>
          <w:tcPr>
            <w:tcW w:w="2577" w:type="dxa"/>
            <w:vMerge w:val="restart"/>
            <w:hideMark/>
          </w:tcPr>
          <w:p w14:paraId="5E0F1E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третичные амины</w:t>
            </w:r>
          </w:p>
        </w:tc>
        <w:tc>
          <w:tcPr>
            <w:tcW w:w="2604" w:type="dxa"/>
            <w:hideMark/>
          </w:tcPr>
          <w:p w14:paraId="051E53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бипериден</w:t>
            </w:r>
          </w:p>
        </w:tc>
        <w:tc>
          <w:tcPr>
            <w:tcW w:w="3400" w:type="dxa"/>
            <w:hideMark/>
          </w:tcPr>
          <w:p w14:paraId="77868B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таблетки</w:t>
            </w:r>
          </w:p>
        </w:tc>
      </w:tr>
      <w:tr w:rsidR="00B83FD5" w:rsidRPr="004C0D35" w14:paraId="3D40E1CA" w14:textId="77777777" w:rsidTr="002D43F8">
        <w:trPr>
          <w:trHeight w:val="20"/>
          <w:jc w:val="center"/>
        </w:trPr>
        <w:tc>
          <w:tcPr>
            <w:tcW w:w="1058" w:type="dxa"/>
            <w:vMerge/>
            <w:hideMark/>
          </w:tcPr>
          <w:p w14:paraId="2269577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E4D869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F31FD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тригексифенидил</w:t>
            </w:r>
          </w:p>
        </w:tc>
        <w:tc>
          <w:tcPr>
            <w:tcW w:w="3400" w:type="dxa"/>
            <w:hideMark/>
          </w:tcPr>
          <w:p w14:paraId="7BDF36A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A6660F4" w14:textId="77777777" w:rsidTr="002D43F8">
        <w:trPr>
          <w:trHeight w:val="20"/>
          <w:jc w:val="center"/>
        </w:trPr>
        <w:tc>
          <w:tcPr>
            <w:tcW w:w="1058" w:type="dxa"/>
            <w:hideMark/>
          </w:tcPr>
          <w:p w14:paraId="7D22C78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N04B</w:t>
            </w:r>
          </w:p>
        </w:tc>
        <w:tc>
          <w:tcPr>
            <w:tcW w:w="8581" w:type="dxa"/>
            <w:gridSpan w:val="3"/>
            <w:hideMark/>
          </w:tcPr>
          <w:p w14:paraId="3A4DEC1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дофаминергические средства</w:t>
            </w:r>
          </w:p>
        </w:tc>
      </w:tr>
      <w:tr w:rsidR="00B83FD5" w:rsidRPr="004C0D35" w14:paraId="4128031F" w14:textId="77777777" w:rsidTr="002D43F8">
        <w:trPr>
          <w:trHeight w:val="20"/>
          <w:jc w:val="center"/>
        </w:trPr>
        <w:tc>
          <w:tcPr>
            <w:tcW w:w="1058" w:type="dxa"/>
            <w:vMerge w:val="restart"/>
            <w:hideMark/>
          </w:tcPr>
          <w:p w14:paraId="24A2587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N04BA</w:t>
            </w:r>
          </w:p>
        </w:tc>
        <w:tc>
          <w:tcPr>
            <w:tcW w:w="2577" w:type="dxa"/>
            <w:vMerge w:val="restart"/>
            <w:hideMark/>
          </w:tcPr>
          <w:p w14:paraId="0329AA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допа и ее производные</w:t>
            </w:r>
          </w:p>
        </w:tc>
        <w:tc>
          <w:tcPr>
            <w:tcW w:w="2604" w:type="dxa"/>
            <w:vMerge w:val="restart"/>
            <w:hideMark/>
          </w:tcPr>
          <w:p w14:paraId="707230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леводопа + бенсеразид</w:t>
            </w:r>
          </w:p>
        </w:tc>
        <w:tc>
          <w:tcPr>
            <w:tcW w:w="3400" w:type="dxa"/>
            <w:hideMark/>
          </w:tcPr>
          <w:p w14:paraId="67A85DEC" w14:textId="200AADFC"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45513A7" w14:textId="77777777" w:rsidTr="002D43F8">
        <w:trPr>
          <w:trHeight w:val="20"/>
          <w:jc w:val="center"/>
        </w:trPr>
        <w:tc>
          <w:tcPr>
            <w:tcW w:w="1058" w:type="dxa"/>
            <w:vMerge/>
            <w:hideMark/>
          </w:tcPr>
          <w:p w14:paraId="370C94A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B0979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9B3BD5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748667" w14:textId="245BE1CD"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капсулы с </w:t>
            </w:r>
            <w:r w:rsidR="004F4610" w:rsidRPr="004C0D35">
              <w:rPr>
                <w:rFonts w:ascii="Times New Roman" w:hAnsi="Times New Roman"/>
                <w:color w:val="000000" w:themeColor="text1"/>
                <w:sz w:val="22"/>
                <w:szCs w:val="22"/>
              </w:rPr>
              <w:t>модифицированным высвобождение</w:t>
            </w:r>
          </w:p>
        </w:tc>
      </w:tr>
      <w:tr w:rsidR="00B83FD5" w:rsidRPr="004C0D35" w14:paraId="331C1163" w14:textId="77777777" w:rsidTr="002D43F8">
        <w:trPr>
          <w:trHeight w:val="20"/>
          <w:jc w:val="center"/>
        </w:trPr>
        <w:tc>
          <w:tcPr>
            <w:tcW w:w="1058" w:type="dxa"/>
            <w:vMerge/>
            <w:hideMark/>
          </w:tcPr>
          <w:p w14:paraId="2EDFDFC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D98EDF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EEF308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92532D6" w14:textId="5B6636BE"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781CB92F" w14:textId="77777777" w:rsidTr="002D43F8">
        <w:trPr>
          <w:trHeight w:val="20"/>
          <w:jc w:val="center"/>
        </w:trPr>
        <w:tc>
          <w:tcPr>
            <w:tcW w:w="1058" w:type="dxa"/>
            <w:vMerge/>
            <w:hideMark/>
          </w:tcPr>
          <w:p w14:paraId="56D3CE0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9455FD"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3B3842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8E1C3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w:t>
            </w:r>
          </w:p>
        </w:tc>
      </w:tr>
      <w:tr w:rsidR="00B83FD5" w:rsidRPr="004C0D35" w14:paraId="40E817F8" w14:textId="77777777" w:rsidTr="002D43F8">
        <w:trPr>
          <w:trHeight w:val="20"/>
          <w:jc w:val="center"/>
        </w:trPr>
        <w:tc>
          <w:tcPr>
            <w:tcW w:w="1058" w:type="dxa"/>
            <w:vMerge/>
            <w:hideMark/>
          </w:tcPr>
          <w:p w14:paraId="00F92B2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1F91A0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C67AA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леводопа + карбидопа</w:t>
            </w:r>
          </w:p>
        </w:tc>
        <w:tc>
          <w:tcPr>
            <w:tcW w:w="3400" w:type="dxa"/>
            <w:hideMark/>
          </w:tcPr>
          <w:p w14:paraId="2FFE11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86961C4" w14:textId="77777777" w:rsidTr="002D43F8">
        <w:trPr>
          <w:trHeight w:val="20"/>
          <w:jc w:val="center"/>
        </w:trPr>
        <w:tc>
          <w:tcPr>
            <w:tcW w:w="1058" w:type="dxa"/>
            <w:hideMark/>
          </w:tcPr>
          <w:p w14:paraId="22EC518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N04BB</w:t>
            </w:r>
          </w:p>
        </w:tc>
        <w:tc>
          <w:tcPr>
            <w:tcW w:w="2577" w:type="dxa"/>
            <w:hideMark/>
          </w:tcPr>
          <w:p w14:paraId="5F003F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адамантана</w:t>
            </w:r>
          </w:p>
        </w:tc>
        <w:tc>
          <w:tcPr>
            <w:tcW w:w="2604" w:type="dxa"/>
            <w:hideMark/>
          </w:tcPr>
          <w:p w14:paraId="27967F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амантадин</w:t>
            </w:r>
          </w:p>
        </w:tc>
        <w:tc>
          <w:tcPr>
            <w:tcW w:w="3400" w:type="dxa"/>
            <w:hideMark/>
          </w:tcPr>
          <w:p w14:paraId="5396B9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инфузий; таблетки, покрытые пленочной оболочкой</w:t>
            </w:r>
          </w:p>
        </w:tc>
      </w:tr>
      <w:tr w:rsidR="00B83FD5" w:rsidRPr="004C0D35" w14:paraId="7FBB9E46" w14:textId="77777777" w:rsidTr="002D43F8">
        <w:trPr>
          <w:trHeight w:val="20"/>
          <w:jc w:val="center"/>
        </w:trPr>
        <w:tc>
          <w:tcPr>
            <w:tcW w:w="1058" w:type="dxa"/>
            <w:vMerge w:val="restart"/>
            <w:hideMark/>
          </w:tcPr>
          <w:p w14:paraId="5DD8940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N04BC</w:t>
            </w:r>
          </w:p>
        </w:tc>
        <w:tc>
          <w:tcPr>
            <w:tcW w:w="2577" w:type="dxa"/>
            <w:vMerge w:val="restart"/>
            <w:hideMark/>
          </w:tcPr>
          <w:p w14:paraId="58B321F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агонисты дофаминовых рецепторов</w:t>
            </w:r>
          </w:p>
        </w:tc>
        <w:tc>
          <w:tcPr>
            <w:tcW w:w="2604" w:type="dxa"/>
            <w:vMerge w:val="restart"/>
            <w:hideMark/>
          </w:tcPr>
          <w:p w14:paraId="6B29CE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пирибедил</w:t>
            </w:r>
          </w:p>
        </w:tc>
        <w:tc>
          <w:tcPr>
            <w:tcW w:w="3400" w:type="dxa"/>
            <w:hideMark/>
          </w:tcPr>
          <w:p w14:paraId="3DEE72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контролируемым высвобождением, покрытые оболочкой;</w:t>
            </w:r>
          </w:p>
        </w:tc>
      </w:tr>
      <w:tr w:rsidR="00B83FD5" w:rsidRPr="004C0D35" w14:paraId="22A79E9E" w14:textId="77777777" w:rsidTr="002D43F8">
        <w:trPr>
          <w:trHeight w:val="20"/>
          <w:jc w:val="center"/>
        </w:trPr>
        <w:tc>
          <w:tcPr>
            <w:tcW w:w="1058" w:type="dxa"/>
            <w:vMerge/>
            <w:hideMark/>
          </w:tcPr>
          <w:p w14:paraId="5BB3DBC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02BD4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A23324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34D2C4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контролируемым высвобождением, покрытые пленочной оболочкой</w:t>
            </w:r>
          </w:p>
        </w:tc>
      </w:tr>
      <w:tr w:rsidR="00B83FD5" w:rsidRPr="004C0D35" w14:paraId="53259874" w14:textId="77777777" w:rsidTr="002D43F8">
        <w:trPr>
          <w:trHeight w:val="20"/>
          <w:jc w:val="center"/>
        </w:trPr>
        <w:tc>
          <w:tcPr>
            <w:tcW w:w="1058" w:type="dxa"/>
            <w:vMerge/>
            <w:hideMark/>
          </w:tcPr>
          <w:p w14:paraId="137CE78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CB98A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2AC6B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прамипексол</w:t>
            </w:r>
          </w:p>
        </w:tc>
        <w:tc>
          <w:tcPr>
            <w:tcW w:w="3400" w:type="dxa"/>
            <w:hideMark/>
          </w:tcPr>
          <w:p w14:paraId="3B94B662" w14:textId="78FE85D9"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w:t>
            </w:r>
          </w:p>
        </w:tc>
      </w:tr>
      <w:tr w:rsidR="00B83FD5" w:rsidRPr="004C0D35" w14:paraId="6E18AF54" w14:textId="77777777" w:rsidTr="002D43F8">
        <w:trPr>
          <w:trHeight w:val="20"/>
          <w:jc w:val="center"/>
        </w:trPr>
        <w:tc>
          <w:tcPr>
            <w:tcW w:w="1058" w:type="dxa"/>
            <w:vMerge/>
            <w:hideMark/>
          </w:tcPr>
          <w:p w14:paraId="6456859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4FB77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B3E204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96837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w:t>
            </w:r>
          </w:p>
        </w:tc>
      </w:tr>
      <w:tr w:rsidR="00B83FD5" w:rsidRPr="004C0D35" w14:paraId="4A4C0229" w14:textId="77777777" w:rsidTr="002D43F8">
        <w:trPr>
          <w:trHeight w:val="20"/>
          <w:jc w:val="center"/>
        </w:trPr>
        <w:tc>
          <w:tcPr>
            <w:tcW w:w="1058" w:type="dxa"/>
            <w:vMerge/>
            <w:hideMark/>
          </w:tcPr>
          <w:p w14:paraId="440B136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7F3B02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AB8C2C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D15D9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r>
      <w:tr w:rsidR="00B83FD5" w:rsidRPr="004C0D35" w14:paraId="2C1CAA5A" w14:textId="77777777" w:rsidTr="002D43F8">
        <w:trPr>
          <w:trHeight w:val="20"/>
          <w:jc w:val="center"/>
        </w:trPr>
        <w:tc>
          <w:tcPr>
            <w:tcW w:w="1058" w:type="dxa"/>
            <w:hideMark/>
          </w:tcPr>
          <w:p w14:paraId="60FBA9B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w:t>
            </w:r>
          </w:p>
        </w:tc>
        <w:tc>
          <w:tcPr>
            <w:tcW w:w="8581" w:type="dxa"/>
            <w:gridSpan w:val="3"/>
            <w:hideMark/>
          </w:tcPr>
          <w:p w14:paraId="31ABEF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психолептики</w:t>
            </w:r>
          </w:p>
        </w:tc>
      </w:tr>
      <w:tr w:rsidR="00B83FD5" w:rsidRPr="004C0D35" w14:paraId="3DF3C5C4" w14:textId="77777777" w:rsidTr="002D43F8">
        <w:trPr>
          <w:trHeight w:val="20"/>
          <w:jc w:val="center"/>
        </w:trPr>
        <w:tc>
          <w:tcPr>
            <w:tcW w:w="1058" w:type="dxa"/>
            <w:hideMark/>
          </w:tcPr>
          <w:p w14:paraId="62C00EB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w:t>
            </w:r>
          </w:p>
        </w:tc>
        <w:tc>
          <w:tcPr>
            <w:tcW w:w="8581" w:type="dxa"/>
            <w:gridSpan w:val="3"/>
            <w:hideMark/>
          </w:tcPr>
          <w:p w14:paraId="7D0182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антипсихотические средства</w:t>
            </w:r>
          </w:p>
        </w:tc>
      </w:tr>
      <w:tr w:rsidR="00B83FD5" w:rsidRPr="004C0D35" w14:paraId="1500A975" w14:textId="77777777" w:rsidTr="002D43F8">
        <w:trPr>
          <w:trHeight w:val="20"/>
          <w:jc w:val="center"/>
        </w:trPr>
        <w:tc>
          <w:tcPr>
            <w:tcW w:w="1058" w:type="dxa"/>
            <w:hideMark/>
          </w:tcPr>
          <w:p w14:paraId="4BF6B3D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N05AA</w:t>
            </w:r>
          </w:p>
        </w:tc>
        <w:tc>
          <w:tcPr>
            <w:tcW w:w="2577" w:type="dxa"/>
            <w:hideMark/>
          </w:tcPr>
          <w:p w14:paraId="525EFF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алифатические производные</w:t>
            </w:r>
          </w:p>
        </w:tc>
        <w:tc>
          <w:tcPr>
            <w:tcW w:w="2604" w:type="dxa"/>
            <w:hideMark/>
          </w:tcPr>
          <w:p w14:paraId="218DDE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левомепромазин</w:t>
            </w:r>
          </w:p>
        </w:tc>
        <w:tc>
          <w:tcPr>
            <w:tcW w:w="3400" w:type="dxa"/>
            <w:hideMark/>
          </w:tcPr>
          <w:p w14:paraId="5AAC09CB" w14:textId="5CA4B578"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инф</w:t>
            </w:r>
            <w:r w:rsidR="004F4610" w:rsidRPr="004C0D35">
              <w:rPr>
                <w:rFonts w:ascii="Times New Roman" w:hAnsi="Times New Roman"/>
                <w:color w:val="000000" w:themeColor="text1"/>
                <w:sz w:val="22"/>
                <w:szCs w:val="22"/>
              </w:rPr>
              <w:t>узий и внутримышечного введения</w:t>
            </w:r>
          </w:p>
        </w:tc>
      </w:tr>
      <w:tr w:rsidR="00B83FD5" w:rsidRPr="004C0D35" w14:paraId="012A1754" w14:textId="77777777" w:rsidTr="002D43F8">
        <w:trPr>
          <w:trHeight w:val="20"/>
          <w:jc w:val="center"/>
        </w:trPr>
        <w:tc>
          <w:tcPr>
            <w:tcW w:w="1058" w:type="dxa"/>
            <w:vMerge w:val="restart"/>
            <w:hideMark/>
          </w:tcPr>
          <w:p w14:paraId="5571B8E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06CE85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фенотиазина</w:t>
            </w:r>
          </w:p>
        </w:tc>
        <w:tc>
          <w:tcPr>
            <w:tcW w:w="2604" w:type="dxa"/>
            <w:hideMark/>
          </w:tcPr>
          <w:p w14:paraId="3BE834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562269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7F310C29" w14:textId="77777777" w:rsidTr="002D43F8">
        <w:trPr>
          <w:trHeight w:val="20"/>
          <w:jc w:val="center"/>
        </w:trPr>
        <w:tc>
          <w:tcPr>
            <w:tcW w:w="1058" w:type="dxa"/>
            <w:vMerge/>
            <w:hideMark/>
          </w:tcPr>
          <w:p w14:paraId="46CDB08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BFA220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5F85C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хлорпромазин</w:t>
            </w:r>
          </w:p>
        </w:tc>
        <w:tc>
          <w:tcPr>
            <w:tcW w:w="3400" w:type="dxa"/>
            <w:hideMark/>
          </w:tcPr>
          <w:p w14:paraId="4411F000" w14:textId="00F6F34A"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драже</w:t>
            </w:r>
          </w:p>
        </w:tc>
      </w:tr>
      <w:tr w:rsidR="00B83FD5" w:rsidRPr="004C0D35" w14:paraId="2FCC5F5A" w14:textId="77777777" w:rsidTr="002D43F8">
        <w:trPr>
          <w:trHeight w:val="20"/>
          <w:jc w:val="center"/>
        </w:trPr>
        <w:tc>
          <w:tcPr>
            <w:tcW w:w="1058" w:type="dxa"/>
            <w:vMerge/>
            <w:hideMark/>
          </w:tcPr>
          <w:p w14:paraId="17AC6A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C88D45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847FAF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C73568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таблетки, покрытые пленочной оболочкой</w:t>
            </w:r>
          </w:p>
        </w:tc>
      </w:tr>
      <w:tr w:rsidR="00B83FD5" w:rsidRPr="004C0D35" w14:paraId="74541601" w14:textId="77777777" w:rsidTr="002D43F8">
        <w:trPr>
          <w:trHeight w:val="20"/>
          <w:jc w:val="center"/>
        </w:trPr>
        <w:tc>
          <w:tcPr>
            <w:tcW w:w="1058" w:type="dxa"/>
            <w:vMerge w:val="restart"/>
            <w:hideMark/>
          </w:tcPr>
          <w:p w14:paraId="4E72CA6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N05AB</w:t>
            </w:r>
          </w:p>
        </w:tc>
        <w:tc>
          <w:tcPr>
            <w:tcW w:w="2577" w:type="dxa"/>
            <w:hideMark/>
          </w:tcPr>
          <w:p w14:paraId="24CB88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пиперазиновые</w:t>
            </w:r>
          </w:p>
        </w:tc>
        <w:tc>
          <w:tcPr>
            <w:tcW w:w="2604" w:type="dxa"/>
            <w:hideMark/>
          </w:tcPr>
          <w:p w14:paraId="2F42F0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перфеназин</w:t>
            </w:r>
          </w:p>
        </w:tc>
        <w:tc>
          <w:tcPr>
            <w:tcW w:w="3400" w:type="dxa"/>
            <w:hideMark/>
          </w:tcPr>
          <w:p w14:paraId="36123A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628F8C89" w14:textId="77777777" w:rsidTr="002D43F8">
        <w:trPr>
          <w:trHeight w:val="20"/>
          <w:jc w:val="center"/>
        </w:trPr>
        <w:tc>
          <w:tcPr>
            <w:tcW w:w="1058" w:type="dxa"/>
            <w:vMerge/>
            <w:hideMark/>
          </w:tcPr>
          <w:p w14:paraId="58DD29BC"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796F7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фенотиазина</w:t>
            </w:r>
          </w:p>
        </w:tc>
        <w:tc>
          <w:tcPr>
            <w:tcW w:w="2604" w:type="dxa"/>
            <w:vMerge w:val="restart"/>
            <w:hideMark/>
          </w:tcPr>
          <w:p w14:paraId="359EDA2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трифлуоперазин</w:t>
            </w:r>
          </w:p>
        </w:tc>
        <w:tc>
          <w:tcPr>
            <w:tcW w:w="3400" w:type="dxa"/>
            <w:hideMark/>
          </w:tcPr>
          <w:p w14:paraId="2A24D86D" w14:textId="1B9B6CBA"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w:t>
            </w:r>
            <w:r w:rsidR="004F4610" w:rsidRPr="004C0D35">
              <w:rPr>
                <w:rFonts w:ascii="Times New Roman" w:hAnsi="Times New Roman"/>
                <w:color w:val="000000" w:themeColor="text1"/>
                <w:sz w:val="22"/>
                <w:szCs w:val="22"/>
              </w:rPr>
              <w:t>чного введения</w:t>
            </w:r>
          </w:p>
        </w:tc>
      </w:tr>
      <w:tr w:rsidR="00B83FD5" w:rsidRPr="004C0D35" w14:paraId="52086447" w14:textId="77777777" w:rsidTr="002D43F8">
        <w:trPr>
          <w:trHeight w:val="20"/>
          <w:jc w:val="center"/>
        </w:trPr>
        <w:tc>
          <w:tcPr>
            <w:tcW w:w="1058" w:type="dxa"/>
            <w:vMerge/>
            <w:hideMark/>
          </w:tcPr>
          <w:p w14:paraId="380F53CA"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F0E351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1F1687F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6C0B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26FC7692" w14:textId="77777777" w:rsidTr="002D43F8">
        <w:trPr>
          <w:trHeight w:val="20"/>
          <w:jc w:val="center"/>
        </w:trPr>
        <w:tc>
          <w:tcPr>
            <w:tcW w:w="1058" w:type="dxa"/>
            <w:vMerge/>
            <w:hideMark/>
          </w:tcPr>
          <w:p w14:paraId="26FBEABC"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968FA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3B53507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флуфеназин</w:t>
            </w:r>
          </w:p>
        </w:tc>
        <w:tc>
          <w:tcPr>
            <w:tcW w:w="3400" w:type="dxa"/>
            <w:hideMark/>
          </w:tcPr>
          <w:p w14:paraId="0641D7B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 (масляный)</w:t>
            </w:r>
          </w:p>
        </w:tc>
      </w:tr>
      <w:tr w:rsidR="00B83FD5" w:rsidRPr="004C0D35" w14:paraId="75A27409" w14:textId="77777777" w:rsidTr="002D43F8">
        <w:trPr>
          <w:trHeight w:val="20"/>
          <w:jc w:val="center"/>
        </w:trPr>
        <w:tc>
          <w:tcPr>
            <w:tcW w:w="1058" w:type="dxa"/>
            <w:vMerge w:val="restart"/>
            <w:hideMark/>
          </w:tcPr>
          <w:p w14:paraId="3E5D8DA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N05AC</w:t>
            </w:r>
          </w:p>
        </w:tc>
        <w:tc>
          <w:tcPr>
            <w:tcW w:w="2577" w:type="dxa"/>
            <w:vMerge w:val="restart"/>
            <w:hideMark/>
          </w:tcPr>
          <w:p w14:paraId="260F94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пиперидиновые производные фенотиазина</w:t>
            </w:r>
          </w:p>
        </w:tc>
        <w:tc>
          <w:tcPr>
            <w:tcW w:w="2604" w:type="dxa"/>
            <w:vMerge w:val="restart"/>
            <w:hideMark/>
          </w:tcPr>
          <w:p w14:paraId="3ECCA6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перициазин</w:t>
            </w:r>
          </w:p>
        </w:tc>
        <w:tc>
          <w:tcPr>
            <w:tcW w:w="3400" w:type="dxa"/>
            <w:hideMark/>
          </w:tcPr>
          <w:p w14:paraId="4C2D0194" w14:textId="6A1D9861"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737F2D1E" w14:textId="77777777" w:rsidTr="002D43F8">
        <w:trPr>
          <w:trHeight w:val="20"/>
          <w:jc w:val="center"/>
        </w:trPr>
        <w:tc>
          <w:tcPr>
            <w:tcW w:w="1058" w:type="dxa"/>
            <w:vMerge/>
            <w:hideMark/>
          </w:tcPr>
          <w:p w14:paraId="744A855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9EA2F0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81BD47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B2FC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w:t>
            </w:r>
          </w:p>
        </w:tc>
      </w:tr>
      <w:tr w:rsidR="00B83FD5" w:rsidRPr="004C0D35" w14:paraId="0F6D657E" w14:textId="77777777" w:rsidTr="002D43F8">
        <w:trPr>
          <w:trHeight w:val="20"/>
          <w:jc w:val="center"/>
        </w:trPr>
        <w:tc>
          <w:tcPr>
            <w:tcW w:w="1058" w:type="dxa"/>
            <w:vMerge/>
            <w:hideMark/>
          </w:tcPr>
          <w:p w14:paraId="70F2BB6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0C40A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018FF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тиоридазин</w:t>
            </w:r>
          </w:p>
        </w:tc>
        <w:tc>
          <w:tcPr>
            <w:tcW w:w="3400" w:type="dxa"/>
            <w:hideMark/>
          </w:tcPr>
          <w:p w14:paraId="2A04A6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3F1E761A" w14:textId="77777777" w:rsidTr="002D43F8">
        <w:trPr>
          <w:trHeight w:val="20"/>
          <w:jc w:val="center"/>
        </w:trPr>
        <w:tc>
          <w:tcPr>
            <w:tcW w:w="1058" w:type="dxa"/>
            <w:vMerge w:val="restart"/>
            <w:hideMark/>
          </w:tcPr>
          <w:p w14:paraId="72DB541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N05AD</w:t>
            </w:r>
          </w:p>
        </w:tc>
        <w:tc>
          <w:tcPr>
            <w:tcW w:w="2577" w:type="dxa"/>
            <w:vMerge w:val="restart"/>
            <w:hideMark/>
          </w:tcPr>
          <w:p w14:paraId="63369E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бутирофенона</w:t>
            </w:r>
          </w:p>
        </w:tc>
        <w:tc>
          <w:tcPr>
            <w:tcW w:w="2604" w:type="dxa"/>
            <w:vMerge w:val="restart"/>
            <w:hideMark/>
          </w:tcPr>
          <w:p w14:paraId="417E7A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галоперидол</w:t>
            </w:r>
          </w:p>
        </w:tc>
        <w:tc>
          <w:tcPr>
            <w:tcW w:w="3400" w:type="dxa"/>
            <w:hideMark/>
          </w:tcPr>
          <w:p w14:paraId="2C40703C" w14:textId="2CB9BA89"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раствор для внутривенного и внутримышечного введения; раств</w:t>
            </w:r>
            <w:r w:rsidR="004F4610" w:rsidRPr="004C0D35">
              <w:rPr>
                <w:rFonts w:ascii="Times New Roman" w:hAnsi="Times New Roman"/>
                <w:color w:val="000000" w:themeColor="text1"/>
                <w:sz w:val="22"/>
                <w:szCs w:val="22"/>
              </w:rPr>
              <w:t>ор для внутримышечного введения</w:t>
            </w:r>
          </w:p>
        </w:tc>
      </w:tr>
      <w:tr w:rsidR="00B83FD5" w:rsidRPr="004C0D35" w14:paraId="1E8C12CD" w14:textId="77777777" w:rsidTr="002D43F8">
        <w:trPr>
          <w:trHeight w:val="20"/>
          <w:jc w:val="center"/>
        </w:trPr>
        <w:tc>
          <w:tcPr>
            <w:tcW w:w="1058" w:type="dxa"/>
            <w:vMerge/>
            <w:hideMark/>
          </w:tcPr>
          <w:p w14:paraId="0EA5A82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430987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754EA5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AEC3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504E1E0A" w14:textId="77777777" w:rsidTr="002D43F8">
        <w:trPr>
          <w:trHeight w:val="20"/>
          <w:jc w:val="center"/>
        </w:trPr>
        <w:tc>
          <w:tcPr>
            <w:tcW w:w="1058" w:type="dxa"/>
            <w:vMerge/>
            <w:hideMark/>
          </w:tcPr>
          <w:p w14:paraId="7EBA130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788AC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2708D6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2ED2FC3" w14:textId="0223C3D5"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(масляный)</w:t>
            </w:r>
          </w:p>
        </w:tc>
      </w:tr>
      <w:tr w:rsidR="00B83FD5" w:rsidRPr="004C0D35" w14:paraId="7DC83CE9" w14:textId="77777777" w:rsidTr="002D43F8">
        <w:trPr>
          <w:trHeight w:val="20"/>
          <w:jc w:val="center"/>
        </w:trPr>
        <w:tc>
          <w:tcPr>
            <w:tcW w:w="1058" w:type="dxa"/>
            <w:vMerge/>
            <w:hideMark/>
          </w:tcPr>
          <w:p w14:paraId="5FE33A1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37DFF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996EFC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E7872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48408AD" w14:textId="77777777" w:rsidTr="002D43F8">
        <w:trPr>
          <w:trHeight w:val="20"/>
          <w:jc w:val="center"/>
        </w:trPr>
        <w:tc>
          <w:tcPr>
            <w:tcW w:w="1058" w:type="dxa"/>
            <w:vMerge/>
            <w:hideMark/>
          </w:tcPr>
          <w:p w14:paraId="05D5C2C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9D801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47D6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дроперидол</w:t>
            </w:r>
          </w:p>
        </w:tc>
        <w:tc>
          <w:tcPr>
            <w:tcW w:w="3400" w:type="dxa"/>
            <w:hideMark/>
          </w:tcPr>
          <w:p w14:paraId="3400FA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инъекций</w:t>
            </w:r>
          </w:p>
        </w:tc>
      </w:tr>
      <w:tr w:rsidR="00B83FD5" w:rsidRPr="004C0D35" w14:paraId="2783C021" w14:textId="77777777" w:rsidTr="002D43F8">
        <w:trPr>
          <w:trHeight w:val="20"/>
          <w:jc w:val="center"/>
        </w:trPr>
        <w:tc>
          <w:tcPr>
            <w:tcW w:w="1058" w:type="dxa"/>
            <w:vMerge w:val="restart"/>
            <w:hideMark/>
          </w:tcPr>
          <w:p w14:paraId="784DA88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N05AE</w:t>
            </w:r>
          </w:p>
        </w:tc>
        <w:tc>
          <w:tcPr>
            <w:tcW w:w="2577" w:type="dxa"/>
            <w:vMerge w:val="restart"/>
            <w:hideMark/>
          </w:tcPr>
          <w:p w14:paraId="5647B2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индола</w:t>
            </w:r>
          </w:p>
        </w:tc>
        <w:tc>
          <w:tcPr>
            <w:tcW w:w="2604" w:type="dxa"/>
            <w:hideMark/>
          </w:tcPr>
          <w:p w14:paraId="178CBA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луразидон</w:t>
            </w:r>
          </w:p>
        </w:tc>
        <w:tc>
          <w:tcPr>
            <w:tcW w:w="3400" w:type="dxa"/>
            <w:hideMark/>
          </w:tcPr>
          <w:p w14:paraId="0CC974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4EDA1A1" w14:textId="77777777" w:rsidTr="002D43F8">
        <w:trPr>
          <w:trHeight w:val="20"/>
          <w:jc w:val="center"/>
        </w:trPr>
        <w:tc>
          <w:tcPr>
            <w:tcW w:w="1058" w:type="dxa"/>
            <w:vMerge/>
            <w:hideMark/>
          </w:tcPr>
          <w:p w14:paraId="046E7F9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228AC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E326E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сертиндол</w:t>
            </w:r>
          </w:p>
        </w:tc>
        <w:tc>
          <w:tcPr>
            <w:tcW w:w="3400" w:type="dxa"/>
            <w:hideMark/>
          </w:tcPr>
          <w:p w14:paraId="5FB885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17D41D7C" w14:textId="77777777" w:rsidTr="002D43F8">
        <w:trPr>
          <w:trHeight w:val="20"/>
          <w:jc w:val="center"/>
        </w:trPr>
        <w:tc>
          <w:tcPr>
            <w:tcW w:w="1058" w:type="dxa"/>
            <w:vMerge w:val="restart"/>
            <w:hideMark/>
          </w:tcPr>
          <w:p w14:paraId="6B5E7E8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N05AF</w:t>
            </w:r>
          </w:p>
        </w:tc>
        <w:tc>
          <w:tcPr>
            <w:tcW w:w="2577" w:type="dxa"/>
            <w:vMerge w:val="restart"/>
            <w:hideMark/>
          </w:tcPr>
          <w:p w14:paraId="232896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тиоксантена</w:t>
            </w:r>
          </w:p>
        </w:tc>
        <w:tc>
          <w:tcPr>
            <w:tcW w:w="2604" w:type="dxa"/>
            <w:vMerge w:val="restart"/>
            <w:hideMark/>
          </w:tcPr>
          <w:p w14:paraId="672CF7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зуклопентиксол</w:t>
            </w:r>
          </w:p>
        </w:tc>
        <w:tc>
          <w:tcPr>
            <w:tcW w:w="3400" w:type="dxa"/>
            <w:hideMark/>
          </w:tcPr>
          <w:p w14:paraId="431F0373" w14:textId="2253018F"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r w:rsidR="004F4610" w:rsidRPr="004C0D35">
              <w:rPr>
                <w:rFonts w:ascii="Times New Roman" w:hAnsi="Times New Roman"/>
                <w:color w:val="000000" w:themeColor="text1"/>
                <w:sz w:val="22"/>
                <w:szCs w:val="22"/>
              </w:rPr>
              <w:t>(масляный)</w:t>
            </w:r>
          </w:p>
        </w:tc>
      </w:tr>
      <w:tr w:rsidR="00B83FD5" w:rsidRPr="004C0D35" w14:paraId="0A4F5667" w14:textId="77777777" w:rsidTr="002D43F8">
        <w:trPr>
          <w:trHeight w:val="20"/>
          <w:jc w:val="center"/>
        </w:trPr>
        <w:tc>
          <w:tcPr>
            <w:tcW w:w="1058" w:type="dxa"/>
            <w:vMerge/>
            <w:hideMark/>
          </w:tcPr>
          <w:p w14:paraId="5B82247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ABE25E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BC0D0A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F1095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1DFA214" w14:textId="77777777" w:rsidTr="002D43F8">
        <w:trPr>
          <w:trHeight w:val="20"/>
          <w:jc w:val="center"/>
        </w:trPr>
        <w:tc>
          <w:tcPr>
            <w:tcW w:w="1058" w:type="dxa"/>
            <w:vMerge/>
            <w:hideMark/>
          </w:tcPr>
          <w:p w14:paraId="20B2761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697E43"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F1DC0B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флупентиксол</w:t>
            </w:r>
          </w:p>
        </w:tc>
        <w:tc>
          <w:tcPr>
            <w:tcW w:w="3400" w:type="dxa"/>
            <w:hideMark/>
          </w:tcPr>
          <w:p w14:paraId="1377B175" w14:textId="03DDAF5E"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раствор для внутримышечного </w:t>
            </w:r>
            <w:r w:rsidRPr="004C0D35">
              <w:rPr>
                <w:rFonts w:ascii="Times New Roman" w:hAnsi="Times New Roman"/>
                <w:color w:val="000000" w:themeColor="text1"/>
                <w:sz w:val="22"/>
                <w:szCs w:val="22"/>
              </w:rPr>
              <w:lastRenderedPageBreak/>
              <w:t>введения</w:t>
            </w:r>
            <w:r w:rsidR="00832336" w:rsidRPr="004C0D35">
              <w:rPr>
                <w:rFonts w:ascii="Times New Roman" w:hAnsi="Times New Roman"/>
                <w:color w:val="000000" w:themeColor="text1"/>
                <w:sz w:val="22"/>
                <w:szCs w:val="22"/>
              </w:rPr>
              <w:t>(масляный);</w:t>
            </w:r>
          </w:p>
        </w:tc>
      </w:tr>
      <w:tr w:rsidR="00B83FD5" w:rsidRPr="004C0D35" w14:paraId="66EF19A4" w14:textId="77777777" w:rsidTr="002D43F8">
        <w:trPr>
          <w:trHeight w:val="20"/>
          <w:jc w:val="center"/>
        </w:trPr>
        <w:tc>
          <w:tcPr>
            <w:tcW w:w="1058" w:type="dxa"/>
            <w:vMerge/>
            <w:hideMark/>
          </w:tcPr>
          <w:p w14:paraId="2F22A3D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EF56B2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81C28B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B527F6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7111D580" w14:textId="77777777" w:rsidTr="002D43F8">
        <w:trPr>
          <w:trHeight w:val="20"/>
          <w:jc w:val="center"/>
        </w:trPr>
        <w:tc>
          <w:tcPr>
            <w:tcW w:w="1058" w:type="dxa"/>
            <w:vMerge w:val="restart"/>
            <w:hideMark/>
          </w:tcPr>
          <w:p w14:paraId="7DB7866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N05AH</w:t>
            </w:r>
          </w:p>
        </w:tc>
        <w:tc>
          <w:tcPr>
            <w:tcW w:w="2577" w:type="dxa"/>
            <w:vMerge w:val="restart"/>
            <w:hideMark/>
          </w:tcPr>
          <w:p w14:paraId="04AB6DB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диазепины, оксазепины, тиазепины и оксепины</w:t>
            </w:r>
          </w:p>
        </w:tc>
        <w:tc>
          <w:tcPr>
            <w:tcW w:w="2604" w:type="dxa"/>
            <w:vMerge w:val="restart"/>
            <w:hideMark/>
          </w:tcPr>
          <w:p w14:paraId="3F9BDE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кветиапин</w:t>
            </w:r>
          </w:p>
        </w:tc>
        <w:tc>
          <w:tcPr>
            <w:tcW w:w="3400" w:type="dxa"/>
            <w:hideMark/>
          </w:tcPr>
          <w:p w14:paraId="59A6DA4E" w14:textId="0FAB8B8D"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 таблетки пролонгированного действи</w:t>
            </w:r>
            <w:r w:rsidR="004F4610" w:rsidRPr="004C0D35">
              <w:rPr>
                <w:rFonts w:ascii="Times New Roman" w:hAnsi="Times New Roman"/>
                <w:color w:val="000000" w:themeColor="text1"/>
                <w:sz w:val="22"/>
                <w:szCs w:val="22"/>
              </w:rPr>
              <w:t>я, покрытые пленочной оболочкой</w:t>
            </w:r>
          </w:p>
        </w:tc>
      </w:tr>
      <w:tr w:rsidR="00B83FD5" w:rsidRPr="004C0D35" w14:paraId="7B928D1D" w14:textId="77777777" w:rsidTr="002D43F8">
        <w:trPr>
          <w:trHeight w:val="20"/>
          <w:jc w:val="center"/>
        </w:trPr>
        <w:tc>
          <w:tcPr>
            <w:tcW w:w="1058" w:type="dxa"/>
            <w:vMerge/>
            <w:hideMark/>
          </w:tcPr>
          <w:p w14:paraId="5438704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39544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661F50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70165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с пролонгированным высвобождением, покрытые пленочной оболочкой</w:t>
            </w:r>
          </w:p>
        </w:tc>
      </w:tr>
      <w:tr w:rsidR="00B83FD5" w:rsidRPr="004C0D35" w14:paraId="0277B705" w14:textId="77777777" w:rsidTr="002D43F8">
        <w:trPr>
          <w:trHeight w:val="20"/>
          <w:jc w:val="center"/>
        </w:trPr>
        <w:tc>
          <w:tcPr>
            <w:tcW w:w="1058" w:type="dxa"/>
            <w:vMerge/>
            <w:hideMark/>
          </w:tcPr>
          <w:p w14:paraId="403C8CB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EF39FF"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0D90CC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оланзапин</w:t>
            </w:r>
          </w:p>
        </w:tc>
        <w:tc>
          <w:tcPr>
            <w:tcW w:w="3400" w:type="dxa"/>
            <w:hideMark/>
          </w:tcPr>
          <w:p w14:paraId="0705BEDC" w14:textId="456B32D4"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7A2CAED9" w14:textId="77777777" w:rsidTr="002D43F8">
        <w:trPr>
          <w:trHeight w:val="20"/>
          <w:jc w:val="center"/>
        </w:trPr>
        <w:tc>
          <w:tcPr>
            <w:tcW w:w="1058" w:type="dxa"/>
            <w:vMerge/>
            <w:hideMark/>
          </w:tcPr>
          <w:p w14:paraId="45B4FE0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B8229C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B88F8C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0BDBDF2" w14:textId="41866912"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w:t>
            </w:r>
            <w:r w:rsidR="004F4610" w:rsidRPr="004C0D35">
              <w:rPr>
                <w:rFonts w:ascii="Times New Roman" w:hAnsi="Times New Roman"/>
                <w:color w:val="000000" w:themeColor="text1"/>
                <w:sz w:val="22"/>
                <w:szCs w:val="22"/>
              </w:rPr>
              <w:t>и, диспергируемые в полости рта</w:t>
            </w:r>
          </w:p>
        </w:tc>
      </w:tr>
      <w:tr w:rsidR="00B83FD5" w:rsidRPr="004C0D35" w14:paraId="3ED8628C" w14:textId="77777777" w:rsidTr="002D43F8">
        <w:trPr>
          <w:trHeight w:val="20"/>
          <w:jc w:val="center"/>
        </w:trPr>
        <w:tc>
          <w:tcPr>
            <w:tcW w:w="1058" w:type="dxa"/>
            <w:vMerge/>
            <w:hideMark/>
          </w:tcPr>
          <w:p w14:paraId="1F3CB50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6FA245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551D48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F5444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132C30C" w14:textId="77777777" w:rsidTr="002D43F8">
        <w:trPr>
          <w:trHeight w:val="20"/>
          <w:jc w:val="center"/>
        </w:trPr>
        <w:tc>
          <w:tcPr>
            <w:tcW w:w="1058" w:type="dxa"/>
            <w:vMerge w:val="restart"/>
            <w:hideMark/>
          </w:tcPr>
          <w:p w14:paraId="0E495AD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N05AL</w:t>
            </w:r>
          </w:p>
        </w:tc>
        <w:tc>
          <w:tcPr>
            <w:tcW w:w="2577" w:type="dxa"/>
            <w:vMerge w:val="restart"/>
            <w:hideMark/>
          </w:tcPr>
          <w:p w14:paraId="2F2EDCF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бензамиды</w:t>
            </w:r>
          </w:p>
        </w:tc>
        <w:tc>
          <w:tcPr>
            <w:tcW w:w="2604" w:type="dxa"/>
            <w:vMerge w:val="restart"/>
            <w:hideMark/>
          </w:tcPr>
          <w:p w14:paraId="33E001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сульпирид</w:t>
            </w:r>
          </w:p>
        </w:tc>
        <w:tc>
          <w:tcPr>
            <w:tcW w:w="3400" w:type="dxa"/>
            <w:hideMark/>
          </w:tcPr>
          <w:p w14:paraId="33A2375D" w14:textId="64CCE480"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96A504C" w14:textId="77777777" w:rsidTr="002D43F8">
        <w:trPr>
          <w:trHeight w:val="20"/>
          <w:jc w:val="center"/>
        </w:trPr>
        <w:tc>
          <w:tcPr>
            <w:tcW w:w="1058" w:type="dxa"/>
            <w:vMerge/>
            <w:hideMark/>
          </w:tcPr>
          <w:p w14:paraId="4371A28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745ED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0685E5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EF7F477" w14:textId="61BC5C5E"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w:t>
            </w:r>
            <w:r w:rsidR="004F4610" w:rsidRPr="004C0D35">
              <w:rPr>
                <w:rFonts w:ascii="Times New Roman" w:hAnsi="Times New Roman"/>
                <w:color w:val="000000" w:themeColor="text1"/>
                <w:sz w:val="22"/>
                <w:szCs w:val="22"/>
              </w:rPr>
              <w:t>ор для внутримышечного введения</w:t>
            </w:r>
          </w:p>
        </w:tc>
      </w:tr>
      <w:tr w:rsidR="00B83FD5" w:rsidRPr="004C0D35" w14:paraId="73E1EFFA" w14:textId="77777777" w:rsidTr="002D43F8">
        <w:trPr>
          <w:trHeight w:val="20"/>
          <w:jc w:val="center"/>
        </w:trPr>
        <w:tc>
          <w:tcPr>
            <w:tcW w:w="1058" w:type="dxa"/>
            <w:vMerge/>
            <w:hideMark/>
          </w:tcPr>
          <w:p w14:paraId="0E975E6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00CA93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0C4BE7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6CB64AB" w14:textId="7408E8EA"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B2418D7" w14:textId="77777777" w:rsidTr="002D43F8">
        <w:trPr>
          <w:trHeight w:val="20"/>
          <w:jc w:val="center"/>
        </w:trPr>
        <w:tc>
          <w:tcPr>
            <w:tcW w:w="1058" w:type="dxa"/>
            <w:vMerge/>
            <w:hideMark/>
          </w:tcPr>
          <w:p w14:paraId="3DC02D6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9A8B5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3DFF73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21C1A2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019D1CC" w14:textId="77777777" w:rsidTr="002D43F8">
        <w:trPr>
          <w:trHeight w:val="20"/>
          <w:jc w:val="center"/>
        </w:trPr>
        <w:tc>
          <w:tcPr>
            <w:tcW w:w="1058" w:type="dxa"/>
            <w:vMerge w:val="restart"/>
            <w:hideMark/>
          </w:tcPr>
          <w:p w14:paraId="12D9E5A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N05AX</w:t>
            </w:r>
          </w:p>
        </w:tc>
        <w:tc>
          <w:tcPr>
            <w:tcW w:w="2577" w:type="dxa"/>
            <w:vMerge w:val="restart"/>
            <w:hideMark/>
          </w:tcPr>
          <w:p w14:paraId="4C4CAA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антипсихотические средства</w:t>
            </w:r>
          </w:p>
        </w:tc>
        <w:tc>
          <w:tcPr>
            <w:tcW w:w="2604" w:type="dxa"/>
            <w:hideMark/>
          </w:tcPr>
          <w:p w14:paraId="343ED1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карипразин</w:t>
            </w:r>
          </w:p>
        </w:tc>
        <w:tc>
          <w:tcPr>
            <w:tcW w:w="3400" w:type="dxa"/>
            <w:hideMark/>
          </w:tcPr>
          <w:p w14:paraId="68F528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AF127BF" w14:textId="77777777" w:rsidTr="002D43F8">
        <w:trPr>
          <w:trHeight w:val="20"/>
          <w:jc w:val="center"/>
        </w:trPr>
        <w:tc>
          <w:tcPr>
            <w:tcW w:w="1058" w:type="dxa"/>
            <w:vMerge/>
            <w:hideMark/>
          </w:tcPr>
          <w:p w14:paraId="1992556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DE41A0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2C759C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палиперидон</w:t>
            </w:r>
          </w:p>
        </w:tc>
        <w:tc>
          <w:tcPr>
            <w:tcW w:w="3400" w:type="dxa"/>
            <w:hideMark/>
          </w:tcPr>
          <w:p w14:paraId="44CD16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внутримышечного введения пролонгированного действия; таблетки пролонгированного действия, покрытые оболочкой</w:t>
            </w:r>
          </w:p>
        </w:tc>
      </w:tr>
      <w:tr w:rsidR="00B83FD5" w:rsidRPr="004C0D35" w14:paraId="1DBA80FC" w14:textId="77777777" w:rsidTr="002D43F8">
        <w:trPr>
          <w:trHeight w:val="20"/>
          <w:jc w:val="center"/>
        </w:trPr>
        <w:tc>
          <w:tcPr>
            <w:tcW w:w="1058" w:type="dxa"/>
            <w:vMerge/>
            <w:hideMark/>
          </w:tcPr>
          <w:p w14:paraId="608E795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4D2E0B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3903B6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рисперидон</w:t>
            </w:r>
          </w:p>
        </w:tc>
        <w:tc>
          <w:tcPr>
            <w:tcW w:w="3400" w:type="dxa"/>
            <w:hideMark/>
          </w:tcPr>
          <w:p w14:paraId="5E8E8CC0" w14:textId="03628B2D"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внутримышечного введения пролонгированного действия; раствор для приема внутрь; таблетк</w:t>
            </w:r>
            <w:r w:rsidR="004F4610" w:rsidRPr="004C0D35">
              <w:rPr>
                <w:rFonts w:ascii="Times New Roman" w:hAnsi="Times New Roman"/>
                <w:color w:val="000000" w:themeColor="text1"/>
                <w:sz w:val="22"/>
                <w:szCs w:val="22"/>
              </w:rPr>
              <w:t>и, диспергируемые в полости рта</w:t>
            </w:r>
          </w:p>
        </w:tc>
      </w:tr>
      <w:tr w:rsidR="00B83FD5" w:rsidRPr="004C0D35" w14:paraId="0A281524" w14:textId="77777777" w:rsidTr="002D43F8">
        <w:trPr>
          <w:trHeight w:val="20"/>
          <w:jc w:val="center"/>
        </w:trPr>
        <w:tc>
          <w:tcPr>
            <w:tcW w:w="1058" w:type="dxa"/>
            <w:vMerge/>
            <w:hideMark/>
          </w:tcPr>
          <w:p w14:paraId="16F3183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6F4D99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4B2C2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0E988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для рассасывания; таблетки, покрытые пленочной оболочкой</w:t>
            </w:r>
          </w:p>
        </w:tc>
      </w:tr>
      <w:tr w:rsidR="00B83FD5" w:rsidRPr="004C0D35" w14:paraId="1685D80A" w14:textId="77777777" w:rsidTr="002D43F8">
        <w:trPr>
          <w:trHeight w:val="20"/>
          <w:jc w:val="center"/>
        </w:trPr>
        <w:tc>
          <w:tcPr>
            <w:tcW w:w="1058" w:type="dxa"/>
            <w:hideMark/>
          </w:tcPr>
          <w:p w14:paraId="3EBFB4F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N05B</w:t>
            </w:r>
          </w:p>
        </w:tc>
        <w:tc>
          <w:tcPr>
            <w:tcW w:w="8581" w:type="dxa"/>
            <w:gridSpan w:val="3"/>
            <w:hideMark/>
          </w:tcPr>
          <w:p w14:paraId="5B8EF6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анксиолитики</w:t>
            </w:r>
          </w:p>
        </w:tc>
      </w:tr>
      <w:tr w:rsidR="00B83FD5" w:rsidRPr="004C0D35" w14:paraId="4C3103BF" w14:textId="77777777" w:rsidTr="002D43F8">
        <w:trPr>
          <w:trHeight w:val="20"/>
          <w:jc w:val="center"/>
        </w:trPr>
        <w:tc>
          <w:tcPr>
            <w:tcW w:w="1058" w:type="dxa"/>
            <w:hideMark/>
          </w:tcPr>
          <w:p w14:paraId="27BDAF0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N05BA</w:t>
            </w:r>
          </w:p>
        </w:tc>
        <w:tc>
          <w:tcPr>
            <w:tcW w:w="2577" w:type="dxa"/>
            <w:hideMark/>
          </w:tcPr>
          <w:p w14:paraId="32EF9C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бензодиазепина</w:t>
            </w:r>
          </w:p>
        </w:tc>
        <w:tc>
          <w:tcPr>
            <w:tcW w:w="2604" w:type="dxa"/>
            <w:hideMark/>
          </w:tcPr>
          <w:p w14:paraId="2D4514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бромдигидро- хлорфенил- бензодиазепин</w:t>
            </w:r>
          </w:p>
        </w:tc>
        <w:tc>
          <w:tcPr>
            <w:tcW w:w="3400" w:type="dxa"/>
            <w:hideMark/>
          </w:tcPr>
          <w:p w14:paraId="4E23BDB1" w14:textId="58ECED1B"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w:t>
            </w:r>
            <w:r w:rsidR="004F4610" w:rsidRPr="004C0D35">
              <w:rPr>
                <w:rFonts w:ascii="Times New Roman" w:hAnsi="Times New Roman"/>
                <w:color w:val="000000" w:themeColor="text1"/>
                <w:sz w:val="22"/>
                <w:szCs w:val="22"/>
              </w:rPr>
              <w:t>тримышечного введения; таблетки</w:t>
            </w:r>
          </w:p>
        </w:tc>
      </w:tr>
      <w:tr w:rsidR="00B83FD5" w:rsidRPr="004C0D35" w14:paraId="672D0A24" w14:textId="77777777" w:rsidTr="002D43F8">
        <w:trPr>
          <w:trHeight w:val="20"/>
          <w:jc w:val="center"/>
        </w:trPr>
        <w:tc>
          <w:tcPr>
            <w:tcW w:w="1058" w:type="dxa"/>
            <w:vMerge w:val="restart"/>
            <w:hideMark/>
          </w:tcPr>
          <w:p w14:paraId="0F6985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E2286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D7BFA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84DAE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в полости рта</w:t>
            </w:r>
          </w:p>
        </w:tc>
      </w:tr>
      <w:tr w:rsidR="00B83FD5" w:rsidRPr="004C0D35" w14:paraId="13C27125" w14:textId="77777777" w:rsidTr="002D43F8">
        <w:trPr>
          <w:trHeight w:val="20"/>
          <w:jc w:val="center"/>
        </w:trPr>
        <w:tc>
          <w:tcPr>
            <w:tcW w:w="1058" w:type="dxa"/>
            <w:vMerge/>
            <w:hideMark/>
          </w:tcPr>
          <w:p w14:paraId="45EB018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3A5D0C9"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B4792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диазепам</w:t>
            </w:r>
          </w:p>
        </w:tc>
        <w:tc>
          <w:tcPr>
            <w:tcW w:w="3400" w:type="dxa"/>
            <w:hideMark/>
          </w:tcPr>
          <w:p w14:paraId="33D880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таблетки;</w:t>
            </w:r>
          </w:p>
        </w:tc>
      </w:tr>
      <w:tr w:rsidR="00B83FD5" w:rsidRPr="004C0D35" w14:paraId="2B956522" w14:textId="77777777" w:rsidTr="002D43F8">
        <w:trPr>
          <w:trHeight w:val="20"/>
          <w:jc w:val="center"/>
        </w:trPr>
        <w:tc>
          <w:tcPr>
            <w:tcW w:w="1058" w:type="dxa"/>
            <w:vMerge/>
            <w:hideMark/>
          </w:tcPr>
          <w:p w14:paraId="257B52B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721DC4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90C4B7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7B6D1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75E37D8D" w14:textId="77777777" w:rsidTr="002D43F8">
        <w:trPr>
          <w:trHeight w:val="20"/>
          <w:jc w:val="center"/>
        </w:trPr>
        <w:tc>
          <w:tcPr>
            <w:tcW w:w="1058" w:type="dxa"/>
            <w:vMerge/>
            <w:hideMark/>
          </w:tcPr>
          <w:p w14:paraId="1D559A0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03B03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08D64B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лоразепам</w:t>
            </w:r>
          </w:p>
        </w:tc>
        <w:tc>
          <w:tcPr>
            <w:tcW w:w="3400" w:type="dxa"/>
            <w:hideMark/>
          </w:tcPr>
          <w:p w14:paraId="0B5C7A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1250B9F6" w14:textId="77777777" w:rsidTr="002D43F8">
        <w:trPr>
          <w:trHeight w:val="20"/>
          <w:jc w:val="center"/>
        </w:trPr>
        <w:tc>
          <w:tcPr>
            <w:tcW w:w="1058" w:type="dxa"/>
            <w:vMerge/>
            <w:hideMark/>
          </w:tcPr>
          <w:p w14:paraId="33548CA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DA58577"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1FDFE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оксазепам</w:t>
            </w:r>
          </w:p>
        </w:tc>
        <w:tc>
          <w:tcPr>
            <w:tcW w:w="3400" w:type="dxa"/>
            <w:hideMark/>
          </w:tcPr>
          <w:p w14:paraId="6807E7B3" w14:textId="7EAC5954"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6247FF5" w14:textId="77777777" w:rsidTr="002D43F8">
        <w:trPr>
          <w:trHeight w:val="20"/>
          <w:jc w:val="center"/>
        </w:trPr>
        <w:tc>
          <w:tcPr>
            <w:tcW w:w="1058" w:type="dxa"/>
            <w:vMerge/>
            <w:hideMark/>
          </w:tcPr>
          <w:p w14:paraId="3DFAD67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B02E46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9022F3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3D965D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6BA5BCF2" w14:textId="77777777" w:rsidTr="002D43F8">
        <w:trPr>
          <w:trHeight w:val="20"/>
          <w:jc w:val="center"/>
        </w:trPr>
        <w:tc>
          <w:tcPr>
            <w:tcW w:w="1058" w:type="dxa"/>
            <w:hideMark/>
          </w:tcPr>
          <w:p w14:paraId="014DC33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N05BB</w:t>
            </w:r>
          </w:p>
        </w:tc>
        <w:tc>
          <w:tcPr>
            <w:tcW w:w="2577" w:type="dxa"/>
            <w:hideMark/>
          </w:tcPr>
          <w:p w14:paraId="1F467C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дифенилметана</w:t>
            </w:r>
          </w:p>
        </w:tc>
        <w:tc>
          <w:tcPr>
            <w:tcW w:w="2604" w:type="dxa"/>
            <w:hideMark/>
          </w:tcPr>
          <w:p w14:paraId="6E2805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гидроксизин</w:t>
            </w:r>
          </w:p>
        </w:tc>
        <w:tc>
          <w:tcPr>
            <w:tcW w:w="3400" w:type="dxa"/>
            <w:hideMark/>
          </w:tcPr>
          <w:p w14:paraId="1056C3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DC0AACE" w14:textId="77777777" w:rsidTr="002D43F8">
        <w:trPr>
          <w:trHeight w:val="20"/>
          <w:jc w:val="center"/>
        </w:trPr>
        <w:tc>
          <w:tcPr>
            <w:tcW w:w="1058" w:type="dxa"/>
            <w:hideMark/>
          </w:tcPr>
          <w:p w14:paraId="504E75D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N05C</w:t>
            </w:r>
          </w:p>
        </w:tc>
        <w:tc>
          <w:tcPr>
            <w:tcW w:w="8581" w:type="dxa"/>
            <w:gridSpan w:val="3"/>
            <w:hideMark/>
          </w:tcPr>
          <w:p w14:paraId="6D0AADF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снотворные и седативные средства</w:t>
            </w:r>
          </w:p>
        </w:tc>
      </w:tr>
      <w:tr w:rsidR="00B83FD5" w:rsidRPr="004C0D35" w14:paraId="0B2BAC61" w14:textId="77777777" w:rsidTr="002D43F8">
        <w:trPr>
          <w:trHeight w:val="20"/>
          <w:jc w:val="center"/>
        </w:trPr>
        <w:tc>
          <w:tcPr>
            <w:tcW w:w="1058" w:type="dxa"/>
            <w:vMerge w:val="restart"/>
            <w:hideMark/>
          </w:tcPr>
          <w:p w14:paraId="7365852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N05CD</w:t>
            </w:r>
          </w:p>
        </w:tc>
        <w:tc>
          <w:tcPr>
            <w:tcW w:w="2577" w:type="dxa"/>
            <w:vMerge w:val="restart"/>
            <w:hideMark/>
          </w:tcPr>
          <w:p w14:paraId="18B27E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бензодиазе</w:t>
            </w:r>
            <w:r w:rsidRPr="004C0D35">
              <w:rPr>
                <w:rFonts w:ascii="Times New Roman" w:hAnsi="Times New Roman"/>
                <w:color w:val="000000" w:themeColor="text1"/>
                <w:sz w:val="22"/>
                <w:szCs w:val="22"/>
              </w:rPr>
              <w:lastRenderedPageBreak/>
              <w:t>пина</w:t>
            </w:r>
          </w:p>
        </w:tc>
        <w:tc>
          <w:tcPr>
            <w:tcW w:w="2604" w:type="dxa"/>
            <w:hideMark/>
          </w:tcPr>
          <w:p w14:paraId="12A880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мидазолам</w:t>
            </w:r>
          </w:p>
        </w:tc>
        <w:tc>
          <w:tcPr>
            <w:tcW w:w="3400" w:type="dxa"/>
            <w:hideMark/>
          </w:tcPr>
          <w:p w14:paraId="655865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раствор для внутривенного и </w:t>
            </w:r>
            <w:r w:rsidRPr="004C0D35">
              <w:rPr>
                <w:rFonts w:ascii="Times New Roman" w:hAnsi="Times New Roman"/>
                <w:color w:val="000000" w:themeColor="text1"/>
                <w:sz w:val="22"/>
                <w:szCs w:val="22"/>
              </w:rPr>
              <w:lastRenderedPageBreak/>
              <w:t>внутримышечного введения</w:t>
            </w:r>
          </w:p>
        </w:tc>
      </w:tr>
      <w:tr w:rsidR="00B83FD5" w:rsidRPr="004C0D35" w14:paraId="46041F8D" w14:textId="77777777" w:rsidTr="002D43F8">
        <w:trPr>
          <w:trHeight w:val="20"/>
          <w:jc w:val="center"/>
        </w:trPr>
        <w:tc>
          <w:tcPr>
            <w:tcW w:w="1058" w:type="dxa"/>
            <w:vMerge/>
            <w:hideMark/>
          </w:tcPr>
          <w:p w14:paraId="2580CA7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8E4578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AFDB7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нитразепам</w:t>
            </w:r>
          </w:p>
        </w:tc>
        <w:tc>
          <w:tcPr>
            <w:tcW w:w="3400" w:type="dxa"/>
            <w:hideMark/>
          </w:tcPr>
          <w:p w14:paraId="027B0F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AC2A8F4" w14:textId="77777777" w:rsidTr="002D43F8">
        <w:trPr>
          <w:trHeight w:val="20"/>
          <w:jc w:val="center"/>
        </w:trPr>
        <w:tc>
          <w:tcPr>
            <w:tcW w:w="1058" w:type="dxa"/>
            <w:hideMark/>
          </w:tcPr>
          <w:p w14:paraId="273B4B4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N05CF</w:t>
            </w:r>
          </w:p>
        </w:tc>
        <w:tc>
          <w:tcPr>
            <w:tcW w:w="2577" w:type="dxa"/>
            <w:hideMark/>
          </w:tcPr>
          <w:p w14:paraId="28C2BD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бензодиазепиноподобны е средства</w:t>
            </w:r>
          </w:p>
        </w:tc>
        <w:tc>
          <w:tcPr>
            <w:tcW w:w="2604" w:type="dxa"/>
            <w:hideMark/>
          </w:tcPr>
          <w:p w14:paraId="51F55C7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зопиклон</w:t>
            </w:r>
          </w:p>
        </w:tc>
        <w:tc>
          <w:tcPr>
            <w:tcW w:w="3400" w:type="dxa"/>
            <w:hideMark/>
          </w:tcPr>
          <w:p w14:paraId="4CEA12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269C869B" w14:textId="77777777" w:rsidTr="002D43F8">
        <w:trPr>
          <w:trHeight w:val="20"/>
          <w:jc w:val="center"/>
        </w:trPr>
        <w:tc>
          <w:tcPr>
            <w:tcW w:w="1058" w:type="dxa"/>
            <w:hideMark/>
          </w:tcPr>
          <w:p w14:paraId="28D86FA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w:t>
            </w:r>
          </w:p>
        </w:tc>
        <w:tc>
          <w:tcPr>
            <w:tcW w:w="8581" w:type="dxa"/>
            <w:gridSpan w:val="3"/>
            <w:hideMark/>
          </w:tcPr>
          <w:p w14:paraId="123F6F4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психоаналептики</w:t>
            </w:r>
          </w:p>
        </w:tc>
      </w:tr>
      <w:tr w:rsidR="00B83FD5" w:rsidRPr="004C0D35" w14:paraId="6D3C566E" w14:textId="77777777" w:rsidTr="002D43F8">
        <w:trPr>
          <w:trHeight w:val="20"/>
          <w:jc w:val="center"/>
        </w:trPr>
        <w:tc>
          <w:tcPr>
            <w:tcW w:w="1058" w:type="dxa"/>
            <w:hideMark/>
          </w:tcPr>
          <w:p w14:paraId="5DE4A84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N06A</w:t>
            </w:r>
          </w:p>
        </w:tc>
        <w:tc>
          <w:tcPr>
            <w:tcW w:w="8581" w:type="dxa"/>
            <w:gridSpan w:val="3"/>
            <w:hideMark/>
          </w:tcPr>
          <w:p w14:paraId="28194A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антидепрессанты</w:t>
            </w:r>
          </w:p>
        </w:tc>
      </w:tr>
      <w:tr w:rsidR="00B83FD5" w:rsidRPr="004C0D35" w14:paraId="29CA1A42" w14:textId="77777777" w:rsidTr="002D43F8">
        <w:trPr>
          <w:trHeight w:val="20"/>
          <w:jc w:val="center"/>
        </w:trPr>
        <w:tc>
          <w:tcPr>
            <w:tcW w:w="1058" w:type="dxa"/>
            <w:vMerge w:val="restart"/>
            <w:hideMark/>
          </w:tcPr>
          <w:p w14:paraId="3ECCA06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N06AA</w:t>
            </w:r>
          </w:p>
        </w:tc>
        <w:tc>
          <w:tcPr>
            <w:tcW w:w="2577" w:type="dxa"/>
            <w:vMerge w:val="restart"/>
            <w:hideMark/>
          </w:tcPr>
          <w:p w14:paraId="4B31DB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неселективные ингибиторы обратного захвата моноаминов</w:t>
            </w:r>
          </w:p>
        </w:tc>
        <w:tc>
          <w:tcPr>
            <w:tcW w:w="2604" w:type="dxa"/>
            <w:vMerge w:val="restart"/>
            <w:hideMark/>
          </w:tcPr>
          <w:p w14:paraId="52BE4F5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амитриптилин</w:t>
            </w:r>
          </w:p>
        </w:tc>
        <w:tc>
          <w:tcPr>
            <w:tcW w:w="3400" w:type="dxa"/>
            <w:hideMark/>
          </w:tcPr>
          <w:p w14:paraId="69F6528F" w14:textId="7EECED4D"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w:t>
            </w:r>
            <w:r w:rsidR="004F4610" w:rsidRPr="004C0D35">
              <w:rPr>
                <w:rFonts w:ascii="Times New Roman" w:hAnsi="Times New Roman"/>
                <w:color w:val="000000" w:themeColor="text1"/>
                <w:sz w:val="22"/>
                <w:szCs w:val="22"/>
              </w:rPr>
              <w:t>тримышечного введения; таблетки</w:t>
            </w:r>
          </w:p>
        </w:tc>
      </w:tr>
      <w:tr w:rsidR="00B83FD5" w:rsidRPr="004C0D35" w14:paraId="48EE4D71" w14:textId="77777777" w:rsidTr="002D43F8">
        <w:trPr>
          <w:trHeight w:val="20"/>
          <w:jc w:val="center"/>
        </w:trPr>
        <w:tc>
          <w:tcPr>
            <w:tcW w:w="1058" w:type="dxa"/>
            <w:vMerge/>
            <w:hideMark/>
          </w:tcPr>
          <w:p w14:paraId="495E157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69641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B32CB7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6B42B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 таблетки, покрытые пленочной оболочкой</w:t>
            </w:r>
          </w:p>
        </w:tc>
      </w:tr>
      <w:tr w:rsidR="00B83FD5" w:rsidRPr="004C0D35" w14:paraId="01480847" w14:textId="77777777" w:rsidTr="002D43F8">
        <w:trPr>
          <w:trHeight w:val="20"/>
          <w:jc w:val="center"/>
        </w:trPr>
        <w:tc>
          <w:tcPr>
            <w:tcW w:w="1058" w:type="dxa"/>
            <w:vMerge/>
            <w:hideMark/>
          </w:tcPr>
          <w:p w14:paraId="791DB66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EC4D4A"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1B5DD3B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имипрамин</w:t>
            </w:r>
          </w:p>
        </w:tc>
        <w:tc>
          <w:tcPr>
            <w:tcW w:w="3400" w:type="dxa"/>
            <w:hideMark/>
          </w:tcPr>
          <w:p w14:paraId="798F15E6" w14:textId="2879C300"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драже</w:t>
            </w:r>
          </w:p>
        </w:tc>
      </w:tr>
      <w:tr w:rsidR="00B83FD5" w:rsidRPr="004C0D35" w14:paraId="4BF9F9D4" w14:textId="77777777" w:rsidTr="002D43F8">
        <w:trPr>
          <w:trHeight w:val="20"/>
          <w:jc w:val="center"/>
        </w:trPr>
        <w:tc>
          <w:tcPr>
            <w:tcW w:w="1058" w:type="dxa"/>
            <w:vMerge/>
            <w:hideMark/>
          </w:tcPr>
          <w:p w14:paraId="437238A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FF5172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884D02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A319A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3FF40C5" w14:textId="77777777" w:rsidTr="002D43F8">
        <w:trPr>
          <w:trHeight w:val="20"/>
          <w:jc w:val="center"/>
        </w:trPr>
        <w:tc>
          <w:tcPr>
            <w:tcW w:w="1058" w:type="dxa"/>
            <w:vMerge/>
            <w:hideMark/>
          </w:tcPr>
          <w:p w14:paraId="4FF223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73AEFD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B1034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кломипрамин</w:t>
            </w:r>
          </w:p>
        </w:tc>
        <w:tc>
          <w:tcPr>
            <w:tcW w:w="3400" w:type="dxa"/>
            <w:hideMark/>
          </w:tcPr>
          <w:p w14:paraId="47BBA0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B83FD5" w:rsidRPr="004C0D35" w14:paraId="7632697B" w14:textId="77777777" w:rsidTr="002D43F8">
        <w:trPr>
          <w:trHeight w:val="20"/>
          <w:jc w:val="center"/>
        </w:trPr>
        <w:tc>
          <w:tcPr>
            <w:tcW w:w="1058" w:type="dxa"/>
            <w:hideMark/>
          </w:tcPr>
          <w:p w14:paraId="72647BA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N06AB</w:t>
            </w:r>
          </w:p>
        </w:tc>
        <w:tc>
          <w:tcPr>
            <w:tcW w:w="2577" w:type="dxa"/>
            <w:hideMark/>
          </w:tcPr>
          <w:p w14:paraId="13E908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селективные ингибиторы обратного захвата серотонина</w:t>
            </w:r>
          </w:p>
        </w:tc>
        <w:tc>
          <w:tcPr>
            <w:tcW w:w="2604" w:type="dxa"/>
            <w:hideMark/>
          </w:tcPr>
          <w:p w14:paraId="6DEA2FC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пароксетин</w:t>
            </w:r>
          </w:p>
        </w:tc>
        <w:tc>
          <w:tcPr>
            <w:tcW w:w="3400" w:type="dxa"/>
            <w:hideMark/>
          </w:tcPr>
          <w:p w14:paraId="4C3707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таблетки, покрытые оболочкой; таблетки, покрытые пленочной оболочкой</w:t>
            </w:r>
          </w:p>
        </w:tc>
      </w:tr>
      <w:tr w:rsidR="00B83FD5" w:rsidRPr="004C0D35" w14:paraId="587FF8C1" w14:textId="77777777" w:rsidTr="002D43F8">
        <w:trPr>
          <w:trHeight w:val="20"/>
          <w:jc w:val="center"/>
        </w:trPr>
        <w:tc>
          <w:tcPr>
            <w:tcW w:w="1058" w:type="dxa"/>
            <w:vMerge w:val="restart"/>
            <w:hideMark/>
          </w:tcPr>
          <w:p w14:paraId="07058E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7B29E73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19927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сертралин</w:t>
            </w:r>
          </w:p>
        </w:tc>
        <w:tc>
          <w:tcPr>
            <w:tcW w:w="3400" w:type="dxa"/>
            <w:hideMark/>
          </w:tcPr>
          <w:p w14:paraId="3B842B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96E1DD1" w14:textId="77777777" w:rsidTr="002D43F8">
        <w:trPr>
          <w:trHeight w:val="20"/>
          <w:jc w:val="center"/>
        </w:trPr>
        <w:tc>
          <w:tcPr>
            <w:tcW w:w="1058" w:type="dxa"/>
            <w:vMerge/>
            <w:hideMark/>
          </w:tcPr>
          <w:p w14:paraId="4076F4E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9D43B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23C87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флуоксетин</w:t>
            </w:r>
          </w:p>
        </w:tc>
        <w:tc>
          <w:tcPr>
            <w:tcW w:w="3400" w:type="dxa"/>
            <w:hideMark/>
          </w:tcPr>
          <w:p w14:paraId="473A0F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6D27FE4A" w14:textId="77777777" w:rsidTr="002D43F8">
        <w:trPr>
          <w:trHeight w:val="20"/>
          <w:jc w:val="center"/>
        </w:trPr>
        <w:tc>
          <w:tcPr>
            <w:tcW w:w="1058" w:type="dxa"/>
            <w:vMerge w:val="restart"/>
            <w:hideMark/>
          </w:tcPr>
          <w:p w14:paraId="307A994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N06AX</w:t>
            </w:r>
          </w:p>
        </w:tc>
        <w:tc>
          <w:tcPr>
            <w:tcW w:w="2577" w:type="dxa"/>
            <w:vMerge w:val="restart"/>
            <w:hideMark/>
          </w:tcPr>
          <w:p w14:paraId="6A56A45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антидепрессанты</w:t>
            </w:r>
          </w:p>
        </w:tc>
        <w:tc>
          <w:tcPr>
            <w:tcW w:w="2604" w:type="dxa"/>
            <w:hideMark/>
          </w:tcPr>
          <w:p w14:paraId="18EB60E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агомелатин</w:t>
            </w:r>
          </w:p>
        </w:tc>
        <w:tc>
          <w:tcPr>
            <w:tcW w:w="3400" w:type="dxa"/>
            <w:hideMark/>
          </w:tcPr>
          <w:p w14:paraId="18F0E90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BFB261B" w14:textId="77777777" w:rsidTr="002D43F8">
        <w:trPr>
          <w:trHeight w:val="20"/>
          <w:jc w:val="center"/>
        </w:trPr>
        <w:tc>
          <w:tcPr>
            <w:tcW w:w="1058" w:type="dxa"/>
            <w:vMerge/>
            <w:hideMark/>
          </w:tcPr>
          <w:p w14:paraId="325353C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1C276C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C5376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пипофезин</w:t>
            </w:r>
          </w:p>
        </w:tc>
        <w:tc>
          <w:tcPr>
            <w:tcW w:w="3400" w:type="dxa"/>
            <w:hideMark/>
          </w:tcPr>
          <w:p w14:paraId="08F8CDC8" w14:textId="1ECA4AF9"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4FD980C" w14:textId="77777777" w:rsidTr="002D43F8">
        <w:trPr>
          <w:trHeight w:val="20"/>
          <w:jc w:val="center"/>
        </w:trPr>
        <w:tc>
          <w:tcPr>
            <w:tcW w:w="1058" w:type="dxa"/>
            <w:hideMark/>
          </w:tcPr>
          <w:p w14:paraId="7CF1B95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N06B</w:t>
            </w:r>
          </w:p>
        </w:tc>
        <w:tc>
          <w:tcPr>
            <w:tcW w:w="8581" w:type="dxa"/>
            <w:gridSpan w:val="3"/>
            <w:hideMark/>
          </w:tcPr>
          <w:p w14:paraId="60602F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психостимуляторы, средства, применяемые при синдроме дефицита внимания с гиперактивностью, и ноотропные препараты</w:t>
            </w:r>
          </w:p>
        </w:tc>
      </w:tr>
      <w:tr w:rsidR="00B83FD5" w:rsidRPr="004C0D35" w14:paraId="60EE69E1" w14:textId="77777777" w:rsidTr="002D43F8">
        <w:trPr>
          <w:trHeight w:val="20"/>
          <w:jc w:val="center"/>
        </w:trPr>
        <w:tc>
          <w:tcPr>
            <w:tcW w:w="1058" w:type="dxa"/>
            <w:vMerge w:val="restart"/>
            <w:hideMark/>
          </w:tcPr>
          <w:p w14:paraId="6FBEFCF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N06BC</w:t>
            </w:r>
          </w:p>
        </w:tc>
        <w:tc>
          <w:tcPr>
            <w:tcW w:w="2577" w:type="dxa"/>
            <w:vMerge w:val="restart"/>
            <w:hideMark/>
          </w:tcPr>
          <w:p w14:paraId="0CFC87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ксантина</w:t>
            </w:r>
          </w:p>
        </w:tc>
        <w:tc>
          <w:tcPr>
            <w:tcW w:w="2604" w:type="dxa"/>
            <w:vMerge w:val="restart"/>
            <w:hideMark/>
          </w:tcPr>
          <w:p w14:paraId="4ED5AB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кофеин</w:t>
            </w:r>
          </w:p>
        </w:tc>
        <w:tc>
          <w:tcPr>
            <w:tcW w:w="3400" w:type="dxa"/>
            <w:hideMark/>
          </w:tcPr>
          <w:p w14:paraId="76100DCD" w14:textId="7BEFD820"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0341E745" w14:textId="77777777" w:rsidTr="002D43F8">
        <w:trPr>
          <w:trHeight w:val="20"/>
          <w:jc w:val="center"/>
        </w:trPr>
        <w:tc>
          <w:tcPr>
            <w:tcW w:w="1058" w:type="dxa"/>
            <w:vMerge/>
            <w:hideMark/>
          </w:tcPr>
          <w:p w14:paraId="3560D90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F7361F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88170C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8D089C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и субконъюнктивального введения</w:t>
            </w:r>
          </w:p>
        </w:tc>
      </w:tr>
      <w:tr w:rsidR="00B83FD5" w:rsidRPr="004C0D35" w14:paraId="1382A203" w14:textId="77777777" w:rsidTr="002D43F8">
        <w:trPr>
          <w:trHeight w:val="20"/>
          <w:jc w:val="center"/>
        </w:trPr>
        <w:tc>
          <w:tcPr>
            <w:tcW w:w="1058" w:type="dxa"/>
            <w:vMerge w:val="restart"/>
            <w:hideMark/>
          </w:tcPr>
          <w:p w14:paraId="1251E4F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N06BX</w:t>
            </w:r>
          </w:p>
        </w:tc>
        <w:tc>
          <w:tcPr>
            <w:tcW w:w="2577" w:type="dxa"/>
            <w:vMerge w:val="restart"/>
            <w:hideMark/>
          </w:tcPr>
          <w:p w14:paraId="6ACA63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психостимуляторы и ноотропные препараты</w:t>
            </w:r>
          </w:p>
        </w:tc>
        <w:tc>
          <w:tcPr>
            <w:tcW w:w="2604" w:type="dxa"/>
            <w:vMerge w:val="restart"/>
            <w:hideMark/>
          </w:tcPr>
          <w:p w14:paraId="7161A32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винпоцетин</w:t>
            </w:r>
          </w:p>
        </w:tc>
        <w:tc>
          <w:tcPr>
            <w:tcW w:w="3400" w:type="dxa"/>
            <w:hideMark/>
          </w:tcPr>
          <w:p w14:paraId="49BDDAE0" w14:textId="1C51BF03"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w:t>
            </w:r>
            <w:r w:rsidR="004F4610" w:rsidRPr="004C0D35">
              <w:rPr>
                <w:rFonts w:ascii="Times New Roman" w:hAnsi="Times New Roman"/>
                <w:color w:val="000000" w:themeColor="text1"/>
                <w:sz w:val="22"/>
                <w:szCs w:val="22"/>
              </w:rPr>
              <w:t>готовления раствора для инфузий</w:t>
            </w:r>
          </w:p>
        </w:tc>
      </w:tr>
      <w:tr w:rsidR="00B83FD5" w:rsidRPr="004C0D35" w14:paraId="44AE9EEF" w14:textId="77777777" w:rsidTr="002D43F8">
        <w:trPr>
          <w:trHeight w:val="20"/>
          <w:jc w:val="center"/>
        </w:trPr>
        <w:tc>
          <w:tcPr>
            <w:tcW w:w="1058" w:type="dxa"/>
            <w:vMerge/>
            <w:hideMark/>
          </w:tcPr>
          <w:p w14:paraId="158E106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617111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DF652A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DCDA138" w14:textId="18F371B9"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w:t>
            </w:r>
            <w:r w:rsidR="004F4610" w:rsidRPr="004C0D35">
              <w:rPr>
                <w:rFonts w:ascii="Times New Roman" w:hAnsi="Times New Roman"/>
                <w:color w:val="000000" w:themeColor="text1"/>
                <w:sz w:val="22"/>
                <w:szCs w:val="22"/>
              </w:rPr>
              <w:t>твор для внутривенного введения</w:t>
            </w:r>
          </w:p>
        </w:tc>
      </w:tr>
      <w:tr w:rsidR="00B83FD5" w:rsidRPr="004C0D35" w14:paraId="4EF21BA9" w14:textId="77777777" w:rsidTr="002D43F8">
        <w:trPr>
          <w:trHeight w:val="20"/>
          <w:jc w:val="center"/>
        </w:trPr>
        <w:tc>
          <w:tcPr>
            <w:tcW w:w="1058" w:type="dxa"/>
            <w:vMerge/>
            <w:hideMark/>
          </w:tcPr>
          <w:p w14:paraId="7A141C8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9646F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02E7F1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2CDDF09" w14:textId="778F0371"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 таблетки</w:t>
            </w:r>
          </w:p>
        </w:tc>
      </w:tr>
      <w:tr w:rsidR="00B83FD5" w:rsidRPr="004C0D35" w14:paraId="615D3AE6" w14:textId="77777777" w:rsidTr="002D43F8">
        <w:trPr>
          <w:trHeight w:val="20"/>
          <w:jc w:val="center"/>
        </w:trPr>
        <w:tc>
          <w:tcPr>
            <w:tcW w:w="1058" w:type="dxa"/>
            <w:vMerge/>
            <w:hideMark/>
          </w:tcPr>
          <w:p w14:paraId="391BEF7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BFB17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807929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58EC66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1A55838" w14:textId="77777777" w:rsidTr="002D43F8">
        <w:trPr>
          <w:trHeight w:val="20"/>
          <w:jc w:val="center"/>
        </w:trPr>
        <w:tc>
          <w:tcPr>
            <w:tcW w:w="1058" w:type="dxa"/>
            <w:vMerge/>
            <w:hideMark/>
          </w:tcPr>
          <w:p w14:paraId="50A9643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7689F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796B4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глицин</w:t>
            </w:r>
          </w:p>
        </w:tc>
        <w:tc>
          <w:tcPr>
            <w:tcW w:w="3400" w:type="dxa"/>
            <w:hideMark/>
          </w:tcPr>
          <w:p w14:paraId="0BA986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защечные; таблетки подъязычные; таблетки защечные и подъязычные</w:t>
            </w:r>
          </w:p>
        </w:tc>
      </w:tr>
      <w:tr w:rsidR="00B83FD5" w:rsidRPr="004C0D35" w14:paraId="6475E77E" w14:textId="77777777" w:rsidTr="002D43F8">
        <w:trPr>
          <w:trHeight w:val="20"/>
          <w:jc w:val="center"/>
        </w:trPr>
        <w:tc>
          <w:tcPr>
            <w:tcW w:w="1058" w:type="dxa"/>
            <w:vMerge/>
            <w:hideMark/>
          </w:tcPr>
          <w:p w14:paraId="3F36057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67D0ED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6ADF9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метионил- глутамил- гистидил- фенилаланил- пролил-глицил- пролин</w:t>
            </w:r>
          </w:p>
        </w:tc>
        <w:tc>
          <w:tcPr>
            <w:tcW w:w="3400" w:type="dxa"/>
            <w:hideMark/>
          </w:tcPr>
          <w:p w14:paraId="6B422A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назальные</w:t>
            </w:r>
          </w:p>
        </w:tc>
      </w:tr>
      <w:tr w:rsidR="00B83FD5" w:rsidRPr="004C0D35" w14:paraId="07956C88" w14:textId="77777777" w:rsidTr="002D43F8">
        <w:trPr>
          <w:trHeight w:val="20"/>
          <w:jc w:val="center"/>
        </w:trPr>
        <w:tc>
          <w:tcPr>
            <w:tcW w:w="1058" w:type="dxa"/>
            <w:vMerge/>
            <w:hideMark/>
          </w:tcPr>
          <w:p w14:paraId="1A3EB08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20615A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E78E0B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пирацетам</w:t>
            </w:r>
          </w:p>
        </w:tc>
        <w:tc>
          <w:tcPr>
            <w:tcW w:w="3400" w:type="dxa"/>
            <w:hideMark/>
          </w:tcPr>
          <w:p w14:paraId="2E517F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5F25928" w14:textId="77777777" w:rsidTr="002D43F8">
        <w:trPr>
          <w:trHeight w:val="20"/>
          <w:jc w:val="center"/>
        </w:trPr>
        <w:tc>
          <w:tcPr>
            <w:tcW w:w="1058" w:type="dxa"/>
            <w:vMerge/>
            <w:hideMark/>
          </w:tcPr>
          <w:p w14:paraId="0A7149C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27AC0F"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8009CB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A889CC1" w14:textId="368B052A"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w:t>
            </w:r>
            <w:r w:rsidR="004F4610" w:rsidRPr="004C0D35">
              <w:rPr>
                <w:rFonts w:ascii="Times New Roman" w:hAnsi="Times New Roman"/>
                <w:color w:val="000000" w:themeColor="text1"/>
                <w:sz w:val="22"/>
                <w:szCs w:val="22"/>
              </w:rPr>
              <w:t>о введения; раствор для инфузий</w:t>
            </w:r>
          </w:p>
        </w:tc>
      </w:tr>
      <w:tr w:rsidR="00B83FD5" w:rsidRPr="004C0D35" w14:paraId="361E21DD" w14:textId="77777777" w:rsidTr="002D43F8">
        <w:trPr>
          <w:trHeight w:val="20"/>
          <w:jc w:val="center"/>
        </w:trPr>
        <w:tc>
          <w:tcPr>
            <w:tcW w:w="1058" w:type="dxa"/>
            <w:vMerge/>
            <w:hideMark/>
          </w:tcPr>
          <w:p w14:paraId="3D52FA1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523FA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560623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DA60BC4" w14:textId="30B54FAB"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w:t>
            </w:r>
            <w:r w:rsidR="004F4610" w:rsidRPr="004C0D35">
              <w:rPr>
                <w:rFonts w:ascii="Times New Roman" w:hAnsi="Times New Roman"/>
                <w:color w:val="000000" w:themeColor="text1"/>
                <w:sz w:val="22"/>
                <w:szCs w:val="22"/>
              </w:rPr>
              <w:t>твор для внутривенного введе</w:t>
            </w:r>
            <w:r w:rsidR="004F4610" w:rsidRPr="004C0D35">
              <w:rPr>
                <w:rFonts w:ascii="Times New Roman" w:hAnsi="Times New Roman"/>
                <w:color w:val="000000" w:themeColor="text1"/>
                <w:sz w:val="22"/>
                <w:szCs w:val="22"/>
              </w:rPr>
              <w:lastRenderedPageBreak/>
              <w:t>ния</w:t>
            </w:r>
          </w:p>
        </w:tc>
      </w:tr>
      <w:tr w:rsidR="00B83FD5" w:rsidRPr="004C0D35" w14:paraId="54BA8EE1" w14:textId="77777777" w:rsidTr="002D43F8">
        <w:trPr>
          <w:trHeight w:val="20"/>
          <w:jc w:val="center"/>
        </w:trPr>
        <w:tc>
          <w:tcPr>
            <w:tcW w:w="1058" w:type="dxa"/>
            <w:vMerge/>
            <w:hideMark/>
          </w:tcPr>
          <w:p w14:paraId="3D05F5F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8B93CE0"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5612FC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C7377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таблетки, покрытые оболочкой; таблетки, покрытые пленочной оболочкой</w:t>
            </w:r>
          </w:p>
        </w:tc>
      </w:tr>
      <w:tr w:rsidR="00B83FD5" w:rsidRPr="004C0D35" w14:paraId="0E63CE89" w14:textId="77777777" w:rsidTr="002D43F8">
        <w:trPr>
          <w:trHeight w:val="20"/>
          <w:jc w:val="center"/>
        </w:trPr>
        <w:tc>
          <w:tcPr>
            <w:tcW w:w="1058" w:type="dxa"/>
            <w:vMerge/>
            <w:hideMark/>
          </w:tcPr>
          <w:p w14:paraId="1408439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C163A1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BBE973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полипептиды коры</w:t>
            </w:r>
          </w:p>
        </w:tc>
        <w:tc>
          <w:tcPr>
            <w:tcW w:w="3400" w:type="dxa"/>
            <w:hideMark/>
          </w:tcPr>
          <w:p w14:paraId="79BACD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w:t>
            </w:r>
          </w:p>
        </w:tc>
      </w:tr>
      <w:tr w:rsidR="00B83FD5" w:rsidRPr="004C0D35" w14:paraId="0DB3191E" w14:textId="77777777" w:rsidTr="002D43F8">
        <w:trPr>
          <w:trHeight w:val="20"/>
          <w:jc w:val="center"/>
        </w:trPr>
        <w:tc>
          <w:tcPr>
            <w:tcW w:w="1058" w:type="dxa"/>
            <w:vMerge w:val="restart"/>
            <w:hideMark/>
          </w:tcPr>
          <w:p w14:paraId="25F708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10FEBF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7FF23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головного мозга скота</w:t>
            </w:r>
          </w:p>
        </w:tc>
        <w:tc>
          <w:tcPr>
            <w:tcW w:w="3400" w:type="dxa"/>
            <w:hideMark/>
          </w:tcPr>
          <w:p w14:paraId="320891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раствора для внутримышечного введения</w:t>
            </w:r>
          </w:p>
        </w:tc>
      </w:tr>
      <w:tr w:rsidR="00B83FD5" w:rsidRPr="004C0D35" w14:paraId="0734B671" w14:textId="77777777" w:rsidTr="002D43F8">
        <w:trPr>
          <w:trHeight w:val="20"/>
          <w:jc w:val="center"/>
        </w:trPr>
        <w:tc>
          <w:tcPr>
            <w:tcW w:w="1058" w:type="dxa"/>
            <w:vMerge/>
            <w:hideMark/>
          </w:tcPr>
          <w:p w14:paraId="2AD74DB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0CE548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68E9FF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фонтурацетам</w:t>
            </w:r>
          </w:p>
        </w:tc>
        <w:tc>
          <w:tcPr>
            <w:tcW w:w="3400" w:type="dxa"/>
            <w:hideMark/>
          </w:tcPr>
          <w:p w14:paraId="489B41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CB812F6" w14:textId="77777777" w:rsidTr="002D43F8">
        <w:trPr>
          <w:trHeight w:val="20"/>
          <w:jc w:val="center"/>
        </w:trPr>
        <w:tc>
          <w:tcPr>
            <w:tcW w:w="1058" w:type="dxa"/>
            <w:vMerge/>
            <w:hideMark/>
          </w:tcPr>
          <w:p w14:paraId="0C47BFE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9ACDC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8D412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церебролизин</w:t>
            </w:r>
          </w:p>
        </w:tc>
        <w:tc>
          <w:tcPr>
            <w:tcW w:w="3400" w:type="dxa"/>
            <w:hideMark/>
          </w:tcPr>
          <w:p w14:paraId="0ADFF4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62A61ACA" w14:textId="77777777" w:rsidTr="002D43F8">
        <w:trPr>
          <w:trHeight w:val="20"/>
          <w:jc w:val="center"/>
        </w:trPr>
        <w:tc>
          <w:tcPr>
            <w:tcW w:w="1058" w:type="dxa"/>
            <w:vMerge/>
            <w:hideMark/>
          </w:tcPr>
          <w:p w14:paraId="4CBC3EB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BF843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A3F3A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цитиколин</w:t>
            </w:r>
          </w:p>
        </w:tc>
        <w:tc>
          <w:tcPr>
            <w:tcW w:w="3400" w:type="dxa"/>
            <w:hideMark/>
          </w:tcPr>
          <w:p w14:paraId="36A492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27FB974B" w14:textId="77777777" w:rsidTr="002D43F8">
        <w:trPr>
          <w:trHeight w:val="20"/>
          <w:jc w:val="center"/>
        </w:trPr>
        <w:tc>
          <w:tcPr>
            <w:tcW w:w="1058" w:type="dxa"/>
            <w:hideMark/>
          </w:tcPr>
          <w:p w14:paraId="195E9F2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N06D</w:t>
            </w:r>
          </w:p>
        </w:tc>
        <w:tc>
          <w:tcPr>
            <w:tcW w:w="8581" w:type="dxa"/>
            <w:gridSpan w:val="3"/>
            <w:hideMark/>
          </w:tcPr>
          <w:p w14:paraId="5E0CB15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деменции</w:t>
            </w:r>
          </w:p>
        </w:tc>
      </w:tr>
      <w:tr w:rsidR="00B83FD5" w:rsidRPr="004C0D35" w14:paraId="52ACBBAB" w14:textId="77777777" w:rsidTr="002D43F8">
        <w:trPr>
          <w:trHeight w:val="20"/>
          <w:jc w:val="center"/>
        </w:trPr>
        <w:tc>
          <w:tcPr>
            <w:tcW w:w="1058" w:type="dxa"/>
            <w:vMerge w:val="restart"/>
            <w:hideMark/>
          </w:tcPr>
          <w:p w14:paraId="79E7DF6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N06DA</w:t>
            </w:r>
          </w:p>
        </w:tc>
        <w:tc>
          <w:tcPr>
            <w:tcW w:w="2577" w:type="dxa"/>
            <w:hideMark/>
          </w:tcPr>
          <w:p w14:paraId="4F7347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антихолинэстеразные</w:t>
            </w:r>
          </w:p>
        </w:tc>
        <w:tc>
          <w:tcPr>
            <w:tcW w:w="2604" w:type="dxa"/>
            <w:vMerge w:val="restart"/>
            <w:hideMark/>
          </w:tcPr>
          <w:p w14:paraId="1498DF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галантамин</w:t>
            </w:r>
          </w:p>
        </w:tc>
        <w:tc>
          <w:tcPr>
            <w:tcW w:w="3400" w:type="dxa"/>
            <w:hideMark/>
          </w:tcPr>
          <w:p w14:paraId="47C10369" w14:textId="43263D3E"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w:t>
            </w:r>
            <w:r w:rsidR="004F4610" w:rsidRPr="004C0D35">
              <w:rPr>
                <w:rFonts w:ascii="Times New Roman" w:hAnsi="Times New Roman"/>
                <w:color w:val="000000" w:themeColor="text1"/>
                <w:sz w:val="22"/>
                <w:szCs w:val="22"/>
              </w:rPr>
              <w:t>сулы пролонгированного действия</w:t>
            </w:r>
          </w:p>
        </w:tc>
      </w:tr>
      <w:tr w:rsidR="00B83FD5" w:rsidRPr="004C0D35" w14:paraId="33D463F7" w14:textId="77777777" w:rsidTr="002D43F8">
        <w:trPr>
          <w:trHeight w:val="20"/>
          <w:jc w:val="center"/>
        </w:trPr>
        <w:tc>
          <w:tcPr>
            <w:tcW w:w="1058" w:type="dxa"/>
            <w:vMerge/>
            <w:hideMark/>
          </w:tcPr>
          <w:p w14:paraId="47A877DF"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250B7D4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w:t>
            </w:r>
          </w:p>
        </w:tc>
        <w:tc>
          <w:tcPr>
            <w:tcW w:w="2604" w:type="dxa"/>
            <w:vMerge/>
            <w:hideMark/>
          </w:tcPr>
          <w:p w14:paraId="44D2E44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98BD0C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A99978E" w14:textId="77777777" w:rsidTr="002D43F8">
        <w:trPr>
          <w:trHeight w:val="20"/>
          <w:jc w:val="center"/>
        </w:trPr>
        <w:tc>
          <w:tcPr>
            <w:tcW w:w="1058" w:type="dxa"/>
            <w:vMerge/>
            <w:hideMark/>
          </w:tcPr>
          <w:p w14:paraId="760BCB20"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D7C87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6D541F4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ривастигмин</w:t>
            </w:r>
          </w:p>
        </w:tc>
        <w:tc>
          <w:tcPr>
            <w:tcW w:w="3400" w:type="dxa"/>
            <w:hideMark/>
          </w:tcPr>
          <w:p w14:paraId="4F40F8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трансдермальная терапевтическая система; раствор для приема внутрь</w:t>
            </w:r>
          </w:p>
        </w:tc>
      </w:tr>
      <w:tr w:rsidR="00B83FD5" w:rsidRPr="004C0D35" w14:paraId="547FB1F3" w14:textId="77777777" w:rsidTr="002D43F8">
        <w:trPr>
          <w:trHeight w:val="20"/>
          <w:jc w:val="center"/>
        </w:trPr>
        <w:tc>
          <w:tcPr>
            <w:tcW w:w="1058" w:type="dxa"/>
            <w:hideMark/>
          </w:tcPr>
          <w:p w14:paraId="4157C9B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N06DX</w:t>
            </w:r>
          </w:p>
        </w:tc>
        <w:tc>
          <w:tcPr>
            <w:tcW w:w="2577" w:type="dxa"/>
            <w:hideMark/>
          </w:tcPr>
          <w:p w14:paraId="5FE1AA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деменции</w:t>
            </w:r>
          </w:p>
        </w:tc>
        <w:tc>
          <w:tcPr>
            <w:tcW w:w="2604" w:type="dxa"/>
            <w:hideMark/>
          </w:tcPr>
          <w:p w14:paraId="6F632F7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мемантин</w:t>
            </w:r>
          </w:p>
        </w:tc>
        <w:tc>
          <w:tcPr>
            <w:tcW w:w="3400" w:type="dxa"/>
            <w:hideMark/>
          </w:tcPr>
          <w:p w14:paraId="4B2138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таблетки, покрытые пленочной оболочкой</w:t>
            </w:r>
          </w:p>
        </w:tc>
      </w:tr>
      <w:tr w:rsidR="00B83FD5" w:rsidRPr="004C0D35" w14:paraId="0B65889D" w14:textId="77777777" w:rsidTr="002D43F8">
        <w:trPr>
          <w:trHeight w:val="20"/>
          <w:jc w:val="center"/>
        </w:trPr>
        <w:tc>
          <w:tcPr>
            <w:tcW w:w="1058" w:type="dxa"/>
            <w:hideMark/>
          </w:tcPr>
          <w:p w14:paraId="41DAA22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w:t>
            </w:r>
          </w:p>
        </w:tc>
        <w:tc>
          <w:tcPr>
            <w:tcW w:w="8581" w:type="dxa"/>
            <w:gridSpan w:val="3"/>
            <w:hideMark/>
          </w:tcPr>
          <w:p w14:paraId="7B8A80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нервной системы</w:t>
            </w:r>
          </w:p>
        </w:tc>
      </w:tr>
      <w:tr w:rsidR="00B83FD5" w:rsidRPr="004C0D35" w14:paraId="4A57A98A" w14:textId="77777777" w:rsidTr="002D43F8">
        <w:trPr>
          <w:trHeight w:val="20"/>
          <w:jc w:val="center"/>
        </w:trPr>
        <w:tc>
          <w:tcPr>
            <w:tcW w:w="1058" w:type="dxa"/>
            <w:hideMark/>
          </w:tcPr>
          <w:p w14:paraId="51369F3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N07A</w:t>
            </w:r>
          </w:p>
        </w:tc>
        <w:tc>
          <w:tcPr>
            <w:tcW w:w="8581" w:type="dxa"/>
            <w:gridSpan w:val="3"/>
            <w:hideMark/>
          </w:tcPr>
          <w:p w14:paraId="3786D2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парасимпатомиметики</w:t>
            </w:r>
          </w:p>
        </w:tc>
      </w:tr>
      <w:tr w:rsidR="00B83FD5" w:rsidRPr="004C0D35" w14:paraId="3560369C" w14:textId="77777777" w:rsidTr="002D43F8">
        <w:trPr>
          <w:trHeight w:val="20"/>
          <w:jc w:val="center"/>
        </w:trPr>
        <w:tc>
          <w:tcPr>
            <w:tcW w:w="1058" w:type="dxa"/>
            <w:vMerge w:val="restart"/>
            <w:hideMark/>
          </w:tcPr>
          <w:p w14:paraId="200FF73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N07AA</w:t>
            </w:r>
          </w:p>
        </w:tc>
        <w:tc>
          <w:tcPr>
            <w:tcW w:w="2577" w:type="dxa"/>
            <w:hideMark/>
          </w:tcPr>
          <w:p w14:paraId="1F8CAC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антихолинэстеразные</w:t>
            </w:r>
          </w:p>
        </w:tc>
        <w:tc>
          <w:tcPr>
            <w:tcW w:w="2604" w:type="dxa"/>
            <w:hideMark/>
          </w:tcPr>
          <w:p w14:paraId="72BF1C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неостигмина метилсульфат</w:t>
            </w:r>
          </w:p>
        </w:tc>
        <w:tc>
          <w:tcPr>
            <w:tcW w:w="3400" w:type="dxa"/>
            <w:hideMark/>
          </w:tcPr>
          <w:p w14:paraId="28B150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подкожного введения; раствор для инъекций; таблетки</w:t>
            </w:r>
          </w:p>
        </w:tc>
      </w:tr>
      <w:tr w:rsidR="00B83FD5" w:rsidRPr="004C0D35" w14:paraId="1E12925F" w14:textId="77777777" w:rsidTr="002D43F8">
        <w:trPr>
          <w:trHeight w:val="20"/>
          <w:jc w:val="center"/>
        </w:trPr>
        <w:tc>
          <w:tcPr>
            <w:tcW w:w="1058" w:type="dxa"/>
            <w:vMerge/>
            <w:hideMark/>
          </w:tcPr>
          <w:p w14:paraId="471BE194"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3A9BB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w:t>
            </w:r>
          </w:p>
        </w:tc>
        <w:tc>
          <w:tcPr>
            <w:tcW w:w="2604" w:type="dxa"/>
            <w:hideMark/>
          </w:tcPr>
          <w:p w14:paraId="718F4F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пиридостигмина бромид</w:t>
            </w:r>
          </w:p>
        </w:tc>
        <w:tc>
          <w:tcPr>
            <w:tcW w:w="3400" w:type="dxa"/>
            <w:hideMark/>
          </w:tcPr>
          <w:p w14:paraId="21E9B6B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56FBD14" w14:textId="77777777" w:rsidTr="002D43F8">
        <w:trPr>
          <w:trHeight w:val="20"/>
          <w:jc w:val="center"/>
        </w:trPr>
        <w:tc>
          <w:tcPr>
            <w:tcW w:w="1058" w:type="dxa"/>
            <w:vMerge w:val="restart"/>
            <w:hideMark/>
          </w:tcPr>
          <w:p w14:paraId="498619D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N07AX</w:t>
            </w:r>
          </w:p>
        </w:tc>
        <w:tc>
          <w:tcPr>
            <w:tcW w:w="2577" w:type="dxa"/>
            <w:hideMark/>
          </w:tcPr>
          <w:p w14:paraId="3899D9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w:t>
            </w:r>
          </w:p>
        </w:tc>
        <w:tc>
          <w:tcPr>
            <w:tcW w:w="2604" w:type="dxa"/>
            <w:vMerge w:val="restart"/>
            <w:hideMark/>
          </w:tcPr>
          <w:p w14:paraId="013E690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холина альфосцерат</w:t>
            </w:r>
          </w:p>
        </w:tc>
        <w:tc>
          <w:tcPr>
            <w:tcW w:w="3400" w:type="dxa"/>
            <w:hideMark/>
          </w:tcPr>
          <w:p w14:paraId="5250EBB7" w14:textId="1A3F0B46"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2F9DCAB8" w14:textId="77777777" w:rsidTr="002D43F8">
        <w:trPr>
          <w:trHeight w:val="20"/>
          <w:jc w:val="center"/>
        </w:trPr>
        <w:tc>
          <w:tcPr>
            <w:tcW w:w="1058" w:type="dxa"/>
            <w:vMerge/>
            <w:hideMark/>
          </w:tcPr>
          <w:p w14:paraId="2AB54EE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8A1CF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парасимпатомиметики</w:t>
            </w:r>
          </w:p>
        </w:tc>
        <w:tc>
          <w:tcPr>
            <w:tcW w:w="2604" w:type="dxa"/>
            <w:vMerge/>
            <w:hideMark/>
          </w:tcPr>
          <w:p w14:paraId="42AE1FC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D04E3A4" w14:textId="375FBA26"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раствор для инф</w:t>
            </w:r>
            <w:r w:rsidR="004F4610" w:rsidRPr="004C0D35">
              <w:rPr>
                <w:rFonts w:ascii="Times New Roman" w:hAnsi="Times New Roman"/>
                <w:color w:val="000000" w:themeColor="text1"/>
                <w:sz w:val="22"/>
                <w:szCs w:val="22"/>
              </w:rPr>
              <w:t>узий и внутримышечного введения</w:t>
            </w:r>
          </w:p>
        </w:tc>
      </w:tr>
      <w:tr w:rsidR="00B83FD5" w:rsidRPr="004C0D35" w14:paraId="50FD5B27" w14:textId="77777777" w:rsidTr="002D43F8">
        <w:trPr>
          <w:trHeight w:val="20"/>
          <w:jc w:val="center"/>
        </w:trPr>
        <w:tc>
          <w:tcPr>
            <w:tcW w:w="1058" w:type="dxa"/>
            <w:vMerge/>
            <w:hideMark/>
          </w:tcPr>
          <w:p w14:paraId="5376BAE7"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CED03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7BA7D42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08247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w:t>
            </w:r>
          </w:p>
        </w:tc>
      </w:tr>
      <w:tr w:rsidR="00B83FD5" w:rsidRPr="004C0D35" w14:paraId="411338F4" w14:textId="77777777" w:rsidTr="002D43F8">
        <w:trPr>
          <w:trHeight w:val="20"/>
          <w:jc w:val="center"/>
        </w:trPr>
        <w:tc>
          <w:tcPr>
            <w:tcW w:w="1058" w:type="dxa"/>
            <w:hideMark/>
          </w:tcPr>
          <w:p w14:paraId="229ED1C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N07B</w:t>
            </w:r>
          </w:p>
        </w:tc>
        <w:tc>
          <w:tcPr>
            <w:tcW w:w="8581" w:type="dxa"/>
            <w:gridSpan w:val="3"/>
            <w:hideMark/>
          </w:tcPr>
          <w:p w14:paraId="41E31E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применяемые при зависимостях</w:t>
            </w:r>
          </w:p>
        </w:tc>
      </w:tr>
      <w:tr w:rsidR="00B83FD5" w:rsidRPr="004C0D35" w14:paraId="2F3CEF59" w14:textId="77777777" w:rsidTr="002D43F8">
        <w:trPr>
          <w:trHeight w:val="20"/>
          <w:jc w:val="center"/>
        </w:trPr>
        <w:tc>
          <w:tcPr>
            <w:tcW w:w="1058" w:type="dxa"/>
            <w:vMerge w:val="restart"/>
            <w:hideMark/>
          </w:tcPr>
          <w:p w14:paraId="197CBE1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N07BB</w:t>
            </w:r>
          </w:p>
        </w:tc>
        <w:tc>
          <w:tcPr>
            <w:tcW w:w="2577" w:type="dxa"/>
            <w:vMerge w:val="restart"/>
            <w:hideMark/>
          </w:tcPr>
          <w:p w14:paraId="619421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применяемые при алкогольной зависимости</w:t>
            </w:r>
          </w:p>
        </w:tc>
        <w:tc>
          <w:tcPr>
            <w:tcW w:w="2604" w:type="dxa"/>
            <w:vMerge w:val="restart"/>
            <w:hideMark/>
          </w:tcPr>
          <w:p w14:paraId="0AE8A6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налтрексон</w:t>
            </w:r>
          </w:p>
        </w:tc>
        <w:tc>
          <w:tcPr>
            <w:tcW w:w="3400" w:type="dxa"/>
            <w:hideMark/>
          </w:tcPr>
          <w:p w14:paraId="1A57A40B" w14:textId="11F3233F"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0A6332B0" w14:textId="77777777" w:rsidTr="002D43F8">
        <w:trPr>
          <w:trHeight w:val="20"/>
          <w:jc w:val="center"/>
        </w:trPr>
        <w:tc>
          <w:tcPr>
            <w:tcW w:w="1058" w:type="dxa"/>
            <w:vMerge/>
            <w:hideMark/>
          </w:tcPr>
          <w:p w14:paraId="4FB6E96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724AD2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5133C0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DF2E5B6" w14:textId="4173AE32"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внутримышечного введения проло</w:t>
            </w:r>
            <w:r w:rsidR="004F4610" w:rsidRPr="004C0D35">
              <w:rPr>
                <w:rFonts w:ascii="Times New Roman" w:hAnsi="Times New Roman"/>
                <w:color w:val="000000" w:themeColor="text1"/>
                <w:sz w:val="22"/>
                <w:szCs w:val="22"/>
              </w:rPr>
              <w:t>нгированного действия; таблетки</w:t>
            </w:r>
          </w:p>
        </w:tc>
      </w:tr>
      <w:tr w:rsidR="00B83FD5" w:rsidRPr="004C0D35" w14:paraId="64E63D9E" w14:textId="77777777" w:rsidTr="002D43F8">
        <w:trPr>
          <w:trHeight w:val="20"/>
          <w:jc w:val="center"/>
        </w:trPr>
        <w:tc>
          <w:tcPr>
            <w:tcW w:w="1058" w:type="dxa"/>
            <w:vMerge/>
            <w:hideMark/>
          </w:tcPr>
          <w:p w14:paraId="1A9C4CE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93FE26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2DDA67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C4818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оболочкой</w:t>
            </w:r>
          </w:p>
        </w:tc>
      </w:tr>
      <w:tr w:rsidR="00B83FD5" w:rsidRPr="004C0D35" w14:paraId="2061C030" w14:textId="77777777" w:rsidTr="002D43F8">
        <w:trPr>
          <w:trHeight w:val="20"/>
          <w:jc w:val="center"/>
        </w:trPr>
        <w:tc>
          <w:tcPr>
            <w:tcW w:w="1058" w:type="dxa"/>
            <w:hideMark/>
          </w:tcPr>
          <w:p w14:paraId="6FD6C1C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N07C</w:t>
            </w:r>
          </w:p>
        </w:tc>
        <w:tc>
          <w:tcPr>
            <w:tcW w:w="8581" w:type="dxa"/>
            <w:gridSpan w:val="3"/>
            <w:hideMark/>
          </w:tcPr>
          <w:p w14:paraId="1CD487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устранения головокружения</w:t>
            </w:r>
          </w:p>
        </w:tc>
      </w:tr>
      <w:tr w:rsidR="00B83FD5" w:rsidRPr="004C0D35" w14:paraId="46C3856A" w14:textId="77777777" w:rsidTr="002D43F8">
        <w:trPr>
          <w:trHeight w:val="20"/>
          <w:jc w:val="center"/>
        </w:trPr>
        <w:tc>
          <w:tcPr>
            <w:tcW w:w="1058" w:type="dxa"/>
            <w:vMerge w:val="restart"/>
            <w:hideMark/>
          </w:tcPr>
          <w:p w14:paraId="6116A43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N07CA</w:t>
            </w:r>
          </w:p>
        </w:tc>
        <w:tc>
          <w:tcPr>
            <w:tcW w:w="2577" w:type="dxa"/>
            <w:vMerge w:val="restart"/>
            <w:hideMark/>
          </w:tcPr>
          <w:p w14:paraId="3CA797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устранения головокружения</w:t>
            </w:r>
          </w:p>
        </w:tc>
        <w:tc>
          <w:tcPr>
            <w:tcW w:w="2604" w:type="dxa"/>
            <w:vMerge w:val="restart"/>
            <w:hideMark/>
          </w:tcPr>
          <w:p w14:paraId="047911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бетагистин</w:t>
            </w:r>
          </w:p>
        </w:tc>
        <w:tc>
          <w:tcPr>
            <w:tcW w:w="3400" w:type="dxa"/>
            <w:hideMark/>
          </w:tcPr>
          <w:p w14:paraId="33A47259" w14:textId="55C25E99"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w:t>
            </w:r>
            <w:r w:rsidR="004F4610" w:rsidRPr="004C0D35">
              <w:rPr>
                <w:rFonts w:ascii="Times New Roman" w:hAnsi="Times New Roman"/>
                <w:color w:val="000000" w:themeColor="text1"/>
                <w:sz w:val="22"/>
                <w:szCs w:val="22"/>
              </w:rPr>
              <w:t>апли для приема внутрь; капсулы</w:t>
            </w:r>
          </w:p>
        </w:tc>
      </w:tr>
      <w:tr w:rsidR="00B83FD5" w:rsidRPr="004C0D35" w14:paraId="24EB9AA8" w14:textId="77777777" w:rsidTr="002D43F8">
        <w:trPr>
          <w:trHeight w:val="20"/>
          <w:jc w:val="center"/>
        </w:trPr>
        <w:tc>
          <w:tcPr>
            <w:tcW w:w="1058" w:type="dxa"/>
            <w:vMerge/>
            <w:hideMark/>
          </w:tcPr>
          <w:p w14:paraId="55E21F7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EDE81B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922D64C"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883D7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9EB342D" w14:textId="77777777" w:rsidTr="002D43F8">
        <w:trPr>
          <w:trHeight w:val="20"/>
          <w:jc w:val="center"/>
        </w:trPr>
        <w:tc>
          <w:tcPr>
            <w:tcW w:w="1058" w:type="dxa"/>
            <w:hideMark/>
          </w:tcPr>
          <w:p w14:paraId="7D98EBC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N07X</w:t>
            </w:r>
          </w:p>
        </w:tc>
        <w:tc>
          <w:tcPr>
            <w:tcW w:w="8581" w:type="dxa"/>
            <w:gridSpan w:val="3"/>
            <w:hideMark/>
          </w:tcPr>
          <w:p w14:paraId="6E994B5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нервной системы</w:t>
            </w:r>
          </w:p>
        </w:tc>
      </w:tr>
      <w:tr w:rsidR="00B83FD5" w:rsidRPr="004C0D35" w14:paraId="02194D6F" w14:textId="77777777" w:rsidTr="002D43F8">
        <w:trPr>
          <w:trHeight w:val="20"/>
          <w:jc w:val="center"/>
        </w:trPr>
        <w:tc>
          <w:tcPr>
            <w:tcW w:w="1058" w:type="dxa"/>
            <w:vMerge w:val="restart"/>
            <w:hideMark/>
          </w:tcPr>
          <w:p w14:paraId="1F3D5C6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N07XX</w:t>
            </w:r>
          </w:p>
        </w:tc>
        <w:tc>
          <w:tcPr>
            <w:tcW w:w="2577" w:type="dxa"/>
            <w:vMerge w:val="restart"/>
            <w:hideMark/>
          </w:tcPr>
          <w:p w14:paraId="100F45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 для лечения заболеваний нервной системы</w:t>
            </w:r>
          </w:p>
        </w:tc>
        <w:tc>
          <w:tcPr>
            <w:tcW w:w="2604" w:type="dxa"/>
            <w:vMerge w:val="restart"/>
            <w:hideMark/>
          </w:tcPr>
          <w:p w14:paraId="34FB1C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инозин + никотинамид + рибофлавин + янтарная кислота</w:t>
            </w:r>
          </w:p>
        </w:tc>
        <w:tc>
          <w:tcPr>
            <w:tcW w:w="3400" w:type="dxa"/>
            <w:hideMark/>
          </w:tcPr>
          <w:p w14:paraId="20915291" w14:textId="48401923"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w:t>
            </w:r>
            <w:r w:rsidR="004F4610" w:rsidRPr="004C0D35">
              <w:rPr>
                <w:rFonts w:ascii="Times New Roman" w:hAnsi="Times New Roman"/>
                <w:color w:val="000000" w:themeColor="text1"/>
                <w:sz w:val="22"/>
                <w:szCs w:val="22"/>
              </w:rPr>
              <w:t>твор для внутривенного введения</w:t>
            </w:r>
          </w:p>
        </w:tc>
      </w:tr>
      <w:tr w:rsidR="00B83FD5" w:rsidRPr="004C0D35" w14:paraId="7556CAF8" w14:textId="77777777" w:rsidTr="002D43F8">
        <w:trPr>
          <w:trHeight w:val="20"/>
          <w:jc w:val="center"/>
        </w:trPr>
        <w:tc>
          <w:tcPr>
            <w:tcW w:w="1058" w:type="dxa"/>
            <w:vMerge/>
            <w:hideMark/>
          </w:tcPr>
          <w:p w14:paraId="1FBC5D1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84CE77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957DCF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AC43C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кишечнорастворимой оболочкой</w:t>
            </w:r>
          </w:p>
        </w:tc>
      </w:tr>
      <w:tr w:rsidR="00B83FD5" w:rsidRPr="004C0D35" w14:paraId="623374F8" w14:textId="77777777" w:rsidTr="002D43F8">
        <w:trPr>
          <w:trHeight w:val="20"/>
          <w:jc w:val="center"/>
        </w:trPr>
        <w:tc>
          <w:tcPr>
            <w:tcW w:w="1058" w:type="dxa"/>
            <w:vMerge/>
            <w:hideMark/>
          </w:tcPr>
          <w:p w14:paraId="1DB58E2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91BEE0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F8827D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тетрабеназин</w:t>
            </w:r>
          </w:p>
        </w:tc>
        <w:tc>
          <w:tcPr>
            <w:tcW w:w="3400" w:type="dxa"/>
            <w:hideMark/>
          </w:tcPr>
          <w:p w14:paraId="456C2E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458C19B" w14:textId="77777777" w:rsidTr="002D43F8">
        <w:trPr>
          <w:trHeight w:val="20"/>
          <w:jc w:val="center"/>
        </w:trPr>
        <w:tc>
          <w:tcPr>
            <w:tcW w:w="1058" w:type="dxa"/>
            <w:vMerge/>
            <w:hideMark/>
          </w:tcPr>
          <w:p w14:paraId="6B1B300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0E3F88"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76A806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этилметил-гидрокси- пиридина сукцинат</w:t>
            </w:r>
          </w:p>
        </w:tc>
        <w:tc>
          <w:tcPr>
            <w:tcW w:w="3400" w:type="dxa"/>
            <w:hideMark/>
          </w:tcPr>
          <w:p w14:paraId="271C50E9" w14:textId="46BB74F0"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4341DF61" w14:textId="77777777" w:rsidTr="002D43F8">
        <w:trPr>
          <w:trHeight w:val="20"/>
          <w:jc w:val="center"/>
        </w:trPr>
        <w:tc>
          <w:tcPr>
            <w:tcW w:w="1058" w:type="dxa"/>
            <w:vMerge/>
            <w:hideMark/>
          </w:tcPr>
          <w:p w14:paraId="5C080B4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BA6B1C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4FF4EE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183AA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таблетки, покрытые пленочной обо</w:t>
            </w:r>
            <w:r w:rsidRPr="004C0D35">
              <w:rPr>
                <w:rFonts w:ascii="Times New Roman" w:hAnsi="Times New Roman"/>
                <w:color w:val="000000" w:themeColor="text1"/>
                <w:sz w:val="22"/>
                <w:szCs w:val="22"/>
              </w:rPr>
              <w:lastRenderedPageBreak/>
              <w:t>лочкой</w:t>
            </w:r>
          </w:p>
        </w:tc>
      </w:tr>
      <w:tr w:rsidR="00B83FD5" w:rsidRPr="004C0D35" w14:paraId="04DAD15C" w14:textId="77777777" w:rsidTr="002D43F8">
        <w:trPr>
          <w:trHeight w:val="20"/>
          <w:jc w:val="center"/>
        </w:trPr>
        <w:tc>
          <w:tcPr>
            <w:tcW w:w="1058" w:type="dxa"/>
            <w:hideMark/>
          </w:tcPr>
          <w:p w14:paraId="5123616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P</w:t>
            </w:r>
          </w:p>
        </w:tc>
        <w:tc>
          <w:tcPr>
            <w:tcW w:w="8581" w:type="dxa"/>
            <w:gridSpan w:val="3"/>
            <w:hideMark/>
          </w:tcPr>
          <w:p w14:paraId="555DA6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противопаразитарные препараты, инсектициды и репелленты</w:t>
            </w:r>
          </w:p>
        </w:tc>
      </w:tr>
      <w:tr w:rsidR="00B83FD5" w:rsidRPr="004C0D35" w14:paraId="66EBF152" w14:textId="77777777" w:rsidTr="002D43F8">
        <w:trPr>
          <w:trHeight w:val="20"/>
          <w:jc w:val="center"/>
        </w:trPr>
        <w:tc>
          <w:tcPr>
            <w:tcW w:w="1058" w:type="dxa"/>
            <w:hideMark/>
          </w:tcPr>
          <w:p w14:paraId="599E6D6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P01</w:t>
            </w:r>
          </w:p>
        </w:tc>
        <w:tc>
          <w:tcPr>
            <w:tcW w:w="8581" w:type="dxa"/>
            <w:gridSpan w:val="3"/>
            <w:hideMark/>
          </w:tcPr>
          <w:p w14:paraId="2DD888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противопротозойные препараты</w:t>
            </w:r>
          </w:p>
        </w:tc>
      </w:tr>
      <w:tr w:rsidR="00B83FD5" w:rsidRPr="004C0D35" w14:paraId="55E32F89" w14:textId="77777777" w:rsidTr="002D43F8">
        <w:trPr>
          <w:trHeight w:val="20"/>
          <w:jc w:val="center"/>
        </w:trPr>
        <w:tc>
          <w:tcPr>
            <w:tcW w:w="1058" w:type="dxa"/>
            <w:hideMark/>
          </w:tcPr>
          <w:p w14:paraId="0495B6A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P01B</w:t>
            </w:r>
          </w:p>
        </w:tc>
        <w:tc>
          <w:tcPr>
            <w:tcW w:w="8581" w:type="dxa"/>
            <w:gridSpan w:val="3"/>
            <w:hideMark/>
          </w:tcPr>
          <w:p w14:paraId="7E8BD7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противомалярийные препараты</w:t>
            </w:r>
          </w:p>
        </w:tc>
      </w:tr>
      <w:tr w:rsidR="00B83FD5" w:rsidRPr="004C0D35" w14:paraId="00C03AD6" w14:textId="77777777" w:rsidTr="002D43F8">
        <w:trPr>
          <w:trHeight w:val="20"/>
          <w:jc w:val="center"/>
        </w:trPr>
        <w:tc>
          <w:tcPr>
            <w:tcW w:w="1058" w:type="dxa"/>
            <w:hideMark/>
          </w:tcPr>
          <w:p w14:paraId="07A3870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P01BA</w:t>
            </w:r>
          </w:p>
        </w:tc>
        <w:tc>
          <w:tcPr>
            <w:tcW w:w="2577" w:type="dxa"/>
            <w:hideMark/>
          </w:tcPr>
          <w:p w14:paraId="2780768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аминохинолины</w:t>
            </w:r>
          </w:p>
        </w:tc>
        <w:tc>
          <w:tcPr>
            <w:tcW w:w="2604" w:type="dxa"/>
            <w:hideMark/>
          </w:tcPr>
          <w:p w14:paraId="065008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гидрокси-хлорохин</w:t>
            </w:r>
          </w:p>
        </w:tc>
        <w:tc>
          <w:tcPr>
            <w:tcW w:w="3400" w:type="dxa"/>
            <w:hideMark/>
          </w:tcPr>
          <w:p w14:paraId="476174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72AAB13" w14:textId="77777777" w:rsidTr="002D43F8">
        <w:trPr>
          <w:trHeight w:val="20"/>
          <w:jc w:val="center"/>
        </w:trPr>
        <w:tc>
          <w:tcPr>
            <w:tcW w:w="1058" w:type="dxa"/>
            <w:hideMark/>
          </w:tcPr>
          <w:p w14:paraId="699DC46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P01BC</w:t>
            </w:r>
          </w:p>
        </w:tc>
        <w:tc>
          <w:tcPr>
            <w:tcW w:w="2577" w:type="dxa"/>
            <w:hideMark/>
          </w:tcPr>
          <w:p w14:paraId="6484D17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метанолхинолины</w:t>
            </w:r>
          </w:p>
        </w:tc>
        <w:tc>
          <w:tcPr>
            <w:tcW w:w="2604" w:type="dxa"/>
            <w:hideMark/>
          </w:tcPr>
          <w:p w14:paraId="566518C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мефлохин</w:t>
            </w:r>
          </w:p>
        </w:tc>
        <w:tc>
          <w:tcPr>
            <w:tcW w:w="3400" w:type="dxa"/>
            <w:hideMark/>
          </w:tcPr>
          <w:p w14:paraId="7F73590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852F7E0" w14:textId="77777777" w:rsidTr="002D43F8">
        <w:trPr>
          <w:trHeight w:val="20"/>
          <w:jc w:val="center"/>
        </w:trPr>
        <w:tc>
          <w:tcPr>
            <w:tcW w:w="1058" w:type="dxa"/>
            <w:hideMark/>
          </w:tcPr>
          <w:p w14:paraId="0AF1A96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P02</w:t>
            </w:r>
          </w:p>
        </w:tc>
        <w:tc>
          <w:tcPr>
            <w:tcW w:w="8581" w:type="dxa"/>
            <w:gridSpan w:val="3"/>
            <w:hideMark/>
          </w:tcPr>
          <w:p w14:paraId="73FDBD4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противогельминтные препараты</w:t>
            </w:r>
          </w:p>
        </w:tc>
      </w:tr>
      <w:tr w:rsidR="00B83FD5" w:rsidRPr="004C0D35" w14:paraId="29C47821" w14:textId="77777777" w:rsidTr="002D43F8">
        <w:trPr>
          <w:trHeight w:val="20"/>
          <w:jc w:val="center"/>
        </w:trPr>
        <w:tc>
          <w:tcPr>
            <w:tcW w:w="1058" w:type="dxa"/>
            <w:hideMark/>
          </w:tcPr>
          <w:p w14:paraId="51FC374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P02B</w:t>
            </w:r>
          </w:p>
        </w:tc>
        <w:tc>
          <w:tcPr>
            <w:tcW w:w="8581" w:type="dxa"/>
            <w:gridSpan w:val="3"/>
            <w:hideMark/>
          </w:tcPr>
          <w:p w14:paraId="53E240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трематодоза</w:t>
            </w:r>
          </w:p>
        </w:tc>
      </w:tr>
      <w:tr w:rsidR="00B83FD5" w:rsidRPr="004C0D35" w14:paraId="16299526" w14:textId="77777777" w:rsidTr="002D43F8">
        <w:trPr>
          <w:trHeight w:val="20"/>
          <w:jc w:val="center"/>
        </w:trPr>
        <w:tc>
          <w:tcPr>
            <w:tcW w:w="1058" w:type="dxa"/>
            <w:hideMark/>
          </w:tcPr>
          <w:p w14:paraId="714160E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P02BA</w:t>
            </w:r>
          </w:p>
        </w:tc>
        <w:tc>
          <w:tcPr>
            <w:tcW w:w="2577" w:type="dxa"/>
            <w:hideMark/>
          </w:tcPr>
          <w:p w14:paraId="742F72B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хинолина и родственные соединения</w:t>
            </w:r>
          </w:p>
        </w:tc>
        <w:tc>
          <w:tcPr>
            <w:tcW w:w="2604" w:type="dxa"/>
            <w:hideMark/>
          </w:tcPr>
          <w:p w14:paraId="5B5150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празиквантел</w:t>
            </w:r>
          </w:p>
        </w:tc>
        <w:tc>
          <w:tcPr>
            <w:tcW w:w="3400" w:type="dxa"/>
            <w:hideMark/>
          </w:tcPr>
          <w:p w14:paraId="599076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FBF8C13" w14:textId="77777777" w:rsidTr="002D43F8">
        <w:trPr>
          <w:trHeight w:val="20"/>
          <w:jc w:val="center"/>
        </w:trPr>
        <w:tc>
          <w:tcPr>
            <w:tcW w:w="1058" w:type="dxa"/>
            <w:hideMark/>
          </w:tcPr>
          <w:p w14:paraId="544B990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Р02С</w:t>
            </w:r>
          </w:p>
        </w:tc>
        <w:tc>
          <w:tcPr>
            <w:tcW w:w="8581" w:type="dxa"/>
            <w:gridSpan w:val="3"/>
            <w:hideMark/>
          </w:tcPr>
          <w:p w14:paraId="7339E9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нематодоза</w:t>
            </w:r>
          </w:p>
        </w:tc>
      </w:tr>
      <w:tr w:rsidR="00B83FD5" w:rsidRPr="004C0D35" w14:paraId="1284FF55" w14:textId="77777777" w:rsidTr="002D43F8">
        <w:trPr>
          <w:trHeight w:val="20"/>
          <w:jc w:val="center"/>
        </w:trPr>
        <w:tc>
          <w:tcPr>
            <w:tcW w:w="1058" w:type="dxa"/>
            <w:hideMark/>
          </w:tcPr>
          <w:p w14:paraId="426D6DC6"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P02CA</w:t>
            </w:r>
          </w:p>
        </w:tc>
        <w:tc>
          <w:tcPr>
            <w:tcW w:w="2577" w:type="dxa"/>
            <w:hideMark/>
          </w:tcPr>
          <w:p w14:paraId="7B1919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бензимидазола</w:t>
            </w:r>
          </w:p>
        </w:tc>
        <w:tc>
          <w:tcPr>
            <w:tcW w:w="2604" w:type="dxa"/>
            <w:hideMark/>
          </w:tcPr>
          <w:p w14:paraId="0CF7E6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мебендазол</w:t>
            </w:r>
          </w:p>
        </w:tc>
        <w:tc>
          <w:tcPr>
            <w:tcW w:w="3400" w:type="dxa"/>
            <w:hideMark/>
          </w:tcPr>
          <w:p w14:paraId="1D459C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0255266D" w14:textId="77777777" w:rsidTr="002D43F8">
        <w:trPr>
          <w:trHeight w:val="20"/>
          <w:jc w:val="center"/>
        </w:trPr>
        <w:tc>
          <w:tcPr>
            <w:tcW w:w="1058" w:type="dxa"/>
            <w:vMerge w:val="restart"/>
            <w:hideMark/>
          </w:tcPr>
          <w:p w14:paraId="13440DF6"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rPr>
              <w:t>Р02СС</w:t>
            </w:r>
          </w:p>
        </w:tc>
        <w:tc>
          <w:tcPr>
            <w:tcW w:w="2577" w:type="dxa"/>
            <w:hideMark/>
          </w:tcPr>
          <w:p w14:paraId="34D8650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w:t>
            </w:r>
          </w:p>
        </w:tc>
        <w:tc>
          <w:tcPr>
            <w:tcW w:w="2604" w:type="dxa"/>
            <w:vMerge w:val="restart"/>
            <w:hideMark/>
          </w:tcPr>
          <w:p w14:paraId="6CA9263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пирантел</w:t>
            </w:r>
          </w:p>
        </w:tc>
        <w:tc>
          <w:tcPr>
            <w:tcW w:w="3400" w:type="dxa"/>
            <w:hideMark/>
          </w:tcPr>
          <w:p w14:paraId="302B25C8" w14:textId="3F86B572"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w:t>
            </w:r>
            <w:r w:rsidR="004F4610" w:rsidRPr="004C0D35">
              <w:rPr>
                <w:rFonts w:ascii="Times New Roman" w:hAnsi="Times New Roman"/>
                <w:color w:val="000000" w:themeColor="text1"/>
                <w:sz w:val="22"/>
                <w:szCs w:val="22"/>
              </w:rPr>
              <w:t>зия для приема внутрь; таблетк</w:t>
            </w:r>
          </w:p>
        </w:tc>
      </w:tr>
      <w:tr w:rsidR="00B83FD5" w:rsidRPr="004C0D35" w14:paraId="46A24A50" w14:textId="77777777" w:rsidTr="002D43F8">
        <w:trPr>
          <w:trHeight w:val="20"/>
          <w:jc w:val="center"/>
        </w:trPr>
        <w:tc>
          <w:tcPr>
            <w:tcW w:w="1058" w:type="dxa"/>
            <w:vMerge/>
            <w:hideMark/>
          </w:tcPr>
          <w:p w14:paraId="17AFE2FD"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51A3D1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тетрагидропиримидина</w:t>
            </w:r>
          </w:p>
        </w:tc>
        <w:tc>
          <w:tcPr>
            <w:tcW w:w="2604" w:type="dxa"/>
            <w:vMerge/>
            <w:hideMark/>
          </w:tcPr>
          <w:p w14:paraId="14964D6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5248F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370EFFF0" w14:textId="77777777" w:rsidTr="002D43F8">
        <w:trPr>
          <w:trHeight w:val="20"/>
          <w:jc w:val="center"/>
        </w:trPr>
        <w:tc>
          <w:tcPr>
            <w:tcW w:w="1058" w:type="dxa"/>
            <w:hideMark/>
          </w:tcPr>
          <w:p w14:paraId="5B09C1F7" w14:textId="77777777" w:rsidR="00951F6F" w:rsidRPr="004C0D35" w:rsidRDefault="00951F6F" w:rsidP="004C0D35">
            <w:pPr>
              <w:jc w:val="both"/>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P02CE</w:t>
            </w:r>
          </w:p>
        </w:tc>
        <w:tc>
          <w:tcPr>
            <w:tcW w:w="2577" w:type="dxa"/>
            <w:hideMark/>
          </w:tcPr>
          <w:p w14:paraId="206317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имидазотиазола</w:t>
            </w:r>
          </w:p>
        </w:tc>
        <w:tc>
          <w:tcPr>
            <w:tcW w:w="2604" w:type="dxa"/>
            <w:hideMark/>
          </w:tcPr>
          <w:p w14:paraId="149A520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левамизол</w:t>
            </w:r>
          </w:p>
        </w:tc>
        <w:tc>
          <w:tcPr>
            <w:tcW w:w="3400" w:type="dxa"/>
            <w:hideMark/>
          </w:tcPr>
          <w:p w14:paraId="7F4938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3EB45D0D" w14:textId="77777777" w:rsidTr="002D43F8">
        <w:trPr>
          <w:trHeight w:val="20"/>
          <w:jc w:val="center"/>
        </w:trPr>
        <w:tc>
          <w:tcPr>
            <w:tcW w:w="1058" w:type="dxa"/>
            <w:hideMark/>
          </w:tcPr>
          <w:p w14:paraId="557D668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P03</w:t>
            </w:r>
          </w:p>
        </w:tc>
        <w:tc>
          <w:tcPr>
            <w:tcW w:w="8581" w:type="dxa"/>
            <w:gridSpan w:val="3"/>
            <w:hideMark/>
          </w:tcPr>
          <w:p w14:paraId="46D3997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уничтожения эктопаразитов (в том числе чесоточного клеща), инсектициды и репелленты</w:t>
            </w:r>
          </w:p>
        </w:tc>
      </w:tr>
      <w:tr w:rsidR="00B83FD5" w:rsidRPr="004C0D35" w14:paraId="5F907853" w14:textId="77777777" w:rsidTr="002D43F8">
        <w:trPr>
          <w:trHeight w:val="20"/>
          <w:jc w:val="center"/>
        </w:trPr>
        <w:tc>
          <w:tcPr>
            <w:tcW w:w="1058" w:type="dxa"/>
            <w:hideMark/>
          </w:tcPr>
          <w:p w14:paraId="2862933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P03A</w:t>
            </w:r>
          </w:p>
        </w:tc>
        <w:tc>
          <w:tcPr>
            <w:tcW w:w="8581" w:type="dxa"/>
            <w:gridSpan w:val="3"/>
            <w:hideMark/>
          </w:tcPr>
          <w:p w14:paraId="68B76A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уничтожения эктопаразитов (в том числе чесоточного клеща)</w:t>
            </w:r>
          </w:p>
        </w:tc>
      </w:tr>
      <w:tr w:rsidR="00B83FD5" w:rsidRPr="004C0D35" w14:paraId="574AD179" w14:textId="77777777" w:rsidTr="002D43F8">
        <w:trPr>
          <w:trHeight w:val="20"/>
          <w:jc w:val="center"/>
        </w:trPr>
        <w:tc>
          <w:tcPr>
            <w:tcW w:w="1058" w:type="dxa"/>
            <w:vMerge w:val="restart"/>
            <w:hideMark/>
          </w:tcPr>
          <w:p w14:paraId="4464F12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rPr>
              <w:t>РОЗАХ</w:t>
            </w:r>
          </w:p>
        </w:tc>
        <w:tc>
          <w:tcPr>
            <w:tcW w:w="2577" w:type="dxa"/>
            <w:vMerge w:val="restart"/>
            <w:hideMark/>
          </w:tcPr>
          <w:p w14:paraId="6F8344D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 для уничтожения эктопаразитов (в том числе чесоточного клеща)</w:t>
            </w:r>
          </w:p>
        </w:tc>
        <w:tc>
          <w:tcPr>
            <w:tcW w:w="2604" w:type="dxa"/>
            <w:vMerge w:val="restart"/>
            <w:hideMark/>
          </w:tcPr>
          <w:p w14:paraId="19F4113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бензилбензоат</w:t>
            </w:r>
          </w:p>
        </w:tc>
        <w:tc>
          <w:tcPr>
            <w:tcW w:w="3400" w:type="dxa"/>
            <w:hideMark/>
          </w:tcPr>
          <w:p w14:paraId="43455E98" w14:textId="2F6B5115"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для наружного примене</w:t>
            </w:r>
            <w:r w:rsidR="004F4610" w:rsidRPr="004C0D35">
              <w:rPr>
                <w:rFonts w:ascii="Times New Roman" w:hAnsi="Times New Roman"/>
                <w:color w:val="000000" w:themeColor="text1"/>
                <w:sz w:val="22"/>
                <w:szCs w:val="22"/>
              </w:rPr>
              <w:t>ния</w:t>
            </w:r>
          </w:p>
        </w:tc>
      </w:tr>
      <w:tr w:rsidR="00B83FD5" w:rsidRPr="004C0D35" w14:paraId="027D95E4" w14:textId="77777777" w:rsidTr="002D43F8">
        <w:trPr>
          <w:trHeight w:val="20"/>
          <w:jc w:val="center"/>
        </w:trPr>
        <w:tc>
          <w:tcPr>
            <w:tcW w:w="1058" w:type="dxa"/>
            <w:vMerge/>
            <w:hideMark/>
          </w:tcPr>
          <w:p w14:paraId="6C52EA2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3ED697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5F36315"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52CCB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эмульсия для наружного применения</w:t>
            </w:r>
          </w:p>
        </w:tc>
      </w:tr>
      <w:tr w:rsidR="00B83FD5" w:rsidRPr="004C0D35" w14:paraId="2BAE79C3" w14:textId="77777777" w:rsidTr="002D43F8">
        <w:trPr>
          <w:trHeight w:val="20"/>
          <w:jc w:val="center"/>
        </w:trPr>
        <w:tc>
          <w:tcPr>
            <w:tcW w:w="1058" w:type="dxa"/>
            <w:hideMark/>
          </w:tcPr>
          <w:p w14:paraId="26EBFE2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w:t>
            </w:r>
          </w:p>
        </w:tc>
        <w:tc>
          <w:tcPr>
            <w:tcW w:w="8581" w:type="dxa"/>
            <w:gridSpan w:val="3"/>
            <w:hideMark/>
          </w:tcPr>
          <w:p w14:paraId="468306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дыхательная система</w:t>
            </w:r>
          </w:p>
        </w:tc>
      </w:tr>
      <w:tr w:rsidR="00B83FD5" w:rsidRPr="004C0D35" w14:paraId="40DEDADE" w14:textId="77777777" w:rsidTr="002D43F8">
        <w:trPr>
          <w:trHeight w:val="20"/>
          <w:jc w:val="center"/>
        </w:trPr>
        <w:tc>
          <w:tcPr>
            <w:tcW w:w="1058" w:type="dxa"/>
            <w:hideMark/>
          </w:tcPr>
          <w:p w14:paraId="5F81ED6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R01</w:t>
            </w:r>
          </w:p>
        </w:tc>
        <w:tc>
          <w:tcPr>
            <w:tcW w:w="8581" w:type="dxa"/>
            <w:gridSpan w:val="3"/>
            <w:hideMark/>
          </w:tcPr>
          <w:p w14:paraId="167C7D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назальные препараты</w:t>
            </w:r>
          </w:p>
        </w:tc>
      </w:tr>
      <w:tr w:rsidR="00B83FD5" w:rsidRPr="004C0D35" w14:paraId="686F1CEE" w14:textId="77777777" w:rsidTr="002D43F8">
        <w:trPr>
          <w:trHeight w:val="20"/>
          <w:jc w:val="center"/>
        </w:trPr>
        <w:tc>
          <w:tcPr>
            <w:tcW w:w="1058" w:type="dxa"/>
            <w:hideMark/>
          </w:tcPr>
          <w:p w14:paraId="407F5AD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R01A</w:t>
            </w:r>
          </w:p>
        </w:tc>
        <w:tc>
          <w:tcPr>
            <w:tcW w:w="8581" w:type="dxa"/>
            <w:gridSpan w:val="3"/>
            <w:hideMark/>
          </w:tcPr>
          <w:p w14:paraId="70CC4B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деконгестанты и другие препараты для местного применения</w:t>
            </w:r>
          </w:p>
        </w:tc>
      </w:tr>
      <w:tr w:rsidR="00B83FD5" w:rsidRPr="004C0D35" w14:paraId="2ECC696B" w14:textId="77777777" w:rsidTr="002D43F8">
        <w:trPr>
          <w:trHeight w:val="20"/>
          <w:jc w:val="center"/>
        </w:trPr>
        <w:tc>
          <w:tcPr>
            <w:tcW w:w="1058" w:type="dxa"/>
            <w:vMerge w:val="restart"/>
            <w:hideMark/>
          </w:tcPr>
          <w:p w14:paraId="09B5B21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R01AA</w:t>
            </w:r>
          </w:p>
        </w:tc>
        <w:tc>
          <w:tcPr>
            <w:tcW w:w="2577" w:type="dxa"/>
            <w:vMerge w:val="restart"/>
            <w:hideMark/>
          </w:tcPr>
          <w:p w14:paraId="1A7E48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адреномиметики</w:t>
            </w:r>
          </w:p>
        </w:tc>
        <w:tc>
          <w:tcPr>
            <w:tcW w:w="2604" w:type="dxa"/>
            <w:vMerge w:val="restart"/>
            <w:hideMark/>
          </w:tcPr>
          <w:p w14:paraId="79B1BF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ксилометазолин</w:t>
            </w:r>
          </w:p>
        </w:tc>
        <w:tc>
          <w:tcPr>
            <w:tcW w:w="3400" w:type="dxa"/>
            <w:hideMark/>
          </w:tcPr>
          <w:p w14:paraId="331459F9" w14:textId="6305AD94"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назальный</w:t>
            </w:r>
          </w:p>
        </w:tc>
      </w:tr>
      <w:tr w:rsidR="00B83FD5" w:rsidRPr="004C0D35" w14:paraId="0973B794" w14:textId="77777777" w:rsidTr="002D43F8">
        <w:trPr>
          <w:trHeight w:val="20"/>
          <w:jc w:val="center"/>
        </w:trPr>
        <w:tc>
          <w:tcPr>
            <w:tcW w:w="1058" w:type="dxa"/>
            <w:vMerge/>
            <w:hideMark/>
          </w:tcPr>
          <w:p w14:paraId="72F4FE0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BC2D37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C379CF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C8D07DF" w14:textId="65F71BA4" w:rsidR="00951F6F" w:rsidRPr="004C0D35" w:rsidRDefault="004F4610"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назальные</w:t>
            </w:r>
          </w:p>
        </w:tc>
      </w:tr>
      <w:tr w:rsidR="00B83FD5" w:rsidRPr="004C0D35" w14:paraId="28F6CC24" w14:textId="77777777" w:rsidTr="002D43F8">
        <w:trPr>
          <w:trHeight w:val="20"/>
          <w:jc w:val="center"/>
        </w:trPr>
        <w:tc>
          <w:tcPr>
            <w:tcW w:w="1058" w:type="dxa"/>
            <w:vMerge/>
            <w:hideMark/>
          </w:tcPr>
          <w:p w14:paraId="375659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6BEAC78"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BEB1929"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531221E" w14:textId="053CB410"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назальные (для дет</w:t>
            </w:r>
            <w:r w:rsidR="004F4610" w:rsidRPr="004C0D35">
              <w:rPr>
                <w:rFonts w:ascii="Times New Roman" w:hAnsi="Times New Roman"/>
                <w:color w:val="000000" w:themeColor="text1"/>
                <w:sz w:val="22"/>
                <w:szCs w:val="22"/>
              </w:rPr>
              <w:t>ей); спрей назальный</w:t>
            </w:r>
          </w:p>
        </w:tc>
      </w:tr>
      <w:tr w:rsidR="00B83FD5" w:rsidRPr="004C0D35" w14:paraId="4DE2D343" w14:textId="77777777" w:rsidTr="002D43F8">
        <w:trPr>
          <w:trHeight w:val="20"/>
          <w:jc w:val="center"/>
        </w:trPr>
        <w:tc>
          <w:tcPr>
            <w:tcW w:w="1058" w:type="dxa"/>
            <w:vMerge/>
            <w:hideMark/>
          </w:tcPr>
          <w:p w14:paraId="1F02427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4BDA534"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A77960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8C378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назальный дозированный; спрей назальный дозированный (для детей)</w:t>
            </w:r>
          </w:p>
        </w:tc>
      </w:tr>
      <w:tr w:rsidR="00B83FD5" w:rsidRPr="004C0D35" w14:paraId="21B9F2C1" w14:textId="77777777" w:rsidTr="002D43F8">
        <w:trPr>
          <w:trHeight w:val="20"/>
          <w:jc w:val="center"/>
        </w:trPr>
        <w:tc>
          <w:tcPr>
            <w:tcW w:w="1058" w:type="dxa"/>
            <w:hideMark/>
          </w:tcPr>
          <w:p w14:paraId="11CF811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R02</w:t>
            </w:r>
          </w:p>
        </w:tc>
        <w:tc>
          <w:tcPr>
            <w:tcW w:w="8581" w:type="dxa"/>
            <w:gridSpan w:val="3"/>
            <w:hideMark/>
          </w:tcPr>
          <w:p w14:paraId="609726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горла</w:t>
            </w:r>
          </w:p>
        </w:tc>
      </w:tr>
      <w:tr w:rsidR="00B83FD5" w:rsidRPr="004C0D35" w14:paraId="5E0C4E38" w14:textId="77777777" w:rsidTr="002D43F8">
        <w:trPr>
          <w:trHeight w:val="20"/>
          <w:jc w:val="center"/>
        </w:trPr>
        <w:tc>
          <w:tcPr>
            <w:tcW w:w="1058" w:type="dxa"/>
            <w:hideMark/>
          </w:tcPr>
          <w:p w14:paraId="75A2981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R02A</w:t>
            </w:r>
          </w:p>
        </w:tc>
        <w:tc>
          <w:tcPr>
            <w:tcW w:w="8581" w:type="dxa"/>
            <w:gridSpan w:val="3"/>
            <w:hideMark/>
          </w:tcPr>
          <w:p w14:paraId="79B2DE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горла</w:t>
            </w:r>
          </w:p>
        </w:tc>
      </w:tr>
      <w:tr w:rsidR="00B83FD5" w:rsidRPr="004C0D35" w14:paraId="0BBCF23F" w14:textId="77777777" w:rsidTr="002D43F8">
        <w:trPr>
          <w:trHeight w:val="20"/>
          <w:jc w:val="center"/>
        </w:trPr>
        <w:tc>
          <w:tcPr>
            <w:tcW w:w="1058" w:type="dxa"/>
            <w:vMerge w:val="restart"/>
            <w:hideMark/>
          </w:tcPr>
          <w:p w14:paraId="1921AAF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R02AA</w:t>
            </w:r>
          </w:p>
        </w:tc>
        <w:tc>
          <w:tcPr>
            <w:tcW w:w="2577" w:type="dxa"/>
            <w:hideMark/>
          </w:tcPr>
          <w:p w14:paraId="3BA879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антисептические</w:t>
            </w:r>
          </w:p>
        </w:tc>
        <w:tc>
          <w:tcPr>
            <w:tcW w:w="2604" w:type="dxa"/>
            <w:vMerge w:val="restart"/>
            <w:hideMark/>
          </w:tcPr>
          <w:p w14:paraId="494757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йод + калия йодид + глицерол</w:t>
            </w:r>
          </w:p>
        </w:tc>
        <w:tc>
          <w:tcPr>
            <w:tcW w:w="3400" w:type="dxa"/>
            <w:hideMark/>
          </w:tcPr>
          <w:p w14:paraId="50F61629" w14:textId="61CC462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мест</w:t>
            </w:r>
            <w:r w:rsidR="009A4CEF" w:rsidRPr="004C0D35">
              <w:rPr>
                <w:rFonts w:ascii="Times New Roman" w:hAnsi="Times New Roman"/>
                <w:color w:val="000000" w:themeColor="text1"/>
                <w:sz w:val="22"/>
                <w:szCs w:val="22"/>
              </w:rPr>
              <w:t>ного применения</w:t>
            </w:r>
          </w:p>
        </w:tc>
      </w:tr>
      <w:tr w:rsidR="00B83FD5" w:rsidRPr="004C0D35" w14:paraId="70C773A6" w14:textId="77777777" w:rsidTr="002D43F8">
        <w:trPr>
          <w:trHeight w:val="20"/>
          <w:jc w:val="center"/>
        </w:trPr>
        <w:tc>
          <w:tcPr>
            <w:tcW w:w="1058" w:type="dxa"/>
            <w:vMerge/>
            <w:hideMark/>
          </w:tcPr>
          <w:p w14:paraId="6AA61C12"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18FDFC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w:t>
            </w:r>
          </w:p>
        </w:tc>
        <w:tc>
          <w:tcPr>
            <w:tcW w:w="2604" w:type="dxa"/>
            <w:vMerge/>
            <w:hideMark/>
          </w:tcPr>
          <w:p w14:paraId="07892EE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4D8808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для местного применения</w:t>
            </w:r>
          </w:p>
        </w:tc>
      </w:tr>
      <w:tr w:rsidR="00B83FD5" w:rsidRPr="004C0D35" w14:paraId="4DF911E5" w14:textId="77777777" w:rsidTr="002D43F8">
        <w:trPr>
          <w:trHeight w:val="20"/>
          <w:jc w:val="center"/>
        </w:trPr>
        <w:tc>
          <w:tcPr>
            <w:tcW w:w="1058" w:type="dxa"/>
            <w:hideMark/>
          </w:tcPr>
          <w:p w14:paraId="2EAC9D2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w:t>
            </w:r>
          </w:p>
        </w:tc>
        <w:tc>
          <w:tcPr>
            <w:tcW w:w="8581" w:type="dxa"/>
            <w:gridSpan w:val="3"/>
            <w:hideMark/>
          </w:tcPr>
          <w:p w14:paraId="2F14D9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обструктивных заболеваний дыхательных путей</w:t>
            </w:r>
          </w:p>
        </w:tc>
      </w:tr>
      <w:tr w:rsidR="00B83FD5" w:rsidRPr="004C0D35" w14:paraId="193090DF" w14:textId="77777777" w:rsidTr="002D43F8">
        <w:trPr>
          <w:trHeight w:val="20"/>
          <w:jc w:val="center"/>
        </w:trPr>
        <w:tc>
          <w:tcPr>
            <w:tcW w:w="1058" w:type="dxa"/>
            <w:hideMark/>
          </w:tcPr>
          <w:p w14:paraId="67304BE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R03A</w:t>
            </w:r>
          </w:p>
        </w:tc>
        <w:tc>
          <w:tcPr>
            <w:tcW w:w="8581" w:type="dxa"/>
            <w:gridSpan w:val="3"/>
            <w:hideMark/>
          </w:tcPr>
          <w:p w14:paraId="42DC518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адренергические средства для ингаляционного введения</w:t>
            </w:r>
          </w:p>
        </w:tc>
      </w:tr>
      <w:tr w:rsidR="00B83FD5" w:rsidRPr="004C0D35" w14:paraId="766CDA68" w14:textId="77777777" w:rsidTr="002D43F8">
        <w:trPr>
          <w:trHeight w:val="20"/>
          <w:jc w:val="center"/>
        </w:trPr>
        <w:tc>
          <w:tcPr>
            <w:tcW w:w="1058" w:type="dxa"/>
            <w:vMerge w:val="restart"/>
            <w:hideMark/>
          </w:tcPr>
          <w:p w14:paraId="773272E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R03AC</w:t>
            </w:r>
          </w:p>
        </w:tc>
        <w:tc>
          <w:tcPr>
            <w:tcW w:w="2577" w:type="dxa"/>
            <w:hideMark/>
          </w:tcPr>
          <w:p w14:paraId="656F1B7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селективные бета</w:t>
            </w:r>
          </w:p>
        </w:tc>
        <w:tc>
          <w:tcPr>
            <w:tcW w:w="2604" w:type="dxa"/>
            <w:hideMark/>
          </w:tcPr>
          <w:p w14:paraId="727CFD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индакатерол</w:t>
            </w:r>
          </w:p>
        </w:tc>
        <w:tc>
          <w:tcPr>
            <w:tcW w:w="3400" w:type="dxa"/>
            <w:hideMark/>
          </w:tcPr>
          <w:p w14:paraId="401B67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порошком для ингаляций</w:t>
            </w:r>
          </w:p>
        </w:tc>
      </w:tr>
      <w:tr w:rsidR="00B83FD5" w:rsidRPr="004C0D35" w14:paraId="5AC7ED16" w14:textId="77777777" w:rsidTr="002D43F8">
        <w:trPr>
          <w:trHeight w:val="20"/>
          <w:jc w:val="center"/>
        </w:trPr>
        <w:tc>
          <w:tcPr>
            <w:tcW w:w="1058" w:type="dxa"/>
            <w:vMerge/>
            <w:hideMark/>
          </w:tcPr>
          <w:p w14:paraId="4903C66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0DF83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2-адреномиметики</w:t>
            </w:r>
          </w:p>
        </w:tc>
        <w:tc>
          <w:tcPr>
            <w:tcW w:w="2604" w:type="dxa"/>
            <w:vMerge w:val="restart"/>
            <w:hideMark/>
          </w:tcPr>
          <w:p w14:paraId="09B4AD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сальбутамол</w:t>
            </w:r>
          </w:p>
        </w:tc>
        <w:tc>
          <w:tcPr>
            <w:tcW w:w="3400" w:type="dxa"/>
            <w:hideMark/>
          </w:tcPr>
          <w:p w14:paraId="737B430B" w14:textId="24FC44B4"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w:t>
            </w:r>
            <w:r w:rsidR="009A4CEF" w:rsidRPr="004C0D35">
              <w:rPr>
                <w:rFonts w:ascii="Times New Roman" w:hAnsi="Times New Roman"/>
                <w:color w:val="000000" w:themeColor="text1"/>
                <w:sz w:val="22"/>
                <w:szCs w:val="22"/>
              </w:rPr>
              <w:t>золь для ингаляций дозированный</w:t>
            </w:r>
          </w:p>
        </w:tc>
      </w:tr>
      <w:tr w:rsidR="00B83FD5" w:rsidRPr="004C0D35" w14:paraId="043AA057" w14:textId="77777777" w:rsidTr="002D43F8">
        <w:trPr>
          <w:trHeight w:val="20"/>
          <w:jc w:val="center"/>
        </w:trPr>
        <w:tc>
          <w:tcPr>
            <w:tcW w:w="1058" w:type="dxa"/>
            <w:vMerge/>
            <w:hideMark/>
          </w:tcPr>
          <w:p w14:paraId="42DF5B01"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DB312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29D6AA0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B44AA01" w14:textId="648D200C"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аэрозоль для ингаляций до</w:t>
            </w:r>
            <w:r w:rsidR="009A4CEF" w:rsidRPr="004C0D35">
              <w:rPr>
                <w:rFonts w:ascii="Times New Roman" w:hAnsi="Times New Roman"/>
                <w:color w:val="000000" w:themeColor="text1"/>
                <w:sz w:val="22"/>
                <w:szCs w:val="22"/>
              </w:rPr>
              <w:t>зированный, активируемый вдохом</w:t>
            </w:r>
          </w:p>
        </w:tc>
      </w:tr>
      <w:tr w:rsidR="00B83FD5" w:rsidRPr="004C0D35" w14:paraId="4D29CD6F" w14:textId="77777777" w:rsidTr="002D43F8">
        <w:trPr>
          <w:trHeight w:val="20"/>
          <w:jc w:val="center"/>
        </w:trPr>
        <w:tc>
          <w:tcPr>
            <w:tcW w:w="1058" w:type="dxa"/>
            <w:vMerge/>
            <w:hideMark/>
          </w:tcPr>
          <w:p w14:paraId="5825D104"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DD075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012A0AF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4F3845D" w14:textId="4E991828"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w:t>
            </w:r>
            <w:r w:rsidR="009A4CEF" w:rsidRPr="004C0D35">
              <w:rPr>
                <w:rFonts w:ascii="Times New Roman" w:hAnsi="Times New Roman"/>
                <w:color w:val="000000" w:themeColor="text1"/>
                <w:sz w:val="22"/>
                <w:szCs w:val="22"/>
              </w:rPr>
              <w:t>ошок для ингаляций дозированный</w:t>
            </w:r>
          </w:p>
        </w:tc>
      </w:tr>
      <w:tr w:rsidR="00B83FD5" w:rsidRPr="004C0D35" w14:paraId="196BDED9" w14:textId="77777777" w:rsidTr="002D43F8">
        <w:trPr>
          <w:trHeight w:val="20"/>
          <w:jc w:val="center"/>
        </w:trPr>
        <w:tc>
          <w:tcPr>
            <w:tcW w:w="1058" w:type="dxa"/>
            <w:vMerge/>
            <w:hideMark/>
          </w:tcPr>
          <w:p w14:paraId="57BB04F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CBAA2A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5EFE53C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DE0F03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w:t>
            </w:r>
          </w:p>
        </w:tc>
      </w:tr>
      <w:tr w:rsidR="00B83FD5" w:rsidRPr="004C0D35" w14:paraId="56736271" w14:textId="77777777" w:rsidTr="002D43F8">
        <w:trPr>
          <w:trHeight w:val="20"/>
          <w:jc w:val="center"/>
        </w:trPr>
        <w:tc>
          <w:tcPr>
            <w:tcW w:w="1058" w:type="dxa"/>
            <w:vMerge/>
            <w:hideMark/>
          </w:tcPr>
          <w:p w14:paraId="5A50EA25"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D3379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6AD9C6A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формотерол</w:t>
            </w:r>
          </w:p>
        </w:tc>
        <w:tc>
          <w:tcPr>
            <w:tcW w:w="3400" w:type="dxa"/>
            <w:hideMark/>
          </w:tcPr>
          <w:p w14:paraId="3FA5CB41" w14:textId="597E9C3B"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w:t>
            </w:r>
            <w:r w:rsidR="009A4CEF" w:rsidRPr="004C0D35">
              <w:rPr>
                <w:rFonts w:ascii="Times New Roman" w:hAnsi="Times New Roman"/>
                <w:color w:val="000000" w:themeColor="text1"/>
                <w:sz w:val="22"/>
                <w:szCs w:val="22"/>
              </w:rPr>
              <w:t>золь для ингаляций дозированный</w:t>
            </w:r>
          </w:p>
        </w:tc>
      </w:tr>
      <w:tr w:rsidR="00B83FD5" w:rsidRPr="004C0D35" w14:paraId="1061FF6E" w14:textId="77777777" w:rsidTr="002D43F8">
        <w:trPr>
          <w:trHeight w:val="20"/>
          <w:jc w:val="center"/>
        </w:trPr>
        <w:tc>
          <w:tcPr>
            <w:tcW w:w="1058" w:type="dxa"/>
            <w:vMerge/>
            <w:hideMark/>
          </w:tcPr>
          <w:p w14:paraId="23945D1F"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DC5407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6346AC4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94D2A71" w14:textId="76F158BE"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w:t>
            </w:r>
            <w:r w:rsidR="009A4CEF" w:rsidRPr="004C0D35">
              <w:rPr>
                <w:rFonts w:ascii="Times New Roman" w:hAnsi="Times New Roman"/>
                <w:color w:val="000000" w:themeColor="text1"/>
                <w:sz w:val="22"/>
                <w:szCs w:val="22"/>
              </w:rPr>
              <w:t>апсулы с порошком для ингаля</w:t>
            </w:r>
            <w:r w:rsidR="009A4CEF" w:rsidRPr="004C0D35">
              <w:rPr>
                <w:rFonts w:ascii="Times New Roman" w:hAnsi="Times New Roman"/>
                <w:color w:val="000000" w:themeColor="text1"/>
                <w:sz w:val="22"/>
                <w:szCs w:val="22"/>
              </w:rPr>
              <w:lastRenderedPageBreak/>
              <w:t>ций</w:t>
            </w:r>
          </w:p>
        </w:tc>
      </w:tr>
      <w:tr w:rsidR="00B83FD5" w:rsidRPr="004C0D35" w14:paraId="0DF97D8D" w14:textId="77777777" w:rsidTr="002D43F8">
        <w:trPr>
          <w:trHeight w:val="20"/>
          <w:jc w:val="center"/>
        </w:trPr>
        <w:tc>
          <w:tcPr>
            <w:tcW w:w="1058" w:type="dxa"/>
            <w:vMerge/>
            <w:hideMark/>
          </w:tcPr>
          <w:p w14:paraId="1A90D24A"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0E0249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71E9A30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B20376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3BAC823A" w14:textId="77777777" w:rsidTr="002D43F8">
        <w:trPr>
          <w:trHeight w:val="20"/>
          <w:jc w:val="center"/>
        </w:trPr>
        <w:tc>
          <w:tcPr>
            <w:tcW w:w="1058" w:type="dxa"/>
            <w:vMerge w:val="restart"/>
            <w:hideMark/>
          </w:tcPr>
          <w:p w14:paraId="3752409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R03AK</w:t>
            </w:r>
          </w:p>
        </w:tc>
        <w:tc>
          <w:tcPr>
            <w:tcW w:w="2577" w:type="dxa"/>
            <w:vMerge w:val="restart"/>
            <w:hideMark/>
          </w:tcPr>
          <w:p w14:paraId="6985E8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адренергические средства в комбинации с глюкокортикоидами или</w:t>
            </w:r>
          </w:p>
        </w:tc>
        <w:tc>
          <w:tcPr>
            <w:tcW w:w="2604" w:type="dxa"/>
            <w:hideMark/>
          </w:tcPr>
          <w:p w14:paraId="513B47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беклометазон + формотерол</w:t>
            </w:r>
          </w:p>
        </w:tc>
        <w:tc>
          <w:tcPr>
            <w:tcW w:w="3400" w:type="dxa"/>
            <w:hideMark/>
          </w:tcPr>
          <w:p w14:paraId="6A25800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аэрозоль для ингаляций дозированный</w:t>
            </w:r>
          </w:p>
        </w:tc>
      </w:tr>
      <w:tr w:rsidR="00B83FD5" w:rsidRPr="004C0D35" w14:paraId="4455E39F" w14:textId="77777777" w:rsidTr="002D43F8">
        <w:trPr>
          <w:trHeight w:val="20"/>
          <w:jc w:val="center"/>
        </w:trPr>
        <w:tc>
          <w:tcPr>
            <w:tcW w:w="1058" w:type="dxa"/>
            <w:vMerge/>
            <w:hideMark/>
          </w:tcPr>
          <w:p w14:paraId="640CB912"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24C4C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89CD2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будесонид + формотерол</w:t>
            </w:r>
          </w:p>
        </w:tc>
        <w:tc>
          <w:tcPr>
            <w:tcW w:w="3400" w:type="dxa"/>
            <w:hideMark/>
          </w:tcPr>
          <w:p w14:paraId="73349C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 с порошком для</w:t>
            </w:r>
          </w:p>
        </w:tc>
      </w:tr>
      <w:tr w:rsidR="00B83FD5" w:rsidRPr="004C0D35" w14:paraId="080076B4" w14:textId="77777777" w:rsidTr="002D43F8">
        <w:trPr>
          <w:trHeight w:val="20"/>
          <w:jc w:val="center"/>
        </w:trPr>
        <w:tc>
          <w:tcPr>
            <w:tcW w:w="1058" w:type="dxa"/>
            <w:vMerge w:val="restart"/>
            <w:hideMark/>
          </w:tcPr>
          <w:p w14:paraId="2E0A11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5350DA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другими препаратами, кроме антихолинергических средств</w:t>
            </w:r>
          </w:p>
        </w:tc>
        <w:tc>
          <w:tcPr>
            <w:tcW w:w="2604" w:type="dxa"/>
            <w:vMerge w:val="restart"/>
            <w:hideMark/>
          </w:tcPr>
          <w:p w14:paraId="5FD9EB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62EAF1B" w14:textId="5F258AA6"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ингаляций набор; пор</w:t>
            </w:r>
            <w:r w:rsidR="009A4CEF" w:rsidRPr="004C0D35">
              <w:rPr>
                <w:rFonts w:ascii="Times New Roman" w:hAnsi="Times New Roman"/>
                <w:color w:val="000000" w:themeColor="text1"/>
                <w:sz w:val="22"/>
                <w:szCs w:val="22"/>
              </w:rPr>
              <w:t>ошок для ингаляций дозированный</w:t>
            </w:r>
          </w:p>
        </w:tc>
      </w:tr>
      <w:tr w:rsidR="00B83FD5" w:rsidRPr="004C0D35" w14:paraId="6AD6C31D" w14:textId="77777777" w:rsidTr="002D43F8">
        <w:trPr>
          <w:trHeight w:val="20"/>
          <w:jc w:val="center"/>
        </w:trPr>
        <w:tc>
          <w:tcPr>
            <w:tcW w:w="1058" w:type="dxa"/>
            <w:vMerge/>
            <w:hideMark/>
          </w:tcPr>
          <w:p w14:paraId="14D68D5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F9140E"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F83219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ABB8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порошком для ингаляций</w:t>
            </w:r>
          </w:p>
        </w:tc>
      </w:tr>
      <w:tr w:rsidR="00B83FD5" w:rsidRPr="004C0D35" w14:paraId="6C055EC8" w14:textId="77777777" w:rsidTr="002D43F8">
        <w:trPr>
          <w:trHeight w:val="20"/>
          <w:jc w:val="center"/>
        </w:trPr>
        <w:tc>
          <w:tcPr>
            <w:tcW w:w="1058" w:type="dxa"/>
            <w:vMerge/>
            <w:hideMark/>
          </w:tcPr>
          <w:p w14:paraId="4C082C7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09DBD18"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E6C3D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вилантерол + флутиказона фуроат</w:t>
            </w:r>
          </w:p>
        </w:tc>
        <w:tc>
          <w:tcPr>
            <w:tcW w:w="3400" w:type="dxa"/>
            <w:hideMark/>
          </w:tcPr>
          <w:p w14:paraId="499173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4E130076" w14:textId="77777777" w:rsidTr="002D43F8">
        <w:trPr>
          <w:trHeight w:val="20"/>
          <w:jc w:val="center"/>
        </w:trPr>
        <w:tc>
          <w:tcPr>
            <w:tcW w:w="1058" w:type="dxa"/>
            <w:vMerge/>
            <w:hideMark/>
          </w:tcPr>
          <w:p w14:paraId="2511FE1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E4E8842"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5CE31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салметерол + флутиказон</w:t>
            </w:r>
          </w:p>
        </w:tc>
        <w:tc>
          <w:tcPr>
            <w:tcW w:w="3400" w:type="dxa"/>
            <w:hideMark/>
          </w:tcPr>
          <w:p w14:paraId="323FA1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аэрозоль для ингаляций дозированный;</w:t>
            </w:r>
          </w:p>
        </w:tc>
      </w:tr>
      <w:tr w:rsidR="00B83FD5" w:rsidRPr="004C0D35" w14:paraId="7943C5F0" w14:textId="77777777" w:rsidTr="002D43F8">
        <w:trPr>
          <w:trHeight w:val="20"/>
          <w:jc w:val="center"/>
        </w:trPr>
        <w:tc>
          <w:tcPr>
            <w:tcW w:w="1058" w:type="dxa"/>
            <w:vMerge/>
            <w:hideMark/>
          </w:tcPr>
          <w:p w14:paraId="4A058F4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2574E0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A59EA5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680E0FA" w14:textId="270DCBE9"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w:t>
            </w:r>
            <w:r w:rsidR="009A4CEF" w:rsidRPr="004C0D35">
              <w:rPr>
                <w:rFonts w:ascii="Times New Roman" w:hAnsi="Times New Roman"/>
                <w:color w:val="000000" w:themeColor="text1"/>
                <w:sz w:val="22"/>
                <w:szCs w:val="22"/>
              </w:rPr>
              <w:t>апсулы с порошком для ингаляций</w:t>
            </w:r>
          </w:p>
        </w:tc>
      </w:tr>
      <w:tr w:rsidR="00B83FD5" w:rsidRPr="004C0D35" w14:paraId="2AB1370A" w14:textId="77777777" w:rsidTr="002D43F8">
        <w:trPr>
          <w:trHeight w:val="20"/>
          <w:jc w:val="center"/>
        </w:trPr>
        <w:tc>
          <w:tcPr>
            <w:tcW w:w="1058" w:type="dxa"/>
            <w:vMerge/>
            <w:hideMark/>
          </w:tcPr>
          <w:p w14:paraId="380D705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69B7FA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67D703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547486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314C14AC" w14:textId="77777777" w:rsidTr="002D43F8">
        <w:trPr>
          <w:trHeight w:val="20"/>
          <w:jc w:val="center"/>
        </w:trPr>
        <w:tc>
          <w:tcPr>
            <w:tcW w:w="1058" w:type="dxa"/>
            <w:vMerge w:val="restart"/>
            <w:hideMark/>
          </w:tcPr>
          <w:p w14:paraId="6B99472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R03AL</w:t>
            </w:r>
          </w:p>
        </w:tc>
        <w:tc>
          <w:tcPr>
            <w:tcW w:w="2577" w:type="dxa"/>
            <w:vMerge w:val="restart"/>
            <w:hideMark/>
          </w:tcPr>
          <w:p w14:paraId="724ACEA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адренергические средства в комбинации с антихолинергическими средствами, включая тройные комбинации с кортикостероидами</w:t>
            </w:r>
          </w:p>
        </w:tc>
        <w:tc>
          <w:tcPr>
            <w:tcW w:w="2604" w:type="dxa"/>
            <w:hideMark/>
          </w:tcPr>
          <w:p w14:paraId="3AE694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аклидиния бромид + формотерол</w:t>
            </w:r>
          </w:p>
        </w:tc>
        <w:tc>
          <w:tcPr>
            <w:tcW w:w="3400" w:type="dxa"/>
            <w:hideMark/>
          </w:tcPr>
          <w:p w14:paraId="3AD5A5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3B580DAD" w14:textId="77777777" w:rsidTr="002D43F8">
        <w:trPr>
          <w:trHeight w:val="20"/>
          <w:jc w:val="center"/>
        </w:trPr>
        <w:tc>
          <w:tcPr>
            <w:tcW w:w="1058" w:type="dxa"/>
            <w:vMerge/>
            <w:hideMark/>
          </w:tcPr>
          <w:p w14:paraId="4EC1E99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02A4CC7"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1D00D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вилантерол + умеклидиния бромид</w:t>
            </w:r>
          </w:p>
        </w:tc>
        <w:tc>
          <w:tcPr>
            <w:tcW w:w="3400" w:type="dxa"/>
            <w:hideMark/>
          </w:tcPr>
          <w:p w14:paraId="559E77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65F93084" w14:textId="77777777" w:rsidTr="002D43F8">
        <w:trPr>
          <w:trHeight w:val="20"/>
          <w:jc w:val="center"/>
        </w:trPr>
        <w:tc>
          <w:tcPr>
            <w:tcW w:w="1058" w:type="dxa"/>
            <w:vMerge/>
            <w:hideMark/>
          </w:tcPr>
          <w:p w14:paraId="3C117C7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5E0BA2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952F4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вилантерол + умеклидиния бромид + флутиказона фуроат</w:t>
            </w:r>
          </w:p>
        </w:tc>
        <w:tc>
          <w:tcPr>
            <w:tcW w:w="3400" w:type="dxa"/>
            <w:hideMark/>
          </w:tcPr>
          <w:p w14:paraId="1E84C1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ингаляций дозированный</w:t>
            </w:r>
          </w:p>
        </w:tc>
      </w:tr>
      <w:tr w:rsidR="00B83FD5" w:rsidRPr="004C0D35" w14:paraId="511ED52C" w14:textId="77777777" w:rsidTr="002D43F8">
        <w:trPr>
          <w:trHeight w:val="20"/>
          <w:jc w:val="center"/>
        </w:trPr>
        <w:tc>
          <w:tcPr>
            <w:tcW w:w="1058" w:type="dxa"/>
            <w:vMerge/>
            <w:hideMark/>
          </w:tcPr>
          <w:p w14:paraId="23C72DF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3B39C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A24EB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гликопиррония бромид + индакатерол</w:t>
            </w:r>
          </w:p>
        </w:tc>
        <w:tc>
          <w:tcPr>
            <w:tcW w:w="3400" w:type="dxa"/>
            <w:hideMark/>
          </w:tcPr>
          <w:p w14:paraId="155DF8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порошком для ингаляций</w:t>
            </w:r>
          </w:p>
        </w:tc>
      </w:tr>
      <w:tr w:rsidR="00B83FD5" w:rsidRPr="004C0D35" w14:paraId="52AFDF8D" w14:textId="77777777" w:rsidTr="002D43F8">
        <w:trPr>
          <w:trHeight w:val="20"/>
          <w:jc w:val="center"/>
        </w:trPr>
        <w:tc>
          <w:tcPr>
            <w:tcW w:w="1058" w:type="dxa"/>
            <w:vMerge/>
            <w:hideMark/>
          </w:tcPr>
          <w:p w14:paraId="26E4C6C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1A9EF26"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F4843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ипратропия бромид + фенотерол</w:t>
            </w:r>
          </w:p>
        </w:tc>
        <w:tc>
          <w:tcPr>
            <w:tcW w:w="3400" w:type="dxa"/>
            <w:hideMark/>
          </w:tcPr>
          <w:p w14:paraId="7244C113" w14:textId="6EC10C53"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w:t>
            </w:r>
            <w:r w:rsidR="009A4CEF" w:rsidRPr="004C0D35">
              <w:rPr>
                <w:rFonts w:ascii="Times New Roman" w:hAnsi="Times New Roman"/>
                <w:color w:val="000000" w:themeColor="text1"/>
                <w:sz w:val="22"/>
                <w:szCs w:val="22"/>
              </w:rPr>
              <w:t>золь для ингаляций дозированный</w:t>
            </w:r>
          </w:p>
        </w:tc>
      </w:tr>
      <w:tr w:rsidR="00B83FD5" w:rsidRPr="004C0D35" w14:paraId="315DA3E7" w14:textId="77777777" w:rsidTr="002D43F8">
        <w:trPr>
          <w:trHeight w:val="20"/>
          <w:jc w:val="center"/>
        </w:trPr>
        <w:tc>
          <w:tcPr>
            <w:tcW w:w="1058" w:type="dxa"/>
            <w:vMerge/>
            <w:hideMark/>
          </w:tcPr>
          <w:p w14:paraId="4020028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0EF5B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3F5A8E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25C7E1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w:t>
            </w:r>
          </w:p>
        </w:tc>
      </w:tr>
      <w:tr w:rsidR="00B83FD5" w:rsidRPr="004C0D35" w14:paraId="5F4EFD43" w14:textId="77777777" w:rsidTr="002D43F8">
        <w:trPr>
          <w:trHeight w:val="20"/>
          <w:jc w:val="center"/>
        </w:trPr>
        <w:tc>
          <w:tcPr>
            <w:tcW w:w="1058" w:type="dxa"/>
            <w:vMerge/>
            <w:hideMark/>
          </w:tcPr>
          <w:p w14:paraId="7065983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48CF81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F15F46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олодатерол + тиотропия бромид</w:t>
            </w:r>
          </w:p>
        </w:tc>
        <w:tc>
          <w:tcPr>
            <w:tcW w:w="3400" w:type="dxa"/>
            <w:hideMark/>
          </w:tcPr>
          <w:p w14:paraId="784DE4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 дозированный</w:t>
            </w:r>
          </w:p>
        </w:tc>
      </w:tr>
      <w:tr w:rsidR="00B83FD5" w:rsidRPr="004C0D35" w14:paraId="2CEFE8C7" w14:textId="77777777" w:rsidTr="002D43F8">
        <w:trPr>
          <w:trHeight w:val="20"/>
          <w:jc w:val="center"/>
        </w:trPr>
        <w:tc>
          <w:tcPr>
            <w:tcW w:w="1058" w:type="dxa"/>
            <w:hideMark/>
          </w:tcPr>
          <w:p w14:paraId="7456D21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R03B</w:t>
            </w:r>
          </w:p>
        </w:tc>
        <w:tc>
          <w:tcPr>
            <w:tcW w:w="8581" w:type="dxa"/>
            <w:gridSpan w:val="3"/>
            <w:hideMark/>
          </w:tcPr>
          <w:p w14:paraId="41C7E6D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средства для лечения обструктивных заболеваний дыхательных путей для ингаляционного введения</w:t>
            </w:r>
          </w:p>
        </w:tc>
      </w:tr>
      <w:tr w:rsidR="00B83FD5" w:rsidRPr="004C0D35" w14:paraId="7D6AC91A" w14:textId="77777777" w:rsidTr="002D43F8">
        <w:trPr>
          <w:trHeight w:val="20"/>
          <w:jc w:val="center"/>
        </w:trPr>
        <w:tc>
          <w:tcPr>
            <w:tcW w:w="1058" w:type="dxa"/>
            <w:vMerge w:val="restart"/>
            <w:hideMark/>
          </w:tcPr>
          <w:p w14:paraId="0AC1DAE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R03BA</w:t>
            </w:r>
          </w:p>
        </w:tc>
        <w:tc>
          <w:tcPr>
            <w:tcW w:w="2577" w:type="dxa"/>
            <w:vMerge w:val="restart"/>
            <w:hideMark/>
          </w:tcPr>
          <w:p w14:paraId="49F6D99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глюкокортикоиды</w:t>
            </w:r>
          </w:p>
        </w:tc>
        <w:tc>
          <w:tcPr>
            <w:tcW w:w="2604" w:type="dxa"/>
            <w:vMerge w:val="restart"/>
            <w:hideMark/>
          </w:tcPr>
          <w:p w14:paraId="1E06F0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беклометазон</w:t>
            </w:r>
          </w:p>
        </w:tc>
        <w:tc>
          <w:tcPr>
            <w:tcW w:w="3400" w:type="dxa"/>
            <w:hideMark/>
          </w:tcPr>
          <w:p w14:paraId="0B41FBEF" w14:textId="7FBB7504"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w:t>
            </w:r>
            <w:r w:rsidR="009A4CEF" w:rsidRPr="004C0D35">
              <w:rPr>
                <w:rFonts w:ascii="Times New Roman" w:hAnsi="Times New Roman"/>
                <w:color w:val="000000" w:themeColor="text1"/>
                <w:sz w:val="22"/>
                <w:szCs w:val="22"/>
              </w:rPr>
              <w:t>золь для ингаляций дозированный</w:t>
            </w:r>
          </w:p>
        </w:tc>
      </w:tr>
      <w:tr w:rsidR="00B83FD5" w:rsidRPr="004C0D35" w14:paraId="0FB0DD45" w14:textId="77777777" w:rsidTr="002D43F8">
        <w:trPr>
          <w:trHeight w:val="20"/>
          <w:jc w:val="center"/>
        </w:trPr>
        <w:tc>
          <w:tcPr>
            <w:tcW w:w="1058" w:type="dxa"/>
            <w:vMerge/>
            <w:hideMark/>
          </w:tcPr>
          <w:p w14:paraId="04B1DD0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6788B9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498FEEF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1CFE5D5" w14:textId="1CCAD33E"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аэрозоль для ингаляций до</w:t>
            </w:r>
            <w:r w:rsidR="009A4CEF" w:rsidRPr="004C0D35">
              <w:rPr>
                <w:rFonts w:ascii="Times New Roman" w:hAnsi="Times New Roman"/>
                <w:color w:val="000000" w:themeColor="text1"/>
                <w:sz w:val="22"/>
                <w:szCs w:val="22"/>
              </w:rPr>
              <w:t>зированный, активируемый вдохом</w:t>
            </w:r>
          </w:p>
        </w:tc>
      </w:tr>
      <w:tr w:rsidR="00B83FD5" w:rsidRPr="004C0D35" w14:paraId="3E0BFF01" w14:textId="77777777" w:rsidTr="002D43F8">
        <w:trPr>
          <w:trHeight w:val="20"/>
          <w:jc w:val="center"/>
        </w:trPr>
        <w:tc>
          <w:tcPr>
            <w:tcW w:w="1058" w:type="dxa"/>
            <w:vMerge/>
            <w:hideMark/>
          </w:tcPr>
          <w:p w14:paraId="0F255F1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7BD794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AE1772D"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6A5B4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назальный дозированный; суспензия для ингаляций</w:t>
            </w:r>
          </w:p>
        </w:tc>
      </w:tr>
      <w:tr w:rsidR="00B83FD5" w:rsidRPr="004C0D35" w14:paraId="6FAB12A6" w14:textId="77777777" w:rsidTr="002D43F8">
        <w:trPr>
          <w:trHeight w:val="20"/>
          <w:jc w:val="center"/>
        </w:trPr>
        <w:tc>
          <w:tcPr>
            <w:tcW w:w="1058" w:type="dxa"/>
            <w:vMerge/>
            <w:hideMark/>
          </w:tcPr>
          <w:p w14:paraId="6D42A0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00BB89C"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4CB5F3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будесонид</w:t>
            </w:r>
          </w:p>
        </w:tc>
        <w:tc>
          <w:tcPr>
            <w:tcW w:w="3400" w:type="dxa"/>
            <w:hideMark/>
          </w:tcPr>
          <w:p w14:paraId="7B39B393" w14:textId="6943B494"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кишечнорастворимые; пор</w:t>
            </w:r>
            <w:r w:rsidR="009A4CEF" w:rsidRPr="004C0D35">
              <w:rPr>
                <w:rFonts w:ascii="Times New Roman" w:hAnsi="Times New Roman"/>
                <w:color w:val="000000" w:themeColor="text1"/>
                <w:sz w:val="22"/>
                <w:szCs w:val="22"/>
              </w:rPr>
              <w:t>ошок для ингаляций дозированный</w:t>
            </w:r>
          </w:p>
        </w:tc>
      </w:tr>
      <w:tr w:rsidR="00B83FD5" w:rsidRPr="004C0D35" w14:paraId="754B9304" w14:textId="77777777" w:rsidTr="002D43F8">
        <w:trPr>
          <w:trHeight w:val="20"/>
          <w:jc w:val="center"/>
        </w:trPr>
        <w:tc>
          <w:tcPr>
            <w:tcW w:w="1058" w:type="dxa"/>
            <w:vMerge/>
            <w:hideMark/>
          </w:tcPr>
          <w:p w14:paraId="10F75B1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C6DA99C"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610D15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E3BC04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 спрей назальный дозированный; суспензия для ингаляций дозированная</w:t>
            </w:r>
          </w:p>
        </w:tc>
      </w:tr>
      <w:tr w:rsidR="00B83FD5" w:rsidRPr="004C0D35" w14:paraId="74519C1B" w14:textId="77777777" w:rsidTr="002D43F8">
        <w:trPr>
          <w:trHeight w:val="20"/>
          <w:jc w:val="center"/>
        </w:trPr>
        <w:tc>
          <w:tcPr>
            <w:tcW w:w="1058" w:type="dxa"/>
            <w:vMerge w:val="restart"/>
            <w:hideMark/>
          </w:tcPr>
          <w:p w14:paraId="6F5407F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R03BB</w:t>
            </w:r>
          </w:p>
        </w:tc>
        <w:tc>
          <w:tcPr>
            <w:tcW w:w="2577" w:type="dxa"/>
            <w:hideMark/>
          </w:tcPr>
          <w:p w14:paraId="05C3B21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антихолинергические</w:t>
            </w:r>
          </w:p>
        </w:tc>
        <w:tc>
          <w:tcPr>
            <w:tcW w:w="2604" w:type="dxa"/>
            <w:hideMark/>
          </w:tcPr>
          <w:p w14:paraId="3F9482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гликопиррония бромид</w:t>
            </w:r>
          </w:p>
        </w:tc>
        <w:tc>
          <w:tcPr>
            <w:tcW w:w="3400" w:type="dxa"/>
            <w:hideMark/>
          </w:tcPr>
          <w:p w14:paraId="3F4C7C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 с порошком для ингаляций</w:t>
            </w:r>
          </w:p>
        </w:tc>
      </w:tr>
      <w:tr w:rsidR="00B83FD5" w:rsidRPr="004C0D35" w14:paraId="6A312A2F" w14:textId="77777777" w:rsidTr="002D43F8">
        <w:trPr>
          <w:trHeight w:val="20"/>
          <w:jc w:val="center"/>
        </w:trPr>
        <w:tc>
          <w:tcPr>
            <w:tcW w:w="1058" w:type="dxa"/>
            <w:vMerge/>
            <w:hideMark/>
          </w:tcPr>
          <w:p w14:paraId="79DEB4F0"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FD042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w:t>
            </w:r>
          </w:p>
        </w:tc>
        <w:tc>
          <w:tcPr>
            <w:tcW w:w="2604" w:type="dxa"/>
            <w:vMerge w:val="restart"/>
            <w:hideMark/>
          </w:tcPr>
          <w:p w14:paraId="2389088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ипратропия бромид</w:t>
            </w:r>
          </w:p>
        </w:tc>
        <w:tc>
          <w:tcPr>
            <w:tcW w:w="3400" w:type="dxa"/>
            <w:hideMark/>
          </w:tcPr>
          <w:p w14:paraId="5B190712" w14:textId="704D84BA"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аэрозол</w:t>
            </w:r>
            <w:r w:rsidR="009A4CEF" w:rsidRPr="004C0D35">
              <w:rPr>
                <w:rFonts w:ascii="Times New Roman" w:hAnsi="Times New Roman"/>
                <w:color w:val="000000" w:themeColor="text1"/>
                <w:sz w:val="22"/>
                <w:szCs w:val="22"/>
              </w:rPr>
              <w:t>ь для ингаляций дозированный</w:t>
            </w:r>
          </w:p>
        </w:tc>
      </w:tr>
      <w:tr w:rsidR="00B83FD5" w:rsidRPr="004C0D35" w14:paraId="3B2B6F53" w14:textId="77777777" w:rsidTr="002D43F8">
        <w:trPr>
          <w:trHeight w:val="20"/>
          <w:jc w:val="center"/>
        </w:trPr>
        <w:tc>
          <w:tcPr>
            <w:tcW w:w="1058" w:type="dxa"/>
            <w:vMerge/>
            <w:hideMark/>
          </w:tcPr>
          <w:p w14:paraId="7B2C3572"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A0B57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502C1B63"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723958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w:t>
            </w:r>
          </w:p>
        </w:tc>
      </w:tr>
      <w:tr w:rsidR="00B83FD5" w:rsidRPr="004C0D35" w14:paraId="2BE7392A" w14:textId="77777777" w:rsidTr="002D43F8">
        <w:trPr>
          <w:trHeight w:val="20"/>
          <w:jc w:val="center"/>
        </w:trPr>
        <w:tc>
          <w:tcPr>
            <w:tcW w:w="1058" w:type="dxa"/>
            <w:vMerge/>
            <w:hideMark/>
          </w:tcPr>
          <w:p w14:paraId="0C5A877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080C931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65729F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тиотропия бромид</w:t>
            </w:r>
          </w:p>
        </w:tc>
        <w:tc>
          <w:tcPr>
            <w:tcW w:w="3400" w:type="dxa"/>
            <w:hideMark/>
          </w:tcPr>
          <w:p w14:paraId="7964D25D" w14:textId="5CE9AEBF"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w:t>
            </w:r>
            <w:r w:rsidR="009A4CEF" w:rsidRPr="004C0D35">
              <w:rPr>
                <w:rFonts w:ascii="Times New Roman" w:hAnsi="Times New Roman"/>
                <w:color w:val="000000" w:themeColor="text1"/>
                <w:sz w:val="22"/>
                <w:szCs w:val="22"/>
              </w:rPr>
              <w:t>апсулы с порошком для ингаляций</w:t>
            </w:r>
          </w:p>
        </w:tc>
      </w:tr>
      <w:tr w:rsidR="00B83FD5" w:rsidRPr="004C0D35" w14:paraId="5B967020" w14:textId="77777777" w:rsidTr="002D43F8">
        <w:trPr>
          <w:trHeight w:val="20"/>
          <w:jc w:val="center"/>
        </w:trPr>
        <w:tc>
          <w:tcPr>
            <w:tcW w:w="1058" w:type="dxa"/>
            <w:vMerge/>
            <w:hideMark/>
          </w:tcPr>
          <w:p w14:paraId="6088D201"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BED50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5A3E934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DA6304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w:t>
            </w:r>
          </w:p>
        </w:tc>
      </w:tr>
      <w:tr w:rsidR="00B83FD5" w:rsidRPr="004C0D35" w14:paraId="6F9D27B1" w14:textId="77777777" w:rsidTr="002D43F8">
        <w:trPr>
          <w:trHeight w:val="20"/>
          <w:jc w:val="center"/>
        </w:trPr>
        <w:tc>
          <w:tcPr>
            <w:tcW w:w="1058" w:type="dxa"/>
            <w:vMerge w:val="restart"/>
            <w:hideMark/>
          </w:tcPr>
          <w:p w14:paraId="35586A2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R03BC</w:t>
            </w:r>
          </w:p>
        </w:tc>
        <w:tc>
          <w:tcPr>
            <w:tcW w:w="2577" w:type="dxa"/>
            <w:vMerge w:val="restart"/>
            <w:hideMark/>
          </w:tcPr>
          <w:p w14:paraId="1BECE4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xml:space="preserve">противоаллергические </w:t>
            </w:r>
            <w:r w:rsidRPr="004C0D35">
              <w:rPr>
                <w:rFonts w:ascii="Times New Roman" w:hAnsi="Times New Roman"/>
                <w:color w:val="000000" w:themeColor="text1"/>
                <w:sz w:val="22"/>
                <w:szCs w:val="22"/>
              </w:rPr>
              <w:lastRenderedPageBreak/>
              <w:t>средства, кроме глюкокортикоидов</w:t>
            </w:r>
          </w:p>
        </w:tc>
        <w:tc>
          <w:tcPr>
            <w:tcW w:w="2604" w:type="dxa"/>
            <w:vMerge w:val="restart"/>
            <w:hideMark/>
          </w:tcPr>
          <w:p w14:paraId="69FBAC2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lastRenderedPageBreak/>
              <w:t>кромоглициевая кислота</w:t>
            </w:r>
          </w:p>
        </w:tc>
        <w:tc>
          <w:tcPr>
            <w:tcW w:w="3400" w:type="dxa"/>
            <w:hideMark/>
          </w:tcPr>
          <w:p w14:paraId="770756E3" w14:textId="7D85AB08"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аэрозоль для ингаляций дозиро</w:t>
            </w:r>
            <w:r w:rsidRPr="004C0D35">
              <w:rPr>
                <w:rFonts w:ascii="Times New Roman" w:hAnsi="Times New Roman"/>
                <w:color w:val="000000" w:themeColor="text1"/>
                <w:sz w:val="22"/>
                <w:szCs w:val="22"/>
              </w:rPr>
              <w:lastRenderedPageBreak/>
              <w:t>ванн</w:t>
            </w:r>
            <w:r w:rsidR="009A4CEF" w:rsidRPr="004C0D35">
              <w:rPr>
                <w:rFonts w:ascii="Times New Roman" w:hAnsi="Times New Roman"/>
                <w:color w:val="000000" w:themeColor="text1"/>
                <w:sz w:val="22"/>
                <w:szCs w:val="22"/>
              </w:rPr>
              <w:t>ый; капли глазные</w:t>
            </w:r>
          </w:p>
        </w:tc>
      </w:tr>
      <w:tr w:rsidR="00B83FD5" w:rsidRPr="004C0D35" w14:paraId="1287BC76" w14:textId="77777777" w:rsidTr="002D43F8">
        <w:trPr>
          <w:trHeight w:val="20"/>
          <w:jc w:val="center"/>
        </w:trPr>
        <w:tc>
          <w:tcPr>
            <w:tcW w:w="1058" w:type="dxa"/>
            <w:vMerge/>
            <w:hideMark/>
          </w:tcPr>
          <w:p w14:paraId="7B089A6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191B72"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23EA1C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7D1466E" w14:textId="7012E4CC" w:rsidR="00951F6F" w:rsidRPr="004C0D35" w:rsidRDefault="009A4CE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капсулы</w:t>
            </w:r>
          </w:p>
        </w:tc>
      </w:tr>
      <w:tr w:rsidR="00B83FD5" w:rsidRPr="004C0D35" w14:paraId="125072CC" w14:textId="77777777" w:rsidTr="002D43F8">
        <w:trPr>
          <w:trHeight w:val="20"/>
          <w:jc w:val="center"/>
        </w:trPr>
        <w:tc>
          <w:tcPr>
            <w:tcW w:w="1058" w:type="dxa"/>
            <w:vMerge/>
            <w:hideMark/>
          </w:tcPr>
          <w:p w14:paraId="7C55ADD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FA188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E8C82C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F8311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спрей назальный дозированный</w:t>
            </w:r>
          </w:p>
        </w:tc>
      </w:tr>
      <w:tr w:rsidR="00B83FD5" w:rsidRPr="004C0D35" w14:paraId="74F0BC87" w14:textId="77777777" w:rsidTr="002D43F8">
        <w:trPr>
          <w:trHeight w:val="20"/>
          <w:jc w:val="center"/>
        </w:trPr>
        <w:tc>
          <w:tcPr>
            <w:tcW w:w="1058" w:type="dxa"/>
            <w:hideMark/>
          </w:tcPr>
          <w:p w14:paraId="3350C22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R03D</w:t>
            </w:r>
          </w:p>
        </w:tc>
        <w:tc>
          <w:tcPr>
            <w:tcW w:w="8581" w:type="dxa"/>
            <w:gridSpan w:val="3"/>
            <w:hideMark/>
          </w:tcPr>
          <w:p w14:paraId="3C35BF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средства системного действия для лечения обструктивных заболеваний дыхательных путей</w:t>
            </w:r>
          </w:p>
        </w:tc>
      </w:tr>
      <w:tr w:rsidR="00B83FD5" w:rsidRPr="004C0D35" w14:paraId="7DED63A3" w14:textId="77777777" w:rsidTr="002D43F8">
        <w:trPr>
          <w:trHeight w:val="20"/>
          <w:jc w:val="center"/>
        </w:trPr>
        <w:tc>
          <w:tcPr>
            <w:tcW w:w="1058" w:type="dxa"/>
            <w:vMerge w:val="restart"/>
            <w:hideMark/>
          </w:tcPr>
          <w:p w14:paraId="527D8BD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R03DA</w:t>
            </w:r>
          </w:p>
        </w:tc>
        <w:tc>
          <w:tcPr>
            <w:tcW w:w="2577" w:type="dxa"/>
            <w:vMerge w:val="restart"/>
            <w:hideMark/>
          </w:tcPr>
          <w:p w14:paraId="3569A5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ксантины</w:t>
            </w:r>
          </w:p>
        </w:tc>
        <w:tc>
          <w:tcPr>
            <w:tcW w:w="2604" w:type="dxa"/>
            <w:vMerge w:val="restart"/>
            <w:hideMark/>
          </w:tcPr>
          <w:p w14:paraId="31057B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аминофиллин</w:t>
            </w:r>
          </w:p>
        </w:tc>
        <w:tc>
          <w:tcPr>
            <w:tcW w:w="3400" w:type="dxa"/>
            <w:hideMark/>
          </w:tcPr>
          <w:p w14:paraId="3A663433" w14:textId="5317E8CD"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w:t>
            </w:r>
            <w:r w:rsidR="009A4CEF" w:rsidRPr="004C0D35">
              <w:rPr>
                <w:rFonts w:ascii="Times New Roman" w:hAnsi="Times New Roman"/>
                <w:color w:val="000000" w:themeColor="text1"/>
                <w:sz w:val="22"/>
                <w:szCs w:val="22"/>
              </w:rPr>
              <w:t>твор для внутривенного введения</w:t>
            </w:r>
          </w:p>
        </w:tc>
      </w:tr>
      <w:tr w:rsidR="00B83FD5" w:rsidRPr="004C0D35" w14:paraId="5257CFB7" w14:textId="77777777" w:rsidTr="002D43F8">
        <w:trPr>
          <w:trHeight w:val="20"/>
          <w:jc w:val="center"/>
        </w:trPr>
        <w:tc>
          <w:tcPr>
            <w:tcW w:w="1058" w:type="dxa"/>
            <w:vMerge/>
            <w:hideMark/>
          </w:tcPr>
          <w:p w14:paraId="17145FA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A536E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7437CAC0"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B6A269B" w14:textId="0625D673"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w:t>
            </w:r>
            <w:r w:rsidR="009A4CEF" w:rsidRPr="004C0D35">
              <w:rPr>
                <w:rFonts w:ascii="Times New Roman" w:hAnsi="Times New Roman"/>
                <w:color w:val="000000" w:themeColor="text1"/>
                <w:sz w:val="22"/>
                <w:szCs w:val="22"/>
              </w:rPr>
              <w:t>го введения</w:t>
            </w:r>
          </w:p>
        </w:tc>
      </w:tr>
      <w:tr w:rsidR="00B83FD5" w:rsidRPr="004C0D35" w14:paraId="6C5BEF33" w14:textId="77777777" w:rsidTr="002D43F8">
        <w:trPr>
          <w:trHeight w:val="20"/>
          <w:jc w:val="center"/>
        </w:trPr>
        <w:tc>
          <w:tcPr>
            <w:tcW w:w="1058" w:type="dxa"/>
            <w:vMerge/>
            <w:hideMark/>
          </w:tcPr>
          <w:p w14:paraId="0DC87D4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F7B699B"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1C8F447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F4244F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56DDE71D" w14:textId="77777777" w:rsidTr="002D43F8">
        <w:trPr>
          <w:trHeight w:val="20"/>
          <w:jc w:val="center"/>
        </w:trPr>
        <w:tc>
          <w:tcPr>
            <w:tcW w:w="1058" w:type="dxa"/>
            <w:vMerge w:val="restart"/>
            <w:hideMark/>
          </w:tcPr>
          <w:p w14:paraId="1DF457F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R03DX</w:t>
            </w:r>
          </w:p>
        </w:tc>
        <w:tc>
          <w:tcPr>
            <w:tcW w:w="2577" w:type="dxa"/>
            <w:vMerge w:val="restart"/>
            <w:hideMark/>
          </w:tcPr>
          <w:p w14:paraId="41DF49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средства системного действия для лечения обструктивных заболеваний дыхательных путей</w:t>
            </w:r>
          </w:p>
        </w:tc>
        <w:tc>
          <w:tcPr>
            <w:tcW w:w="2604" w:type="dxa"/>
            <w:hideMark/>
          </w:tcPr>
          <w:p w14:paraId="2E141B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бенрализумаб</w:t>
            </w:r>
          </w:p>
        </w:tc>
        <w:tc>
          <w:tcPr>
            <w:tcW w:w="3400" w:type="dxa"/>
            <w:hideMark/>
          </w:tcPr>
          <w:p w14:paraId="54803E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3E2F0F35" w14:textId="77777777" w:rsidTr="002D43F8">
        <w:trPr>
          <w:trHeight w:val="20"/>
          <w:jc w:val="center"/>
        </w:trPr>
        <w:tc>
          <w:tcPr>
            <w:tcW w:w="1058" w:type="dxa"/>
            <w:vMerge/>
            <w:hideMark/>
          </w:tcPr>
          <w:p w14:paraId="19F8282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029AAE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98F0D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меполизумаб</w:t>
            </w:r>
          </w:p>
        </w:tc>
        <w:tc>
          <w:tcPr>
            <w:tcW w:w="3400" w:type="dxa"/>
            <w:hideMark/>
          </w:tcPr>
          <w:p w14:paraId="4005EB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подкожного введения</w:t>
            </w:r>
          </w:p>
        </w:tc>
      </w:tr>
      <w:tr w:rsidR="00B83FD5" w:rsidRPr="004C0D35" w14:paraId="0478B104" w14:textId="77777777" w:rsidTr="002D43F8">
        <w:trPr>
          <w:trHeight w:val="20"/>
          <w:jc w:val="center"/>
        </w:trPr>
        <w:tc>
          <w:tcPr>
            <w:tcW w:w="1058" w:type="dxa"/>
            <w:vMerge/>
            <w:hideMark/>
          </w:tcPr>
          <w:p w14:paraId="2E67496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B77FCDD"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552C7B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омализумаб</w:t>
            </w:r>
          </w:p>
        </w:tc>
        <w:tc>
          <w:tcPr>
            <w:tcW w:w="3400" w:type="dxa"/>
            <w:hideMark/>
          </w:tcPr>
          <w:p w14:paraId="267F80B0" w14:textId="1FCACEC0"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w:t>
            </w:r>
            <w:r w:rsidR="009A4CEF" w:rsidRPr="004C0D35">
              <w:rPr>
                <w:rFonts w:ascii="Times New Roman" w:hAnsi="Times New Roman"/>
                <w:color w:val="000000" w:themeColor="text1"/>
                <w:sz w:val="22"/>
                <w:szCs w:val="22"/>
              </w:rPr>
              <w:t>аствора для подкожного введения</w:t>
            </w:r>
          </w:p>
        </w:tc>
      </w:tr>
      <w:tr w:rsidR="00B83FD5" w:rsidRPr="004C0D35" w14:paraId="5F13822E" w14:textId="77777777" w:rsidTr="002D43F8">
        <w:trPr>
          <w:trHeight w:val="20"/>
          <w:jc w:val="center"/>
        </w:trPr>
        <w:tc>
          <w:tcPr>
            <w:tcW w:w="1058" w:type="dxa"/>
            <w:vMerge/>
            <w:hideMark/>
          </w:tcPr>
          <w:p w14:paraId="252B881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210EFEA"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ED0ACC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6809CF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подкожного введения</w:t>
            </w:r>
          </w:p>
        </w:tc>
      </w:tr>
      <w:tr w:rsidR="00B83FD5" w:rsidRPr="004C0D35" w14:paraId="6F35747A" w14:textId="77777777" w:rsidTr="002D43F8">
        <w:trPr>
          <w:trHeight w:val="20"/>
          <w:jc w:val="center"/>
        </w:trPr>
        <w:tc>
          <w:tcPr>
            <w:tcW w:w="1058" w:type="dxa"/>
            <w:vMerge/>
            <w:hideMark/>
          </w:tcPr>
          <w:p w14:paraId="0A760A9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81CBB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7717C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реслизумаб</w:t>
            </w:r>
          </w:p>
        </w:tc>
        <w:tc>
          <w:tcPr>
            <w:tcW w:w="3400" w:type="dxa"/>
            <w:hideMark/>
          </w:tcPr>
          <w:p w14:paraId="47B7BF5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концентрат для приготовления раствора для инфузий</w:t>
            </w:r>
          </w:p>
        </w:tc>
      </w:tr>
      <w:tr w:rsidR="00B83FD5" w:rsidRPr="004C0D35" w14:paraId="7BC6025E" w14:textId="77777777" w:rsidTr="002D43F8">
        <w:trPr>
          <w:trHeight w:val="20"/>
          <w:jc w:val="center"/>
        </w:trPr>
        <w:tc>
          <w:tcPr>
            <w:tcW w:w="1058" w:type="dxa"/>
            <w:vMerge/>
            <w:hideMark/>
          </w:tcPr>
          <w:p w14:paraId="70C26BC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DAD63B8"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2FD76D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фенспирид</w:t>
            </w:r>
          </w:p>
        </w:tc>
        <w:tc>
          <w:tcPr>
            <w:tcW w:w="3400" w:type="dxa"/>
            <w:hideMark/>
          </w:tcPr>
          <w:p w14:paraId="76823206" w14:textId="562716C2" w:rsidR="00951F6F" w:rsidRPr="004C0D35" w:rsidRDefault="009A4CE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сироп</w:t>
            </w:r>
          </w:p>
        </w:tc>
      </w:tr>
      <w:tr w:rsidR="00B83FD5" w:rsidRPr="004C0D35" w14:paraId="7B3CF251" w14:textId="77777777" w:rsidTr="002D43F8">
        <w:trPr>
          <w:trHeight w:val="20"/>
          <w:jc w:val="center"/>
        </w:trPr>
        <w:tc>
          <w:tcPr>
            <w:tcW w:w="1058" w:type="dxa"/>
            <w:vMerge/>
            <w:hideMark/>
          </w:tcPr>
          <w:p w14:paraId="7655C97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41E6A5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2DE2678B"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1AB14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19D0E171" w14:textId="77777777" w:rsidTr="002D43F8">
        <w:trPr>
          <w:trHeight w:val="20"/>
          <w:jc w:val="center"/>
        </w:trPr>
        <w:tc>
          <w:tcPr>
            <w:tcW w:w="1058" w:type="dxa"/>
            <w:vMerge/>
            <w:hideMark/>
          </w:tcPr>
          <w:p w14:paraId="6C290C8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DD18D19"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B1EE8F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BDD74A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B83FD5" w:rsidRPr="004C0D35" w14:paraId="6A6B4351" w14:textId="77777777" w:rsidTr="002D43F8">
        <w:trPr>
          <w:trHeight w:val="20"/>
          <w:jc w:val="center"/>
        </w:trPr>
        <w:tc>
          <w:tcPr>
            <w:tcW w:w="1058" w:type="dxa"/>
            <w:hideMark/>
          </w:tcPr>
          <w:p w14:paraId="7D657D6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R05</w:t>
            </w:r>
          </w:p>
        </w:tc>
        <w:tc>
          <w:tcPr>
            <w:tcW w:w="8581" w:type="dxa"/>
            <w:gridSpan w:val="3"/>
            <w:hideMark/>
          </w:tcPr>
          <w:p w14:paraId="39897C1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противокашлевые препараты и средства для лечения простудных заболеваний</w:t>
            </w:r>
          </w:p>
        </w:tc>
      </w:tr>
      <w:tr w:rsidR="00B83FD5" w:rsidRPr="004C0D35" w14:paraId="75CD20DB" w14:textId="77777777" w:rsidTr="002D43F8">
        <w:trPr>
          <w:trHeight w:val="20"/>
          <w:jc w:val="center"/>
        </w:trPr>
        <w:tc>
          <w:tcPr>
            <w:tcW w:w="1058" w:type="dxa"/>
            <w:hideMark/>
          </w:tcPr>
          <w:p w14:paraId="3002720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R05C</w:t>
            </w:r>
          </w:p>
        </w:tc>
        <w:tc>
          <w:tcPr>
            <w:tcW w:w="8581" w:type="dxa"/>
            <w:gridSpan w:val="3"/>
            <w:hideMark/>
          </w:tcPr>
          <w:p w14:paraId="68DCB3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отхаркивающие препараты, кроме комбинаций с противокашлевыми средствами</w:t>
            </w:r>
          </w:p>
        </w:tc>
      </w:tr>
      <w:tr w:rsidR="00B83FD5" w:rsidRPr="004C0D35" w14:paraId="72BD8DA8" w14:textId="77777777" w:rsidTr="002D43F8">
        <w:trPr>
          <w:trHeight w:val="20"/>
          <w:jc w:val="center"/>
        </w:trPr>
        <w:tc>
          <w:tcPr>
            <w:tcW w:w="1058" w:type="dxa"/>
            <w:vMerge w:val="restart"/>
            <w:hideMark/>
          </w:tcPr>
          <w:p w14:paraId="5972616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R05CB</w:t>
            </w:r>
          </w:p>
        </w:tc>
        <w:tc>
          <w:tcPr>
            <w:tcW w:w="2577" w:type="dxa"/>
            <w:hideMark/>
          </w:tcPr>
          <w:p w14:paraId="141073C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муколитические</w:t>
            </w:r>
          </w:p>
        </w:tc>
        <w:tc>
          <w:tcPr>
            <w:tcW w:w="2604" w:type="dxa"/>
            <w:vMerge w:val="restart"/>
            <w:hideMark/>
          </w:tcPr>
          <w:p w14:paraId="563689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амброксол</w:t>
            </w:r>
          </w:p>
        </w:tc>
        <w:tc>
          <w:tcPr>
            <w:tcW w:w="3400" w:type="dxa"/>
            <w:hideMark/>
          </w:tcPr>
          <w:p w14:paraId="054CEA1A" w14:textId="39E77796"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w:t>
            </w:r>
            <w:r w:rsidR="009A4CEF" w:rsidRPr="004C0D35">
              <w:rPr>
                <w:rFonts w:ascii="Times New Roman" w:hAnsi="Times New Roman"/>
                <w:color w:val="000000" w:themeColor="text1"/>
                <w:sz w:val="22"/>
                <w:szCs w:val="22"/>
              </w:rPr>
              <w:t>сулы пролонгированного действия</w:t>
            </w:r>
          </w:p>
        </w:tc>
      </w:tr>
      <w:tr w:rsidR="00B83FD5" w:rsidRPr="004C0D35" w14:paraId="6FF02924" w14:textId="77777777" w:rsidTr="002D43F8">
        <w:trPr>
          <w:trHeight w:val="20"/>
          <w:jc w:val="center"/>
        </w:trPr>
        <w:tc>
          <w:tcPr>
            <w:tcW w:w="1058" w:type="dxa"/>
            <w:vMerge/>
            <w:hideMark/>
          </w:tcPr>
          <w:p w14:paraId="6CF0584B"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5B7835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w:t>
            </w:r>
          </w:p>
        </w:tc>
        <w:tc>
          <w:tcPr>
            <w:tcW w:w="2604" w:type="dxa"/>
            <w:vMerge/>
            <w:hideMark/>
          </w:tcPr>
          <w:p w14:paraId="2DAD0E4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3091ED1" w14:textId="324CBEDE" w:rsidR="00951F6F" w:rsidRPr="004C0D35" w:rsidRDefault="009A4CE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пастилки</w:t>
            </w:r>
          </w:p>
        </w:tc>
      </w:tr>
      <w:tr w:rsidR="00B83FD5" w:rsidRPr="004C0D35" w14:paraId="5463CC82" w14:textId="77777777" w:rsidTr="002D43F8">
        <w:trPr>
          <w:trHeight w:val="20"/>
          <w:jc w:val="center"/>
        </w:trPr>
        <w:tc>
          <w:tcPr>
            <w:tcW w:w="1058" w:type="dxa"/>
            <w:vMerge/>
            <w:hideMark/>
          </w:tcPr>
          <w:p w14:paraId="6B673586"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17D41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6D523381"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58EDA92" w14:textId="394E494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w:t>
            </w:r>
            <w:r w:rsidR="009A4CEF" w:rsidRPr="004C0D35">
              <w:rPr>
                <w:rFonts w:ascii="Times New Roman" w:hAnsi="Times New Roman"/>
                <w:color w:val="000000" w:themeColor="text1"/>
                <w:sz w:val="22"/>
                <w:szCs w:val="22"/>
              </w:rPr>
              <w:t>твор для внутривенного введения</w:t>
            </w:r>
          </w:p>
        </w:tc>
      </w:tr>
      <w:tr w:rsidR="00B83FD5" w:rsidRPr="004C0D35" w14:paraId="553095B9" w14:textId="77777777" w:rsidTr="002D43F8">
        <w:trPr>
          <w:trHeight w:val="20"/>
          <w:jc w:val="center"/>
        </w:trPr>
        <w:tc>
          <w:tcPr>
            <w:tcW w:w="1058" w:type="dxa"/>
            <w:vMerge/>
            <w:hideMark/>
          </w:tcPr>
          <w:p w14:paraId="13A97D48"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837F5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45DC4C6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F6BC9FC" w14:textId="3111A57A"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приема внутрь; раство</w:t>
            </w:r>
            <w:r w:rsidR="009A4CEF" w:rsidRPr="004C0D35">
              <w:rPr>
                <w:rFonts w:ascii="Times New Roman" w:hAnsi="Times New Roman"/>
                <w:color w:val="000000" w:themeColor="text1"/>
                <w:sz w:val="22"/>
                <w:szCs w:val="22"/>
              </w:rPr>
              <w:t>р для приема внутрь и ингаляций</w:t>
            </w:r>
          </w:p>
        </w:tc>
      </w:tr>
      <w:tr w:rsidR="00B83FD5" w:rsidRPr="004C0D35" w14:paraId="296DB357" w14:textId="77777777" w:rsidTr="002D43F8">
        <w:trPr>
          <w:trHeight w:val="20"/>
          <w:jc w:val="center"/>
        </w:trPr>
        <w:tc>
          <w:tcPr>
            <w:tcW w:w="1058" w:type="dxa"/>
            <w:vMerge/>
            <w:hideMark/>
          </w:tcPr>
          <w:p w14:paraId="43ECB77E"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B483C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4D35CD4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410893D" w14:textId="39087945" w:rsidR="00951F6F" w:rsidRPr="004C0D35" w:rsidRDefault="009A4CE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сироп</w:t>
            </w:r>
          </w:p>
        </w:tc>
      </w:tr>
      <w:tr w:rsidR="00B83FD5" w:rsidRPr="004C0D35" w14:paraId="41B0DCB5" w14:textId="77777777" w:rsidTr="002D43F8">
        <w:trPr>
          <w:trHeight w:val="20"/>
          <w:jc w:val="center"/>
        </w:trPr>
        <w:tc>
          <w:tcPr>
            <w:tcW w:w="1058" w:type="dxa"/>
            <w:vMerge/>
            <w:hideMark/>
          </w:tcPr>
          <w:p w14:paraId="7085E3B3"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5B7D34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6D5C9038"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315AD95" w14:textId="0F3A1554" w:rsidR="00951F6F" w:rsidRPr="004C0D35" w:rsidRDefault="009A4CE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62A2215D" w14:textId="77777777" w:rsidTr="002D43F8">
        <w:trPr>
          <w:trHeight w:val="20"/>
          <w:jc w:val="center"/>
        </w:trPr>
        <w:tc>
          <w:tcPr>
            <w:tcW w:w="1058" w:type="dxa"/>
            <w:vMerge/>
            <w:hideMark/>
          </w:tcPr>
          <w:p w14:paraId="390FF2B5"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3DED3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065B6C16"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7C4E4B0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w:t>
            </w:r>
          </w:p>
        </w:tc>
      </w:tr>
      <w:tr w:rsidR="00B83FD5" w:rsidRPr="004C0D35" w14:paraId="74F761F0" w14:textId="77777777" w:rsidTr="002D43F8">
        <w:trPr>
          <w:trHeight w:val="20"/>
          <w:jc w:val="center"/>
        </w:trPr>
        <w:tc>
          <w:tcPr>
            <w:tcW w:w="1058" w:type="dxa"/>
            <w:vMerge/>
            <w:hideMark/>
          </w:tcPr>
          <w:p w14:paraId="00E6DF81"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34190E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val="restart"/>
            <w:hideMark/>
          </w:tcPr>
          <w:p w14:paraId="405BF4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ацетилцистеин</w:t>
            </w:r>
          </w:p>
        </w:tc>
        <w:tc>
          <w:tcPr>
            <w:tcW w:w="3400" w:type="dxa"/>
            <w:hideMark/>
          </w:tcPr>
          <w:p w14:paraId="22B42B8C" w14:textId="3010835C"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гранулы для приготовления раствора для приема внутрь; г</w:t>
            </w:r>
            <w:r w:rsidR="009A4CEF" w:rsidRPr="004C0D35">
              <w:rPr>
                <w:rFonts w:ascii="Times New Roman" w:hAnsi="Times New Roman"/>
                <w:color w:val="000000" w:themeColor="text1"/>
                <w:sz w:val="22"/>
                <w:szCs w:val="22"/>
              </w:rPr>
              <w:t>ранулы для приготовления сиропа</w:t>
            </w:r>
          </w:p>
        </w:tc>
      </w:tr>
      <w:tr w:rsidR="00B83FD5" w:rsidRPr="004C0D35" w14:paraId="72B3E518" w14:textId="77777777" w:rsidTr="002D43F8">
        <w:trPr>
          <w:trHeight w:val="20"/>
          <w:jc w:val="center"/>
        </w:trPr>
        <w:tc>
          <w:tcPr>
            <w:tcW w:w="1058" w:type="dxa"/>
            <w:vMerge/>
            <w:hideMark/>
          </w:tcPr>
          <w:p w14:paraId="51752A59"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6E683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244BF5EA"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1125D047" w14:textId="28387ACB"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раствора для приема внутрь; порошок для приема внутрь; раствор для внутривенного введения и ингаляции; р</w:t>
            </w:r>
            <w:r w:rsidR="009A4CEF" w:rsidRPr="004C0D35">
              <w:rPr>
                <w:rFonts w:ascii="Times New Roman" w:hAnsi="Times New Roman"/>
                <w:color w:val="000000" w:themeColor="text1"/>
                <w:sz w:val="22"/>
                <w:szCs w:val="22"/>
              </w:rPr>
              <w:t>аствор для приема внутрь; сироп</w:t>
            </w:r>
          </w:p>
        </w:tc>
      </w:tr>
      <w:tr w:rsidR="00B83FD5" w:rsidRPr="004C0D35" w14:paraId="1FA2E1B1" w14:textId="77777777" w:rsidTr="002D43F8">
        <w:trPr>
          <w:trHeight w:val="20"/>
          <w:jc w:val="center"/>
        </w:trPr>
        <w:tc>
          <w:tcPr>
            <w:tcW w:w="1058" w:type="dxa"/>
            <w:vMerge/>
            <w:hideMark/>
          </w:tcPr>
          <w:p w14:paraId="7A68B77C"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1E5414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vMerge/>
            <w:hideMark/>
          </w:tcPr>
          <w:p w14:paraId="1A9B7204"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5871C5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шипучие; таблетки диспергируемые</w:t>
            </w:r>
          </w:p>
        </w:tc>
      </w:tr>
      <w:tr w:rsidR="00B83FD5" w:rsidRPr="004C0D35" w14:paraId="438722AE" w14:textId="77777777" w:rsidTr="002D43F8">
        <w:trPr>
          <w:trHeight w:val="20"/>
          <w:jc w:val="center"/>
        </w:trPr>
        <w:tc>
          <w:tcPr>
            <w:tcW w:w="1058" w:type="dxa"/>
            <w:vMerge/>
            <w:hideMark/>
          </w:tcPr>
          <w:p w14:paraId="46B91114"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44D0F49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1F4369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дорназа альфа</w:t>
            </w:r>
          </w:p>
        </w:tc>
        <w:tc>
          <w:tcPr>
            <w:tcW w:w="3400" w:type="dxa"/>
            <w:hideMark/>
          </w:tcPr>
          <w:p w14:paraId="783C7C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ингаляций</w:t>
            </w:r>
          </w:p>
        </w:tc>
      </w:tr>
      <w:tr w:rsidR="00B83FD5" w:rsidRPr="004C0D35" w14:paraId="44CEC085" w14:textId="77777777" w:rsidTr="002D43F8">
        <w:trPr>
          <w:trHeight w:val="20"/>
          <w:jc w:val="center"/>
        </w:trPr>
        <w:tc>
          <w:tcPr>
            <w:tcW w:w="1058" w:type="dxa"/>
            <w:hideMark/>
          </w:tcPr>
          <w:p w14:paraId="324A4B8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R06</w:t>
            </w:r>
          </w:p>
        </w:tc>
        <w:tc>
          <w:tcPr>
            <w:tcW w:w="8581" w:type="dxa"/>
            <w:gridSpan w:val="3"/>
            <w:hideMark/>
          </w:tcPr>
          <w:p w14:paraId="674107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антигистаминные средства системного действия</w:t>
            </w:r>
          </w:p>
        </w:tc>
      </w:tr>
      <w:tr w:rsidR="00B83FD5" w:rsidRPr="004C0D35" w14:paraId="081AF66E" w14:textId="77777777" w:rsidTr="002D43F8">
        <w:trPr>
          <w:trHeight w:val="20"/>
          <w:jc w:val="center"/>
        </w:trPr>
        <w:tc>
          <w:tcPr>
            <w:tcW w:w="1058" w:type="dxa"/>
            <w:hideMark/>
          </w:tcPr>
          <w:p w14:paraId="4ABC930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R06A</w:t>
            </w:r>
          </w:p>
        </w:tc>
        <w:tc>
          <w:tcPr>
            <w:tcW w:w="8581" w:type="dxa"/>
            <w:gridSpan w:val="3"/>
            <w:hideMark/>
          </w:tcPr>
          <w:p w14:paraId="3F6105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антигистаминные средства системного действия</w:t>
            </w:r>
          </w:p>
        </w:tc>
      </w:tr>
      <w:tr w:rsidR="00B83FD5" w:rsidRPr="004C0D35" w14:paraId="294CA28A" w14:textId="77777777" w:rsidTr="002D43F8">
        <w:trPr>
          <w:trHeight w:val="20"/>
          <w:jc w:val="center"/>
        </w:trPr>
        <w:tc>
          <w:tcPr>
            <w:tcW w:w="1058" w:type="dxa"/>
            <w:vMerge w:val="restart"/>
            <w:hideMark/>
          </w:tcPr>
          <w:p w14:paraId="0D6C91C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lastRenderedPageBreak/>
              <w:t>R06AA</w:t>
            </w:r>
          </w:p>
        </w:tc>
        <w:tc>
          <w:tcPr>
            <w:tcW w:w="2577" w:type="dxa"/>
            <w:vMerge w:val="restart"/>
            <w:hideMark/>
          </w:tcPr>
          <w:p w14:paraId="19218B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эфиры алкиламинов</w:t>
            </w:r>
          </w:p>
        </w:tc>
        <w:tc>
          <w:tcPr>
            <w:tcW w:w="2604" w:type="dxa"/>
            <w:vMerge w:val="restart"/>
            <w:hideMark/>
          </w:tcPr>
          <w:p w14:paraId="36FF477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дифенгидрамин</w:t>
            </w:r>
          </w:p>
        </w:tc>
        <w:tc>
          <w:tcPr>
            <w:tcW w:w="3400" w:type="dxa"/>
            <w:hideMark/>
          </w:tcPr>
          <w:p w14:paraId="7A65AA8B" w14:textId="66EE47F9"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раств</w:t>
            </w:r>
            <w:r w:rsidR="009A4CEF" w:rsidRPr="004C0D35">
              <w:rPr>
                <w:rFonts w:ascii="Times New Roman" w:hAnsi="Times New Roman"/>
                <w:color w:val="000000" w:themeColor="text1"/>
                <w:sz w:val="22"/>
                <w:szCs w:val="22"/>
              </w:rPr>
              <w:t>ор для внутримышечного введения</w:t>
            </w:r>
          </w:p>
        </w:tc>
      </w:tr>
      <w:tr w:rsidR="00B83FD5" w:rsidRPr="004C0D35" w14:paraId="6E570F4E" w14:textId="77777777" w:rsidTr="002D43F8">
        <w:trPr>
          <w:trHeight w:val="20"/>
          <w:jc w:val="center"/>
        </w:trPr>
        <w:tc>
          <w:tcPr>
            <w:tcW w:w="1058" w:type="dxa"/>
            <w:vMerge/>
            <w:hideMark/>
          </w:tcPr>
          <w:p w14:paraId="7C044E5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C3E410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0B50EF0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3AEE98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44EDBEC6" w14:textId="77777777" w:rsidTr="002D43F8">
        <w:trPr>
          <w:trHeight w:val="20"/>
          <w:jc w:val="center"/>
        </w:trPr>
        <w:tc>
          <w:tcPr>
            <w:tcW w:w="1058" w:type="dxa"/>
            <w:hideMark/>
          </w:tcPr>
          <w:p w14:paraId="1CF30B0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R06AC</w:t>
            </w:r>
          </w:p>
        </w:tc>
        <w:tc>
          <w:tcPr>
            <w:tcW w:w="2577" w:type="dxa"/>
            <w:hideMark/>
          </w:tcPr>
          <w:p w14:paraId="32FB41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замещенные этилендиамины</w:t>
            </w:r>
          </w:p>
        </w:tc>
        <w:tc>
          <w:tcPr>
            <w:tcW w:w="2604" w:type="dxa"/>
            <w:hideMark/>
          </w:tcPr>
          <w:p w14:paraId="6BFD13F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хлоропирамин</w:t>
            </w:r>
          </w:p>
        </w:tc>
        <w:tc>
          <w:tcPr>
            <w:tcW w:w="3400" w:type="dxa"/>
            <w:hideMark/>
          </w:tcPr>
          <w:p w14:paraId="66F44AF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 таблетки</w:t>
            </w:r>
          </w:p>
        </w:tc>
      </w:tr>
      <w:tr w:rsidR="00B83FD5" w:rsidRPr="004C0D35" w14:paraId="7F491C65" w14:textId="77777777" w:rsidTr="002D43F8">
        <w:trPr>
          <w:trHeight w:val="20"/>
          <w:jc w:val="center"/>
        </w:trPr>
        <w:tc>
          <w:tcPr>
            <w:tcW w:w="1058" w:type="dxa"/>
            <w:vMerge w:val="restart"/>
            <w:hideMark/>
          </w:tcPr>
          <w:p w14:paraId="6FBC9D3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R06AE</w:t>
            </w:r>
          </w:p>
        </w:tc>
        <w:tc>
          <w:tcPr>
            <w:tcW w:w="2577" w:type="dxa"/>
            <w:vMerge w:val="restart"/>
            <w:hideMark/>
          </w:tcPr>
          <w:p w14:paraId="31E8981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производные пиперазина</w:t>
            </w:r>
          </w:p>
        </w:tc>
        <w:tc>
          <w:tcPr>
            <w:tcW w:w="2604" w:type="dxa"/>
            <w:vMerge w:val="restart"/>
            <w:hideMark/>
          </w:tcPr>
          <w:p w14:paraId="43201C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цетиризин</w:t>
            </w:r>
          </w:p>
        </w:tc>
        <w:tc>
          <w:tcPr>
            <w:tcW w:w="3400" w:type="dxa"/>
            <w:hideMark/>
          </w:tcPr>
          <w:p w14:paraId="41E4BD9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для приема внутрь; сироп;</w:t>
            </w:r>
          </w:p>
        </w:tc>
      </w:tr>
      <w:tr w:rsidR="00B83FD5" w:rsidRPr="004C0D35" w14:paraId="5085134D" w14:textId="77777777" w:rsidTr="002D43F8">
        <w:trPr>
          <w:trHeight w:val="20"/>
          <w:jc w:val="center"/>
        </w:trPr>
        <w:tc>
          <w:tcPr>
            <w:tcW w:w="1058" w:type="dxa"/>
            <w:vMerge/>
            <w:hideMark/>
          </w:tcPr>
          <w:p w14:paraId="32D33BC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CA979D7"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CB4158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63ABCA8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0F3A592" w14:textId="77777777" w:rsidTr="002D43F8">
        <w:trPr>
          <w:trHeight w:val="20"/>
          <w:jc w:val="center"/>
        </w:trPr>
        <w:tc>
          <w:tcPr>
            <w:tcW w:w="1058" w:type="dxa"/>
            <w:vMerge w:val="restart"/>
            <w:hideMark/>
          </w:tcPr>
          <w:p w14:paraId="1C4259A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R06AX</w:t>
            </w:r>
          </w:p>
        </w:tc>
        <w:tc>
          <w:tcPr>
            <w:tcW w:w="2577" w:type="dxa"/>
            <w:vMerge w:val="restart"/>
            <w:hideMark/>
          </w:tcPr>
          <w:p w14:paraId="387605A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антигистаминные средства системного действия</w:t>
            </w:r>
          </w:p>
        </w:tc>
        <w:tc>
          <w:tcPr>
            <w:tcW w:w="2604" w:type="dxa"/>
            <w:vMerge w:val="restart"/>
            <w:hideMark/>
          </w:tcPr>
          <w:p w14:paraId="22C2C08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лоратадин</w:t>
            </w:r>
          </w:p>
        </w:tc>
        <w:tc>
          <w:tcPr>
            <w:tcW w:w="3400" w:type="dxa"/>
            <w:hideMark/>
          </w:tcPr>
          <w:p w14:paraId="246139D0" w14:textId="545751DC" w:rsidR="00951F6F" w:rsidRPr="004C0D35" w:rsidRDefault="009A4CE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сироп</w:t>
            </w:r>
          </w:p>
        </w:tc>
      </w:tr>
      <w:tr w:rsidR="00B83FD5" w:rsidRPr="004C0D35" w14:paraId="35D8825F" w14:textId="77777777" w:rsidTr="002D43F8">
        <w:trPr>
          <w:trHeight w:val="20"/>
          <w:jc w:val="center"/>
        </w:trPr>
        <w:tc>
          <w:tcPr>
            <w:tcW w:w="1058" w:type="dxa"/>
            <w:vMerge/>
            <w:hideMark/>
          </w:tcPr>
          <w:p w14:paraId="5E23B70A"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B31F525"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6963F3E"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D050D3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приема внутрь; таблетки</w:t>
            </w:r>
          </w:p>
        </w:tc>
      </w:tr>
      <w:tr w:rsidR="00B83FD5" w:rsidRPr="004C0D35" w14:paraId="3E875B68" w14:textId="77777777" w:rsidTr="002D43F8">
        <w:trPr>
          <w:trHeight w:val="20"/>
          <w:jc w:val="center"/>
        </w:trPr>
        <w:tc>
          <w:tcPr>
            <w:tcW w:w="1058" w:type="dxa"/>
            <w:hideMark/>
          </w:tcPr>
          <w:p w14:paraId="4E0E415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R07</w:t>
            </w:r>
          </w:p>
        </w:tc>
        <w:tc>
          <w:tcPr>
            <w:tcW w:w="8581" w:type="dxa"/>
            <w:gridSpan w:val="3"/>
            <w:hideMark/>
          </w:tcPr>
          <w:p w14:paraId="13EE783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дыхательной системы</w:t>
            </w:r>
          </w:p>
        </w:tc>
      </w:tr>
      <w:tr w:rsidR="00B83FD5" w:rsidRPr="004C0D35" w14:paraId="0AE62B0A" w14:textId="77777777" w:rsidTr="002D43F8">
        <w:trPr>
          <w:trHeight w:val="20"/>
          <w:jc w:val="center"/>
        </w:trPr>
        <w:tc>
          <w:tcPr>
            <w:tcW w:w="1058" w:type="dxa"/>
            <w:hideMark/>
          </w:tcPr>
          <w:p w14:paraId="69CA74C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R07A</w:t>
            </w:r>
          </w:p>
        </w:tc>
        <w:tc>
          <w:tcPr>
            <w:tcW w:w="8581" w:type="dxa"/>
            <w:gridSpan w:val="3"/>
            <w:hideMark/>
          </w:tcPr>
          <w:p w14:paraId="16EFDC6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препараты для лечения заболеваний дыхательной системы</w:t>
            </w:r>
          </w:p>
        </w:tc>
      </w:tr>
      <w:tr w:rsidR="00B83FD5" w:rsidRPr="004C0D35" w14:paraId="621A2485" w14:textId="77777777" w:rsidTr="002D43F8">
        <w:trPr>
          <w:trHeight w:val="20"/>
          <w:jc w:val="center"/>
        </w:trPr>
        <w:tc>
          <w:tcPr>
            <w:tcW w:w="1058" w:type="dxa"/>
            <w:vMerge w:val="restart"/>
            <w:hideMark/>
          </w:tcPr>
          <w:p w14:paraId="3B0DE22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R07AA</w:t>
            </w:r>
          </w:p>
        </w:tc>
        <w:tc>
          <w:tcPr>
            <w:tcW w:w="2577" w:type="dxa"/>
            <w:vMerge w:val="restart"/>
            <w:hideMark/>
          </w:tcPr>
          <w:p w14:paraId="1EA9722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легочные сурфактанты</w:t>
            </w:r>
          </w:p>
        </w:tc>
        <w:tc>
          <w:tcPr>
            <w:tcW w:w="2604" w:type="dxa"/>
            <w:hideMark/>
          </w:tcPr>
          <w:p w14:paraId="658DB5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берактант</w:t>
            </w:r>
          </w:p>
        </w:tc>
        <w:tc>
          <w:tcPr>
            <w:tcW w:w="3400" w:type="dxa"/>
            <w:hideMark/>
          </w:tcPr>
          <w:p w14:paraId="0877418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эндотрахеального введения</w:t>
            </w:r>
          </w:p>
        </w:tc>
      </w:tr>
      <w:tr w:rsidR="00B83FD5" w:rsidRPr="004C0D35" w14:paraId="0A8F7A17" w14:textId="77777777" w:rsidTr="002D43F8">
        <w:trPr>
          <w:trHeight w:val="20"/>
          <w:jc w:val="center"/>
        </w:trPr>
        <w:tc>
          <w:tcPr>
            <w:tcW w:w="1058" w:type="dxa"/>
            <w:vMerge/>
            <w:hideMark/>
          </w:tcPr>
          <w:p w14:paraId="1FF7F6E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6C7EE0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F039B3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порактант альфа</w:t>
            </w:r>
          </w:p>
        </w:tc>
        <w:tc>
          <w:tcPr>
            <w:tcW w:w="3400" w:type="dxa"/>
            <w:hideMark/>
          </w:tcPr>
          <w:p w14:paraId="0867A0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суспензия для эндотрахеального введения</w:t>
            </w:r>
          </w:p>
        </w:tc>
      </w:tr>
      <w:tr w:rsidR="00B83FD5" w:rsidRPr="004C0D35" w14:paraId="7218B9ED" w14:textId="77777777" w:rsidTr="002D43F8">
        <w:trPr>
          <w:trHeight w:val="20"/>
          <w:jc w:val="center"/>
        </w:trPr>
        <w:tc>
          <w:tcPr>
            <w:tcW w:w="1058" w:type="dxa"/>
            <w:vMerge/>
            <w:hideMark/>
          </w:tcPr>
          <w:p w14:paraId="3D4B73A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29FFF4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F11BA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сурфактант-БЛ</w:t>
            </w:r>
          </w:p>
        </w:tc>
        <w:tc>
          <w:tcPr>
            <w:tcW w:w="3400" w:type="dxa"/>
            <w:hideMark/>
          </w:tcPr>
          <w:p w14:paraId="06226F6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B83FD5" w:rsidRPr="004C0D35" w14:paraId="0C893577" w14:textId="77777777" w:rsidTr="002D43F8">
        <w:trPr>
          <w:trHeight w:val="20"/>
          <w:jc w:val="center"/>
        </w:trPr>
        <w:tc>
          <w:tcPr>
            <w:tcW w:w="1058" w:type="dxa"/>
            <w:vMerge w:val="restart"/>
            <w:hideMark/>
          </w:tcPr>
          <w:p w14:paraId="39A1AE7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R07AX</w:t>
            </w:r>
          </w:p>
        </w:tc>
        <w:tc>
          <w:tcPr>
            <w:tcW w:w="2577" w:type="dxa"/>
            <w:vMerge w:val="restart"/>
            <w:hideMark/>
          </w:tcPr>
          <w:p w14:paraId="0AADC3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 для лечения заболеваний органов дыхания</w:t>
            </w:r>
          </w:p>
        </w:tc>
        <w:tc>
          <w:tcPr>
            <w:tcW w:w="2604" w:type="dxa"/>
            <w:hideMark/>
          </w:tcPr>
          <w:p w14:paraId="4733A8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ивакафтор+лумакафтор</w:t>
            </w:r>
          </w:p>
        </w:tc>
        <w:tc>
          <w:tcPr>
            <w:tcW w:w="3400" w:type="dxa"/>
            <w:hideMark/>
          </w:tcPr>
          <w:p w14:paraId="23E468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E6581EF" w14:textId="77777777" w:rsidTr="002D43F8">
        <w:trPr>
          <w:trHeight w:val="20"/>
          <w:jc w:val="center"/>
        </w:trPr>
        <w:tc>
          <w:tcPr>
            <w:tcW w:w="1058" w:type="dxa"/>
            <w:vMerge/>
            <w:hideMark/>
          </w:tcPr>
          <w:p w14:paraId="06D4D69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39602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A2BB22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тирозил-О-аланил- глицилфенилаланил- лейцил-аргинина сукцинат</w:t>
            </w:r>
          </w:p>
        </w:tc>
        <w:tc>
          <w:tcPr>
            <w:tcW w:w="3400" w:type="dxa"/>
            <w:hideMark/>
          </w:tcPr>
          <w:p w14:paraId="295F7703" w14:textId="49DD2715"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 и раствора для ингаляций</w:t>
            </w:r>
            <w:r w:rsidR="00B83FD5" w:rsidRPr="004C0D35">
              <w:rPr>
                <w:rFonts w:ascii="Times New Roman" w:hAnsi="Times New Roman"/>
                <w:color w:val="000000" w:themeColor="text1"/>
                <w:sz w:val="22"/>
                <w:szCs w:val="22"/>
              </w:rPr>
              <w:t>»</w:t>
            </w:r>
          </w:p>
        </w:tc>
      </w:tr>
      <w:tr w:rsidR="00B83FD5" w:rsidRPr="004C0D35" w14:paraId="59ABC307" w14:textId="77777777" w:rsidTr="002D43F8">
        <w:trPr>
          <w:trHeight w:val="20"/>
          <w:jc w:val="center"/>
        </w:trPr>
        <w:tc>
          <w:tcPr>
            <w:tcW w:w="1058" w:type="dxa"/>
            <w:hideMark/>
          </w:tcPr>
          <w:p w14:paraId="2736917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w:t>
            </w:r>
          </w:p>
        </w:tc>
        <w:tc>
          <w:tcPr>
            <w:tcW w:w="8581" w:type="dxa"/>
            <w:gridSpan w:val="3"/>
            <w:hideMark/>
          </w:tcPr>
          <w:p w14:paraId="7377E57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органы чувств</w:t>
            </w:r>
          </w:p>
        </w:tc>
      </w:tr>
      <w:tr w:rsidR="00B83FD5" w:rsidRPr="004C0D35" w14:paraId="2258A222" w14:textId="77777777" w:rsidTr="002D43F8">
        <w:trPr>
          <w:trHeight w:val="20"/>
          <w:jc w:val="center"/>
        </w:trPr>
        <w:tc>
          <w:tcPr>
            <w:tcW w:w="1058" w:type="dxa"/>
            <w:hideMark/>
          </w:tcPr>
          <w:p w14:paraId="2D65BC7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w:t>
            </w:r>
          </w:p>
        </w:tc>
        <w:tc>
          <w:tcPr>
            <w:tcW w:w="8581" w:type="dxa"/>
            <w:gridSpan w:val="3"/>
            <w:hideMark/>
          </w:tcPr>
          <w:p w14:paraId="32FCABD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офтальмологические препараты</w:t>
            </w:r>
          </w:p>
        </w:tc>
      </w:tr>
      <w:tr w:rsidR="00B83FD5" w:rsidRPr="004C0D35" w14:paraId="51711DDA" w14:textId="77777777" w:rsidTr="002D43F8">
        <w:trPr>
          <w:trHeight w:val="20"/>
          <w:jc w:val="center"/>
        </w:trPr>
        <w:tc>
          <w:tcPr>
            <w:tcW w:w="1058" w:type="dxa"/>
            <w:hideMark/>
          </w:tcPr>
          <w:p w14:paraId="3D50BC1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S01A</w:t>
            </w:r>
          </w:p>
        </w:tc>
        <w:tc>
          <w:tcPr>
            <w:tcW w:w="8581" w:type="dxa"/>
            <w:gridSpan w:val="3"/>
            <w:hideMark/>
          </w:tcPr>
          <w:p w14:paraId="5D4C414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противомикробные препараты</w:t>
            </w:r>
          </w:p>
        </w:tc>
      </w:tr>
      <w:tr w:rsidR="00B83FD5" w:rsidRPr="004C0D35" w14:paraId="37E9D1F5" w14:textId="77777777" w:rsidTr="002D43F8">
        <w:trPr>
          <w:trHeight w:val="20"/>
          <w:jc w:val="center"/>
        </w:trPr>
        <w:tc>
          <w:tcPr>
            <w:tcW w:w="1058" w:type="dxa"/>
            <w:hideMark/>
          </w:tcPr>
          <w:p w14:paraId="7B9324F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S01AA</w:t>
            </w:r>
          </w:p>
        </w:tc>
        <w:tc>
          <w:tcPr>
            <w:tcW w:w="2577" w:type="dxa"/>
            <w:hideMark/>
          </w:tcPr>
          <w:p w14:paraId="56FDD9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антибиотики</w:t>
            </w:r>
          </w:p>
        </w:tc>
        <w:tc>
          <w:tcPr>
            <w:tcW w:w="2604" w:type="dxa"/>
            <w:hideMark/>
          </w:tcPr>
          <w:p w14:paraId="6388C9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тетрациклин</w:t>
            </w:r>
          </w:p>
        </w:tc>
        <w:tc>
          <w:tcPr>
            <w:tcW w:w="3400" w:type="dxa"/>
            <w:hideMark/>
          </w:tcPr>
          <w:p w14:paraId="11A667D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мазь глазная</w:t>
            </w:r>
          </w:p>
        </w:tc>
      </w:tr>
      <w:tr w:rsidR="00B83FD5" w:rsidRPr="004C0D35" w14:paraId="0C91CD9E" w14:textId="77777777" w:rsidTr="002D43F8">
        <w:trPr>
          <w:trHeight w:val="20"/>
          <w:jc w:val="center"/>
        </w:trPr>
        <w:tc>
          <w:tcPr>
            <w:tcW w:w="1058" w:type="dxa"/>
            <w:hideMark/>
          </w:tcPr>
          <w:p w14:paraId="202888B6"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S01E</w:t>
            </w:r>
          </w:p>
        </w:tc>
        <w:tc>
          <w:tcPr>
            <w:tcW w:w="8581" w:type="dxa"/>
            <w:gridSpan w:val="3"/>
            <w:hideMark/>
          </w:tcPr>
          <w:p w14:paraId="4E1166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противоглаукомные препараты и миотические средства</w:t>
            </w:r>
          </w:p>
        </w:tc>
      </w:tr>
      <w:tr w:rsidR="00B83FD5" w:rsidRPr="004C0D35" w14:paraId="03F919FB" w14:textId="77777777" w:rsidTr="002D43F8">
        <w:trPr>
          <w:trHeight w:val="20"/>
          <w:jc w:val="center"/>
        </w:trPr>
        <w:tc>
          <w:tcPr>
            <w:tcW w:w="1058" w:type="dxa"/>
            <w:hideMark/>
          </w:tcPr>
          <w:p w14:paraId="5089DE3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S01EB</w:t>
            </w:r>
          </w:p>
        </w:tc>
        <w:tc>
          <w:tcPr>
            <w:tcW w:w="2577" w:type="dxa"/>
            <w:hideMark/>
          </w:tcPr>
          <w:p w14:paraId="541EF08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парасимпатомиметики</w:t>
            </w:r>
          </w:p>
        </w:tc>
        <w:tc>
          <w:tcPr>
            <w:tcW w:w="2604" w:type="dxa"/>
            <w:hideMark/>
          </w:tcPr>
          <w:p w14:paraId="41FEFB6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пилокарпин</w:t>
            </w:r>
          </w:p>
        </w:tc>
        <w:tc>
          <w:tcPr>
            <w:tcW w:w="3400" w:type="dxa"/>
            <w:hideMark/>
          </w:tcPr>
          <w:p w14:paraId="6DFFA8B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25D7E1FF" w14:textId="77777777" w:rsidTr="002D43F8">
        <w:trPr>
          <w:trHeight w:val="20"/>
          <w:jc w:val="center"/>
        </w:trPr>
        <w:tc>
          <w:tcPr>
            <w:tcW w:w="1058" w:type="dxa"/>
            <w:vMerge w:val="restart"/>
            <w:hideMark/>
          </w:tcPr>
          <w:p w14:paraId="0666520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S01EC</w:t>
            </w:r>
          </w:p>
        </w:tc>
        <w:tc>
          <w:tcPr>
            <w:tcW w:w="2577" w:type="dxa"/>
            <w:vMerge w:val="restart"/>
            <w:hideMark/>
          </w:tcPr>
          <w:p w14:paraId="1E65B7F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ингибиторы карбоангидразы</w:t>
            </w:r>
          </w:p>
        </w:tc>
        <w:tc>
          <w:tcPr>
            <w:tcW w:w="2604" w:type="dxa"/>
            <w:hideMark/>
          </w:tcPr>
          <w:p w14:paraId="3F4EC4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ацетазоламид</w:t>
            </w:r>
          </w:p>
        </w:tc>
        <w:tc>
          <w:tcPr>
            <w:tcW w:w="3400" w:type="dxa"/>
            <w:hideMark/>
          </w:tcPr>
          <w:p w14:paraId="4BCA2AC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58A0BA4" w14:textId="77777777" w:rsidTr="002D43F8">
        <w:trPr>
          <w:trHeight w:val="20"/>
          <w:jc w:val="center"/>
        </w:trPr>
        <w:tc>
          <w:tcPr>
            <w:tcW w:w="1058" w:type="dxa"/>
            <w:vMerge/>
            <w:hideMark/>
          </w:tcPr>
          <w:p w14:paraId="6605B4F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3FC9D4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D2AB16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дорзоламид</w:t>
            </w:r>
          </w:p>
        </w:tc>
        <w:tc>
          <w:tcPr>
            <w:tcW w:w="3400" w:type="dxa"/>
            <w:hideMark/>
          </w:tcPr>
          <w:p w14:paraId="39E51CA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3CEFE9CA" w14:textId="77777777" w:rsidTr="002D43F8">
        <w:trPr>
          <w:trHeight w:val="20"/>
          <w:jc w:val="center"/>
        </w:trPr>
        <w:tc>
          <w:tcPr>
            <w:tcW w:w="1058" w:type="dxa"/>
            <w:hideMark/>
          </w:tcPr>
          <w:p w14:paraId="3BED508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S01ED</w:t>
            </w:r>
          </w:p>
        </w:tc>
        <w:tc>
          <w:tcPr>
            <w:tcW w:w="2577" w:type="dxa"/>
            <w:hideMark/>
          </w:tcPr>
          <w:p w14:paraId="1A37C6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бета-адреноблокаторы</w:t>
            </w:r>
          </w:p>
        </w:tc>
        <w:tc>
          <w:tcPr>
            <w:tcW w:w="2604" w:type="dxa"/>
            <w:hideMark/>
          </w:tcPr>
          <w:p w14:paraId="68CCCC8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тимолол</w:t>
            </w:r>
          </w:p>
        </w:tc>
        <w:tc>
          <w:tcPr>
            <w:tcW w:w="3400" w:type="dxa"/>
            <w:hideMark/>
          </w:tcPr>
          <w:p w14:paraId="13D0664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гель глазной; капли глазные</w:t>
            </w:r>
          </w:p>
        </w:tc>
      </w:tr>
      <w:tr w:rsidR="00B83FD5" w:rsidRPr="004C0D35" w14:paraId="19DFAC12" w14:textId="77777777" w:rsidTr="002D43F8">
        <w:trPr>
          <w:trHeight w:val="20"/>
          <w:jc w:val="center"/>
        </w:trPr>
        <w:tc>
          <w:tcPr>
            <w:tcW w:w="1058" w:type="dxa"/>
            <w:hideMark/>
          </w:tcPr>
          <w:p w14:paraId="5AE8AED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S01EE</w:t>
            </w:r>
          </w:p>
        </w:tc>
        <w:tc>
          <w:tcPr>
            <w:tcW w:w="2577" w:type="dxa"/>
            <w:hideMark/>
          </w:tcPr>
          <w:p w14:paraId="2B8955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аналоги простагландинов</w:t>
            </w:r>
          </w:p>
        </w:tc>
        <w:tc>
          <w:tcPr>
            <w:tcW w:w="2604" w:type="dxa"/>
            <w:hideMark/>
          </w:tcPr>
          <w:p w14:paraId="4E97CFC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тафлупрост</w:t>
            </w:r>
          </w:p>
        </w:tc>
        <w:tc>
          <w:tcPr>
            <w:tcW w:w="3400" w:type="dxa"/>
            <w:hideMark/>
          </w:tcPr>
          <w:p w14:paraId="310B4EE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24C85905" w14:textId="77777777" w:rsidTr="002D43F8">
        <w:trPr>
          <w:trHeight w:val="20"/>
          <w:jc w:val="center"/>
        </w:trPr>
        <w:tc>
          <w:tcPr>
            <w:tcW w:w="1058" w:type="dxa"/>
            <w:hideMark/>
          </w:tcPr>
          <w:p w14:paraId="34D8FD7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S01EX</w:t>
            </w:r>
          </w:p>
        </w:tc>
        <w:tc>
          <w:tcPr>
            <w:tcW w:w="2577" w:type="dxa"/>
            <w:hideMark/>
          </w:tcPr>
          <w:p w14:paraId="037F95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противоглаукомные препараты</w:t>
            </w:r>
          </w:p>
        </w:tc>
        <w:tc>
          <w:tcPr>
            <w:tcW w:w="2604" w:type="dxa"/>
            <w:hideMark/>
          </w:tcPr>
          <w:p w14:paraId="50A259F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бутиламиногид</w:t>
            </w:r>
            <w:r w:rsidRPr="004C0D35">
              <w:rPr>
                <w:rFonts w:ascii="Times New Roman" w:hAnsi="Times New Roman"/>
                <w:color w:val="000000" w:themeColor="text1"/>
                <w:sz w:val="22"/>
                <w:szCs w:val="22"/>
              </w:rPr>
              <w:softHyphen/>
              <w:t>рокси- пропоксифено</w:t>
            </w:r>
            <w:r w:rsidRPr="004C0D35">
              <w:rPr>
                <w:rFonts w:ascii="Times New Roman" w:hAnsi="Times New Roman"/>
                <w:color w:val="000000" w:themeColor="text1"/>
                <w:sz w:val="22"/>
                <w:szCs w:val="22"/>
              </w:rPr>
              <w:softHyphen/>
              <w:t>ксиметил- метилоксадиазол</w:t>
            </w:r>
          </w:p>
        </w:tc>
        <w:tc>
          <w:tcPr>
            <w:tcW w:w="3400" w:type="dxa"/>
            <w:hideMark/>
          </w:tcPr>
          <w:p w14:paraId="7F636F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0229977C" w14:textId="77777777" w:rsidTr="002D43F8">
        <w:trPr>
          <w:trHeight w:val="20"/>
          <w:jc w:val="center"/>
        </w:trPr>
        <w:tc>
          <w:tcPr>
            <w:tcW w:w="1058" w:type="dxa"/>
            <w:hideMark/>
          </w:tcPr>
          <w:p w14:paraId="350BCA8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S01F</w:t>
            </w:r>
          </w:p>
        </w:tc>
        <w:tc>
          <w:tcPr>
            <w:tcW w:w="8581" w:type="dxa"/>
            <w:gridSpan w:val="3"/>
            <w:hideMark/>
          </w:tcPr>
          <w:p w14:paraId="2065F3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мидриатические и циклоплегические средства</w:t>
            </w:r>
          </w:p>
        </w:tc>
      </w:tr>
      <w:tr w:rsidR="00B83FD5" w:rsidRPr="004C0D35" w14:paraId="097E00B0" w14:textId="77777777" w:rsidTr="002D43F8">
        <w:trPr>
          <w:trHeight w:val="20"/>
          <w:jc w:val="center"/>
        </w:trPr>
        <w:tc>
          <w:tcPr>
            <w:tcW w:w="1058" w:type="dxa"/>
            <w:hideMark/>
          </w:tcPr>
          <w:p w14:paraId="10A5232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S01FA</w:t>
            </w:r>
          </w:p>
        </w:tc>
        <w:tc>
          <w:tcPr>
            <w:tcW w:w="2577" w:type="dxa"/>
            <w:hideMark/>
          </w:tcPr>
          <w:p w14:paraId="2A423E0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антихолинэргические средства</w:t>
            </w:r>
          </w:p>
        </w:tc>
        <w:tc>
          <w:tcPr>
            <w:tcW w:w="2604" w:type="dxa"/>
            <w:hideMark/>
          </w:tcPr>
          <w:p w14:paraId="4A5164A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тропикамид</w:t>
            </w:r>
          </w:p>
        </w:tc>
        <w:tc>
          <w:tcPr>
            <w:tcW w:w="3400" w:type="dxa"/>
            <w:hideMark/>
          </w:tcPr>
          <w:p w14:paraId="2F8E848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41C64D0F" w14:textId="77777777" w:rsidTr="002D43F8">
        <w:trPr>
          <w:trHeight w:val="20"/>
          <w:jc w:val="center"/>
        </w:trPr>
        <w:tc>
          <w:tcPr>
            <w:tcW w:w="1058" w:type="dxa"/>
            <w:hideMark/>
          </w:tcPr>
          <w:p w14:paraId="41ED1FC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S01H</w:t>
            </w:r>
          </w:p>
        </w:tc>
        <w:tc>
          <w:tcPr>
            <w:tcW w:w="8581" w:type="dxa"/>
            <w:gridSpan w:val="3"/>
            <w:hideMark/>
          </w:tcPr>
          <w:p w14:paraId="40E8E5D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местные анестетики</w:t>
            </w:r>
          </w:p>
        </w:tc>
      </w:tr>
      <w:tr w:rsidR="00B83FD5" w:rsidRPr="004C0D35" w14:paraId="7B7AEF69" w14:textId="77777777" w:rsidTr="002D43F8">
        <w:trPr>
          <w:trHeight w:val="20"/>
          <w:jc w:val="center"/>
        </w:trPr>
        <w:tc>
          <w:tcPr>
            <w:tcW w:w="1058" w:type="dxa"/>
            <w:hideMark/>
          </w:tcPr>
          <w:p w14:paraId="6F871E2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S01HA</w:t>
            </w:r>
          </w:p>
        </w:tc>
        <w:tc>
          <w:tcPr>
            <w:tcW w:w="2577" w:type="dxa"/>
            <w:hideMark/>
          </w:tcPr>
          <w:p w14:paraId="2D9B9E1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местные анестетики</w:t>
            </w:r>
          </w:p>
        </w:tc>
        <w:tc>
          <w:tcPr>
            <w:tcW w:w="2604" w:type="dxa"/>
            <w:hideMark/>
          </w:tcPr>
          <w:p w14:paraId="460DE5B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оксибупрокаин</w:t>
            </w:r>
          </w:p>
        </w:tc>
        <w:tc>
          <w:tcPr>
            <w:tcW w:w="3400" w:type="dxa"/>
            <w:hideMark/>
          </w:tcPr>
          <w:p w14:paraId="1E31E71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01563D55" w14:textId="77777777" w:rsidTr="002D43F8">
        <w:trPr>
          <w:trHeight w:val="20"/>
          <w:jc w:val="center"/>
        </w:trPr>
        <w:tc>
          <w:tcPr>
            <w:tcW w:w="1058" w:type="dxa"/>
            <w:hideMark/>
          </w:tcPr>
          <w:p w14:paraId="363F86B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S01J</w:t>
            </w:r>
          </w:p>
        </w:tc>
        <w:tc>
          <w:tcPr>
            <w:tcW w:w="8581" w:type="dxa"/>
            <w:gridSpan w:val="3"/>
            <w:hideMark/>
          </w:tcPr>
          <w:p w14:paraId="3E2089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диагностические препараты</w:t>
            </w:r>
          </w:p>
        </w:tc>
      </w:tr>
      <w:tr w:rsidR="00B83FD5" w:rsidRPr="004C0D35" w14:paraId="07EE01D3" w14:textId="77777777" w:rsidTr="002D43F8">
        <w:trPr>
          <w:trHeight w:val="20"/>
          <w:jc w:val="center"/>
        </w:trPr>
        <w:tc>
          <w:tcPr>
            <w:tcW w:w="1058" w:type="dxa"/>
            <w:hideMark/>
          </w:tcPr>
          <w:p w14:paraId="647B890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S01JA</w:t>
            </w:r>
          </w:p>
        </w:tc>
        <w:tc>
          <w:tcPr>
            <w:tcW w:w="2577" w:type="dxa"/>
            <w:hideMark/>
          </w:tcPr>
          <w:p w14:paraId="724465E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красящие средства</w:t>
            </w:r>
          </w:p>
        </w:tc>
        <w:tc>
          <w:tcPr>
            <w:tcW w:w="2604" w:type="dxa"/>
            <w:hideMark/>
          </w:tcPr>
          <w:p w14:paraId="450703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флуоресцеин натрия</w:t>
            </w:r>
          </w:p>
        </w:tc>
        <w:tc>
          <w:tcPr>
            <w:tcW w:w="3400" w:type="dxa"/>
            <w:hideMark/>
          </w:tcPr>
          <w:p w14:paraId="3922D2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56AB9252" w14:textId="77777777" w:rsidTr="002D43F8">
        <w:trPr>
          <w:trHeight w:val="20"/>
          <w:jc w:val="center"/>
        </w:trPr>
        <w:tc>
          <w:tcPr>
            <w:tcW w:w="1058" w:type="dxa"/>
            <w:hideMark/>
          </w:tcPr>
          <w:p w14:paraId="50C8B7A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S01K</w:t>
            </w:r>
          </w:p>
        </w:tc>
        <w:tc>
          <w:tcPr>
            <w:tcW w:w="8581" w:type="dxa"/>
            <w:gridSpan w:val="3"/>
            <w:hideMark/>
          </w:tcPr>
          <w:p w14:paraId="3F3B07E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используемые при хирургических вмешательствах в офтальмологии</w:t>
            </w:r>
          </w:p>
        </w:tc>
      </w:tr>
      <w:tr w:rsidR="00B83FD5" w:rsidRPr="004C0D35" w14:paraId="2EECBB59" w14:textId="77777777" w:rsidTr="002D43F8">
        <w:trPr>
          <w:trHeight w:val="20"/>
          <w:jc w:val="center"/>
        </w:trPr>
        <w:tc>
          <w:tcPr>
            <w:tcW w:w="1058" w:type="dxa"/>
            <w:vMerge w:val="restart"/>
            <w:hideMark/>
          </w:tcPr>
          <w:p w14:paraId="0F19265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S01KA</w:t>
            </w:r>
          </w:p>
        </w:tc>
        <w:tc>
          <w:tcPr>
            <w:tcW w:w="2577" w:type="dxa"/>
            <w:hideMark/>
          </w:tcPr>
          <w:p w14:paraId="52E177B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вязкоэластичные</w:t>
            </w:r>
          </w:p>
        </w:tc>
        <w:tc>
          <w:tcPr>
            <w:tcW w:w="2604" w:type="dxa"/>
            <w:vMerge w:val="restart"/>
            <w:hideMark/>
          </w:tcPr>
          <w:p w14:paraId="2EBA1DE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гипромеллоза</w:t>
            </w:r>
          </w:p>
        </w:tc>
        <w:tc>
          <w:tcPr>
            <w:tcW w:w="3400" w:type="dxa"/>
            <w:vMerge w:val="restart"/>
            <w:hideMark/>
          </w:tcPr>
          <w:p w14:paraId="351984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глазные</w:t>
            </w:r>
          </w:p>
        </w:tc>
      </w:tr>
      <w:tr w:rsidR="00B83FD5" w:rsidRPr="004C0D35" w14:paraId="71E69A0B" w14:textId="77777777" w:rsidTr="002D43F8">
        <w:trPr>
          <w:trHeight w:val="20"/>
          <w:jc w:val="center"/>
        </w:trPr>
        <w:tc>
          <w:tcPr>
            <w:tcW w:w="1058" w:type="dxa"/>
            <w:vMerge/>
            <w:hideMark/>
          </w:tcPr>
          <w:p w14:paraId="4ADC1521"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78237DF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соединения</w:t>
            </w:r>
          </w:p>
        </w:tc>
        <w:tc>
          <w:tcPr>
            <w:tcW w:w="2604" w:type="dxa"/>
            <w:vMerge/>
            <w:hideMark/>
          </w:tcPr>
          <w:p w14:paraId="04A51513" w14:textId="77777777" w:rsidR="00951F6F" w:rsidRPr="004C0D35" w:rsidRDefault="00951F6F" w:rsidP="004C0D35">
            <w:pPr>
              <w:rPr>
                <w:rFonts w:ascii="Times New Roman" w:hAnsi="Times New Roman"/>
                <w:color w:val="000000" w:themeColor="text1"/>
                <w:sz w:val="22"/>
                <w:szCs w:val="22"/>
              </w:rPr>
            </w:pPr>
          </w:p>
        </w:tc>
        <w:tc>
          <w:tcPr>
            <w:tcW w:w="3400" w:type="dxa"/>
            <w:vMerge/>
            <w:hideMark/>
          </w:tcPr>
          <w:p w14:paraId="4C263C5D" w14:textId="77777777" w:rsidR="00951F6F" w:rsidRPr="004C0D35" w:rsidRDefault="00951F6F" w:rsidP="004C0D35">
            <w:pPr>
              <w:rPr>
                <w:rFonts w:ascii="Times New Roman" w:hAnsi="Times New Roman"/>
                <w:color w:val="000000" w:themeColor="text1"/>
                <w:sz w:val="22"/>
                <w:szCs w:val="22"/>
              </w:rPr>
            </w:pPr>
          </w:p>
        </w:tc>
      </w:tr>
      <w:tr w:rsidR="00B83FD5" w:rsidRPr="004C0D35" w14:paraId="4A0C838F" w14:textId="77777777" w:rsidTr="002D43F8">
        <w:trPr>
          <w:trHeight w:val="20"/>
          <w:jc w:val="center"/>
        </w:trPr>
        <w:tc>
          <w:tcPr>
            <w:tcW w:w="1058" w:type="dxa"/>
            <w:hideMark/>
          </w:tcPr>
          <w:p w14:paraId="36B0852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S01L</w:t>
            </w:r>
          </w:p>
        </w:tc>
        <w:tc>
          <w:tcPr>
            <w:tcW w:w="8581" w:type="dxa"/>
            <w:gridSpan w:val="3"/>
            <w:hideMark/>
          </w:tcPr>
          <w:p w14:paraId="2CF18F2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 применяемые при заболеваниях сосудистой оболочки глаза</w:t>
            </w:r>
          </w:p>
        </w:tc>
      </w:tr>
      <w:tr w:rsidR="00B83FD5" w:rsidRPr="004C0D35" w14:paraId="1B6B9447" w14:textId="77777777" w:rsidTr="002D43F8">
        <w:trPr>
          <w:trHeight w:val="20"/>
          <w:jc w:val="center"/>
        </w:trPr>
        <w:tc>
          <w:tcPr>
            <w:tcW w:w="1058" w:type="dxa"/>
            <w:vMerge w:val="restart"/>
            <w:hideMark/>
          </w:tcPr>
          <w:p w14:paraId="5D1FE2F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S01LA</w:t>
            </w:r>
          </w:p>
        </w:tc>
        <w:tc>
          <w:tcPr>
            <w:tcW w:w="2577" w:type="dxa"/>
            <w:vMerge w:val="restart"/>
            <w:hideMark/>
          </w:tcPr>
          <w:p w14:paraId="2B53B5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средства, препятствующие новообразованию сосудов</w:t>
            </w:r>
          </w:p>
        </w:tc>
        <w:tc>
          <w:tcPr>
            <w:tcW w:w="2604" w:type="dxa"/>
            <w:hideMark/>
          </w:tcPr>
          <w:p w14:paraId="4572C5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бролуцизумаб</w:t>
            </w:r>
          </w:p>
        </w:tc>
        <w:tc>
          <w:tcPr>
            <w:tcW w:w="3400" w:type="dxa"/>
            <w:hideMark/>
          </w:tcPr>
          <w:p w14:paraId="5F09F0E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внутриглазного введения</w:t>
            </w:r>
          </w:p>
        </w:tc>
      </w:tr>
      <w:tr w:rsidR="00B83FD5" w:rsidRPr="004C0D35" w14:paraId="0F38C803" w14:textId="77777777" w:rsidTr="002D43F8">
        <w:trPr>
          <w:trHeight w:val="20"/>
          <w:jc w:val="center"/>
        </w:trPr>
        <w:tc>
          <w:tcPr>
            <w:tcW w:w="1058" w:type="dxa"/>
            <w:vMerge/>
            <w:hideMark/>
          </w:tcPr>
          <w:p w14:paraId="092430C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C6FF29F"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DBB9DA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ранибизумаб</w:t>
            </w:r>
          </w:p>
        </w:tc>
        <w:tc>
          <w:tcPr>
            <w:tcW w:w="3400" w:type="dxa"/>
            <w:hideMark/>
          </w:tcPr>
          <w:p w14:paraId="219C962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внутриглазного введения</w:t>
            </w:r>
          </w:p>
        </w:tc>
      </w:tr>
      <w:tr w:rsidR="00B83FD5" w:rsidRPr="004C0D35" w14:paraId="17AFE234" w14:textId="77777777" w:rsidTr="002D43F8">
        <w:trPr>
          <w:trHeight w:val="20"/>
          <w:jc w:val="center"/>
        </w:trPr>
        <w:tc>
          <w:tcPr>
            <w:tcW w:w="1058" w:type="dxa"/>
            <w:hideMark/>
          </w:tcPr>
          <w:p w14:paraId="105DC1E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S02</w:t>
            </w:r>
          </w:p>
        </w:tc>
        <w:tc>
          <w:tcPr>
            <w:tcW w:w="8581" w:type="dxa"/>
            <w:gridSpan w:val="3"/>
            <w:hideMark/>
          </w:tcPr>
          <w:p w14:paraId="77E4983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заболеваний уха</w:t>
            </w:r>
          </w:p>
        </w:tc>
      </w:tr>
      <w:tr w:rsidR="00B83FD5" w:rsidRPr="004C0D35" w14:paraId="53F2820E" w14:textId="77777777" w:rsidTr="002D43F8">
        <w:trPr>
          <w:trHeight w:val="20"/>
          <w:jc w:val="center"/>
        </w:trPr>
        <w:tc>
          <w:tcPr>
            <w:tcW w:w="1058" w:type="dxa"/>
            <w:hideMark/>
          </w:tcPr>
          <w:p w14:paraId="51859A2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S02A</w:t>
            </w:r>
          </w:p>
        </w:tc>
        <w:tc>
          <w:tcPr>
            <w:tcW w:w="8581" w:type="dxa"/>
            <w:gridSpan w:val="3"/>
            <w:hideMark/>
          </w:tcPr>
          <w:p w14:paraId="0D781CB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противомикробные препараты</w:t>
            </w:r>
          </w:p>
        </w:tc>
      </w:tr>
      <w:tr w:rsidR="00B83FD5" w:rsidRPr="004C0D35" w14:paraId="0A62E546" w14:textId="77777777" w:rsidTr="002D43F8">
        <w:trPr>
          <w:trHeight w:val="20"/>
          <w:jc w:val="center"/>
        </w:trPr>
        <w:tc>
          <w:tcPr>
            <w:tcW w:w="1058" w:type="dxa"/>
            <w:vMerge w:val="restart"/>
            <w:hideMark/>
          </w:tcPr>
          <w:p w14:paraId="19742A4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S02AA</w:t>
            </w:r>
          </w:p>
        </w:tc>
        <w:tc>
          <w:tcPr>
            <w:tcW w:w="2577" w:type="dxa"/>
            <w:hideMark/>
          </w:tcPr>
          <w:p w14:paraId="1887B64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противомикробные</w:t>
            </w:r>
          </w:p>
        </w:tc>
        <w:tc>
          <w:tcPr>
            <w:tcW w:w="2604" w:type="dxa"/>
            <w:vMerge w:val="restart"/>
            <w:hideMark/>
          </w:tcPr>
          <w:p w14:paraId="296951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рифамицин</w:t>
            </w:r>
          </w:p>
        </w:tc>
        <w:tc>
          <w:tcPr>
            <w:tcW w:w="3400" w:type="dxa"/>
            <w:vMerge w:val="restart"/>
            <w:hideMark/>
          </w:tcPr>
          <w:p w14:paraId="48734D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капли ушные</w:t>
            </w:r>
          </w:p>
        </w:tc>
      </w:tr>
      <w:tr w:rsidR="00B83FD5" w:rsidRPr="004C0D35" w14:paraId="1469E7B5" w14:textId="77777777" w:rsidTr="002D43F8">
        <w:trPr>
          <w:trHeight w:val="20"/>
          <w:jc w:val="center"/>
        </w:trPr>
        <w:tc>
          <w:tcPr>
            <w:tcW w:w="1058" w:type="dxa"/>
            <w:vMerge/>
            <w:hideMark/>
          </w:tcPr>
          <w:p w14:paraId="0F0272B1" w14:textId="77777777" w:rsidR="00951F6F" w:rsidRPr="004C0D35" w:rsidRDefault="00951F6F" w:rsidP="004C0D35">
            <w:pPr>
              <w:rPr>
                <w:rFonts w:ascii="Times New Roman" w:hAnsi="Times New Roman"/>
                <w:color w:val="000000" w:themeColor="text1"/>
                <w:sz w:val="22"/>
                <w:szCs w:val="22"/>
              </w:rPr>
            </w:pPr>
          </w:p>
        </w:tc>
        <w:tc>
          <w:tcPr>
            <w:tcW w:w="2577" w:type="dxa"/>
            <w:hideMark/>
          </w:tcPr>
          <w:p w14:paraId="6BF6B5F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w:t>
            </w:r>
          </w:p>
        </w:tc>
        <w:tc>
          <w:tcPr>
            <w:tcW w:w="2604" w:type="dxa"/>
            <w:vMerge/>
            <w:hideMark/>
          </w:tcPr>
          <w:p w14:paraId="72B05B89" w14:textId="77777777" w:rsidR="00951F6F" w:rsidRPr="004C0D35" w:rsidRDefault="00951F6F" w:rsidP="004C0D35">
            <w:pPr>
              <w:rPr>
                <w:rFonts w:ascii="Times New Roman" w:hAnsi="Times New Roman"/>
                <w:color w:val="000000" w:themeColor="text1"/>
                <w:sz w:val="22"/>
                <w:szCs w:val="22"/>
              </w:rPr>
            </w:pPr>
          </w:p>
        </w:tc>
        <w:tc>
          <w:tcPr>
            <w:tcW w:w="3400" w:type="dxa"/>
            <w:vMerge/>
            <w:hideMark/>
          </w:tcPr>
          <w:p w14:paraId="72B492A0" w14:textId="77777777" w:rsidR="00951F6F" w:rsidRPr="004C0D35" w:rsidRDefault="00951F6F" w:rsidP="004C0D35">
            <w:pPr>
              <w:rPr>
                <w:rFonts w:ascii="Times New Roman" w:hAnsi="Times New Roman"/>
                <w:color w:val="000000" w:themeColor="text1"/>
                <w:sz w:val="22"/>
                <w:szCs w:val="22"/>
              </w:rPr>
            </w:pPr>
          </w:p>
        </w:tc>
      </w:tr>
      <w:tr w:rsidR="00B83FD5" w:rsidRPr="004C0D35" w14:paraId="1343ADAD" w14:textId="77777777" w:rsidTr="002D43F8">
        <w:trPr>
          <w:trHeight w:val="20"/>
          <w:jc w:val="center"/>
        </w:trPr>
        <w:tc>
          <w:tcPr>
            <w:tcW w:w="1058" w:type="dxa"/>
            <w:hideMark/>
          </w:tcPr>
          <w:p w14:paraId="3DEACDA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w:t>
            </w:r>
          </w:p>
        </w:tc>
        <w:tc>
          <w:tcPr>
            <w:tcW w:w="8581" w:type="dxa"/>
            <w:gridSpan w:val="3"/>
            <w:hideMark/>
          </w:tcPr>
          <w:p w14:paraId="73E0D47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препараты</w:t>
            </w:r>
          </w:p>
        </w:tc>
      </w:tr>
      <w:tr w:rsidR="00B83FD5" w:rsidRPr="004C0D35" w14:paraId="0B0BA63F" w14:textId="77777777" w:rsidTr="002D43F8">
        <w:trPr>
          <w:trHeight w:val="20"/>
          <w:jc w:val="center"/>
        </w:trPr>
        <w:tc>
          <w:tcPr>
            <w:tcW w:w="1058" w:type="dxa"/>
            <w:hideMark/>
          </w:tcPr>
          <w:p w14:paraId="266A949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V01</w:t>
            </w:r>
          </w:p>
        </w:tc>
        <w:tc>
          <w:tcPr>
            <w:tcW w:w="8581" w:type="dxa"/>
            <w:gridSpan w:val="3"/>
            <w:hideMark/>
          </w:tcPr>
          <w:p w14:paraId="61D387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аллергены</w:t>
            </w:r>
          </w:p>
        </w:tc>
      </w:tr>
      <w:tr w:rsidR="00B83FD5" w:rsidRPr="004C0D35" w14:paraId="19D85CCB" w14:textId="77777777" w:rsidTr="002D43F8">
        <w:trPr>
          <w:trHeight w:val="20"/>
          <w:jc w:val="center"/>
        </w:trPr>
        <w:tc>
          <w:tcPr>
            <w:tcW w:w="1058" w:type="dxa"/>
            <w:hideMark/>
          </w:tcPr>
          <w:p w14:paraId="58F57C0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V01A</w:t>
            </w:r>
          </w:p>
        </w:tc>
        <w:tc>
          <w:tcPr>
            <w:tcW w:w="8581" w:type="dxa"/>
            <w:gridSpan w:val="3"/>
            <w:hideMark/>
          </w:tcPr>
          <w:p w14:paraId="5CA3FA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аллергены</w:t>
            </w:r>
          </w:p>
        </w:tc>
      </w:tr>
      <w:tr w:rsidR="00B83FD5" w:rsidRPr="004C0D35" w14:paraId="4AC3651D" w14:textId="77777777" w:rsidTr="002D43F8">
        <w:trPr>
          <w:trHeight w:val="20"/>
          <w:jc w:val="center"/>
        </w:trPr>
        <w:tc>
          <w:tcPr>
            <w:tcW w:w="1058" w:type="dxa"/>
            <w:vMerge w:val="restart"/>
            <w:hideMark/>
          </w:tcPr>
          <w:p w14:paraId="1C6C8993"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V01AA</w:t>
            </w:r>
          </w:p>
        </w:tc>
        <w:tc>
          <w:tcPr>
            <w:tcW w:w="2577" w:type="dxa"/>
            <w:vMerge w:val="restart"/>
            <w:hideMark/>
          </w:tcPr>
          <w:p w14:paraId="0AE69E3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аллергенов экстракт</w:t>
            </w:r>
          </w:p>
        </w:tc>
        <w:tc>
          <w:tcPr>
            <w:tcW w:w="2604" w:type="dxa"/>
            <w:hideMark/>
          </w:tcPr>
          <w:p w14:paraId="4C50D80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аллергены бактерий</w:t>
            </w:r>
          </w:p>
        </w:tc>
        <w:tc>
          <w:tcPr>
            <w:tcW w:w="3400" w:type="dxa"/>
            <w:hideMark/>
          </w:tcPr>
          <w:p w14:paraId="547C97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внутрикожного введения</w:t>
            </w:r>
          </w:p>
        </w:tc>
      </w:tr>
      <w:tr w:rsidR="00B83FD5" w:rsidRPr="004C0D35" w14:paraId="04179521" w14:textId="77777777" w:rsidTr="002D43F8">
        <w:trPr>
          <w:trHeight w:val="20"/>
          <w:jc w:val="center"/>
        </w:trPr>
        <w:tc>
          <w:tcPr>
            <w:tcW w:w="1058" w:type="dxa"/>
            <w:vMerge/>
            <w:hideMark/>
          </w:tcPr>
          <w:p w14:paraId="450AF4D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05F6D6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7F553C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аллерген бактерий</w:t>
            </w:r>
          </w:p>
        </w:tc>
        <w:tc>
          <w:tcPr>
            <w:tcW w:w="3400" w:type="dxa"/>
            <w:vMerge w:val="restart"/>
            <w:hideMark/>
          </w:tcPr>
          <w:p w14:paraId="199BABB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внутрикожного введения</w:t>
            </w:r>
          </w:p>
        </w:tc>
      </w:tr>
      <w:tr w:rsidR="00B83FD5" w:rsidRPr="004C0D35" w14:paraId="7403B83A" w14:textId="77777777" w:rsidTr="002D43F8">
        <w:trPr>
          <w:trHeight w:val="20"/>
          <w:jc w:val="center"/>
        </w:trPr>
        <w:tc>
          <w:tcPr>
            <w:tcW w:w="1058" w:type="dxa"/>
            <w:vMerge/>
            <w:hideMark/>
          </w:tcPr>
          <w:p w14:paraId="17C0B9F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7AA8A8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49027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(туберкулезный рекомбинантный)</w:t>
            </w:r>
          </w:p>
        </w:tc>
        <w:tc>
          <w:tcPr>
            <w:tcW w:w="3400" w:type="dxa"/>
            <w:vMerge/>
            <w:hideMark/>
          </w:tcPr>
          <w:p w14:paraId="694AC20F" w14:textId="77777777" w:rsidR="00951F6F" w:rsidRPr="004C0D35" w:rsidRDefault="00951F6F" w:rsidP="004C0D35">
            <w:pPr>
              <w:rPr>
                <w:rFonts w:ascii="Times New Roman" w:hAnsi="Times New Roman"/>
                <w:color w:val="000000" w:themeColor="text1"/>
                <w:sz w:val="22"/>
                <w:szCs w:val="22"/>
              </w:rPr>
            </w:pPr>
          </w:p>
        </w:tc>
      </w:tr>
      <w:tr w:rsidR="00B83FD5" w:rsidRPr="004C0D35" w14:paraId="1D483FE2" w14:textId="77777777" w:rsidTr="002D43F8">
        <w:trPr>
          <w:trHeight w:val="20"/>
          <w:jc w:val="center"/>
        </w:trPr>
        <w:tc>
          <w:tcPr>
            <w:tcW w:w="1058" w:type="dxa"/>
            <w:hideMark/>
          </w:tcPr>
          <w:p w14:paraId="4DBF6FC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w:t>
            </w:r>
          </w:p>
        </w:tc>
        <w:tc>
          <w:tcPr>
            <w:tcW w:w="8581" w:type="dxa"/>
            <w:gridSpan w:val="3"/>
            <w:hideMark/>
          </w:tcPr>
          <w:p w14:paraId="4430C02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лечебные средства</w:t>
            </w:r>
          </w:p>
        </w:tc>
      </w:tr>
      <w:tr w:rsidR="00B83FD5" w:rsidRPr="004C0D35" w14:paraId="72E16DFC" w14:textId="77777777" w:rsidTr="002D43F8">
        <w:trPr>
          <w:trHeight w:val="20"/>
          <w:jc w:val="center"/>
        </w:trPr>
        <w:tc>
          <w:tcPr>
            <w:tcW w:w="1058" w:type="dxa"/>
            <w:hideMark/>
          </w:tcPr>
          <w:p w14:paraId="77C77EE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V03A</w:t>
            </w:r>
          </w:p>
        </w:tc>
        <w:tc>
          <w:tcPr>
            <w:tcW w:w="8581" w:type="dxa"/>
            <w:gridSpan w:val="3"/>
            <w:hideMark/>
          </w:tcPr>
          <w:p w14:paraId="3B5CD1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лечебные средства</w:t>
            </w:r>
          </w:p>
        </w:tc>
      </w:tr>
      <w:tr w:rsidR="00B83FD5" w:rsidRPr="004C0D35" w14:paraId="35580115" w14:textId="77777777" w:rsidTr="002D43F8">
        <w:trPr>
          <w:trHeight w:val="20"/>
          <w:jc w:val="center"/>
        </w:trPr>
        <w:tc>
          <w:tcPr>
            <w:tcW w:w="1058" w:type="dxa"/>
            <w:vMerge w:val="restart"/>
            <w:hideMark/>
          </w:tcPr>
          <w:p w14:paraId="4D455E7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V03AB</w:t>
            </w:r>
          </w:p>
        </w:tc>
        <w:tc>
          <w:tcPr>
            <w:tcW w:w="2577" w:type="dxa"/>
            <w:vMerge w:val="restart"/>
            <w:hideMark/>
          </w:tcPr>
          <w:p w14:paraId="794620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антидоты</w:t>
            </w:r>
          </w:p>
        </w:tc>
        <w:tc>
          <w:tcPr>
            <w:tcW w:w="2604" w:type="dxa"/>
            <w:hideMark/>
          </w:tcPr>
          <w:p w14:paraId="125D62D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димеркаптопро- пансульфонат натрия</w:t>
            </w:r>
          </w:p>
        </w:tc>
        <w:tc>
          <w:tcPr>
            <w:tcW w:w="3400" w:type="dxa"/>
            <w:hideMark/>
          </w:tcPr>
          <w:p w14:paraId="23A613F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и подкожного введения</w:t>
            </w:r>
          </w:p>
        </w:tc>
      </w:tr>
      <w:tr w:rsidR="00B83FD5" w:rsidRPr="004C0D35" w14:paraId="43F1496A" w14:textId="77777777" w:rsidTr="002D43F8">
        <w:trPr>
          <w:trHeight w:val="20"/>
          <w:jc w:val="center"/>
        </w:trPr>
        <w:tc>
          <w:tcPr>
            <w:tcW w:w="1058" w:type="dxa"/>
            <w:vMerge/>
            <w:hideMark/>
          </w:tcPr>
          <w:p w14:paraId="0C2E5820"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8F780C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A13C1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калий-железо</w:t>
            </w:r>
          </w:p>
        </w:tc>
        <w:tc>
          <w:tcPr>
            <w:tcW w:w="3400" w:type="dxa"/>
            <w:vMerge w:val="restart"/>
            <w:hideMark/>
          </w:tcPr>
          <w:p w14:paraId="62F09E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w:t>
            </w:r>
          </w:p>
        </w:tc>
      </w:tr>
      <w:tr w:rsidR="00B83FD5" w:rsidRPr="004C0D35" w14:paraId="23D0ED83" w14:textId="77777777" w:rsidTr="002D43F8">
        <w:trPr>
          <w:trHeight w:val="20"/>
          <w:jc w:val="center"/>
        </w:trPr>
        <w:tc>
          <w:tcPr>
            <w:tcW w:w="1058" w:type="dxa"/>
            <w:vMerge/>
            <w:hideMark/>
          </w:tcPr>
          <w:p w14:paraId="1A9A4745"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BACDAC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1523E1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гексациано-феррат</w:t>
            </w:r>
          </w:p>
        </w:tc>
        <w:tc>
          <w:tcPr>
            <w:tcW w:w="3400" w:type="dxa"/>
            <w:vMerge/>
            <w:hideMark/>
          </w:tcPr>
          <w:p w14:paraId="6B25CA5B" w14:textId="77777777" w:rsidR="00951F6F" w:rsidRPr="004C0D35" w:rsidRDefault="00951F6F" w:rsidP="004C0D35">
            <w:pPr>
              <w:rPr>
                <w:rFonts w:ascii="Times New Roman" w:hAnsi="Times New Roman"/>
                <w:color w:val="000000" w:themeColor="text1"/>
                <w:sz w:val="22"/>
                <w:szCs w:val="22"/>
              </w:rPr>
            </w:pPr>
          </w:p>
        </w:tc>
      </w:tr>
      <w:tr w:rsidR="00B83FD5" w:rsidRPr="004C0D35" w14:paraId="02E8BD4E" w14:textId="77777777" w:rsidTr="002D43F8">
        <w:trPr>
          <w:trHeight w:val="20"/>
          <w:jc w:val="center"/>
        </w:trPr>
        <w:tc>
          <w:tcPr>
            <w:tcW w:w="1058" w:type="dxa"/>
            <w:vMerge/>
            <w:hideMark/>
          </w:tcPr>
          <w:p w14:paraId="2134762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4A5C5E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6A5316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кальция тринатрия</w:t>
            </w:r>
          </w:p>
        </w:tc>
        <w:tc>
          <w:tcPr>
            <w:tcW w:w="3400" w:type="dxa"/>
            <w:hideMark/>
          </w:tcPr>
          <w:p w14:paraId="5A657FE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70CD2AE8" w14:textId="77777777" w:rsidTr="002D43F8">
        <w:trPr>
          <w:trHeight w:val="20"/>
          <w:jc w:val="center"/>
        </w:trPr>
        <w:tc>
          <w:tcPr>
            <w:tcW w:w="1058" w:type="dxa"/>
            <w:vMerge/>
            <w:hideMark/>
          </w:tcPr>
          <w:p w14:paraId="35B2FA8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E41F8CB"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3F255D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пентетат</w:t>
            </w:r>
          </w:p>
        </w:tc>
        <w:tc>
          <w:tcPr>
            <w:tcW w:w="3400" w:type="dxa"/>
            <w:hideMark/>
          </w:tcPr>
          <w:p w14:paraId="72D502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w:t>
            </w:r>
          </w:p>
        </w:tc>
      </w:tr>
      <w:tr w:rsidR="00B83FD5" w:rsidRPr="004C0D35" w14:paraId="15F85051" w14:textId="77777777" w:rsidTr="002D43F8">
        <w:trPr>
          <w:trHeight w:val="20"/>
          <w:jc w:val="center"/>
        </w:trPr>
        <w:tc>
          <w:tcPr>
            <w:tcW w:w="1058" w:type="dxa"/>
            <w:vMerge w:val="restart"/>
            <w:hideMark/>
          </w:tcPr>
          <w:p w14:paraId="09F3FA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6FE928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5ED589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3400" w:type="dxa"/>
            <w:hideMark/>
          </w:tcPr>
          <w:p w14:paraId="40FBC6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введения и ингаляций</w:t>
            </w:r>
          </w:p>
        </w:tc>
      </w:tr>
      <w:tr w:rsidR="00B83FD5" w:rsidRPr="004C0D35" w14:paraId="6308EB2A" w14:textId="77777777" w:rsidTr="002D43F8">
        <w:trPr>
          <w:trHeight w:val="20"/>
          <w:jc w:val="center"/>
        </w:trPr>
        <w:tc>
          <w:tcPr>
            <w:tcW w:w="1058" w:type="dxa"/>
            <w:vMerge/>
            <w:hideMark/>
          </w:tcPr>
          <w:p w14:paraId="722DEB8B"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B23592"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DBE08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карбоксим</w:t>
            </w:r>
          </w:p>
        </w:tc>
        <w:tc>
          <w:tcPr>
            <w:tcW w:w="3400" w:type="dxa"/>
            <w:hideMark/>
          </w:tcPr>
          <w:p w14:paraId="5E57A2A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670F80B0" w14:textId="77777777" w:rsidTr="002D43F8">
        <w:trPr>
          <w:trHeight w:val="20"/>
          <w:jc w:val="center"/>
        </w:trPr>
        <w:tc>
          <w:tcPr>
            <w:tcW w:w="1058" w:type="dxa"/>
            <w:vMerge/>
            <w:hideMark/>
          </w:tcPr>
          <w:p w14:paraId="6832910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6F3CE6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241489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налоксон</w:t>
            </w:r>
          </w:p>
        </w:tc>
        <w:tc>
          <w:tcPr>
            <w:tcW w:w="3400" w:type="dxa"/>
            <w:hideMark/>
          </w:tcPr>
          <w:p w14:paraId="1D8A8B5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029FA1B9" w14:textId="77777777" w:rsidTr="002D43F8">
        <w:trPr>
          <w:trHeight w:val="20"/>
          <w:jc w:val="center"/>
        </w:trPr>
        <w:tc>
          <w:tcPr>
            <w:tcW w:w="1058" w:type="dxa"/>
            <w:vMerge/>
            <w:hideMark/>
          </w:tcPr>
          <w:p w14:paraId="58C8BDB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824321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FA3415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тиосульфат</w:t>
            </w:r>
          </w:p>
        </w:tc>
        <w:tc>
          <w:tcPr>
            <w:tcW w:w="3400" w:type="dxa"/>
            <w:hideMark/>
          </w:tcPr>
          <w:p w14:paraId="050DEF3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012E9B7B" w14:textId="77777777" w:rsidTr="002D43F8">
        <w:trPr>
          <w:trHeight w:val="20"/>
          <w:jc w:val="center"/>
        </w:trPr>
        <w:tc>
          <w:tcPr>
            <w:tcW w:w="1058" w:type="dxa"/>
            <w:vMerge/>
            <w:hideMark/>
          </w:tcPr>
          <w:p w14:paraId="410BF04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20DA4DF" w14:textId="77777777" w:rsidR="00951F6F" w:rsidRPr="004C0D35" w:rsidRDefault="00951F6F" w:rsidP="004C0D35">
            <w:pPr>
              <w:rPr>
                <w:rFonts w:ascii="Times New Roman" w:hAnsi="Times New Roman"/>
                <w:color w:val="000000" w:themeColor="text1"/>
                <w:sz w:val="22"/>
                <w:szCs w:val="22"/>
              </w:rPr>
            </w:pPr>
          </w:p>
        </w:tc>
        <w:tc>
          <w:tcPr>
            <w:tcW w:w="2604" w:type="dxa"/>
            <w:vMerge w:val="restart"/>
            <w:hideMark/>
          </w:tcPr>
          <w:p w14:paraId="607AB7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протамина сульфат</w:t>
            </w:r>
          </w:p>
        </w:tc>
        <w:tc>
          <w:tcPr>
            <w:tcW w:w="3400" w:type="dxa"/>
            <w:hideMark/>
          </w:tcPr>
          <w:p w14:paraId="5EE48E2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371359AF" w14:textId="77777777" w:rsidTr="002D43F8">
        <w:trPr>
          <w:trHeight w:val="20"/>
          <w:jc w:val="center"/>
        </w:trPr>
        <w:tc>
          <w:tcPr>
            <w:tcW w:w="1058" w:type="dxa"/>
            <w:vMerge/>
            <w:hideMark/>
          </w:tcPr>
          <w:p w14:paraId="740F765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3B5AA6"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50114122"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40FCA3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6C5E2778" w14:textId="77777777" w:rsidTr="002D43F8">
        <w:trPr>
          <w:trHeight w:val="20"/>
          <w:jc w:val="center"/>
        </w:trPr>
        <w:tc>
          <w:tcPr>
            <w:tcW w:w="1058" w:type="dxa"/>
            <w:vMerge/>
            <w:hideMark/>
          </w:tcPr>
          <w:p w14:paraId="7C646BE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38D961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9C43B0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сугаммадекс</w:t>
            </w:r>
          </w:p>
        </w:tc>
        <w:tc>
          <w:tcPr>
            <w:tcW w:w="3400" w:type="dxa"/>
            <w:hideMark/>
          </w:tcPr>
          <w:p w14:paraId="5819AF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447B81FF" w14:textId="77777777" w:rsidTr="002D43F8">
        <w:trPr>
          <w:trHeight w:val="20"/>
          <w:jc w:val="center"/>
        </w:trPr>
        <w:tc>
          <w:tcPr>
            <w:tcW w:w="1058" w:type="dxa"/>
            <w:vMerge/>
            <w:hideMark/>
          </w:tcPr>
          <w:p w14:paraId="731D0FF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CF9796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9B2363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цинка бисвинилимида- зола диацетат</w:t>
            </w:r>
          </w:p>
        </w:tc>
        <w:tc>
          <w:tcPr>
            <w:tcW w:w="3400" w:type="dxa"/>
            <w:hideMark/>
          </w:tcPr>
          <w:p w14:paraId="54D6836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внутримышечного введения</w:t>
            </w:r>
          </w:p>
        </w:tc>
      </w:tr>
      <w:tr w:rsidR="00B83FD5" w:rsidRPr="004C0D35" w14:paraId="251241CE" w14:textId="77777777" w:rsidTr="002D43F8">
        <w:trPr>
          <w:trHeight w:val="20"/>
          <w:jc w:val="center"/>
        </w:trPr>
        <w:tc>
          <w:tcPr>
            <w:tcW w:w="1058" w:type="dxa"/>
            <w:hideMark/>
          </w:tcPr>
          <w:p w14:paraId="5136F85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V03AC</w:t>
            </w:r>
          </w:p>
        </w:tc>
        <w:tc>
          <w:tcPr>
            <w:tcW w:w="2577" w:type="dxa"/>
            <w:hideMark/>
          </w:tcPr>
          <w:p w14:paraId="44E2003D" w14:textId="7C442106"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железосвязывающие</w:t>
            </w:r>
            <w:r w:rsidR="00A61251" w:rsidRPr="004C0D35">
              <w:rPr>
                <w:rFonts w:ascii="Times New Roman" w:hAnsi="Times New Roman"/>
                <w:color w:val="000000" w:themeColor="text1"/>
                <w:sz w:val="22"/>
                <w:szCs w:val="22"/>
              </w:rPr>
              <w:t xml:space="preserve"> препараты</w:t>
            </w:r>
          </w:p>
        </w:tc>
        <w:tc>
          <w:tcPr>
            <w:tcW w:w="2604" w:type="dxa"/>
            <w:hideMark/>
          </w:tcPr>
          <w:p w14:paraId="2D300DC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деферазирокс</w:t>
            </w:r>
          </w:p>
        </w:tc>
        <w:tc>
          <w:tcPr>
            <w:tcW w:w="3400" w:type="dxa"/>
            <w:hideMark/>
          </w:tcPr>
          <w:p w14:paraId="278E9C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диспергируемые; таблетки, покрытые пленочной оболочкой</w:t>
            </w:r>
          </w:p>
        </w:tc>
      </w:tr>
      <w:tr w:rsidR="00B83FD5" w:rsidRPr="004C0D35" w14:paraId="26A6AE92" w14:textId="77777777" w:rsidTr="002D43F8">
        <w:trPr>
          <w:trHeight w:val="20"/>
          <w:jc w:val="center"/>
        </w:trPr>
        <w:tc>
          <w:tcPr>
            <w:tcW w:w="1058" w:type="dxa"/>
            <w:vMerge w:val="restart"/>
            <w:hideMark/>
          </w:tcPr>
          <w:p w14:paraId="3A1AE9D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V03AE</w:t>
            </w:r>
          </w:p>
        </w:tc>
        <w:tc>
          <w:tcPr>
            <w:tcW w:w="2577" w:type="dxa"/>
            <w:vMerge w:val="restart"/>
            <w:hideMark/>
          </w:tcPr>
          <w:p w14:paraId="3589C2D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препараты для лечения гиперкалиемии и гиперфосфатемии</w:t>
            </w:r>
          </w:p>
        </w:tc>
        <w:tc>
          <w:tcPr>
            <w:tcW w:w="2604" w:type="dxa"/>
            <w:hideMark/>
          </w:tcPr>
          <w:p w14:paraId="01053F0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кальция</w:t>
            </w:r>
          </w:p>
        </w:tc>
        <w:tc>
          <w:tcPr>
            <w:tcW w:w="3400" w:type="dxa"/>
            <w:vMerge w:val="restart"/>
            <w:hideMark/>
          </w:tcPr>
          <w:p w14:paraId="414F9F7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w:t>
            </w:r>
          </w:p>
        </w:tc>
      </w:tr>
      <w:tr w:rsidR="00B83FD5" w:rsidRPr="004C0D35" w14:paraId="4BF873EE" w14:textId="77777777" w:rsidTr="002D43F8">
        <w:trPr>
          <w:trHeight w:val="20"/>
          <w:jc w:val="center"/>
        </w:trPr>
        <w:tc>
          <w:tcPr>
            <w:tcW w:w="1058" w:type="dxa"/>
            <w:vMerge/>
            <w:hideMark/>
          </w:tcPr>
          <w:p w14:paraId="6383D76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53EB656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89D27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полистиролсульфонат</w:t>
            </w:r>
          </w:p>
        </w:tc>
        <w:tc>
          <w:tcPr>
            <w:tcW w:w="3400" w:type="dxa"/>
            <w:vMerge/>
            <w:hideMark/>
          </w:tcPr>
          <w:p w14:paraId="1009330F" w14:textId="77777777" w:rsidR="00951F6F" w:rsidRPr="004C0D35" w:rsidRDefault="00951F6F" w:rsidP="004C0D35">
            <w:pPr>
              <w:rPr>
                <w:rFonts w:ascii="Times New Roman" w:hAnsi="Times New Roman"/>
                <w:color w:val="000000" w:themeColor="text1"/>
                <w:sz w:val="22"/>
                <w:szCs w:val="22"/>
              </w:rPr>
            </w:pPr>
          </w:p>
        </w:tc>
      </w:tr>
      <w:tr w:rsidR="00B83FD5" w:rsidRPr="004C0D35" w14:paraId="180FF8E7" w14:textId="77777777" w:rsidTr="002D43F8">
        <w:trPr>
          <w:trHeight w:val="20"/>
          <w:jc w:val="center"/>
        </w:trPr>
        <w:tc>
          <w:tcPr>
            <w:tcW w:w="1058" w:type="dxa"/>
            <w:vMerge/>
            <w:hideMark/>
          </w:tcPr>
          <w:p w14:paraId="1584551E"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0C229B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3C6B50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комплекс -железа (III) оксигидроксида, сахарозы и крахмала</w:t>
            </w:r>
          </w:p>
        </w:tc>
        <w:tc>
          <w:tcPr>
            <w:tcW w:w="3400" w:type="dxa"/>
            <w:hideMark/>
          </w:tcPr>
          <w:p w14:paraId="791AE6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жевательные</w:t>
            </w:r>
          </w:p>
        </w:tc>
      </w:tr>
      <w:tr w:rsidR="00B83FD5" w:rsidRPr="004C0D35" w14:paraId="7E372249" w14:textId="77777777" w:rsidTr="002D43F8">
        <w:trPr>
          <w:trHeight w:val="20"/>
          <w:jc w:val="center"/>
        </w:trPr>
        <w:tc>
          <w:tcPr>
            <w:tcW w:w="1058" w:type="dxa"/>
            <w:vMerge/>
            <w:hideMark/>
          </w:tcPr>
          <w:p w14:paraId="37CC742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399206BE"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2196E6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севеламер</w:t>
            </w:r>
          </w:p>
        </w:tc>
        <w:tc>
          <w:tcPr>
            <w:tcW w:w="3400" w:type="dxa"/>
            <w:hideMark/>
          </w:tcPr>
          <w:p w14:paraId="14AE4FC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0DD467DC" w14:textId="77777777" w:rsidTr="002D43F8">
        <w:trPr>
          <w:trHeight w:val="20"/>
          <w:jc w:val="center"/>
        </w:trPr>
        <w:tc>
          <w:tcPr>
            <w:tcW w:w="1058" w:type="dxa"/>
            <w:vMerge w:val="restart"/>
            <w:hideMark/>
          </w:tcPr>
          <w:p w14:paraId="242B560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V03AF</w:t>
            </w:r>
          </w:p>
        </w:tc>
        <w:tc>
          <w:tcPr>
            <w:tcW w:w="2577" w:type="dxa"/>
            <w:vMerge w:val="restart"/>
            <w:hideMark/>
          </w:tcPr>
          <w:p w14:paraId="2D90798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дезинтоксикационные препараты для противоопухолевой терапии</w:t>
            </w:r>
          </w:p>
        </w:tc>
        <w:tc>
          <w:tcPr>
            <w:tcW w:w="2604" w:type="dxa"/>
            <w:vMerge w:val="restart"/>
            <w:hideMark/>
          </w:tcPr>
          <w:p w14:paraId="1A9202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кальция фолинат</w:t>
            </w:r>
          </w:p>
        </w:tc>
        <w:tc>
          <w:tcPr>
            <w:tcW w:w="3400" w:type="dxa"/>
            <w:hideMark/>
          </w:tcPr>
          <w:p w14:paraId="6E715B9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w:t>
            </w:r>
          </w:p>
        </w:tc>
      </w:tr>
      <w:tr w:rsidR="00B83FD5" w:rsidRPr="004C0D35" w14:paraId="54B21064" w14:textId="77777777" w:rsidTr="002D43F8">
        <w:trPr>
          <w:trHeight w:val="20"/>
          <w:jc w:val="center"/>
        </w:trPr>
        <w:tc>
          <w:tcPr>
            <w:tcW w:w="1058" w:type="dxa"/>
            <w:vMerge/>
            <w:hideMark/>
          </w:tcPr>
          <w:p w14:paraId="28A123E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8EA8173"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6774E547"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0A8CC01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для внутривенного и внутримышечного введения;</w:t>
            </w:r>
          </w:p>
        </w:tc>
      </w:tr>
      <w:tr w:rsidR="00B83FD5" w:rsidRPr="004C0D35" w14:paraId="59809A0E" w14:textId="77777777" w:rsidTr="002D43F8">
        <w:trPr>
          <w:trHeight w:val="20"/>
          <w:jc w:val="center"/>
        </w:trPr>
        <w:tc>
          <w:tcPr>
            <w:tcW w:w="1058" w:type="dxa"/>
            <w:vMerge/>
            <w:hideMark/>
          </w:tcPr>
          <w:p w14:paraId="4E2BA498"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B563401" w14:textId="77777777" w:rsidR="00951F6F" w:rsidRPr="004C0D35" w:rsidRDefault="00951F6F" w:rsidP="004C0D35">
            <w:pPr>
              <w:rPr>
                <w:rFonts w:ascii="Times New Roman" w:hAnsi="Times New Roman"/>
                <w:color w:val="000000" w:themeColor="text1"/>
                <w:sz w:val="22"/>
                <w:szCs w:val="22"/>
              </w:rPr>
            </w:pPr>
          </w:p>
        </w:tc>
        <w:tc>
          <w:tcPr>
            <w:tcW w:w="2604" w:type="dxa"/>
            <w:vMerge/>
            <w:hideMark/>
          </w:tcPr>
          <w:p w14:paraId="351613EF" w14:textId="77777777" w:rsidR="00951F6F" w:rsidRPr="004C0D35" w:rsidRDefault="00951F6F" w:rsidP="004C0D35">
            <w:pPr>
              <w:rPr>
                <w:rFonts w:ascii="Times New Roman" w:hAnsi="Times New Roman"/>
                <w:color w:val="000000" w:themeColor="text1"/>
                <w:sz w:val="22"/>
                <w:szCs w:val="22"/>
              </w:rPr>
            </w:pPr>
          </w:p>
        </w:tc>
        <w:tc>
          <w:tcPr>
            <w:tcW w:w="3400" w:type="dxa"/>
            <w:hideMark/>
          </w:tcPr>
          <w:p w14:paraId="2B077E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внутримышечного введения</w:t>
            </w:r>
          </w:p>
        </w:tc>
      </w:tr>
      <w:tr w:rsidR="00B83FD5" w:rsidRPr="004C0D35" w14:paraId="2A2939B1" w14:textId="77777777" w:rsidTr="002D43F8">
        <w:trPr>
          <w:trHeight w:val="20"/>
          <w:jc w:val="center"/>
        </w:trPr>
        <w:tc>
          <w:tcPr>
            <w:tcW w:w="1058" w:type="dxa"/>
            <w:vMerge/>
            <w:hideMark/>
          </w:tcPr>
          <w:p w14:paraId="35A2E1C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BC6F3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C02E48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месна</w:t>
            </w:r>
          </w:p>
        </w:tc>
        <w:tc>
          <w:tcPr>
            <w:tcW w:w="3400" w:type="dxa"/>
            <w:hideMark/>
          </w:tcPr>
          <w:p w14:paraId="6606B3B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0174486F" w14:textId="77777777" w:rsidTr="002D43F8">
        <w:trPr>
          <w:trHeight w:val="20"/>
          <w:jc w:val="center"/>
        </w:trPr>
        <w:tc>
          <w:tcPr>
            <w:tcW w:w="1058" w:type="dxa"/>
            <w:hideMark/>
          </w:tcPr>
          <w:p w14:paraId="0A96F65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V03AX</w:t>
            </w:r>
          </w:p>
        </w:tc>
        <w:tc>
          <w:tcPr>
            <w:tcW w:w="2577" w:type="dxa"/>
            <w:hideMark/>
          </w:tcPr>
          <w:p w14:paraId="5C756C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прочие лечебные средства</w:t>
            </w:r>
          </w:p>
        </w:tc>
        <w:tc>
          <w:tcPr>
            <w:tcW w:w="2604" w:type="dxa"/>
            <w:hideMark/>
          </w:tcPr>
          <w:p w14:paraId="1FDFB91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дезоксирибо</w:t>
            </w:r>
            <w:r w:rsidRPr="004C0D35">
              <w:rPr>
                <w:rFonts w:ascii="Times New Roman" w:hAnsi="Times New Roman"/>
                <w:color w:val="000000" w:themeColor="text1"/>
                <w:sz w:val="22"/>
                <w:szCs w:val="22"/>
              </w:rPr>
              <w:softHyphen/>
              <w:t>нуклеиновая кислота плазмидная (сверхскрученная кольцевая двуцепочечная)</w:t>
            </w:r>
          </w:p>
        </w:tc>
        <w:tc>
          <w:tcPr>
            <w:tcW w:w="3400" w:type="dxa"/>
            <w:hideMark/>
          </w:tcPr>
          <w:p w14:paraId="64CC01F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внутримышечного введения</w:t>
            </w:r>
          </w:p>
        </w:tc>
      </w:tr>
      <w:tr w:rsidR="00B83FD5" w:rsidRPr="004C0D35" w14:paraId="2BB0716E" w14:textId="77777777" w:rsidTr="002D43F8">
        <w:trPr>
          <w:trHeight w:val="20"/>
          <w:jc w:val="center"/>
        </w:trPr>
        <w:tc>
          <w:tcPr>
            <w:tcW w:w="1058" w:type="dxa"/>
            <w:hideMark/>
          </w:tcPr>
          <w:p w14:paraId="650B8CC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V06</w:t>
            </w:r>
          </w:p>
        </w:tc>
        <w:tc>
          <w:tcPr>
            <w:tcW w:w="8581" w:type="dxa"/>
            <w:gridSpan w:val="3"/>
            <w:hideMark/>
          </w:tcPr>
          <w:p w14:paraId="0724D94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лечебное питание</w:t>
            </w:r>
          </w:p>
        </w:tc>
      </w:tr>
      <w:tr w:rsidR="00B83FD5" w:rsidRPr="004C0D35" w14:paraId="70382C19" w14:textId="77777777" w:rsidTr="002D43F8">
        <w:trPr>
          <w:trHeight w:val="20"/>
          <w:jc w:val="center"/>
        </w:trPr>
        <w:tc>
          <w:tcPr>
            <w:tcW w:w="1058" w:type="dxa"/>
            <w:hideMark/>
          </w:tcPr>
          <w:p w14:paraId="2AFC4D5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V06D</w:t>
            </w:r>
          </w:p>
        </w:tc>
        <w:tc>
          <w:tcPr>
            <w:tcW w:w="8581" w:type="dxa"/>
            <w:gridSpan w:val="3"/>
            <w:hideMark/>
          </w:tcPr>
          <w:p w14:paraId="2C31092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продукты лечебного питания</w:t>
            </w:r>
          </w:p>
        </w:tc>
      </w:tr>
      <w:tr w:rsidR="00B83FD5" w:rsidRPr="004C0D35" w14:paraId="7A9E65DE" w14:textId="77777777" w:rsidTr="002D43F8">
        <w:trPr>
          <w:trHeight w:val="20"/>
          <w:jc w:val="center"/>
        </w:trPr>
        <w:tc>
          <w:tcPr>
            <w:tcW w:w="1058" w:type="dxa"/>
            <w:vMerge w:val="restart"/>
            <w:hideMark/>
          </w:tcPr>
          <w:p w14:paraId="3600B79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V06DD</w:t>
            </w:r>
          </w:p>
        </w:tc>
        <w:tc>
          <w:tcPr>
            <w:tcW w:w="2577" w:type="dxa"/>
            <w:vMerge w:val="restart"/>
            <w:hideMark/>
          </w:tcPr>
          <w:p w14:paraId="5490D7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 включая комбинации с полипептидами</w:t>
            </w:r>
          </w:p>
        </w:tc>
        <w:tc>
          <w:tcPr>
            <w:tcW w:w="6004" w:type="dxa"/>
            <w:gridSpan w:val="2"/>
            <w:hideMark/>
          </w:tcPr>
          <w:p w14:paraId="53AEF94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 для парентерального питания</w:t>
            </w:r>
          </w:p>
        </w:tc>
      </w:tr>
      <w:tr w:rsidR="00B83FD5" w:rsidRPr="004C0D35" w14:paraId="6F74789E" w14:textId="77777777" w:rsidTr="002D43F8">
        <w:trPr>
          <w:trHeight w:val="20"/>
          <w:jc w:val="center"/>
        </w:trPr>
        <w:tc>
          <w:tcPr>
            <w:tcW w:w="1058" w:type="dxa"/>
            <w:vMerge/>
            <w:hideMark/>
          </w:tcPr>
          <w:p w14:paraId="29B6FB9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BDFD3E8" w14:textId="77777777" w:rsidR="00951F6F" w:rsidRPr="004C0D35" w:rsidRDefault="00951F6F" w:rsidP="004C0D35">
            <w:pPr>
              <w:rPr>
                <w:rFonts w:ascii="Times New Roman" w:hAnsi="Times New Roman"/>
                <w:color w:val="000000" w:themeColor="text1"/>
                <w:sz w:val="22"/>
                <w:szCs w:val="22"/>
              </w:rPr>
            </w:pPr>
          </w:p>
        </w:tc>
        <w:tc>
          <w:tcPr>
            <w:tcW w:w="6004" w:type="dxa"/>
            <w:gridSpan w:val="2"/>
            <w:hideMark/>
          </w:tcPr>
          <w:p w14:paraId="04D160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 и их смеси</w:t>
            </w:r>
          </w:p>
        </w:tc>
      </w:tr>
      <w:tr w:rsidR="00B83FD5" w:rsidRPr="004C0D35" w14:paraId="53B156EB" w14:textId="77777777" w:rsidTr="002D43F8">
        <w:trPr>
          <w:trHeight w:val="20"/>
          <w:jc w:val="center"/>
        </w:trPr>
        <w:tc>
          <w:tcPr>
            <w:tcW w:w="1058" w:type="dxa"/>
            <w:vMerge/>
            <w:hideMark/>
          </w:tcPr>
          <w:p w14:paraId="624442D4"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FC49B8D"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490569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кетоаналоги аминокислот</w:t>
            </w:r>
          </w:p>
        </w:tc>
        <w:tc>
          <w:tcPr>
            <w:tcW w:w="3400" w:type="dxa"/>
            <w:hideMark/>
          </w:tcPr>
          <w:p w14:paraId="1056240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таблетки, покрытые пленочной оболочкой</w:t>
            </w:r>
          </w:p>
        </w:tc>
      </w:tr>
      <w:tr w:rsidR="00B83FD5" w:rsidRPr="004C0D35" w14:paraId="4FBD237D" w14:textId="77777777" w:rsidTr="002D43F8">
        <w:trPr>
          <w:trHeight w:val="20"/>
          <w:jc w:val="center"/>
        </w:trPr>
        <w:tc>
          <w:tcPr>
            <w:tcW w:w="1058" w:type="dxa"/>
            <w:hideMark/>
          </w:tcPr>
          <w:p w14:paraId="5560538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V06DE</w:t>
            </w:r>
          </w:p>
        </w:tc>
        <w:tc>
          <w:tcPr>
            <w:tcW w:w="2577" w:type="dxa"/>
            <w:hideMark/>
          </w:tcPr>
          <w:p w14:paraId="6B7254C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 углеводы, минеральные вещества, витамины в комбинации</w:t>
            </w:r>
          </w:p>
        </w:tc>
        <w:tc>
          <w:tcPr>
            <w:tcW w:w="6004" w:type="dxa"/>
            <w:gridSpan w:val="2"/>
            <w:hideMark/>
          </w:tcPr>
          <w:p w14:paraId="1C2B99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аминокислоты для парентерального питания + прочие препараты</w:t>
            </w:r>
          </w:p>
        </w:tc>
      </w:tr>
      <w:tr w:rsidR="00B83FD5" w:rsidRPr="004C0D35" w14:paraId="57A47DAE" w14:textId="77777777" w:rsidTr="002D43F8">
        <w:trPr>
          <w:trHeight w:val="20"/>
          <w:jc w:val="center"/>
        </w:trPr>
        <w:tc>
          <w:tcPr>
            <w:tcW w:w="1058" w:type="dxa"/>
            <w:hideMark/>
          </w:tcPr>
          <w:p w14:paraId="26075F0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V07</w:t>
            </w:r>
          </w:p>
        </w:tc>
        <w:tc>
          <w:tcPr>
            <w:tcW w:w="8581" w:type="dxa"/>
            <w:gridSpan w:val="3"/>
            <w:hideMark/>
          </w:tcPr>
          <w:p w14:paraId="03D6847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нелечебные средства</w:t>
            </w:r>
          </w:p>
        </w:tc>
      </w:tr>
      <w:tr w:rsidR="00B83FD5" w:rsidRPr="004C0D35" w14:paraId="7DE025C5" w14:textId="77777777" w:rsidTr="002D43F8">
        <w:trPr>
          <w:trHeight w:val="20"/>
          <w:jc w:val="center"/>
        </w:trPr>
        <w:tc>
          <w:tcPr>
            <w:tcW w:w="1058" w:type="dxa"/>
            <w:hideMark/>
          </w:tcPr>
          <w:p w14:paraId="5C765BB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V07A</w:t>
            </w:r>
          </w:p>
        </w:tc>
        <w:tc>
          <w:tcPr>
            <w:tcW w:w="8581" w:type="dxa"/>
            <w:gridSpan w:val="3"/>
            <w:hideMark/>
          </w:tcPr>
          <w:p w14:paraId="43AA789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нелечебные средства</w:t>
            </w:r>
          </w:p>
        </w:tc>
      </w:tr>
      <w:tr w:rsidR="00B83FD5" w:rsidRPr="004C0D35" w14:paraId="585A95A0" w14:textId="77777777" w:rsidTr="002D43F8">
        <w:trPr>
          <w:trHeight w:val="20"/>
          <w:jc w:val="center"/>
        </w:trPr>
        <w:tc>
          <w:tcPr>
            <w:tcW w:w="1058" w:type="dxa"/>
            <w:hideMark/>
          </w:tcPr>
          <w:p w14:paraId="1B15E14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V07AB</w:t>
            </w:r>
          </w:p>
        </w:tc>
        <w:tc>
          <w:tcPr>
            <w:tcW w:w="2577" w:type="dxa"/>
            <w:hideMark/>
          </w:tcPr>
          <w:p w14:paraId="316FBA5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растворители и разбавители, включая ирригационные растворы</w:t>
            </w:r>
          </w:p>
        </w:tc>
        <w:tc>
          <w:tcPr>
            <w:tcW w:w="2604" w:type="dxa"/>
            <w:hideMark/>
          </w:tcPr>
          <w:p w14:paraId="264D07E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вода для инъекций</w:t>
            </w:r>
          </w:p>
        </w:tc>
        <w:tc>
          <w:tcPr>
            <w:tcW w:w="3400" w:type="dxa"/>
            <w:hideMark/>
          </w:tcPr>
          <w:p w14:paraId="74360B4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растворитель для приготовления лекарственных форм для инъекций</w:t>
            </w:r>
          </w:p>
        </w:tc>
      </w:tr>
      <w:tr w:rsidR="00B83FD5" w:rsidRPr="004C0D35" w14:paraId="22D159A3" w14:textId="77777777" w:rsidTr="002D43F8">
        <w:trPr>
          <w:trHeight w:val="20"/>
          <w:jc w:val="center"/>
        </w:trPr>
        <w:tc>
          <w:tcPr>
            <w:tcW w:w="1058" w:type="dxa"/>
            <w:hideMark/>
          </w:tcPr>
          <w:p w14:paraId="262B133D"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w:t>
            </w:r>
          </w:p>
        </w:tc>
        <w:tc>
          <w:tcPr>
            <w:tcW w:w="8581" w:type="dxa"/>
            <w:gridSpan w:val="3"/>
            <w:hideMark/>
          </w:tcPr>
          <w:p w14:paraId="5D8DC52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контрастные средства</w:t>
            </w:r>
          </w:p>
        </w:tc>
      </w:tr>
      <w:tr w:rsidR="00B83FD5" w:rsidRPr="004C0D35" w14:paraId="3749B7E0" w14:textId="77777777" w:rsidTr="002D43F8">
        <w:trPr>
          <w:trHeight w:val="20"/>
          <w:jc w:val="center"/>
        </w:trPr>
        <w:tc>
          <w:tcPr>
            <w:tcW w:w="1058" w:type="dxa"/>
            <w:hideMark/>
          </w:tcPr>
          <w:p w14:paraId="54688E57"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V08A</w:t>
            </w:r>
          </w:p>
        </w:tc>
        <w:tc>
          <w:tcPr>
            <w:tcW w:w="8581" w:type="dxa"/>
            <w:gridSpan w:val="3"/>
            <w:hideMark/>
          </w:tcPr>
          <w:p w14:paraId="4A298E6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рентгеноконтрастные средства, содержащие йод</w:t>
            </w:r>
          </w:p>
        </w:tc>
      </w:tr>
      <w:tr w:rsidR="00B83FD5" w:rsidRPr="004C0D35" w14:paraId="2B78AFA1" w14:textId="77777777" w:rsidTr="002D43F8">
        <w:trPr>
          <w:trHeight w:val="20"/>
          <w:jc w:val="center"/>
        </w:trPr>
        <w:tc>
          <w:tcPr>
            <w:tcW w:w="1058" w:type="dxa"/>
            <w:hideMark/>
          </w:tcPr>
          <w:p w14:paraId="221FE2C5"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V08AA</w:t>
            </w:r>
          </w:p>
        </w:tc>
        <w:tc>
          <w:tcPr>
            <w:tcW w:w="2577" w:type="dxa"/>
            <w:hideMark/>
          </w:tcPr>
          <w:p w14:paraId="3C4B639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водорастворимые нефротропные высокоосмолярные рентгеноконтрастные средства</w:t>
            </w:r>
          </w:p>
        </w:tc>
        <w:tc>
          <w:tcPr>
            <w:tcW w:w="2604" w:type="dxa"/>
            <w:hideMark/>
          </w:tcPr>
          <w:p w14:paraId="3338E21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натрия амидотризоат</w:t>
            </w:r>
          </w:p>
        </w:tc>
        <w:tc>
          <w:tcPr>
            <w:tcW w:w="3400" w:type="dxa"/>
            <w:hideMark/>
          </w:tcPr>
          <w:p w14:paraId="284649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2380A7BD" w14:textId="77777777" w:rsidTr="002D43F8">
        <w:trPr>
          <w:trHeight w:val="20"/>
          <w:jc w:val="center"/>
        </w:trPr>
        <w:tc>
          <w:tcPr>
            <w:tcW w:w="1058" w:type="dxa"/>
            <w:vMerge w:val="restart"/>
            <w:hideMark/>
          </w:tcPr>
          <w:p w14:paraId="4FF6743A"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V08AB</w:t>
            </w:r>
          </w:p>
        </w:tc>
        <w:tc>
          <w:tcPr>
            <w:tcW w:w="2577" w:type="dxa"/>
            <w:vMerge w:val="restart"/>
            <w:hideMark/>
          </w:tcPr>
          <w:p w14:paraId="3CD5AC8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водорастворимые нефротропные низкоосмолярные рентгеноконтрастные средства</w:t>
            </w:r>
          </w:p>
        </w:tc>
        <w:tc>
          <w:tcPr>
            <w:tcW w:w="2604" w:type="dxa"/>
            <w:hideMark/>
          </w:tcPr>
          <w:p w14:paraId="6C47F67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йоверсол</w:t>
            </w:r>
          </w:p>
        </w:tc>
        <w:tc>
          <w:tcPr>
            <w:tcW w:w="3400" w:type="dxa"/>
            <w:hideMark/>
          </w:tcPr>
          <w:p w14:paraId="1FC6AA51"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и внутриартериального введения</w:t>
            </w:r>
          </w:p>
        </w:tc>
      </w:tr>
      <w:tr w:rsidR="00B83FD5" w:rsidRPr="004C0D35" w14:paraId="3ECCE656" w14:textId="77777777" w:rsidTr="002D43F8">
        <w:trPr>
          <w:trHeight w:val="20"/>
          <w:jc w:val="center"/>
        </w:trPr>
        <w:tc>
          <w:tcPr>
            <w:tcW w:w="1058" w:type="dxa"/>
            <w:vMerge/>
            <w:hideMark/>
          </w:tcPr>
          <w:p w14:paraId="19AFCDF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87E0B9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68FB84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йогексол</w:t>
            </w:r>
          </w:p>
        </w:tc>
        <w:tc>
          <w:tcPr>
            <w:tcW w:w="3400" w:type="dxa"/>
            <w:hideMark/>
          </w:tcPr>
          <w:p w14:paraId="329CA75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3966FDAC" w14:textId="77777777" w:rsidTr="002D43F8">
        <w:trPr>
          <w:trHeight w:val="20"/>
          <w:jc w:val="center"/>
        </w:trPr>
        <w:tc>
          <w:tcPr>
            <w:tcW w:w="1058" w:type="dxa"/>
            <w:vMerge/>
            <w:hideMark/>
          </w:tcPr>
          <w:p w14:paraId="55AD456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34BC020"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C1691A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йомепрол</w:t>
            </w:r>
          </w:p>
        </w:tc>
        <w:tc>
          <w:tcPr>
            <w:tcW w:w="3400" w:type="dxa"/>
            <w:hideMark/>
          </w:tcPr>
          <w:p w14:paraId="48DF4BA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74CB81F4" w14:textId="77777777" w:rsidTr="002D43F8">
        <w:trPr>
          <w:trHeight w:val="20"/>
          <w:jc w:val="center"/>
        </w:trPr>
        <w:tc>
          <w:tcPr>
            <w:tcW w:w="1058" w:type="dxa"/>
            <w:vMerge/>
            <w:hideMark/>
          </w:tcPr>
          <w:p w14:paraId="3F1E7073"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0DCCB1C4"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00CC525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йопромид</w:t>
            </w:r>
          </w:p>
        </w:tc>
        <w:tc>
          <w:tcPr>
            <w:tcW w:w="3400" w:type="dxa"/>
            <w:hideMark/>
          </w:tcPr>
          <w:p w14:paraId="397FBEE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инъекций</w:t>
            </w:r>
          </w:p>
        </w:tc>
      </w:tr>
      <w:tr w:rsidR="00B83FD5" w:rsidRPr="004C0D35" w14:paraId="7815F4E2" w14:textId="77777777" w:rsidTr="002D43F8">
        <w:trPr>
          <w:trHeight w:val="20"/>
          <w:jc w:val="center"/>
        </w:trPr>
        <w:tc>
          <w:tcPr>
            <w:tcW w:w="1058" w:type="dxa"/>
            <w:hideMark/>
          </w:tcPr>
          <w:p w14:paraId="3E45515F"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V08B</w:t>
            </w:r>
          </w:p>
        </w:tc>
        <w:tc>
          <w:tcPr>
            <w:tcW w:w="8581" w:type="dxa"/>
            <w:gridSpan w:val="3"/>
            <w:hideMark/>
          </w:tcPr>
          <w:p w14:paraId="044F7A5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рентгеноконтрастные средства, кроме йодсодержащих</w:t>
            </w:r>
          </w:p>
        </w:tc>
      </w:tr>
      <w:tr w:rsidR="00B83FD5" w:rsidRPr="004C0D35" w14:paraId="67ED8376" w14:textId="77777777" w:rsidTr="002D43F8">
        <w:trPr>
          <w:trHeight w:val="20"/>
          <w:jc w:val="center"/>
        </w:trPr>
        <w:tc>
          <w:tcPr>
            <w:tcW w:w="1058" w:type="dxa"/>
            <w:hideMark/>
          </w:tcPr>
          <w:p w14:paraId="7D607DA8"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V08BA</w:t>
            </w:r>
          </w:p>
        </w:tc>
        <w:tc>
          <w:tcPr>
            <w:tcW w:w="2577" w:type="dxa"/>
            <w:hideMark/>
          </w:tcPr>
          <w:p w14:paraId="79C1841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рентгеноконтрастные средства, содержащие бария сульфат</w:t>
            </w:r>
          </w:p>
        </w:tc>
        <w:tc>
          <w:tcPr>
            <w:tcW w:w="2604" w:type="dxa"/>
            <w:hideMark/>
          </w:tcPr>
          <w:p w14:paraId="0FF5ACD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бария сульфат</w:t>
            </w:r>
          </w:p>
        </w:tc>
        <w:tc>
          <w:tcPr>
            <w:tcW w:w="3400" w:type="dxa"/>
            <w:hideMark/>
          </w:tcPr>
          <w:p w14:paraId="5EF4946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порошок для приготовления суспензии для приема внутрь</w:t>
            </w:r>
          </w:p>
        </w:tc>
      </w:tr>
      <w:tr w:rsidR="00B83FD5" w:rsidRPr="004C0D35" w14:paraId="2C60E901" w14:textId="77777777" w:rsidTr="002D43F8">
        <w:trPr>
          <w:trHeight w:val="20"/>
          <w:jc w:val="center"/>
        </w:trPr>
        <w:tc>
          <w:tcPr>
            <w:tcW w:w="1058" w:type="dxa"/>
            <w:hideMark/>
          </w:tcPr>
          <w:p w14:paraId="1DD93C7B"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V08C</w:t>
            </w:r>
          </w:p>
        </w:tc>
        <w:tc>
          <w:tcPr>
            <w:tcW w:w="8581" w:type="dxa"/>
            <w:gridSpan w:val="3"/>
            <w:hideMark/>
          </w:tcPr>
          <w:p w14:paraId="31F202C4"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контрастные средства для магнитно-резонансной томографии</w:t>
            </w:r>
          </w:p>
        </w:tc>
      </w:tr>
      <w:tr w:rsidR="00B83FD5" w:rsidRPr="004C0D35" w14:paraId="3C8C04BA" w14:textId="77777777" w:rsidTr="002D43F8">
        <w:trPr>
          <w:trHeight w:val="20"/>
          <w:jc w:val="center"/>
        </w:trPr>
        <w:tc>
          <w:tcPr>
            <w:tcW w:w="1058" w:type="dxa"/>
            <w:vMerge w:val="restart"/>
            <w:hideMark/>
          </w:tcPr>
          <w:p w14:paraId="1CD79000"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V08CA</w:t>
            </w:r>
          </w:p>
        </w:tc>
        <w:tc>
          <w:tcPr>
            <w:tcW w:w="2577" w:type="dxa"/>
            <w:vMerge w:val="restart"/>
            <w:hideMark/>
          </w:tcPr>
          <w:p w14:paraId="14BC122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парамагнитные контрастные средства</w:t>
            </w:r>
          </w:p>
        </w:tc>
        <w:tc>
          <w:tcPr>
            <w:tcW w:w="2604" w:type="dxa"/>
            <w:hideMark/>
          </w:tcPr>
          <w:p w14:paraId="0E1197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гадобеновая кислота</w:t>
            </w:r>
          </w:p>
        </w:tc>
        <w:tc>
          <w:tcPr>
            <w:tcW w:w="3400" w:type="dxa"/>
            <w:hideMark/>
          </w:tcPr>
          <w:p w14:paraId="53F36C3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3DC1D487" w14:textId="77777777" w:rsidTr="002D43F8">
        <w:trPr>
          <w:trHeight w:val="20"/>
          <w:jc w:val="center"/>
        </w:trPr>
        <w:tc>
          <w:tcPr>
            <w:tcW w:w="1058" w:type="dxa"/>
            <w:vMerge/>
            <w:hideMark/>
          </w:tcPr>
          <w:p w14:paraId="629E1F9F"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72FFE9C"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7479D6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гадобутрол</w:t>
            </w:r>
          </w:p>
        </w:tc>
        <w:tc>
          <w:tcPr>
            <w:tcW w:w="3400" w:type="dxa"/>
            <w:hideMark/>
          </w:tcPr>
          <w:p w14:paraId="516F815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5D98E178" w14:textId="77777777" w:rsidTr="002D43F8">
        <w:trPr>
          <w:trHeight w:val="20"/>
          <w:jc w:val="center"/>
        </w:trPr>
        <w:tc>
          <w:tcPr>
            <w:tcW w:w="1058" w:type="dxa"/>
            <w:vMerge/>
            <w:hideMark/>
          </w:tcPr>
          <w:p w14:paraId="5003046D"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ECDAB1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5329042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гадодиамид</w:t>
            </w:r>
          </w:p>
        </w:tc>
        <w:tc>
          <w:tcPr>
            <w:tcW w:w="3400" w:type="dxa"/>
            <w:hideMark/>
          </w:tcPr>
          <w:p w14:paraId="6791C0A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66389D63" w14:textId="77777777" w:rsidTr="002D43F8">
        <w:trPr>
          <w:trHeight w:val="20"/>
          <w:jc w:val="center"/>
        </w:trPr>
        <w:tc>
          <w:tcPr>
            <w:tcW w:w="1058" w:type="dxa"/>
            <w:vMerge/>
            <w:hideMark/>
          </w:tcPr>
          <w:p w14:paraId="4D0E9CC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44A12C2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76278DE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гадоксетовая кислота</w:t>
            </w:r>
          </w:p>
        </w:tc>
        <w:tc>
          <w:tcPr>
            <w:tcW w:w="3400" w:type="dxa"/>
            <w:hideMark/>
          </w:tcPr>
          <w:p w14:paraId="667D0BB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2F7B7C4C" w14:textId="77777777" w:rsidTr="002D43F8">
        <w:trPr>
          <w:trHeight w:val="20"/>
          <w:jc w:val="center"/>
        </w:trPr>
        <w:tc>
          <w:tcPr>
            <w:tcW w:w="1058" w:type="dxa"/>
            <w:vMerge w:val="restart"/>
            <w:hideMark/>
          </w:tcPr>
          <w:p w14:paraId="24FADA9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577" w:type="dxa"/>
            <w:vMerge w:val="restart"/>
            <w:hideMark/>
          </w:tcPr>
          <w:p w14:paraId="46A0EE2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 </w:t>
            </w:r>
          </w:p>
        </w:tc>
        <w:tc>
          <w:tcPr>
            <w:tcW w:w="2604" w:type="dxa"/>
            <w:hideMark/>
          </w:tcPr>
          <w:p w14:paraId="26DE494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гадопентетовая кислота</w:t>
            </w:r>
          </w:p>
        </w:tc>
        <w:tc>
          <w:tcPr>
            <w:tcW w:w="3400" w:type="dxa"/>
            <w:hideMark/>
          </w:tcPr>
          <w:p w14:paraId="38AF1312"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2FDAFB8B" w14:textId="77777777" w:rsidTr="002D43F8">
        <w:trPr>
          <w:trHeight w:val="20"/>
          <w:jc w:val="center"/>
        </w:trPr>
        <w:tc>
          <w:tcPr>
            <w:tcW w:w="1058" w:type="dxa"/>
            <w:vMerge/>
            <w:hideMark/>
          </w:tcPr>
          <w:p w14:paraId="2F5C3286"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F0AFA0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63268C9F"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гадотеридол</w:t>
            </w:r>
          </w:p>
        </w:tc>
        <w:tc>
          <w:tcPr>
            <w:tcW w:w="3400" w:type="dxa"/>
            <w:hideMark/>
          </w:tcPr>
          <w:p w14:paraId="58EDA4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1158B061" w14:textId="77777777" w:rsidTr="002D43F8">
        <w:trPr>
          <w:trHeight w:val="20"/>
          <w:jc w:val="center"/>
        </w:trPr>
        <w:tc>
          <w:tcPr>
            <w:tcW w:w="1058" w:type="dxa"/>
            <w:vMerge/>
            <w:hideMark/>
          </w:tcPr>
          <w:p w14:paraId="7EF0D8FC"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78C14569"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2990D5B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гадотеровая кислота</w:t>
            </w:r>
          </w:p>
        </w:tc>
        <w:tc>
          <w:tcPr>
            <w:tcW w:w="3400" w:type="dxa"/>
            <w:hideMark/>
          </w:tcPr>
          <w:p w14:paraId="3464929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31A2C41F" w14:textId="77777777" w:rsidTr="002D43F8">
        <w:trPr>
          <w:trHeight w:val="20"/>
          <w:jc w:val="center"/>
        </w:trPr>
        <w:tc>
          <w:tcPr>
            <w:tcW w:w="1058" w:type="dxa"/>
            <w:vMerge w:val="restart"/>
            <w:hideMark/>
          </w:tcPr>
          <w:p w14:paraId="127346F1"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V09</w:t>
            </w:r>
          </w:p>
        </w:tc>
        <w:tc>
          <w:tcPr>
            <w:tcW w:w="2577" w:type="dxa"/>
            <w:vMerge w:val="restart"/>
            <w:hideMark/>
          </w:tcPr>
          <w:p w14:paraId="6B754CE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диагностические радиофармацевтические средства</w:t>
            </w:r>
          </w:p>
        </w:tc>
        <w:tc>
          <w:tcPr>
            <w:tcW w:w="2604" w:type="dxa"/>
            <w:hideMark/>
          </w:tcPr>
          <w:p w14:paraId="0E13894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меброфенин</w:t>
            </w:r>
          </w:p>
        </w:tc>
        <w:tc>
          <w:tcPr>
            <w:tcW w:w="3400" w:type="dxa"/>
            <w:hideMark/>
          </w:tcPr>
          <w:p w14:paraId="1E86BA38"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489B2094" w14:textId="77777777" w:rsidTr="002D43F8">
        <w:trPr>
          <w:trHeight w:val="20"/>
          <w:jc w:val="center"/>
        </w:trPr>
        <w:tc>
          <w:tcPr>
            <w:tcW w:w="1058" w:type="dxa"/>
            <w:vMerge/>
            <w:hideMark/>
          </w:tcPr>
          <w:p w14:paraId="4C4AA191"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6251C61"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38BE93E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пентатех 99mTc</w:t>
            </w:r>
          </w:p>
        </w:tc>
        <w:tc>
          <w:tcPr>
            <w:tcW w:w="3400" w:type="dxa"/>
            <w:hideMark/>
          </w:tcPr>
          <w:p w14:paraId="023BBB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499AF7AC" w14:textId="77777777" w:rsidTr="002D43F8">
        <w:trPr>
          <w:trHeight w:val="20"/>
          <w:jc w:val="center"/>
        </w:trPr>
        <w:tc>
          <w:tcPr>
            <w:tcW w:w="1058" w:type="dxa"/>
            <w:vMerge/>
            <w:hideMark/>
          </w:tcPr>
          <w:p w14:paraId="023DB3F9"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142E18A6"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47744CD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пирфотех 99mTc</w:t>
            </w:r>
          </w:p>
        </w:tc>
        <w:tc>
          <w:tcPr>
            <w:tcW w:w="3400" w:type="dxa"/>
            <w:hideMark/>
          </w:tcPr>
          <w:p w14:paraId="53B45E8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3A9B0128" w14:textId="77777777" w:rsidTr="002D43F8">
        <w:trPr>
          <w:trHeight w:val="20"/>
          <w:jc w:val="center"/>
        </w:trPr>
        <w:tc>
          <w:tcPr>
            <w:tcW w:w="1058" w:type="dxa"/>
            <w:vMerge/>
            <w:hideMark/>
          </w:tcPr>
          <w:p w14:paraId="591C55C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2F139A65"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E16EC23"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технеция (99mTc) оксабифор</w:t>
            </w:r>
          </w:p>
        </w:tc>
        <w:tc>
          <w:tcPr>
            <w:tcW w:w="3400" w:type="dxa"/>
            <w:hideMark/>
          </w:tcPr>
          <w:p w14:paraId="706DAD3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161BD044" w14:textId="77777777" w:rsidTr="002D43F8">
        <w:trPr>
          <w:trHeight w:val="20"/>
          <w:jc w:val="center"/>
        </w:trPr>
        <w:tc>
          <w:tcPr>
            <w:tcW w:w="1058" w:type="dxa"/>
            <w:vMerge/>
            <w:hideMark/>
          </w:tcPr>
          <w:p w14:paraId="67881DD7" w14:textId="77777777" w:rsidR="00951F6F" w:rsidRPr="004C0D35" w:rsidRDefault="00951F6F" w:rsidP="004C0D35">
            <w:pPr>
              <w:rPr>
                <w:rFonts w:ascii="Times New Roman" w:hAnsi="Times New Roman"/>
                <w:color w:val="000000" w:themeColor="text1"/>
                <w:sz w:val="22"/>
                <w:szCs w:val="22"/>
              </w:rPr>
            </w:pPr>
          </w:p>
        </w:tc>
        <w:tc>
          <w:tcPr>
            <w:tcW w:w="2577" w:type="dxa"/>
            <w:vMerge/>
            <w:hideMark/>
          </w:tcPr>
          <w:p w14:paraId="6BEDB7CA" w14:textId="77777777" w:rsidR="00951F6F" w:rsidRPr="004C0D35" w:rsidRDefault="00951F6F" w:rsidP="004C0D35">
            <w:pPr>
              <w:rPr>
                <w:rFonts w:ascii="Times New Roman" w:hAnsi="Times New Roman"/>
                <w:color w:val="000000" w:themeColor="text1"/>
                <w:sz w:val="22"/>
                <w:szCs w:val="22"/>
              </w:rPr>
            </w:pPr>
          </w:p>
        </w:tc>
        <w:tc>
          <w:tcPr>
            <w:tcW w:w="2604" w:type="dxa"/>
            <w:hideMark/>
          </w:tcPr>
          <w:p w14:paraId="19B0B5CC"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технеция (99mTc) фитат</w:t>
            </w:r>
          </w:p>
        </w:tc>
        <w:tc>
          <w:tcPr>
            <w:tcW w:w="3400" w:type="dxa"/>
            <w:hideMark/>
          </w:tcPr>
          <w:p w14:paraId="2B3B1EDD"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лиофилизат для приготовления раствора для внутривенного введения</w:t>
            </w:r>
          </w:p>
        </w:tc>
      </w:tr>
      <w:tr w:rsidR="00B83FD5" w:rsidRPr="004C0D35" w14:paraId="3C7B9CB7" w14:textId="77777777" w:rsidTr="002D43F8">
        <w:trPr>
          <w:trHeight w:val="20"/>
          <w:jc w:val="center"/>
        </w:trPr>
        <w:tc>
          <w:tcPr>
            <w:tcW w:w="1058" w:type="dxa"/>
            <w:hideMark/>
          </w:tcPr>
          <w:p w14:paraId="44117B39"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V10</w:t>
            </w:r>
          </w:p>
        </w:tc>
        <w:tc>
          <w:tcPr>
            <w:tcW w:w="8581" w:type="dxa"/>
            <w:gridSpan w:val="3"/>
            <w:hideMark/>
          </w:tcPr>
          <w:p w14:paraId="6DB10E39"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терапевтические радиофармацевтические средства</w:t>
            </w:r>
          </w:p>
        </w:tc>
      </w:tr>
      <w:tr w:rsidR="00B83FD5" w:rsidRPr="004C0D35" w14:paraId="5BED46D6" w14:textId="77777777" w:rsidTr="002D43F8">
        <w:trPr>
          <w:trHeight w:val="20"/>
          <w:jc w:val="center"/>
        </w:trPr>
        <w:tc>
          <w:tcPr>
            <w:tcW w:w="1058" w:type="dxa"/>
            <w:hideMark/>
          </w:tcPr>
          <w:p w14:paraId="6D37E3A2"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V10B</w:t>
            </w:r>
          </w:p>
        </w:tc>
        <w:tc>
          <w:tcPr>
            <w:tcW w:w="8581" w:type="dxa"/>
            <w:gridSpan w:val="3"/>
            <w:hideMark/>
          </w:tcPr>
          <w:p w14:paraId="14249ED0"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радиофармацевтические средства для уменьшения боли при новообразованиях костной ткани</w:t>
            </w:r>
          </w:p>
        </w:tc>
      </w:tr>
      <w:tr w:rsidR="00B83FD5" w:rsidRPr="004C0D35" w14:paraId="771A7D04" w14:textId="77777777" w:rsidTr="002D43F8">
        <w:trPr>
          <w:trHeight w:val="20"/>
          <w:jc w:val="center"/>
        </w:trPr>
        <w:tc>
          <w:tcPr>
            <w:tcW w:w="1058" w:type="dxa"/>
            <w:hideMark/>
          </w:tcPr>
          <w:p w14:paraId="38C35F34"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V10BX</w:t>
            </w:r>
          </w:p>
        </w:tc>
        <w:tc>
          <w:tcPr>
            <w:tcW w:w="2577" w:type="dxa"/>
            <w:hideMark/>
          </w:tcPr>
          <w:p w14:paraId="3A28111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разные радиофармацевтические средства для уменьшения боли</w:t>
            </w:r>
          </w:p>
        </w:tc>
        <w:tc>
          <w:tcPr>
            <w:tcW w:w="2604" w:type="dxa"/>
            <w:hideMark/>
          </w:tcPr>
          <w:p w14:paraId="2E24E9AA"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стронция хлорид 89Sr</w:t>
            </w:r>
          </w:p>
        </w:tc>
        <w:tc>
          <w:tcPr>
            <w:tcW w:w="3400" w:type="dxa"/>
            <w:hideMark/>
          </w:tcPr>
          <w:p w14:paraId="5924E2B7"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r w:rsidR="00B83FD5" w:rsidRPr="004C0D35" w14:paraId="6FB60ABB" w14:textId="77777777" w:rsidTr="002D43F8">
        <w:trPr>
          <w:trHeight w:val="20"/>
          <w:jc w:val="center"/>
        </w:trPr>
        <w:tc>
          <w:tcPr>
            <w:tcW w:w="1058" w:type="dxa"/>
            <w:hideMark/>
          </w:tcPr>
          <w:p w14:paraId="4E3AE9EE"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V10X</w:t>
            </w:r>
          </w:p>
        </w:tc>
        <w:tc>
          <w:tcPr>
            <w:tcW w:w="8581" w:type="dxa"/>
            <w:gridSpan w:val="3"/>
            <w:hideMark/>
          </w:tcPr>
          <w:p w14:paraId="452D2375"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другие терапевтические радиофармацевтические средства</w:t>
            </w:r>
          </w:p>
        </w:tc>
      </w:tr>
      <w:tr w:rsidR="00B83FD5" w:rsidRPr="004C0D35" w14:paraId="72C564EB" w14:textId="77777777" w:rsidTr="002D43F8">
        <w:trPr>
          <w:trHeight w:val="20"/>
          <w:jc w:val="center"/>
        </w:trPr>
        <w:tc>
          <w:tcPr>
            <w:tcW w:w="1058" w:type="dxa"/>
            <w:hideMark/>
          </w:tcPr>
          <w:p w14:paraId="35C68FDC" w14:textId="77777777" w:rsidR="00951F6F" w:rsidRPr="004C0D35" w:rsidRDefault="00951F6F" w:rsidP="004C0D35">
            <w:pPr>
              <w:jc w:val="center"/>
              <w:rPr>
                <w:rFonts w:ascii="Times New Roman" w:hAnsi="Times New Roman"/>
                <w:color w:val="000000" w:themeColor="text1"/>
                <w:sz w:val="22"/>
                <w:szCs w:val="22"/>
              </w:rPr>
            </w:pPr>
            <w:r w:rsidRPr="004C0D35">
              <w:rPr>
                <w:rFonts w:ascii="Times New Roman" w:hAnsi="Times New Roman"/>
                <w:color w:val="000000" w:themeColor="text1"/>
                <w:sz w:val="22"/>
                <w:szCs w:val="22"/>
                <w:lang w:val="en-US" w:bidi="en-US"/>
              </w:rPr>
              <w:t>V10XX</w:t>
            </w:r>
          </w:p>
        </w:tc>
        <w:tc>
          <w:tcPr>
            <w:tcW w:w="2577" w:type="dxa"/>
            <w:hideMark/>
          </w:tcPr>
          <w:p w14:paraId="1D89C25E"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разные терапевтические радиофармацевтические средства</w:t>
            </w:r>
          </w:p>
        </w:tc>
        <w:tc>
          <w:tcPr>
            <w:tcW w:w="2604" w:type="dxa"/>
            <w:hideMark/>
          </w:tcPr>
          <w:p w14:paraId="48F242A6"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радия хлорид [223 Ra]</w:t>
            </w:r>
          </w:p>
        </w:tc>
        <w:tc>
          <w:tcPr>
            <w:tcW w:w="3400" w:type="dxa"/>
            <w:hideMark/>
          </w:tcPr>
          <w:p w14:paraId="10F3C47B" w14:textId="77777777" w:rsidR="00951F6F" w:rsidRPr="004C0D35" w:rsidRDefault="00951F6F" w:rsidP="004C0D35">
            <w:pPr>
              <w:rPr>
                <w:rFonts w:ascii="Times New Roman" w:hAnsi="Times New Roman"/>
                <w:color w:val="000000" w:themeColor="text1"/>
                <w:sz w:val="22"/>
                <w:szCs w:val="22"/>
              </w:rPr>
            </w:pPr>
            <w:r w:rsidRPr="004C0D35">
              <w:rPr>
                <w:rFonts w:ascii="Times New Roman" w:hAnsi="Times New Roman"/>
                <w:color w:val="000000" w:themeColor="text1"/>
                <w:sz w:val="22"/>
                <w:szCs w:val="22"/>
              </w:rPr>
              <w:t>раствор для внутривенного введения</w:t>
            </w:r>
          </w:p>
        </w:tc>
      </w:tr>
    </w:tbl>
    <w:p w14:paraId="5A9ED7DD" w14:textId="77777777" w:rsidR="00951F6F" w:rsidRPr="002D43F8" w:rsidRDefault="00951F6F" w:rsidP="002D43F8">
      <w:pPr>
        <w:pStyle w:val="ConsPlusNormal"/>
        <w:jc w:val="center"/>
        <w:rPr>
          <w:rFonts w:ascii="Times New Roman" w:hAnsi="Times New Roman" w:cs="Times New Roman"/>
          <w:color w:val="000000" w:themeColor="text1"/>
          <w:sz w:val="28"/>
          <w:szCs w:val="28"/>
        </w:rPr>
      </w:pPr>
    </w:p>
    <w:p w14:paraId="672C3CBB" w14:textId="77777777" w:rsidR="00422F6E" w:rsidRDefault="00F16718" w:rsidP="002D43F8">
      <w:pPr>
        <w:pStyle w:val="ConsPlusTitle"/>
        <w:jc w:val="center"/>
        <w:outlineLvl w:val="2"/>
        <w:rPr>
          <w:rFonts w:ascii="Times New Roman" w:hAnsi="Times New Roman" w:cs="Times New Roman"/>
          <w:b w:val="0"/>
          <w:color w:val="000000" w:themeColor="text1"/>
          <w:sz w:val="28"/>
          <w:szCs w:val="28"/>
        </w:rPr>
      </w:pPr>
      <w:r w:rsidRPr="002D43F8">
        <w:rPr>
          <w:rFonts w:ascii="Times New Roman" w:hAnsi="Times New Roman" w:cs="Times New Roman"/>
          <w:b w:val="0"/>
          <w:color w:val="000000" w:themeColor="text1"/>
          <w:sz w:val="28"/>
          <w:szCs w:val="28"/>
        </w:rPr>
        <w:t>2. Медицинские изделия</w:t>
      </w:r>
    </w:p>
    <w:p w14:paraId="01C3FA0E" w14:textId="77777777" w:rsidR="002D43F8" w:rsidRPr="002D43F8" w:rsidRDefault="002D43F8" w:rsidP="002D43F8">
      <w:pPr>
        <w:pStyle w:val="ConsPlusTitle"/>
        <w:jc w:val="center"/>
        <w:outlineLvl w:val="2"/>
        <w:rPr>
          <w:rFonts w:ascii="Times New Roman" w:hAnsi="Times New Roman" w:cs="Times New Roman"/>
          <w:b w:val="0"/>
          <w:color w:val="000000" w:themeColor="text1"/>
          <w:sz w:val="28"/>
          <w:szCs w:val="28"/>
        </w:rPr>
      </w:pPr>
    </w:p>
    <w:tbl>
      <w:tblPr>
        <w:tblStyle w:val="18"/>
        <w:tblW w:w="9639" w:type="dxa"/>
        <w:jc w:val="center"/>
        <w:tblLayout w:type="fixed"/>
        <w:tblCellMar>
          <w:left w:w="57" w:type="dxa"/>
          <w:right w:w="57" w:type="dxa"/>
        </w:tblCellMar>
        <w:tblLook w:val="04A0" w:firstRow="1" w:lastRow="0" w:firstColumn="1" w:lastColumn="0" w:noHBand="0" w:noVBand="1"/>
      </w:tblPr>
      <w:tblGrid>
        <w:gridCol w:w="669"/>
        <w:gridCol w:w="8970"/>
      </w:tblGrid>
      <w:tr w:rsidR="00B83FD5" w:rsidRPr="005B38BF" w14:paraId="356C62A2" w14:textId="77777777" w:rsidTr="005B38BF">
        <w:trPr>
          <w:jc w:val="center"/>
        </w:trPr>
        <w:tc>
          <w:tcPr>
            <w:tcW w:w="710" w:type="dxa"/>
          </w:tcPr>
          <w:p w14:paraId="2722AEFF"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 п/п</w:t>
            </w:r>
          </w:p>
        </w:tc>
        <w:tc>
          <w:tcPr>
            <w:tcW w:w="9639" w:type="dxa"/>
          </w:tcPr>
          <w:p w14:paraId="78A0370A"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Наименование изделий медицинского назначения</w:t>
            </w:r>
          </w:p>
        </w:tc>
      </w:tr>
      <w:tr w:rsidR="00B83FD5" w:rsidRPr="005B38BF" w14:paraId="3E5BA049" w14:textId="77777777" w:rsidTr="005B38BF">
        <w:trPr>
          <w:jc w:val="center"/>
        </w:trPr>
        <w:tc>
          <w:tcPr>
            <w:tcW w:w="710" w:type="dxa"/>
          </w:tcPr>
          <w:p w14:paraId="1A10BF30"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1.</w:t>
            </w:r>
          </w:p>
        </w:tc>
        <w:tc>
          <w:tcPr>
            <w:tcW w:w="9639" w:type="dxa"/>
          </w:tcPr>
          <w:p w14:paraId="0F836237" w14:textId="77777777" w:rsidR="00524D75" w:rsidRPr="005B38BF" w:rsidRDefault="00524D75" w:rsidP="002903EF">
            <w:pPr>
              <w:pStyle w:val="ConsPlusNormal"/>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Иглы для шприц-ручек</w:t>
            </w:r>
          </w:p>
        </w:tc>
      </w:tr>
      <w:tr w:rsidR="00B83FD5" w:rsidRPr="005B38BF" w14:paraId="15387542" w14:textId="77777777" w:rsidTr="005B38BF">
        <w:trPr>
          <w:jc w:val="center"/>
        </w:trPr>
        <w:tc>
          <w:tcPr>
            <w:tcW w:w="710" w:type="dxa"/>
          </w:tcPr>
          <w:p w14:paraId="5C20F539"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2.</w:t>
            </w:r>
          </w:p>
        </w:tc>
        <w:tc>
          <w:tcPr>
            <w:tcW w:w="9639" w:type="dxa"/>
          </w:tcPr>
          <w:p w14:paraId="776C6A57" w14:textId="77777777" w:rsidR="00524D75" w:rsidRPr="005B38BF" w:rsidRDefault="00524D75" w:rsidP="002903EF">
            <w:pPr>
              <w:pStyle w:val="ConsPlusNormal"/>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Тест-полоски для определения содержания глюкозы в крови</w:t>
            </w:r>
          </w:p>
        </w:tc>
      </w:tr>
      <w:tr w:rsidR="00B83FD5" w:rsidRPr="005B38BF" w14:paraId="58F13564" w14:textId="77777777" w:rsidTr="005B38BF">
        <w:trPr>
          <w:jc w:val="center"/>
        </w:trPr>
        <w:tc>
          <w:tcPr>
            <w:tcW w:w="710" w:type="dxa"/>
          </w:tcPr>
          <w:p w14:paraId="31F71CF3"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3.</w:t>
            </w:r>
          </w:p>
        </w:tc>
        <w:tc>
          <w:tcPr>
            <w:tcW w:w="9639" w:type="dxa"/>
          </w:tcPr>
          <w:p w14:paraId="701E640D" w14:textId="77777777" w:rsidR="00524D75" w:rsidRPr="005B38BF" w:rsidRDefault="00524D75" w:rsidP="002903EF">
            <w:pPr>
              <w:pStyle w:val="ConsPlusNormal"/>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Тест-полоски индикаторные для качественного и полуколичественного определения глюкозы и кетоновых тел в моче</w:t>
            </w:r>
          </w:p>
        </w:tc>
      </w:tr>
    </w:tbl>
    <w:p w14:paraId="389A221C" w14:textId="77777777" w:rsidR="00F16718" w:rsidRPr="005B38BF" w:rsidRDefault="00F16718" w:rsidP="005B38BF">
      <w:pPr>
        <w:pStyle w:val="ConsPlusNormal"/>
        <w:jc w:val="center"/>
        <w:rPr>
          <w:rFonts w:ascii="Times New Roman" w:hAnsi="Times New Roman" w:cs="Times New Roman"/>
          <w:color w:val="000000" w:themeColor="text1"/>
          <w:sz w:val="28"/>
          <w:szCs w:val="28"/>
        </w:rPr>
      </w:pPr>
    </w:p>
    <w:p w14:paraId="0C1B4B6A" w14:textId="77777777" w:rsidR="00F16718" w:rsidRDefault="00F16718" w:rsidP="005B38BF">
      <w:pPr>
        <w:pStyle w:val="ConsPlusTitle"/>
        <w:jc w:val="center"/>
        <w:outlineLvl w:val="2"/>
        <w:rPr>
          <w:rFonts w:ascii="Times New Roman" w:hAnsi="Times New Roman" w:cs="Times New Roman"/>
          <w:b w:val="0"/>
          <w:color w:val="000000" w:themeColor="text1"/>
          <w:sz w:val="28"/>
          <w:szCs w:val="28"/>
        </w:rPr>
      </w:pPr>
      <w:r w:rsidRPr="005B38BF">
        <w:rPr>
          <w:rFonts w:ascii="Times New Roman" w:hAnsi="Times New Roman" w:cs="Times New Roman"/>
          <w:b w:val="0"/>
          <w:color w:val="000000" w:themeColor="text1"/>
          <w:sz w:val="28"/>
          <w:szCs w:val="28"/>
        </w:rPr>
        <w:t>3. Специализированные продукты лечебного питания</w:t>
      </w:r>
    </w:p>
    <w:p w14:paraId="7E1FEF2A" w14:textId="77777777" w:rsidR="005B38BF" w:rsidRPr="005B38BF" w:rsidRDefault="005B38BF" w:rsidP="005B38BF">
      <w:pPr>
        <w:pStyle w:val="ConsPlusTitle"/>
        <w:jc w:val="center"/>
        <w:outlineLvl w:val="2"/>
        <w:rPr>
          <w:rFonts w:ascii="Times New Roman" w:hAnsi="Times New Roman" w:cs="Times New Roman"/>
          <w:b w:val="0"/>
          <w:color w:val="000000" w:themeColor="text1"/>
          <w:sz w:val="28"/>
          <w:szCs w:val="28"/>
        </w:rPr>
      </w:pPr>
    </w:p>
    <w:tbl>
      <w:tblPr>
        <w:tblStyle w:val="18"/>
        <w:tblW w:w="9639" w:type="dxa"/>
        <w:jc w:val="center"/>
        <w:tblLayout w:type="fixed"/>
        <w:tblLook w:val="04A0" w:firstRow="1" w:lastRow="0" w:firstColumn="1" w:lastColumn="0" w:noHBand="0" w:noVBand="1"/>
      </w:tblPr>
      <w:tblGrid>
        <w:gridCol w:w="676"/>
        <w:gridCol w:w="8963"/>
      </w:tblGrid>
      <w:tr w:rsidR="00B83FD5" w:rsidRPr="005B38BF" w14:paraId="200E59AE" w14:textId="77777777" w:rsidTr="005B38BF">
        <w:trPr>
          <w:jc w:val="center"/>
        </w:trPr>
        <w:tc>
          <w:tcPr>
            <w:tcW w:w="710" w:type="dxa"/>
          </w:tcPr>
          <w:p w14:paraId="0E28E0AD"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 п/п</w:t>
            </w:r>
          </w:p>
        </w:tc>
        <w:tc>
          <w:tcPr>
            <w:tcW w:w="9639" w:type="dxa"/>
          </w:tcPr>
          <w:p w14:paraId="5140050B"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Наименование</w:t>
            </w:r>
          </w:p>
        </w:tc>
      </w:tr>
      <w:tr w:rsidR="00B83FD5" w:rsidRPr="005B38BF" w14:paraId="532AF7B5" w14:textId="77777777" w:rsidTr="005B38BF">
        <w:trPr>
          <w:jc w:val="center"/>
        </w:trPr>
        <w:tc>
          <w:tcPr>
            <w:tcW w:w="710" w:type="dxa"/>
          </w:tcPr>
          <w:p w14:paraId="61932427" w14:textId="77777777" w:rsidR="00524D75" w:rsidRPr="005B38BF" w:rsidRDefault="00524D75" w:rsidP="002903EF">
            <w:pPr>
              <w:pStyle w:val="ConsPlusNormal"/>
              <w:jc w:val="center"/>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1.</w:t>
            </w:r>
          </w:p>
        </w:tc>
        <w:tc>
          <w:tcPr>
            <w:tcW w:w="9639" w:type="dxa"/>
          </w:tcPr>
          <w:p w14:paraId="64DED1FE" w14:textId="77777777" w:rsidR="00524D75" w:rsidRPr="005B38BF" w:rsidRDefault="00524D75" w:rsidP="002903EF">
            <w:pPr>
              <w:pStyle w:val="ConsPlusNormal"/>
              <w:rPr>
                <w:rFonts w:ascii="Times New Roman" w:hAnsi="Times New Roman" w:cs="Times New Roman"/>
                <w:color w:val="000000" w:themeColor="text1"/>
                <w:sz w:val="24"/>
                <w:szCs w:val="24"/>
              </w:rPr>
            </w:pPr>
            <w:r w:rsidRPr="005B38BF">
              <w:rPr>
                <w:rFonts w:ascii="Times New Roman" w:hAnsi="Times New Roman" w:cs="Times New Roman"/>
                <w:color w:val="000000" w:themeColor="text1"/>
                <w:sz w:val="24"/>
                <w:szCs w:val="24"/>
              </w:rPr>
              <w:t>Специализированные продукты лечебного питания для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r>
    </w:tbl>
    <w:p w14:paraId="326DACF4" w14:textId="77777777" w:rsidR="00F16718" w:rsidRPr="0046646B" w:rsidRDefault="00F16718" w:rsidP="002903EF">
      <w:pPr>
        <w:pStyle w:val="ConsPlusNormal"/>
        <w:jc w:val="both"/>
        <w:rPr>
          <w:rFonts w:ascii="Times New Roman" w:hAnsi="Times New Roman" w:cs="Times New Roman"/>
          <w:color w:val="000000" w:themeColor="text1"/>
          <w:sz w:val="28"/>
          <w:szCs w:val="28"/>
        </w:rPr>
      </w:pPr>
    </w:p>
    <w:sectPr w:rsidR="00F16718" w:rsidRPr="0046646B" w:rsidSect="00220CA6">
      <w:pgSz w:w="11906" w:h="16838"/>
      <w:pgMar w:top="1134" w:right="567" w:bottom="1134" w:left="1701" w:header="62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00C5" w14:textId="77777777" w:rsidR="00AA008E" w:rsidRDefault="00AA008E" w:rsidP="001D2268">
      <w:pPr>
        <w:spacing w:after="0" w:line="240" w:lineRule="auto"/>
      </w:pPr>
      <w:r>
        <w:separator/>
      </w:r>
    </w:p>
  </w:endnote>
  <w:endnote w:type="continuationSeparator" w:id="0">
    <w:p w14:paraId="3025F3F4" w14:textId="77777777" w:rsidR="00AA008E" w:rsidRDefault="00AA008E" w:rsidP="001D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1D343" w14:textId="77777777" w:rsidR="00AA008E" w:rsidRDefault="00AA008E" w:rsidP="001D2268">
      <w:pPr>
        <w:spacing w:after="0" w:line="240" w:lineRule="auto"/>
      </w:pPr>
      <w:r>
        <w:separator/>
      </w:r>
    </w:p>
  </w:footnote>
  <w:footnote w:type="continuationSeparator" w:id="0">
    <w:p w14:paraId="38DDC244" w14:textId="77777777" w:rsidR="00AA008E" w:rsidRDefault="00AA008E" w:rsidP="001D2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431F" w14:textId="3D9120A4" w:rsidR="002D43F8" w:rsidRPr="001D2268" w:rsidRDefault="00AA008E">
    <w:pPr>
      <w:pStyle w:val="a9"/>
      <w:jc w:val="right"/>
      <w:rPr>
        <w:rFonts w:ascii="Times New Roman" w:hAnsi="Times New Roman" w:cs="Times New Roman"/>
        <w:sz w:val="24"/>
      </w:rPr>
    </w:pPr>
    <w:sdt>
      <w:sdtPr>
        <w:id w:val="-1029262319"/>
        <w:docPartObj>
          <w:docPartGallery w:val="Page Numbers (Top of Page)"/>
          <w:docPartUnique/>
        </w:docPartObj>
      </w:sdtPr>
      <w:sdtEndPr>
        <w:rPr>
          <w:rFonts w:ascii="Times New Roman" w:hAnsi="Times New Roman" w:cs="Times New Roman"/>
          <w:sz w:val="24"/>
        </w:rPr>
      </w:sdtEndPr>
      <w:sdtContent>
        <w:r w:rsidR="002D43F8" w:rsidRPr="001D2268">
          <w:rPr>
            <w:rFonts w:ascii="Times New Roman" w:hAnsi="Times New Roman" w:cs="Times New Roman"/>
            <w:sz w:val="24"/>
          </w:rPr>
          <w:fldChar w:fldCharType="begin"/>
        </w:r>
        <w:r w:rsidR="002D43F8" w:rsidRPr="001D2268">
          <w:rPr>
            <w:rFonts w:ascii="Times New Roman" w:hAnsi="Times New Roman" w:cs="Times New Roman"/>
            <w:sz w:val="24"/>
          </w:rPr>
          <w:instrText>PAGE   \* MERGEFORMAT</w:instrText>
        </w:r>
        <w:r w:rsidR="002D43F8" w:rsidRPr="001D2268">
          <w:rPr>
            <w:rFonts w:ascii="Times New Roman" w:hAnsi="Times New Roman" w:cs="Times New Roman"/>
            <w:sz w:val="24"/>
          </w:rPr>
          <w:fldChar w:fldCharType="separate"/>
        </w:r>
        <w:r w:rsidR="0006187C">
          <w:rPr>
            <w:rFonts w:ascii="Times New Roman" w:hAnsi="Times New Roman" w:cs="Times New Roman"/>
            <w:noProof/>
            <w:sz w:val="24"/>
          </w:rPr>
          <w:t>2</w:t>
        </w:r>
        <w:r w:rsidR="002D43F8" w:rsidRPr="001D2268">
          <w:rPr>
            <w:rFonts w:ascii="Times New Roman" w:hAnsi="Times New Roman" w:cs="Times New Roman"/>
            <w:sz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1176" w14:textId="24983509" w:rsidR="002D43F8" w:rsidRDefault="002D43F8">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B07"/>
    <w:multiLevelType w:val="hybridMultilevel"/>
    <w:tmpl w:val="72524186"/>
    <w:lvl w:ilvl="0" w:tplc="12209D0C">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0B01F7C"/>
    <w:multiLevelType w:val="hybridMultilevel"/>
    <w:tmpl w:val="11CC0150"/>
    <w:lvl w:ilvl="0" w:tplc="C8365D1C">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EC80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AC4A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A70E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E514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4D48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C1EE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A8D6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0D21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CA46BB"/>
    <w:multiLevelType w:val="hybridMultilevel"/>
    <w:tmpl w:val="90989C8C"/>
    <w:lvl w:ilvl="0" w:tplc="3EF24A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E2F5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C7B6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A347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482FF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C048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09F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8E9D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EB70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7269CB"/>
    <w:multiLevelType w:val="hybridMultilevel"/>
    <w:tmpl w:val="BD26F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1690D"/>
    <w:multiLevelType w:val="hybridMultilevel"/>
    <w:tmpl w:val="BFB05FFE"/>
    <w:lvl w:ilvl="0" w:tplc="20AA9B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659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4F7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4D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088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C28C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0B3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6AA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8E1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85C4F85"/>
    <w:multiLevelType w:val="hybridMultilevel"/>
    <w:tmpl w:val="DF5C77BA"/>
    <w:lvl w:ilvl="0" w:tplc="BE2055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888A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E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4A5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C24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62D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4E7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E2B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A09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C20F84"/>
    <w:multiLevelType w:val="hybridMultilevel"/>
    <w:tmpl w:val="DA22FA58"/>
    <w:lvl w:ilvl="0" w:tplc="9F3645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5677F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671B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EB4C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C304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6677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65F4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2FDB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0AA2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615B89"/>
    <w:multiLevelType w:val="hybridMultilevel"/>
    <w:tmpl w:val="C490676E"/>
    <w:lvl w:ilvl="0" w:tplc="80FCBF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049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45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C24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96E8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6C5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C8D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2C2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F28C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E03469E"/>
    <w:multiLevelType w:val="hybridMultilevel"/>
    <w:tmpl w:val="C2EC6770"/>
    <w:lvl w:ilvl="0" w:tplc="AFCE18E6">
      <w:start w:val="5"/>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9B7C5C2C">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75247DD4">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B9D843D8">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264EE386">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6723946">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7E143072">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08225B0E">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8A8EF248">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9">
    <w:nsid w:val="0F0202E4"/>
    <w:multiLevelType w:val="hybridMultilevel"/>
    <w:tmpl w:val="2632959E"/>
    <w:lvl w:ilvl="0" w:tplc="36CA5566">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3C2AF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F484F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167CE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2C778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DA7F4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8545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BEA03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C56F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FB4203C"/>
    <w:multiLevelType w:val="hybridMultilevel"/>
    <w:tmpl w:val="C3AE937A"/>
    <w:lvl w:ilvl="0" w:tplc="3FBC96A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6F1E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24BA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9CEA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0D5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A6AE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689D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6793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E2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4AB193A"/>
    <w:multiLevelType w:val="hybridMultilevel"/>
    <w:tmpl w:val="97A89DBE"/>
    <w:lvl w:ilvl="0" w:tplc="59B633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77F00"/>
    <w:multiLevelType w:val="hybridMultilevel"/>
    <w:tmpl w:val="1190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9723A4"/>
    <w:multiLevelType w:val="hybridMultilevel"/>
    <w:tmpl w:val="1BCE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00893"/>
    <w:multiLevelType w:val="hybridMultilevel"/>
    <w:tmpl w:val="3BA0BFB2"/>
    <w:lvl w:ilvl="0" w:tplc="B6E2AB8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2049D4">
      <w:start w:val="1"/>
      <w:numFmt w:val="lowerLetter"/>
      <w:lvlText w:val="%2"/>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46C83E">
      <w:start w:val="1"/>
      <w:numFmt w:val="lowerRoman"/>
      <w:lvlText w:val="%3"/>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6704114">
      <w:start w:val="1"/>
      <w:numFmt w:val="decimal"/>
      <w:lvlText w:val="%4"/>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5426FA">
      <w:start w:val="1"/>
      <w:numFmt w:val="lowerLetter"/>
      <w:lvlText w:val="%5"/>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BA5794">
      <w:start w:val="1"/>
      <w:numFmt w:val="lowerRoman"/>
      <w:lvlText w:val="%6"/>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96BA66">
      <w:start w:val="1"/>
      <w:numFmt w:val="decimal"/>
      <w:lvlText w:val="%7"/>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DA1308">
      <w:start w:val="1"/>
      <w:numFmt w:val="lowerLetter"/>
      <w:lvlText w:val="%8"/>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CC0128">
      <w:start w:val="1"/>
      <w:numFmt w:val="lowerRoman"/>
      <w:lvlText w:val="%9"/>
      <w:lvlJc w:val="left"/>
      <w:pPr>
        <w:ind w:left="7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234965D0"/>
    <w:multiLevelType w:val="hybridMultilevel"/>
    <w:tmpl w:val="4ED4838E"/>
    <w:lvl w:ilvl="0" w:tplc="9FAE47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047E1"/>
    <w:multiLevelType w:val="hybridMultilevel"/>
    <w:tmpl w:val="9A2AD3CE"/>
    <w:lvl w:ilvl="0" w:tplc="3DD0A0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A221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6600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E117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4DE7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A57C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0C3E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80A2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C9D7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9514C00"/>
    <w:multiLevelType w:val="hybridMultilevel"/>
    <w:tmpl w:val="5956B8DA"/>
    <w:lvl w:ilvl="0" w:tplc="D93EC4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9E46A0"/>
    <w:multiLevelType w:val="hybridMultilevel"/>
    <w:tmpl w:val="521C6CE2"/>
    <w:lvl w:ilvl="0" w:tplc="85582A2E">
      <w:start w:val="1"/>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04D27C">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6A88EC0">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F8DA5C">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6C871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0A5E0">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08A814">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1A426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C4B6A0">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nsid w:val="3991331C"/>
    <w:multiLevelType w:val="hybridMultilevel"/>
    <w:tmpl w:val="D27C54A2"/>
    <w:lvl w:ilvl="0" w:tplc="38DE2C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ECF0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346B2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1E633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8F43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61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EE86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E940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6C07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A760B08"/>
    <w:multiLevelType w:val="hybridMultilevel"/>
    <w:tmpl w:val="1284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45102"/>
    <w:multiLevelType w:val="hybridMultilevel"/>
    <w:tmpl w:val="F81AA552"/>
    <w:lvl w:ilvl="0" w:tplc="DC043ACE">
      <w:start w:val="1"/>
      <w:numFmt w:val="bullet"/>
      <w:lvlText w:val="-"/>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2C3D6C">
      <w:start w:val="1"/>
      <w:numFmt w:val="bullet"/>
      <w:lvlText w:val="o"/>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EB114">
      <w:start w:val="1"/>
      <w:numFmt w:val="bullet"/>
      <w:lvlText w:val="▪"/>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E73DC">
      <w:start w:val="1"/>
      <w:numFmt w:val="bullet"/>
      <w:lvlText w:val="•"/>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288A0">
      <w:start w:val="1"/>
      <w:numFmt w:val="bullet"/>
      <w:lvlText w:val="o"/>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2AC40">
      <w:start w:val="1"/>
      <w:numFmt w:val="bullet"/>
      <w:lvlText w:val="▪"/>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2DF62">
      <w:start w:val="1"/>
      <w:numFmt w:val="bullet"/>
      <w:lvlText w:val="•"/>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CE420">
      <w:start w:val="1"/>
      <w:numFmt w:val="bullet"/>
      <w:lvlText w:val="o"/>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8A630C">
      <w:start w:val="1"/>
      <w:numFmt w:val="bullet"/>
      <w:lvlText w:val="▪"/>
      <w:lvlJc w:val="left"/>
      <w:pPr>
        <w:ind w:left="7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FFC58E2"/>
    <w:multiLevelType w:val="hybridMultilevel"/>
    <w:tmpl w:val="2048CB42"/>
    <w:lvl w:ilvl="0" w:tplc="21EE1E72">
      <w:start w:val="3"/>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3A55E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2C7446">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1AEE9C">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FF8C47A">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3E56A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BCE762">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E0A272">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0A7474">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nsid w:val="4A68321E"/>
    <w:multiLevelType w:val="hybridMultilevel"/>
    <w:tmpl w:val="BCA6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D92"/>
    <w:multiLevelType w:val="hybridMultilevel"/>
    <w:tmpl w:val="7EE22E46"/>
    <w:lvl w:ilvl="0" w:tplc="7F2E85F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26A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0E21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EAD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201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124C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206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1879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A5E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E9561E4"/>
    <w:multiLevelType w:val="hybridMultilevel"/>
    <w:tmpl w:val="8CB8F284"/>
    <w:lvl w:ilvl="0" w:tplc="5546E11E">
      <w:start w:val="3"/>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D99839E8">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0C3C93EC">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4CC45836">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907EA902">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FC61C38">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E2FEE5B0">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53321114">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8C4CC37C">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26">
    <w:nsid w:val="56647613"/>
    <w:multiLevelType w:val="hybridMultilevel"/>
    <w:tmpl w:val="09008EE2"/>
    <w:lvl w:ilvl="0" w:tplc="F050EE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0068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EA63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0A5F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F4BD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6722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6138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4B29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27B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66C41CB"/>
    <w:multiLevelType w:val="hybridMultilevel"/>
    <w:tmpl w:val="8EA6F250"/>
    <w:lvl w:ilvl="0" w:tplc="A27AB1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66C3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0EFE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4B91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EA40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16536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251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D0ABC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43B7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07668B9"/>
    <w:multiLevelType w:val="hybridMultilevel"/>
    <w:tmpl w:val="89785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F970C0"/>
    <w:multiLevelType w:val="hybridMultilevel"/>
    <w:tmpl w:val="9DD80B2A"/>
    <w:lvl w:ilvl="0" w:tplc="A82AF8FA">
      <w:start w:val="2"/>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88DCC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560798">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383CE4">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C623F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4CFB88">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30E2D6">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CA2F0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D2367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nsid w:val="61C80F53"/>
    <w:multiLevelType w:val="hybridMultilevel"/>
    <w:tmpl w:val="3E0CA98C"/>
    <w:lvl w:ilvl="0" w:tplc="CA30441C">
      <w:start w:val="5"/>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4A63F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6603FE">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EE13A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7AFFC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7BE6534">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062760">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D022CA">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96E6E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nsid w:val="637E197D"/>
    <w:multiLevelType w:val="hybridMultilevel"/>
    <w:tmpl w:val="EDBE53EA"/>
    <w:lvl w:ilvl="0" w:tplc="8B722B92">
      <w:start w:val="9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64B54"/>
    <w:multiLevelType w:val="hybridMultilevel"/>
    <w:tmpl w:val="EE140422"/>
    <w:lvl w:ilvl="0" w:tplc="D9622162">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304B2"/>
    <w:multiLevelType w:val="hybridMultilevel"/>
    <w:tmpl w:val="C018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3606D7"/>
    <w:multiLevelType w:val="hybridMultilevel"/>
    <w:tmpl w:val="33E4262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7222C82"/>
    <w:multiLevelType w:val="hybridMultilevel"/>
    <w:tmpl w:val="1190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B40065"/>
    <w:multiLevelType w:val="hybridMultilevel"/>
    <w:tmpl w:val="B46888D0"/>
    <w:lvl w:ilvl="0" w:tplc="3D881B40">
      <w:start w:val="4"/>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3A3C2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C647C6">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784D7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204126">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8A9524">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2AD0FC">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DCDCA0">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0E649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78970ECC"/>
    <w:multiLevelType w:val="hybridMultilevel"/>
    <w:tmpl w:val="BE681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170DB7"/>
    <w:multiLevelType w:val="hybridMultilevel"/>
    <w:tmpl w:val="2BA60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B0DE0"/>
    <w:multiLevelType w:val="hybridMultilevel"/>
    <w:tmpl w:val="E90634E4"/>
    <w:lvl w:ilvl="0" w:tplc="55AC0A52">
      <w:start w:val="4"/>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38CA2D82">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52DA084E">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D692280A">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7642529A">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A6EFEDE">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45148ECE">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FD64A7C4">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ADB8095A">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40">
    <w:nsid w:val="7AAE277C"/>
    <w:multiLevelType w:val="hybridMultilevel"/>
    <w:tmpl w:val="E982E568"/>
    <w:lvl w:ilvl="0" w:tplc="4DF882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2DE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AC2F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0E6E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4A7D1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AAD6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52081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C4C0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BEF69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D5C7563"/>
    <w:multiLevelType w:val="hybridMultilevel"/>
    <w:tmpl w:val="71728582"/>
    <w:lvl w:ilvl="0" w:tplc="44480A5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0E77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40C1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EEEF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01B4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E0E7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5C575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2F8B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8823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11E8D"/>
    <w:multiLevelType w:val="hybridMultilevel"/>
    <w:tmpl w:val="63809AEC"/>
    <w:lvl w:ilvl="0" w:tplc="E92CD7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BC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E59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C62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CB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673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456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63F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0DA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37"/>
  </w:num>
  <w:num w:numId="3">
    <w:abstractNumId w:val="28"/>
  </w:num>
  <w:num w:numId="4">
    <w:abstractNumId w:val="33"/>
  </w:num>
  <w:num w:numId="5">
    <w:abstractNumId w:val="34"/>
  </w:num>
  <w:num w:numId="6">
    <w:abstractNumId w:val="17"/>
  </w:num>
  <w:num w:numId="7">
    <w:abstractNumId w:val="23"/>
  </w:num>
  <w:num w:numId="8">
    <w:abstractNumId w:val="11"/>
  </w:num>
  <w:num w:numId="9">
    <w:abstractNumId w:val="0"/>
  </w:num>
  <w:num w:numId="10">
    <w:abstractNumId w:val="12"/>
  </w:num>
  <w:num w:numId="11">
    <w:abstractNumId w:val="38"/>
  </w:num>
  <w:num w:numId="12">
    <w:abstractNumId w:val="35"/>
  </w:num>
  <w:num w:numId="13">
    <w:abstractNumId w:val="13"/>
  </w:num>
  <w:num w:numId="14">
    <w:abstractNumId w:val="20"/>
  </w:num>
  <w:num w:numId="15">
    <w:abstractNumId w:val="15"/>
  </w:num>
  <w:num w:numId="16">
    <w:abstractNumId w:val="42"/>
  </w:num>
  <w:num w:numId="17">
    <w:abstractNumId w:val="26"/>
  </w:num>
  <w:num w:numId="18">
    <w:abstractNumId w:val="21"/>
  </w:num>
  <w:num w:numId="19">
    <w:abstractNumId w:val="9"/>
  </w:num>
  <w:num w:numId="20">
    <w:abstractNumId w:val="2"/>
  </w:num>
  <w:num w:numId="21">
    <w:abstractNumId w:val="16"/>
  </w:num>
  <w:num w:numId="22">
    <w:abstractNumId w:val="4"/>
  </w:num>
  <w:num w:numId="23">
    <w:abstractNumId w:val="24"/>
  </w:num>
  <w:num w:numId="24">
    <w:abstractNumId w:val="40"/>
  </w:num>
  <w:num w:numId="25">
    <w:abstractNumId w:val="19"/>
  </w:num>
  <w:num w:numId="26">
    <w:abstractNumId w:val="5"/>
  </w:num>
  <w:num w:numId="27">
    <w:abstractNumId w:val="6"/>
  </w:num>
  <w:num w:numId="28">
    <w:abstractNumId w:val="27"/>
  </w:num>
  <w:num w:numId="29">
    <w:abstractNumId w:val="1"/>
  </w:num>
  <w:num w:numId="30">
    <w:abstractNumId w:val="10"/>
  </w:num>
  <w:num w:numId="31">
    <w:abstractNumId w:val="41"/>
  </w:num>
  <w:num w:numId="32">
    <w:abstractNumId w:val="7"/>
  </w:num>
  <w:num w:numId="33">
    <w:abstractNumId w:val="18"/>
  </w:num>
  <w:num w:numId="34">
    <w:abstractNumId w:val="29"/>
  </w:num>
  <w:num w:numId="35">
    <w:abstractNumId w:val="22"/>
  </w:num>
  <w:num w:numId="36">
    <w:abstractNumId w:val="36"/>
  </w:num>
  <w:num w:numId="37">
    <w:abstractNumId w:val="30"/>
  </w:num>
  <w:num w:numId="38">
    <w:abstractNumId w:val="25"/>
  </w:num>
  <w:num w:numId="39">
    <w:abstractNumId w:val="39"/>
  </w:num>
  <w:num w:numId="40">
    <w:abstractNumId w:val="8"/>
  </w:num>
  <w:num w:numId="41">
    <w:abstractNumId w:val="1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53fbccc-afb7-4a4f-bd80-f87a8fe66c1b"/>
  </w:docVars>
  <w:rsids>
    <w:rsidRoot w:val="00F16718"/>
    <w:rsid w:val="000116D0"/>
    <w:rsid w:val="00031E2F"/>
    <w:rsid w:val="000420B1"/>
    <w:rsid w:val="00047D05"/>
    <w:rsid w:val="00057309"/>
    <w:rsid w:val="00057E98"/>
    <w:rsid w:val="0006187C"/>
    <w:rsid w:val="0006517F"/>
    <w:rsid w:val="00077322"/>
    <w:rsid w:val="00084A5A"/>
    <w:rsid w:val="00085A9B"/>
    <w:rsid w:val="0009472E"/>
    <w:rsid w:val="00096214"/>
    <w:rsid w:val="000C0279"/>
    <w:rsid w:val="000C1B42"/>
    <w:rsid w:val="000E495B"/>
    <w:rsid w:val="000E5EB5"/>
    <w:rsid w:val="000F3018"/>
    <w:rsid w:val="000F4383"/>
    <w:rsid w:val="000F52C3"/>
    <w:rsid w:val="0010087B"/>
    <w:rsid w:val="001047C9"/>
    <w:rsid w:val="0010638F"/>
    <w:rsid w:val="00116F95"/>
    <w:rsid w:val="00117F27"/>
    <w:rsid w:val="001202AE"/>
    <w:rsid w:val="00130276"/>
    <w:rsid w:val="00141BDE"/>
    <w:rsid w:val="00143020"/>
    <w:rsid w:val="00143D62"/>
    <w:rsid w:val="00145541"/>
    <w:rsid w:val="001458F3"/>
    <w:rsid w:val="00151373"/>
    <w:rsid w:val="00157376"/>
    <w:rsid w:val="00157A8D"/>
    <w:rsid w:val="00166291"/>
    <w:rsid w:val="001675A4"/>
    <w:rsid w:val="001704DE"/>
    <w:rsid w:val="00170DF7"/>
    <w:rsid w:val="00170E66"/>
    <w:rsid w:val="0017404C"/>
    <w:rsid w:val="001772DF"/>
    <w:rsid w:val="001A20B4"/>
    <w:rsid w:val="001A4D10"/>
    <w:rsid w:val="001B1234"/>
    <w:rsid w:val="001B2645"/>
    <w:rsid w:val="001B5C0B"/>
    <w:rsid w:val="001B5FA8"/>
    <w:rsid w:val="001D1EBB"/>
    <w:rsid w:val="001D2268"/>
    <w:rsid w:val="001D5808"/>
    <w:rsid w:val="001D6E44"/>
    <w:rsid w:val="001E0A48"/>
    <w:rsid w:val="001E26AB"/>
    <w:rsid w:val="001E49DE"/>
    <w:rsid w:val="001F6132"/>
    <w:rsid w:val="00204033"/>
    <w:rsid w:val="00213730"/>
    <w:rsid w:val="00217554"/>
    <w:rsid w:val="00220A7E"/>
    <w:rsid w:val="00220CA6"/>
    <w:rsid w:val="0022183B"/>
    <w:rsid w:val="0022341F"/>
    <w:rsid w:val="002312B2"/>
    <w:rsid w:val="00237DA3"/>
    <w:rsid w:val="00246913"/>
    <w:rsid w:val="00246BA5"/>
    <w:rsid w:val="002472E5"/>
    <w:rsid w:val="00250A15"/>
    <w:rsid w:val="00250C56"/>
    <w:rsid w:val="00254CA8"/>
    <w:rsid w:val="00256529"/>
    <w:rsid w:val="0026085B"/>
    <w:rsid w:val="00264219"/>
    <w:rsid w:val="00271221"/>
    <w:rsid w:val="00280F1B"/>
    <w:rsid w:val="0028436E"/>
    <w:rsid w:val="00285287"/>
    <w:rsid w:val="002868B0"/>
    <w:rsid w:val="002903EF"/>
    <w:rsid w:val="002953A6"/>
    <w:rsid w:val="002A07F7"/>
    <w:rsid w:val="002A0D89"/>
    <w:rsid w:val="002A3E32"/>
    <w:rsid w:val="002A5295"/>
    <w:rsid w:val="002A7023"/>
    <w:rsid w:val="002A79C8"/>
    <w:rsid w:val="002B06EE"/>
    <w:rsid w:val="002B472A"/>
    <w:rsid w:val="002B6736"/>
    <w:rsid w:val="002C636D"/>
    <w:rsid w:val="002D43F8"/>
    <w:rsid w:val="002F0CDF"/>
    <w:rsid w:val="002F6241"/>
    <w:rsid w:val="00307356"/>
    <w:rsid w:val="0031185F"/>
    <w:rsid w:val="003125C2"/>
    <w:rsid w:val="00314757"/>
    <w:rsid w:val="003321B9"/>
    <w:rsid w:val="0033590E"/>
    <w:rsid w:val="003368A9"/>
    <w:rsid w:val="003405FC"/>
    <w:rsid w:val="00341DAF"/>
    <w:rsid w:val="0034736A"/>
    <w:rsid w:val="0036642C"/>
    <w:rsid w:val="003710A6"/>
    <w:rsid w:val="00386ABC"/>
    <w:rsid w:val="00392856"/>
    <w:rsid w:val="003A47CE"/>
    <w:rsid w:val="003A6A58"/>
    <w:rsid w:val="003B445E"/>
    <w:rsid w:val="003B5F79"/>
    <w:rsid w:val="003C4F83"/>
    <w:rsid w:val="003C59EB"/>
    <w:rsid w:val="003C6A4F"/>
    <w:rsid w:val="003C6C9C"/>
    <w:rsid w:val="003D11E1"/>
    <w:rsid w:val="003D7DC3"/>
    <w:rsid w:val="003F50E5"/>
    <w:rsid w:val="00404C7C"/>
    <w:rsid w:val="00410802"/>
    <w:rsid w:val="00413262"/>
    <w:rsid w:val="004135F1"/>
    <w:rsid w:val="00422F6E"/>
    <w:rsid w:val="0042509C"/>
    <w:rsid w:val="00425434"/>
    <w:rsid w:val="00437AD2"/>
    <w:rsid w:val="004408CB"/>
    <w:rsid w:val="00440DCD"/>
    <w:rsid w:val="0044662D"/>
    <w:rsid w:val="00452A27"/>
    <w:rsid w:val="004626A4"/>
    <w:rsid w:val="0046646B"/>
    <w:rsid w:val="00467369"/>
    <w:rsid w:val="00470692"/>
    <w:rsid w:val="004735BE"/>
    <w:rsid w:val="004805DF"/>
    <w:rsid w:val="004912AC"/>
    <w:rsid w:val="004A1C66"/>
    <w:rsid w:val="004A327E"/>
    <w:rsid w:val="004A40DE"/>
    <w:rsid w:val="004B55DC"/>
    <w:rsid w:val="004B599C"/>
    <w:rsid w:val="004C0D35"/>
    <w:rsid w:val="004C4FF1"/>
    <w:rsid w:val="004D5D3C"/>
    <w:rsid w:val="004F31CA"/>
    <w:rsid w:val="004F4610"/>
    <w:rsid w:val="004F4A1B"/>
    <w:rsid w:val="004F6188"/>
    <w:rsid w:val="00501B59"/>
    <w:rsid w:val="0050522D"/>
    <w:rsid w:val="005124E8"/>
    <w:rsid w:val="005131EA"/>
    <w:rsid w:val="00516E2D"/>
    <w:rsid w:val="00524D75"/>
    <w:rsid w:val="00533251"/>
    <w:rsid w:val="00534AE5"/>
    <w:rsid w:val="0054079F"/>
    <w:rsid w:val="00540EA9"/>
    <w:rsid w:val="0055502B"/>
    <w:rsid w:val="00555F9F"/>
    <w:rsid w:val="00564B8C"/>
    <w:rsid w:val="00566E6A"/>
    <w:rsid w:val="00570AA9"/>
    <w:rsid w:val="005728AC"/>
    <w:rsid w:val="005809C6"/>
    <w:rsid w:val="00580D7C"/>
    <w:rsid w:val="0058267B"/>
    <w:rsid w:val="00585D5A"/>
    <w:rsid w:val="005912CA"/>
    <w:rsid w:val="005946FE"/>
    <w:rsid w:val="005A3108"/>
    <w:rsid w:val="005B1188"/>
    <w:rsid w:val="005B385D"/>
    <w:rsid w:val="005B38BF"/>
    <w:rsid w:val="005F2F2D"/>
    <w:rsid w:val="005F5AEE"/>
    <w:rsid w:val="0060157A"/>
    <w:rsid w:val="006053AF"/>
    <w:rsid w:val="0060691B"/>
    <w:rsid w:val="006523E8"/>
    <w:rsid w:val="00653056"/>
    <w:rsid w:val="00657735"/>
    <w:rsid w:val="00662990"/>
    <w:rsid w:val="006640F9"/>
    <w:rsid w:val="00676437"/>
    <w:rsid w:val="0068465F"/>
    <w:rsid w:val="0068797B"/>
    <w:rsid w:val="00695BA9"/>
    <w:rsid w:val="00696845"/>
    <w:rsid w:val="006A079C"/>
    <w:rsid w:val="006A23A5"/>
    <w:rsid w:val="006A394C"/>
    <w:rsid w:val="006A4481"/>
    <w:rsid w:val="006A77E7"/>
    <w:rsid w:val="006B0A42"/>
    <w:rsid w:val="006B5ED8"/>
    <w:rsid w:val="006C27E8"/>
    <w:rsid w:val="006D12C9"/>
    <w:rsid w:val="006D2983"/>
    <w:rsid w:val="007059B4"/>
    <w:rsid w:val="00706CE9"/>
    <w:rsid w:val="007072C5"/>
    <w:rsid w:val="00711A98"/>
    <w:rsid w:val="00715B94"/>
    <w:rsid w:val="0072369D"/>
    <w:rsid w:val="00734A75"/>
    <w:rsid w:val="00734E74"/>
    <w:rsid w:val="00740204"/>
    <w:rsid w:val="007518A4"/>
    <w:rsid w:val="00757EFE"/>
    <w:rsid w:val="007606A3"/>
    <w:rsid w:val="007617CD"/>
    <w:rsid w:val="00774C9A"/>
    <w:rsid w:val="007767A0"/>
    <w:rsid w:val="00782E2D"/>
    <w:rsid w:val="00783C0A"/>
    <w:rsid w:val="00786B19"/>
    <w:rsid w:val="007936C2"/>
    <w:rsid w:val="007A3A73"/>
    <w:rsid w:val="007A678C"/>
    <w:rsid w:val="007A77B5"/>
    <w:rsid w:val="007B33D3"/>
    <w:rsid w:val="007B5805"/>
    <w:rsid w:val="007B69F8"/>
    <w:rsid w:val="007C43D8"/>
    <w:rsid w:val="007C4B60"/>
    <w:rsid w:val="007C64F9"/>
    <w:rsid w:val="007C6910"/>
    <w:rsid w:val="007C7B03"/>
    <w:rsid w:val="007D5B0A"/>
    <w:rsid w:val="007D68B5"/>
    <w:rsid w:val="007E15CE"/>
    <w:rsid w:val="007E24D9"/>
    <w:rsid w:val="007E59FA"/>
    <w:rsid w:val="007F083C"/>
    <w:rsid w:val="007F0B38"/>
    <w:rsid w:val="007F58CB"/>
    <w:rsid w:val="007F7158"/>
    <w:rsid w:val="00803F5C"/>
    <w:rsid w:val="0083194B"/>
    <w:rsid w:val="00832336"/>
    <w:rsid w:val="0084101B"/>
    <w:rsid w:val="00841074"/>
    <w:rsid w:val="008432EB"/>
    <w:rsid w:val="008444C2"/>
    <w:rsid w:val="00845BC6"/>
    <w:rsid w:val="00852266"/>
    <w:rsid w:val="008534D0"/>
    <w:rsid w:val="0086301C"/>
    <w:rsid w:val="00865DC0"/>
    <w:rsid w:val="0086757F"/>
    <w:rsid w:val="008678D9"/>
    <w:rsid w:val="00870AE0"/>
    <w:rsid w:val="00871BFA"/>
    <w:rsid w:val="0088283F"/>
    <w:rsid w:val="00887FDC"/>
    <w:rsid w:val="008916C5"/>
    <w:rsid w:val="008A05C2"/>
    <w:rsid w:val="008A48BD"/>
    <w:rsid w:val="008B6209"/>
    <w:rsid w:val="008B6AD3"/>
    <w:rsid w:val="008C2F6E"/>
    <w:rsid w:val="008D217A"/>
    <w:rsid w:val="008D680A"/>
    <w:rsid w:val="008E14DA"/>
    <w:rsid w:val="008E3B33"/>
    <w:rsid w:val="008E46CB"/>
    <w:rsid w:val="008F2D89"/>
    <w:rsid w:val="0090703B"/>
    <w:rsid w:val="00907D76"/>
    <w:rsid w:val="00912E0F"/>
    <w:rsid w:val="009179B3"/>
    <w:rsid w:val="00917D2C"/>
    <w:rsid w:val="00921304"/>
    <w:rsid w:val="0095161F"/>
    <w:rsid w:val="00951F6F"/>
    <w:rsid w:val="0096221A"/>
    <w:rsid w:val="00964862"/>
    <w:rsid w:val="00982D63"/>
    <w:rsid w:val="00983E3F"/>
    <w:rsid w:val="00984C5E"/>
    <w:rsid w:val="00991CD8"/>
    <w:rsid w:val="00996944"/>
    <w:rsid w:val="00996AF3"/>
    <w:rsid w:val="009A3909"/>
    <w:rsid w:val="009A4CEF"/>
    <w:rsid w:val="009B7ED7"/>
    <w:rsid w:val="009C184A"/>
    <w:rsid w:val="009C4DF0"/>
    <w:rsid w:val="009D5722"/>
    <w:rsid w:val="009D7B93"/>
    <w:rsid w:val="009E0406"/>
    <w:rsid w:val="009E16F8"/>
    <w:rsid w:val="009E7077"/>
    <w:rsid w:val="009E785B"/>
    <w:rsid w:val="009F7CAD"/>
    <w:rsid w:val="00A01202"/>
    <w:rsid w:val="00A012C7"/>
    <w:rsid w:val="00A0333D"/>
    <w:rsid w:val="00A13879"/>
    <w:rsid w:val="00A23F54"/>
    <w:rsid w:val="00A249C4"/>
    <w:rsid w:val="00A316A6"/>
    <w:rsid w:val="00A446C3"/>
    <w:rsid w:val="00A50700"/>
    <w:rsid w:val="00A51C11"/>
    <w:rsid w:val="00A55D5E"/>
    <w:rsid w:val="00A61251"/>
    <w:rsid w:val="00A626DB"/>
    <w:rsid w:val="00A7010E"/>
    <w:rsid w:val="00A8334C"/>
    <w:rsid w:val="00A83B0E"/>
    <w:rsid w:val="00A93E33"/>
    <w:rsid w:val="00A94E24"/>
    <w:rsid w:val="00AA008E"/>
    <w:rsid w:val="00AA6727"/>
    <w:rsid w:val="00AB1AAA"/>
    <w:rsid w:val="00AB21D9"/>
    <w:rsid w:val="00AC56C1"/>
    <w:rsid w:val="00AC7B73"/>
    <w:rsid w:val="00AE01E6"/>
    <w:rsid w:val="00AE3B38"/>
    <w:rsid w:val="00AE552A"/>
    <w:rsid w:val="00AF6424"/>
    <w:rsid w:val="00B05AFE"/>
    <w:rsid w:val="00B06FA2"/>
    <w:rsid w:val="00B1116C"/>
    <w:rsid w:val="00B1265C"/>
    <w:rsid w:val="00B15899"/>
    <w:rsid w:val="00B2462A"/>
    <w:rsid w:val="00B275E4"/>
    <w:rsid w:val="00B3452D"/>
    <w:rsid w:val="00B424D8"/>
    <w:rsid w:val="00B43818"/>
    <w:rsid w:val="00B45318"/>
    <w:rsid w:val="00B51B21"/>
    <w:rsid w:val="00B540A5"/>
    <w:rsid w:val="00B55051"/>
    <w:rsid w:val="00B60152"/>
    <w:rsid w:val="00B620CE"/>
    <w:rsid w:val="00B64A84"/>
    <w:rsid w:val="00B677CD"/>
    <w:rsid w:val="00B72F6F"/>
    <w:rsid w:val="00B76D1F"/>
    <w:rsid w:val="00B7704E"/>
    <w:rsid w:val="00B80600"/>
    <w:rsid w:val="00B83FD5"/>
    <w:rsid w:val="00B84032"/>
    <w:rsid w:val="00BA1614"/>
    <w:rsid w:val="00BB39FF"/>
    <w:rsid w:val="00BB6C66"/>
    <w:rsid w:val="00BB6E29"/>
    <w:rsid w:val="00BB7A6F"/>
    <w:rsid w:val="00BC2368"/>
    <w:rsid w:val="00BC378F"/>
    <w:rsid w:val="00BC58B1"/>
    <w:rsid w:val="00BE0C9B"/>
    <w:rsid w:val="00BE34CB"/>
    <w:rsid w:val="00BE47D0"/>
    <w:rsid w:val="00BE4ADE"/>
    <w:rsid w:val="00BE4DA3"/>
    <w:rsid w:val="00BE5E5A"/>
    <w:rsid w:val="00BE7F30"/>
    <w:rsid w:val="00BF25B1"/>
    <w:rsid w:val="00BF4FBC"/>
    <w:rsid w:val="00C0205F"/>
    <w:rsid w:val="00C12947"/>
    <w:rsid w:val="00C222D9"/>
    <w:rsid w:val="00C23C0E"/>
    <w:rsid w:val="00C273BB"/>
    <w:rsid w:val="00C31D3D"/>
    <w:rsid w:val="00C33FEE"/>
    <w:rsid w:val="00C43F48"/>
    <w:rsid w:val="00C443B9"/>
    <w:rsid w:val="00C44C54"/>
    <w:rsid w:val="00C44FD4"/>
    <w:rsid w:val="00C45364"/>
    <w:rsid w:val="00C501F1"/>
    <w:rsid w:val="00C5357B"/>
    <w:rsid w:val="00C56C1C"/>
    <w:rsid w:val="00C61626"/>
    <w:rsid w:val="00C626C9"/>
    <w:rsid w:val="00C63AD3"/>
    <w:rsid w:val="00C65C15"/>
    <w:rsid w:val="00C720BD"/>
    <w:rsid w:val="00C72207"/>
    <w:rsid w:val="00C75EDD"/>
    <w:rsid w:val="00C77353"/>
    <w:rsid w:val="00C80717"/>
    <w:rsid w:val="00C81E82"/>
    <w:rsid w:val="00C82EFA"/>
    <w:rsid w:val="00C92C8B"/>
    <w:rsid w:val="00C95BDF"/>
    <w:rsid w:val="00CA3BD8"/>
    <w:rsid w:val="00CA5D74"/>
    <w:rsid w:val="00CB207B"/>
    <w:rsid w:val="00CC05FC"/>
    <w:rsid w:val="00CC6631"/>
    <w:rsid w:val="00CD1D60"/>
    <w:rsid w:val="00CD748E"/>
    <w:rsid w:val="00CE048E"/>
    <w:rsid w:val="00CE13EC"/>
    <w:rsid w:val="00CF410E"/>
    <w:rsid w:val="00D05BC0"/>
    <w:rsid w:val="00D0607C"/>
    <w:rsid w:val="00D16C91"/>
    <w:rsid w:val="00D27393"/>
    <w:rsid w:val="00D3020A"/>
    <w:rsid w:val="00D34BA2"/>
    <w:rsid w:val="00D41182"/>
    <w:rsid w:val="00D45C7A"/>
    <w:rsid w:val="00D55F99"/>
    <w:rsid w:val="00D67C1D"/>
    <w:rsid w:val="00D74F88"/>
    <w:rsid w:val="00D76BBE"/>
    <w:rsid w:val="00D835F8"/>
    <w:rsid w:val="00D91B61"/>
    <w:rsid w:val="00D91E77"/>
    <w:rsid w:val="00DA2017"/>
    <w:rsid w:val="00DA7FF9"/>
    <w:rsid w:val="00DB1E98"/>
    <w:rsid w:val="00DB2252"/>
    <w:rsid w:val="00DC572E"/>
    <w:rsid w:val="00DD0E6D"/>
    <w:rsid w:val="00DD16B8"/>
    <w:rsid w:val="00DD1DB7"/>
    <w:rsid w:val="00DE20C6"/>
    <w:rsid w:val="00DE3F7E"/>
    <w:rsid w:val="00DE60C7"/>
    <w:rsid w:val="00E07137"/>
    <w:rsid w:val="00E07FCF"/>
    <w:rsid w:val="00E135FB"/>
    <w:rsid w:val="00E164CD"/>
    <w:rsid w:val="00E22221"/>
    <w:rsid w:val="00E251AD"/>
    <w:rsid w:val="00E32F5C"/>
    <w:rsid w:val="00E476B7"/>
    <w:rsid w:val="00E5400E"/>
    <w:rsid w:val="00E60630"/>
    <w:rsid w:val="00E606E3"/>
    <w:rsid w:val="00E62784"/>
    <w:rsid w:val="00E64305"/>
    <w:rsid w:val="00E729D3"/>
    <w:rsid w:val="00E7350D"/>
    <w:rsid w:val="00E76411"/>
    <w:rsid w:val="00E8099B"/>
    <w:rsid w:val="00EA045A"/>
    <w:rsid w:val="00ED5189"/>
    <w:rsid w:val="00EF2E3E"/>
    <w:rsid w:val="00EF3316"/>
    <w:rsid w:val="00EF4F11"/>
    <w:rsid w:val="00F04DB8"/>
    <w:rsid w:val="00F059D5"/>
    <w:rsid w:val="00F07335"/>
    <w:rsid w:val="00F073F4"/>
    <w:rsid w:val="00F16718"/>
    <w:rsid w:val="00F16F0C"/>
    <w:rsid w:val="00F17194"/>
    <w:rsid w:val="00F24317"/>
    <w:rsid w:val="00F24360"/>
    <w:rsid w:val="00F25F3B"/>
    <w:rsid w:val="00F34597"/>
    <w:rsid w:val="00F55870"/>
    <w:rsid w:val="00F56739"/>
    <w:rsid w:val="00F57C62"/>
    <w:rsid w:val="00F60214"/>
    <w:rsid w:val="00F71C42"/>
    <w:rsid w:val="00F71CDD"/>
    <w:rsid w:val="00F82BF3"/>
    <w:rsid w:val="00F83626"/>
    <w:rsid w:val="00F84548"/>
    <w:rsid w:val="00F92BC9"/>
    <w:rsid w:val="00F97614"/>
    <w:rsid w:val="00F97645"/>
    <w:rsid w:val="00FA0BFC"/>
    <w:rsid w:val="00FA2EE8"/>
    <w:rsid w:val="00FA748B"/>
    <w:rsid w:val="00FC1B68"/>
    <w:rsid w:val="00FC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1727"/>
  <w15:docId w15:val="{BE990732-16C4-4407-8031-1EBCC418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5189"/>
    <w:pPr>
      <w:widowControl w:val="0"/>
      <w:autoSpaceDE w:val="0"/>
      <w:autoSpaceDN w:val="0"/>
      <w:adjustRightInd w:val="0"/>
      <w:spacing w:before="75" w:after="0" w:line="240" w:lineRule="auto"/>
      <w:jc w:val="center"/>
      <w:outlineLvl w:val="0"/>
    </w:pPr>
    <w:rPr>
      <w:rFonts w:ascii="Arial" w:eastAsiaTheme="minorEastAsia" w:hAnsi="Arial" w:cs="Arial"/>
      <w:b/>
      <w:bCs/>
      <w:color w:val="000000"/>
      <w:sz w:val="24"/>
      <w:szCs w:val="24"/>
      <w:u w:val="single"/>
      <w:lang w:eastAsia="ru-RU"/>
    </w:rPr>
  </w:style>
  <w:style w:type="paragraph" w:styleId="2">
    <w:name w:val="heading 2"/>
    <w:basedOn w:val="1"/>
    <w:next w:val="a"/>
    <w:link w:val="20"/>
    <w:uiPriority w:val="9"/>
    <w:qFormat/>
    <w:rsid w:val="00ED5189"/>
    <w:pPr>
      <w:outlineLvl w:val="1"/>
    </w:pPr>
    <w:rPr>
      <w:i/>
      <w:iCs/>
    </w:rPr>
  </w:style>
  <w:style w:type="paragraph" w:styleId="3">
    <w:name w:val="heading 3"/>
    <w:basedOn w:val="2"/>
    <w:next w:val="a"/>
    <w:link w:val="30"/>
    <w:qFormat/>
    <w:rsid w:val="00ED5189"/>
    <w:pPr>
      <w:outlineLvl w:val="2"/>
    </w:pPr>
    <w:rPr>
      <w:i w:val="0"/>
      <w:iCs w:val="0"/>
      <w:sz w:val="20"/>
      <w:szCs w:val="20"/>
    </w:rPr>
  </w:style>
  <w:style w:type="paragraph" w:styleId="4">
    <w:name w:val="heading 4"/>
    <w:basedOn w:val="3"/>
    <w:next w:val="a"/>
    <w:link w:val="40"/>
    <w:qFormat/>
    <w:rsid w:val="00ED5189"/>
    <w:pPr>
      <w:outlineLvl w:val="3"/>
    </w:pPr>
    <w:rPr>
      <w:i/>
      <w:iCs/>
    </w:rPr>
  </w:style>
  <w:style w:type="paragraph" w:styleId="5">
    <w:name w:val="heading 5"/>
    <w:basedOn w:val="a"/>
    <w:next w:val="a"/>
    <w:link w:val="50"/>
    <w:qFormat/>
    <w:rsid w:val="00ED5189"/>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ED5189"/>
    <w:pPr>
      <w:spacing w:before="240" w:after="60" w:line="240" w:lineRule="auto"/>
      <w:outlineLvl w:val="5"/>
    </w:pPr>
    <w:rPr>
      <w:rFonts w:ascii="Calibri" w:eastAsia="Calibri" w:hAnsi="Calibri" w:cs="Times New Roman"/>
      <w:b/>
      <w:bCs/>
      <w:sz w:val="20"/>
      <w:szCs w:val="20"/>
      <w:lang w:eastAsia="ru-RU"/>
    </w:rPr>
  </w:style>
  <w:style w:type="paragraph" w:styleId="7">
    <w:name w:val="heading 7"/>
    <w:basedOn w:val="a"/>
    <w:next w:val="a"/>
    <w:link w:val="70"/>
    <w:uiPriority w:val="99"/>
    <w:qFormat/>
    <w:rsid w:val="00ED5189"/>
    <w:pPr>
      <w:spacing w:before="240" w:after="60" w:line="240" w:lineRule="auto"/>
      <w:outlineLvl w:val="6"/>
    </w:pPr>
    <w:rPr>
      <w:rFonts w:ascii="Calibri" w:eastAsia="Calibri" w:hAnsi="Calibri" w:cs="Times New Roman"/>
      <w:sz w:val="24"/>
      <w:szCs w:val="24"/>
      <w:lang w:eastAsia="ru-RU"/>
    </w:rPr>
  </w:style>
  <w:style w:type="paragraph" w:styleId="8">
    <w:name w:val="heading 8"/>
    <w:basedOn w:val="a"/>
    <w:next w:val="a"/>
    <w:link w:val="80"/>
    <w:uiPriority w:val="99"/>
    <w:qFormat/>
    <w:rsid w:val="00ED5189"/>
    <w:pPr>
      <w:spacing w:before="240" w:after="60" w:line="240" w:lineRule="auto"/>
      <w:outlineLvl w:val="7"/>
    </w:pPr>
    <w:rPr>
      <w:rFonts w:ascii="Calibri" w:eastAsia="Calibri" w:hAnsi="Calibri" w:cs="Times New Roman"/>
      <w:i/>
      <w:iCs/>
      <w:sz w:val="24"/>
      <w:szCs w:val="24"/>
      <w:lang w:eastAsia="ru-RU"/>
    </w:rPr>
  </w:style>
  <w:style w:type="paragraph" w:styleId="9">
    <w:name w:val="heading 9"/>
    <w:basedOn w:val="a"/>
    <w:next w:val="a"/>
    <w:link w:val="90"/>
    <w:uiPriority w:val="9"/>
    <w:unhideWhenUsed/>
    <w:qFormat/>
    <w:rsid w:val="008916C5"/>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1671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16718"/>
    <w:pPr>
      <w:widowControl w:val="0"/>
      <w:autoSpaceDE w:val="0"/>
      <w:autoSpaceDN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E32F5C"/>
    <w:rPr>
      <w:color w:val="0563C1" w:themeColor="hyperlink"/>
      <w:u w:val="single"/>
    </w:rPr>
  </w:style>
  <w:style w:type="character" w:styleId="a4">
    <w:name w:val="FollowedHyperlink"/>
    <w:basedOn w:val="a0"/>
    <w:uiPriority w:val="99"/>
    <w:unhideWhenUsed/>
    <w:rsid w:val="00392856"/>
    <w:rPr>
      <w:color w:val="954F72" w:themeColor="followedHyperlink"/>
      <w:u w:val="single"/>
    </w:rPr>
  </w:style>
  <w:style w:type="character" w:customStyle="1" w:styleId="90">
    <w:name w:val="Заголовок 9 Знак"/>
    <w:basedOn w:val="a0"/>
    <w:link w:val="9"/>
    <w:uiPriority w:val="9"/>
    <w:rsid w:val="008916C5"/>
    <w:rPr>
      <w:rFonts w:asciiTheme="majorHAnsi" w:eastAsiaTheme="majorEastAsia" w:hAnsiTheme="majorHAnsi" w:cstheme="majorBidi"/>
      <w:i/>
      <w:iCs/>
      <w:color w:val="272727" w:themeColor="text1" w:themeTint="D8"/>
      <w:sz w:val="21"/>
      <w:szCs w:val="21"/>
      <w:lang w:eastAsia="ru-RU"/>
    </w:rPr>
  </w:style>
  <w:style w:type="table" w:customStyle="1" w:styleId="TableGrid">
    <w:name w:val="TableGrid"/>
    <w:rsid w:val="008916C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ED5189"/>
    <w:rPr>
      <w:rFonts w:ascii="Arial" w:eastAsiaTheme="minorEastAsia" w:hAnsi="Arial" w:cs="Arial"/>
      <w:b/>
      <w:bCs/>
      <w:color w:val="000000"/>
      <w:sz w:val="24"/>
      <w:szCs w:val="24"/>
      <w:u w:val="single"/>
      <w:lang w:eastAsia="ru-RU"/>
    </w:rPr>
  </w:style>
  <w:style w:type="character" w:customStyle="1" w:styleId="20">
    <w:name w:val="Заголовок 2 Знак"/>
    <w:basedOn w:val="a0"/>
    <w:link w:val="2"/>
    <w:uiPriority w:val="9"/>
    <w:rsid w:val="00ED5189"/>
    <w:rPr>
      <w:rFonts w:ascii="Arial" w:eastAsiaTheme="minorEastAsia" w:hAnsi="Arial" w:cs="Arial"/>
      <w:b/>
      <w:bCs/>
      <w:i/>
      <w:iCs/>
      <w:color w:val="000000"/>
      <w:sz w:val="24"/>
      <w:szCs w:val="24"/>
      <w:u w:val="single"/>
      <w:lang w:eastAsia="ru-RU"/>
    </w:rPr>
  </w:style>
  <w:style w:type="character" w:customStyle="1" w:styleId="30">
    <w:name w:val="Заголовок 3 Знак"/>
    <w:basedOn w:val="a0"/>
    <w:link w:val="3"/>
    <w:rsid w:val="00ED5189"/>
    <w:rPr>
      <w:rFonts w:ascii="Arial" w:eastAsiaTheme="minorEastAsia" w:hAnsi="Arial" w:cs="Arial"/>
      <w:b/>
      <w:bCs/>
      <w:color w:val="000000"/>
      <w:sz w:val="20"/>
      <w:szCs w:val="20"/>
      <w:u w:val="single"/>
      <w:lang w:eastAsia="ru-RU"/>
    </w:rPr>
  </w:style>
  <w:style w:type="character" w:customStyle="1" w:styleId="40">
    <w:name w:val="Заголовок 4 Знак"/>
    <w:basedOn w:val="a0"/>
    <w:link w:val="4"/>
    <w:rsid w:val="00ED5189"/>
    <w:rPr>
      <w:rFonts w:ascii="Arial" w:eastAsiaTheme="minorEastAsia" w:hAnsi="Arial" w:cs="Arial"/>
      <w:b/>
      <w:bCs/>
      <w:i/>
      <w:iCs/>
      <w:color w:val="000000"/>
      <w:sz w:val="20"/>
      <w:szCs w:val="20"/>
      <w:u w:val="single"/>
      <w:lang w:eastAsia="ru-RU"/>
    </w:rPr>
  </w:style>
  <w:style w:type="character" w:customStyle="1" w:styleId="50">
    <w:name w:val="Заголовок 5 Знак"/>
    <w:basedOn w:val="a0"/>
    <w:link w:val="5"/>
    <w:rsid w:val="00ED5189"/>
    <w:rPr>
      <w:rFonts w:ascii="Calibri" w:eastAsia="Calibri" w:hAnsi="Calibri" w:cs="Times New Roman"/>
      <w:b/>
      <w:bCs/>
      <w:i/>
      <w:iCs/>
      <w:sz w:val="26"/>
      <w:szCs w:val="26"/>
      <w:lang w:eastAsia="ru-RU"/>
    </w:rPr>
  </w:style>
  <w:style w:type="character" w:customStyle="1" w:styleId="60">
    <w:name w:val="Заголовок 6 Знак"/>
    <w:basedOn w:val="a0"/>
    <w:link w:val="6"/>
    <w:rsid w:val="00ED5189"/>
    <w:rPr>
      <w:rFonts w:ascii="Calibri" w:eastAsia="Calibri" w:hAnsi="Calibri" w:cs="Times New Roman"/>
      <w:b/>
      <w:bCs/>
      <w:sz w:val="20"/>
      <w:szCs w:val="20"/>
      <w:lang w:eastAsia="ru-RU"/>
    </w:rPr>
  </w:style>
  <w:style w:type="character" w:customStyle="1" w:styleId="70">
    <w:name w:val="Заголовок 7 Знак"/>
    <w:basedOn w:val="a0"/>
    <w:link w:val="7"/>
    <w:uiPriority w:val="99"/>
    <w:rsid w:val="00ED5189"/>
    <w:rPr>
      <w:rFonts w:ascii="Calibri" w:eastAsia="Calibri" w:hAnsi="Calibri" w:cs="Times New Roman"/>
      <w:sz w:val="24"/>
      <w:szCs w:val="24"/>
      <w:lang w:eastAsia="ru-RU"/>
    </w:rPr>
  </w:style>
  <w:style w:type="character" w:customStyle="1" w:styleId="80">
    <w:name w:val="Заголовок 8 Знак"/>
    <w:basedOn w:val="a0"/>
    <w:link w:val="8"/>
    <w:uiPriority w:val="99"/>
    <w:rsid w:val="00ED5189"/>
    <w:rPr>
      <w:rFonts w:ascii="Calibri" w:eastAsia="Calibri" w:hAnsi="Calibri" w:cs="Times New Roman"/>
      <w:i/>
      <w:iCs/>
      <w:sz w:val="24"/>
      <w:szCs w:val="24"/>
      <w:lang w:eastAsia="ru-RU"/>
    </w:rPr>
  </w:style>
  <w:style w:type="paragraph" w:styleId="a5">
    <w:name w:val="List Paragraph"/>
    <w:basedOn w:val="a"/>
    <w:uiPriority w:val="34"/>
    <w:qFormat/>
    <w:rsid w:val="00ED5189"/>
    <w:pPr>
      <w:spacing w:after="200" w:line="276" w:lineRule="auto"/>
      <w:ind w:left="720"/>
      <w:contextualSpacing/>
    </w:pPr>
    <w:rPr>
      <w:rFonts w:ascii="Calibri" w:eastAsia="Times New Roman" w:hAnsi="Calibri" w:cs="Times New Roman"/>
    </w:rPr>
  </w:style>
  <w:style w:type="paragraph" w:customStyle="1" w:styleId="Default">
    <w:name w:val="Default"/>
    <w:uiPriority w:val="99"/>
    <w:rsid w:val="00ED51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unhideWhenUsed/>
    <w:rsid w:val="00ED5189"/>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rsid w:val="00ED5189"/>
    <w:rPr>
      <w:rFonts w:ascii="Segoe UI" w:eastAsia="Times New Roman" w:hAnsi="Segoe UI" w:cs="Segoe UI"/>
      <w:sz w:val="18"/>
      <w:szCs w:val="18"/>
      <w:lang w:eastAsia="ru-RU"/>
    </w:rPr>
  </w:style>
  <w:style w:type="paragraph" w:styleId="a8">
    <w:name w:val="Normal (Web)"/>
    <w:basedOn w:val="a"/>
    <w:uiPriority w:val="99"/>
    <w:rsid w:val="00ED5189"/>
    <w:pPr>
      <w:spacing w:before="100" w:beforeAutospacing="1" w:after="100" w:afterAutospacing="1" w:line="240" w:lineRule="auto"/>
    </w:pPr>
    <w:rPr>
      <w:rFonts w:ascii="Calibri" w:eastAsia="Times New Roman" w:hAnsi="Calibri" w:cs="Calibri"/>
      <w:sz w:val="24"/>
      <w:szCs w:val="24"/>
      <w:lang w:eastAsia="ru-RU"/>
    </w:rPr>
  </w:style>
  <w:style w:type="paragraph" w:styleId="a9">
    <w:name w:val="header"/>
    <w:basedOn w:val="a"/>
    <w:link w:val="aa"/>
    <w:uiPriority w:val="99"/>
    <w:unhideWhenUsed/>
    <w:rsid w:val="00ED5189"/>
    <w:pPr>
      <w:tabs>
        <w:tab w:val="center" w:pos="4677"/>
        <w:tab w:val="right" w:pos="9355"/>
      </w:tabs>
      <w:spacing w:after="0" w:line="240" w:lineRule="auto"/>
    </w:pPr>
    <w:rPr>
      <w:rFonts w:ascii="Calibri" w:eastAsia="Times New Roman" w:hAnsi="Calibri" w:cs="Calibri"/>
      <w:lang w:eastAsia="ru-RU"/>
    </w:rPr>
  </w:style>
  <w:style w:type="character" w:customStyle="1" w:styleId="aa">
    <w:name w:val="Верхний колонтитул Знак"/>
    <w:basedOn w:val="a0"/>
    <w:link w:val="a9"/>
    <w:uiPriority w:val="99"/>
    <w:rsid w:val="00ED5189"/>
    <w:rPr>
      <w:rFonts w:ascii="Calibri" w:eastAsia="Times New Roman" w:hAnsi="Calibri" w:cs="Calibri"/>
      <w:lang w:eastAsia="ru-RU"/>
    </w:rPr>
  </w:style>
  <w:style w:type="paragraph" w:styleId="ab">
    <w:name w:val="footer"/>
    <w:basedOn w:val="a"/>
    <w:link w:val="ac"/>
    <w:uiPriority w:val="99"/>
    <w:unhideWhenUsed/>
    <w:rsid w:val="00ED5189"/>
    <w:pPr>
      <w:tabs>
        <w:tab w:val="center" w:pos="4677"/>
        <w:tab w:val="right" w:pos="9355"/>
      </w:tabs>
      <w:spacing w:after="0" w:line="240" w:lineRule="auto"/>
    </w:pPr>
    <w:rPr>
      <w:rFonts w:ascii="Calibri" w:eastAsia="Times New Roman" w:hAnsi="Calibri" w:cs="Calibri"/>
      <w:lang w:eastAsia="ru-RU"/>
    </w:rPr>
  </w:style>
  <w:style w:type="character" w:customStyle="1" w:styleId="ac">
    <w:name w:val="Нижний колонтитул Знак"/>
    <w:basedOn w:val="a0"/>
    <w:link w:val="ab"/>
    <w:uiPriority w:val="99"/>
    <w:rsid w:val="00ED5189"/>
    <w:rPr>
      <w:rFonts w:ascii="Calibri" w:eastAsia="Times New Roman" w:hAnsi="Calibri" w:cs="Calibri"/>
      <w:lang w:eastAsia="ru-RU"/>
    </w:rPr>
  </w:style>
  <w:style w:type="paragraph" w:customStyle="1" w:styleId="ad">
    <w:name w:val="Центрированный (таблица)"/>
    <w:basedOn w:val="ae"/>
    <w:next w:val="a"/>
    <w:rsid w:val="00ED5189"/>
    <w:pPr>
      <w:jc w:val="center"/>
    </w:pPr>
  </w:style>
  <w:style w:type="paragraph" w:customStyle="1" w:styleId="ae">
    <w:name w:val="Нормальный (таблица)"/>
    <w:basedOn w:val="a"/>
    <w:next w:val="a"/>
    <w:uiPriority w:val="99"/>
    <w:rsid w:val="00ED518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31">
    <w:name w:val="Body Text Indent 3"/>
    <w:basedOn w:val="a"/>
    <w:link w:val="32"/>
    <w:uiPriority w:val="99"/>
    <w:rsid w:val="00ED5189"/>
    <w:pPr>
      <w:spacing w:after="0" w:line="240" w:lineRule="auto"/>
      <w:ind w:firstLine="709"/>
      <w:jc w:val="both"/>
    </w:pPr>
    <w:rPr>
      <w:rFonts w:ascii="Calibri" w:eastAsia="Times New Roman" w:hAnsi="Calibri" w:cs="Times New Roman"/>
      <w:sz w:val="20"/>
      <w:szCs w:val="20"/>
      <w:lang w:eastAsia="ru-RU"/>
    </w:rPr>
  </w:style>
  <w:style w:type="character" w:customStyle="1" w:styleId="32">
    <w:name w:val="Основной текст с отступом 3 Знак"/>
    <w:basedOn w:val="a0"/>
    <w:link w:val="31"/>
    <w:uiPriority w:val="99"/>
    <w:rsid w:val="00ED5189"/>
    <w:rPr>
      <w:rFonts w:ascii="Calibri" w:eastAsia="Times New Roman" w:hAnsi="Calibri" w:cs="Times New Roman"/>
      <w:sz w:val="20"/>
      <w:szCs w:val="20"/>
      <w:lang w:eastAsia="ru-RU"/>
    </w:rPr>
  </w:style>
  <w:style w:type="paragraph" w:styleId="af">
    <w:name w:val="Body Text"/>
    <w:basedOn w:val="a"/>
    <w:link w:val="af0"/>
    <w:uiPriority w:val="99"/>
    <w:unhideWhenUsed/>
    <w:rsid w:val="00ED5189"/>
    <w:pPr>
      <w:spacing w:after="12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ED5189"/>
    <w:rPr>
      <w:rFonts w:ascii="Calibri" w:eastAsia="Times New Roman" w:hAnsi="Calibri" w:cs="Calibri"/>
      <w:lang w:eastAsia="ru-RU"/>
    </w:rPr>
  </w:style>
  <w:style w:type="character" w:customStyle="1" w:styleId="af1">
    <w:name w:val="Основной текст_"/>
    <w:link w:val="11"/>
    <w:locked/>
    <w:rsid w:val="00ED5189"/>
    <w:rPr>
      <w:sz w:val="26"/>
      <w:shd w:val="clear" w:color="auto" w:fill="FFFFFF"/>
    </w:rPr>
  </w:style>
  <w:style w:type="paragraph" w:customStyle="1" w:styleId="11">
    <w:name w:val="Основной текст1"/>
    <w:basedOn w:val="a"/>
    <w:link w:val="af1"/>
    <w:rsid w:val="00ED5189"/>
    <w:pPr>
      <w:shd w:val="clear" w:color="auto" w:fill="FFFFFF"/>
      <w:spacing w:after="0" w:line="240" w:lineRule="atLeast"/>
    </w:pPr>
    <w:rPr>
      <w:sz w:val="26"/>
      <w:shd w:val="clear" w:color="auto" w:fill="FFFFFF"/>
    </w:rPr>
  </w:style>
  <w:style w:type="paragraph" w:customStyle="1" w:styleId="ListParagraph1">
    <w:name w:val="List Paragraph1"/>
    <w:basedOn w:val="a"/>
    <w:uiPriority w:val="99"/>
    <w:rsid w:val="00ED5189"/>
    <w:pPr>
      <w:spacing w:after="200" w:line="276" w:lineRule="auto"/>
      <w:ind w:left="720"/>
    </w:pPr>
    <w:rPr>
      <w:rFonts w:ascii="Calibri" w:eastAsia="Times New Roman" w:hAnsi="Calibri" w:cs="Calibri"/>
    </w:rPr>
  </w:style>
  <w:style w:type="paragraph" w:customStyle="1" w:styleId="ConsPlusNonformat">
    <w:name w:val="ConsPlusNonformat"/>
    <w:uiPriority w:val="99"/>
    <w:rsid w:val="00ED51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D51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D518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D518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ED5189"/>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12">
    <w:name w:val="Нет списка1"/>
    <w:next w:val="a2"/>
    <w:uiPriority w:val="99"/>
    <w:semiHidden/>
    <w:unhideWhenUsed/>
    <w:rsid w:val="00ED5189"/>
  </w:style>
  <w:style w:type="paragraph" w:customStyle="1" w:styleId="13">
    <w:name w:val="Без интервала1"/>
    <w:link w:val="NoSpacingChar"/>
    <w:rsid w:val="00ED5189"/>
    <w:rPr>
      <w:rFonts w:ascii="Calibri" w:eastAsia="Calibri" w:hAnsi="Calibri" w:cs="Times New Roman"/>
      <w:lang w:eastAsia="ru-RU"/>
    </w:rPr>
  </w:style>
  <w:style w:type="character" w:customStyle="1" w:styleId="NoSpacingChar">
    <w:name w:val="No Spacing Char"/>
    <w:link w:val="13"/>
    <w:locked/>
    <w:rsid w:val="00ED5189"/>
    <w:rPr>
      <w:rFonts w:ascii="Calibri" w:eastAsia="Calibri" w:hAnsi="Calibri" w:cs="Times New Roman"/>
      <w:lang w:eastAsia="ru-RU"/>
    </w:rPr>
  </w:style>
  <w:style w:type="paragraph" w:styleId="33">
    <w:name w:val="Body Text 3"/>
    <w:basedOn w:val="a"/>
    <w:link w:val="34"/>
    <w:uiPriority w:val="99"/>
    <w:rsid w:val="00ED5189"/>
    <w:pPr>
      <w:spacing w:after="120" w:line="240" w:lineRule="auto"/>
    </w:pPr>
    <w:rPr>
      <w:rFonts w:ascii="Calibri" w:eastAsia="Calibri" w:hAnsi="Calibri" w:cs="Times New Roman"/>
      <w:sz w:val="16"/>
      <w:szCs w:val="16"/>
      <w:lang w:eastAsia="ru-RU"/>
    </w:rPr>
  </w:style>
  <w:style w:type="character" w:customStyle="1" w:styleId="34">
    <w:name w:val="Основной текст 3 Знак"/>
    <w:basedOn w:val="a0"/>
    <w:link w:val="33"/>
    <w:uiPriority w:val="99"/>
    <w:rsid w:val="00ED5189"/>
    <w:rPr>
      <w:rFonts w:ascii="Calibri" w:eastAsia="Calibri" w:hAnsi="Calibri" w:cs="Times New Roman"/>
      <w:sz w:val="16"/>
      <w:szCs w:val="16"/>
      <w:lang w:eastAsia="ru-RU"/>
    </w:rPr>
  </w:style>
  <w:style w:type="character" w:styleId="af2">
    <w:name w:val="page number"/>
    <w:basedOn w:val="a0"/>
    <w:rsid w:val="00ED5189"/>
  </w:style>
  <w:style w:type="paragraph" w:styleId="21">
    <w:name w:val="Body Text Indent 2"/>
    <w:basedOn w:val="a"/>
    <w:link w:val="22"/>
    <w:uiPriority w:val="99"/>
    <w:rsid w:val="00ED5189"/>
    <w:pPr>
      <w:tabs>
        <w:tab w:val="left" w:pos="0"/>
      </w:tabs>
      <w:spacing w:after="0" w:line="240" w:lineRule="auto"/>
      <w:ind w:firstLine="720"/>
      <w:jc w:val="both"/>
    </w:pPr>
    <w:rPr>
      <w:rFonts w:ascii="Calibri" w:eastAsia="Calibri" w:hAnsi="Calibri" w:cs="Times New Roman"/>
      <w:sz w:val="23"/>
      <w:szCs w:val="23"/>
      <w:lang w:eastAsia="ru-RU"/>
    </w:rPr>
  </w:style>
  <w:style w:type="character" w:customStyle="1" w:styleId="22">
    <w:name w:val="Основной текст с отступом 2 Знак"/>
    <w:basedOn w:val="a0"/>
    <w:link w:val="21"/>
    <w:uiPriority w:val="99"/>
    <w:rsid w:val="00ED5189"/>
    <w:rPr>
      <w:rFonts w:ascii="Calibri" w:eastAsia="Calibri" w:hAnsi="Calibri" w:cs="Times New Roman"/>
      <w:sz w:val="23"/>
      <w:szCs w:val="23"/>
      <w:lang w:eastAsia="ru-RU"/>
    </w:rPr>
  </w:style>
  <w:style w:type="paragraph" w:styleId="23">
    <w:name w:val="Body Text 2"/>
    <w:basedOn w:val="a"/>
    <w:link w:val="24"/>
    <w:uiPriority w:val="99"/>
    <w:rsid w:val="00ED5189"/>
    <w:pPr>
      <w:spacing w:after="0" w:line="240" w:lineRule="auto"/>
      <w:ind w:right="248"/>
    </w:pPr>
    <w:rPr>
      <w:rFonts w:ascii="Calibri" w:eastAsia="Calibri" w:hAnsi="Calibri" w:cs="Times New Roman"/>
      <w:color w:val="000000"/>
      <w:sz w:val="18"/>
      <w:szCs w:val="18"/>
      <w:lang w:eastAsia="ru-RU"/>
    </w:rPr>
  </w:style>
  <w:style w:type="character" w:customStyle="1" w:styleId="24">
    <w:name w:val="Основной текст 2 Знак"/>
    <w:basedOn w:val="a0"/>
    <w:link w:val="23"/>
    <w:uiPriority w:val="99"/>
    <w:rsid w:val="00ED5189"/>
    <w:rPr>
      <w:rFonts w:ascii="Calibri" w:eastAsia="Calibri" w:hAnsi="Calibri" w:cs="Times New Roman"/>
      <w:color w:val="000000"/>
      <w:sz w:val="18"/>
      <w:szCs w:val="18"/>
      <w:lang w:eastAsia="ru-RU"/>
    </w:rPr>
  </w:style>
  <w:style w:type="paragraph" w:styleId="af3">
    <w:name w:val="Plain Text"/>
    <w:basedOn w:val="a"/>
    <w:link w:val="af4"/>
    <w:uiPriority w:val="99"/>
    <w:rsid w:val="00ED5189"/>
    <w:pPr>
      <w:spacing w:after="0" w:line="240" w:lineRule="auto"/>
    </w:pPr>
    <w:rPr>
      <w:rFonts w:ascii="Courier New" w:eastAsia="Calibri" w:hAnsi="Courier New" w:cs="Courier New"/>
      <w:sz w:val="20"/>
      <w:szCs w:val="20"/>
      <w:lang w:eastAsia="ru-RU"/>
    </w:rPr>
  </w:style>
  <w:style w:type="character" w:customStyle="1" w:styleId="af4">
    <w:name w:val="Текст Знак"/>
    <w:basedOn w:val="a0"/>
    <w:link w:val="af3"/>
    <w:uiPriority w:val="99"/>
    <w:rsid w:val="00ED5189"/>
    <w:rPr>
      <w:rFonts w:ascii="Courier New" w:eastAsia="Calibri" w:hAnsi="Courier New" w:cs="Courier New"/>
      <w:sz w:val="20"/>
      <w:szCs w:val="20"/>
      <w:lang w:eastAsia="ru-RU"/>
    </w:rPr>
  </w:style>
  <w:style w:type="paragraph" w:styleId="af5">
    <w:name w:val="Body Text Indent"/>
    <w:aliases w:val="Знак11"/>
    <w:basedOn w:val="a"/>
    <w:link w:val="af6"/>
    <w:rsid w:val="00ED5189"/>
    <w:pPr>
      <w:spacing w:after="120" w:line="240" w:lineRule="auto"/>
      <w:ind w:left="283"/>
    </w:pPr>
    <w:rPr>
      <w:rFonts w:ascii="Calibri" w:eastAsia="Calibri" w:hAnsi="Calibri" w:cs="Times New Roman"/>
      <w:sz w:val="24"/>
      <w:szCs w:val="24"/>
      <w:lang w:eastAsia="ru-RU"/>
    </w:rPr>
  </w:style>
  <w:style w:type="character" w:customStyle="1" w:styleId="af6">
    <w:name w:val="Основной текст с отступом Знак"/>
    <w:aliases w:val="Знак11 Знак"/>
    <w:basedOn w:val="a0"/>
    <w:link w:val="af5"/>
    <w:rsid w:val="00ED5189"/>
    <w:rPr>
      <w:rFonts w:ascii="Calibri" w:eastAsia="Calibri" w:hAnsi="Calibri" w:cs="Times New Roman"/>
      <w:sz w:val="24"/>
      <w:szCs w:val="24"/>
      <w:lang w:eastAsia="ru-RU"/>
    </w:rPr>
  </w:style>
  <w:style w:type="character" w:customStyle="1" w:styleId="14">
    <w:name w:val="Текст выноски Знак1"/>
    <w:basedOn w:val="a0"/>
    <w:uiPriority w:val="99"/>
    <w:semiHidden/>
    <w:rsid w:val="00ED5189"/>
    <w:rPr>
      <w:rFonts w:ascii="Tahoma" w:hAnsi="Tahoma" w:cs="Tahoma"/>
      <w:sz w:val="16"/>
      <w:szCs w:val="16"/>
    </w:rPr>
  </w:style>
  <w:style w:type="paragraph" w:styleId="af7">
    <w:name w:val="Title"/>
    <w:basedOn w:val="a"/>
    <w:next w:val="a"/>
    <w:link w:val="af8"/>
    <w:uiPriority w:val="99"/>
    <w:qFormat/>
    <w:rsid w:val="00ED5189"/>
    <w:pPr>
      <w:spacing w:before="240" w:after="60" w:line="240" w:lineRule="auto"/>
      <w:jc w:val="center"/>
      <w:outlineLvl w:val="0"/>
    </w:pPr>
    <w:rPr>
      <w:rFonts w:ascii="Cambria" w:eastAsia="Calibri" w:hAnsi="Cambria" w:cs="Cambria"/>
      <w:b/>
      <w:bCs/>
      <w:kern w:val="28"/>
      <w:sz w:val="32"/>
      <w:szCs w:val="32"/>
      <w:lang w:eastAsia="ru-RU"/>
    </w:rPr>
  </w:style>
  <w:style w:type="character" w:customStyle="1" w:styleId="af8">
    <w:name w:val="Название Знак"/>
    <w:basedOn w:val="a0"/>
    <w:link w:val="af7"/>
    <w:uiPriority w:val="99"/>
    <w:rsid w:val="00ED5189"/>
    <w:rPr>
      <w:rFonts w:ascii="Cambria" w:eastAsia="Calibri" w:hAnsi="Cambria" w:cs="Cambria"/>
      <w:b/>
      <w:bCs/>
      <w:kern w:val="28"/>
      <w:sz w:val="32"/>
      <w:szCs w:val="32"/>
      <w:lang w:eastAsia="ru-RU"/>
    </w:rPr>
  </w:style>
  <w:style w:type="paragraph" w:customStyle="1" w:styleId="15">
    <w:name w:val="Абзац списка1"/>
    <w:basedOn w:val="a"/>
    <w:uiPriority w:val="99"/>
    <w:rsid w:val="00ED5189"/>
    <w:pPr>
      <w:spacing w:after="200" w:line="276" w:lineRule="auto"/>
      <w:ind w:left="720"/>
    </w:pPr>
    <w:rPr>
      <w:rFonts w:ascii="Calibri" w:eastAsia="Calibri" w:hAnsi="Calibri" w:cs="Times New Roman"/>
    </w:rPr>
  </w:style>
  <w:style w:type="paragraph" w:customStyle="1" w:styleId="110">
    <w:name w:val="Абзац списка11"/>
    <w:basedOn w:val="a"/>
    <w:uiPriority w:val="99"/>
    <w:rsid w:val="00ED5189"/>
    <w:pPr>
      <w:spacing w:after="200" w:line="276" w:lineRule="auto"/>
      <w:ind w:left="720"/>
    </w:pPr>
    <w:rPr>
      <w:rFonts w:ascii="Calibri" w:eastAsia="Times New Roman" w:hAnsi="Calibri" w:cs="Calibri"/>
    </w:rPr>
  </w:style>
  <w:style w:type="table" w:styleId="af9">
    <w:name w:val="Table Grid"/>
    <w:basedOn w:val="a1"/>
    <w:uiPriority w:val="39"/>
    <w:rsid w:val="00ED518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D5189"/>
  </w:style>
  <w:style w:type="paragraph" w:styleId="afa">
    <w:name w:val="No Spacing"/>
    <w:link w:val="afb"/>
    <w:uiPriority w:val="1"/>
    <w:qFormat/>
    <w:rsid w:val="00ED5189"/>
    <w:pPr>
      <w:spacing w:after="0" w:line="240" w:lineRule="auto"/>
    </w:pPr>
    <w:rPr>
      <w:rFonts w:eastAsiaTheme="minorEastAsia"/>
      <w:lang w:eastAsia="ru-RU"/>
    </w:rPr>
  </w:style>
  <w:style w:type="character" w:customStyle="1" w:styleId="afb">
    <w:name w:val="Без интервала Знак"/>
    <w:basedOn w:val="a0"/>
    <w:link w:val="afa"/>
    <w:uiPriority w:val="1"/>
    <w:rsid w:val="00ED5189"/>
    <w:rPr>
      <w:rFonts w:eastAsiaTheme="minorEastAsia"/>
      <w:lang w:eastAsia="ru-RU"/>
    </w:rPr>
  </w:style>
  <w:style w:type="character" w:customStyle="1" w:styleId="nobr">
    <w:name w:val="nobr"/>
    <w:basedOn w:val="a0"/>
    <w:rsid w:val="00ED5189"/>
  </w:style>
  <w:style w:type="paragraph" w:customStyle="1" w:styleId="Postan">
    <w:name w:val="Postan"/>
    <w:basedOn w:val="a"/>
    <w:uiPriority w:val="99"/>
    <w:rsid w:val="00ED5189"/>
    <w:pPr>
      <w:spacing w:after="0" w:line="240" w:lineRule="auto"/>
      <w:jc w:val="center"/>
    </w:pPr>
    <w:rPr>
      <w:rFonts w:ascii="Times New Roman" w:eastAsia="Times New Roman" w:hAnsi="Times New Roman" w:cs="Times New Roman"/>
      <w:sz w:val="28"/>
      <w:szCs w:val="20"/>
      <w:lang w:eastAsia="ru-RU"/>
    </w:rPr>
  </w:style>
  <w:style w:type="numbering" w:customStyle="1" w:styleId="111">
    <w:name w:val="Нет списка11"/>
    <w:next w:val="a2"/>
    <w:uiPriority w:val="99"/>
    <w:semiHidden/>
    <w:unhideWhenUsed/>
    <w:rsid w:val="00ED5189"/>
  </w:style>
  <w:style w:type="numbering" w:customStyle="1" w:styleId="1110">
    <w:name w:val="Нет списка111"/>
    <w:next w:val="a2"/>
    <w:semiHidden/>
    <w:rsid w:val="00ED5189"/>
  </w:style>
  <w:style w:type="paragraph" w:customStyle="1" w:styleId="TableParagraph">
    <w:name w:val="Table Paragraph"/>
    <w:basedOn w:val="a"/>
    <w:uiPriority w:val="99"/>
    <w:rsid w:val="00ED5189"/>
    <w:pPr>
      <w:widowControl w:val="0"/>
      <w:spacing w:after="0" w:line="240" w:lineRule="auto"/>
    </w:pPr>
    <w:rPr>
      <w:rFonts w:ascii="Calibri" w:eastAsia="Times New Roman" w:hAnsi="Calibri" w:cs="Times New Roman"/>
      <w:lang w:val="en-US"/>
    </w:rPr>
  </w:style>
  <w:style w:type="numbering" w:customStyle="1" w:styleId="120">
    <w:name w:val="Нет списка12"/>
    <w:next w:val="a2"/>
    <w:semiHidden/>
    <w:rsid w:val="00ED5189"/>
  </w:style>
  <w:style w:type="character" w:customStyle="1" w:styleId="pt-a0">
    <w:name w:val="pt-a0"/>
    <w:basedOn w:val="a0"/>
    <w:rsid w:val="00ED5189"/>
  </w:style>
  <w:style w:type="paragraph" w:customStyle="1" w:styleId="pt-a-000005">
    <w:name w:val="pt-a-000005"/>
    <w:basedOn w:val="a"/>
    <w:uiPriority w:val="99"/>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
    <w:name w:val="pt-a"/>
    <w:basedOn w:val="a"/>
    <w:uiPriority w:val="99"/>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6">
    <w:name w:val="pt-a-000016"/>
    <w:basedOn w:val="a"/>
    <w:uiPriority w:val="99"/>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нак Знак8"/>
    <w:basedOn w:val="a0"/>
    <w:rsid w:val="00ED5189"/>
    <w:rPr>
      <w:rFonts w:ascii="AG Souvenir" w:hAnsi="AG Souvenir"/>
      <w:b/>
      <w:spacing w:val="38"/>
      <w:sz w:val="28"/>
      <w:lang w:val="ru-RU" w:eastAsia="ru-RU" w:bidi="ar-SA"/>
    </w:rPr>
  </w:style>
  <w:style w:type="character" w:customStyle="1" w:styleId="51">
    <w:name w:val="Знак Знак5"/>
    <w:basedOn w:val="a0"/>
    <w:rsid w:val="00ED5189"/>
    <w:rPr>
      <w:rFonts w:ascii="Times New Roman" w:eastAsia="Times New Roman" w:hAnsi="Times New Roman" w:cs="Times New Roman"/>
      <w:sz w:val="28"/>
      <w:szCs w:val="20"/>
      <w:lang w:eastAsia="ru-RU"/>
    </w:rPr>
  </w:style>
  <w:style w:type="paragraph" w:styleId="afc">
    <w:name w:val="footnote text"/>
    <w:basedOn w:val="a"/>
    <w:link w:val="afd"/>
    <w:uiPriority w:val="99"/>
    <w:rsid w:val="00ED5189"/>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rsid w:val="00ED5189"/>
    <w:rPr>
      <w:rFonts w:ascii="Times New Roman" w:eastAsia="Times New Roman" w:hAnsi="Times New Roman" w:cs="Times New Roman"/>
      <w:sz w:val="20"/>
      <w:szCs w:val="20"/>
      <w:lang w:eastAsia="ru-RU"/>
    </w:rPr>
  </w:style>
  <w:style w:type="paragraph" w:customStyle="1" w:styleId="16">
    <w:name w:val="Знак1"/>
    <w:basedOn w:val="a"/>
    <w:uiPriority w:val="99"/>
    <w:rsid w:val="00ED5189"/>
    <w:pPr>
      <w:spacing w:before="100" w:beforeAutospacing="1" w:after="100" w:afterAutospacing="1" w:line="240" w:lineRule="auto"/>
    </w:pPr>
    <w:rPr>
      <w:rFonts w:ascii="Tahoma" w:eastAsia="Times New Roman" w:hAnsi="Tahoma" w:cs="Tahoma"/>
      <w:sz w:val="20"/>
      <w:szCs w:val="20"/>
      <w:lang w:val="en-US"/>
    </w:rPr>
  </w:style>
  <w:style w:type="character" w:styleId="afe">
    <w:name w:val="footnote reference"/>
    <w:basedOn w:val="a0"/>
    <w:rsid w:val="00ED5189"/>
    <w:rPr>
      <w:vertAlign w:val="superscript"/>
    </w:rPr>
  </w:style>
  <w:style w:type="paragraph" w:customStyle="1" w:styleId="17">
    <w:name w:val="1"/>
    <w:basedOn w:val="a"/>
    <w:uiPriority w:val="99"/>
    <w:rsid w:val="00ED5189"/>
    <w:pPr>
      <w:spacing w:after="0" w:line="240" w:lineRule="auto"/>
      <w:jc w:val="center"/>
    </w:pPr>
    <w:rPr>
      <w:rFonts w:ascii="Times New Roman" w:eastAsia="Times New Roman" w:hAnsi="Times New Roman" w:cs="Times New Roman"/>
      <w:color w:val="000000"/>
      <w:sz w:val="28"/>
      <w:szCs w:val="28"/>
      <w:lang w:eastAsia="ru-RU"/>
    </w:rPr>
  </w:style>
  <w:style w:type="numbering" w:customStyle="1" w:styleId="35">
    <w:name w:val="Нет списка3"/>
    <w:next w:val="a2"/>
    <w:uiPriority w:val="99"/>
    <w:semiHidden/>
    <w:unhideWhenUsed/>
    <w:rsid w:val="00ED5189"/>
  </w:style>
  <w:style w:type="character" w:styleId="aff">
    <w:name w:val="line number"/>
    <w:basedOn w:val="a0"/>
    <w:uiPriority w:val="99"/>
    <w:unhideWhenUsed/>
    <w:rsid w:val="00ED5189"/>
  </w:style>
  <w:style w:type="character" w:customStyle="1" w:styleId="BalloonTextChar">
    <w:name w:val="Balloon Text Char"/>
    <w:locked/>
    <w:rsid w:val="00ED5189"/>
    <w:rPr>
      <w:rFonts w:ascii="Tahoma" w:hAnsi="Tahoma" w:cs="Tahoma"/>
      <w:sz w:val="16"/>
      <w:szCs w:val="16"/>
    </w:rPr>
  </w:style>
  <w:style w:type="character" w:customStyle="1" w:styleId="Heading2Char">
    <w:name w:val="Heading 2 Char"/>
    <w:locked/>
    <w:rsid w:val="00ED5189"/>
    <w:rPr>
      <w:rFonts w:cs="Times New Roman"/>
      <w:sz w:val="28"/>
    </w:rPr>
  </w:style>
  <w:style w:type="character" w:customStyle="1" w:styleId="Heading3Char">
    <w:name w:val="Heading 3 Char"/>
    <w:locked/>
    <w:rsid w:val="00ED5189"/>
    <w:rPr>
      <w:rFonts w:ascii="Arial" w:hAnsi="Arial" w:cs="Arial"/>
      <w:b/>
      <w:bCs/>
      <w:sz w:val="26"/>
      <w:szCs w:val="26"/>
    </w:rPr>
  </w:style>
  <w:style w:type="character" w:customStyle="1" w:styleId="Heading1Char">
    <w:name w:val="Heading 1 Char"/>
    <w:locked/>
    <w:rsid w:val="00ED5189"/>
    <w:rPr>
      <w:rFonts w:ascii="AG Souvenir" w:hAnsi="AG Souvenir" w:cs="Times New Roman"/>
      <w:b/>
      <w:spacing w:val="38"/>
      <w:sz w:val="28"/>
    </w:rPr>
  </w:style>
  <w:style w:type="character" w:customStyle="1" w:styleId="BodyTextChar">
    <w:name w:val="Body Text Char"/>
    <w:locked/>
    <w:rsid w:val="00ED5189"/>
    <w:rPr>
      <w:rFonts w:cs="Times New Roman"/>
      <w:sz w:val="28"/>
    </w:rPr>
  </w:style>
  <w:style w:type="character" w:customStyle="1" w:styleId="BodyTextIndentChar">
    <w:name w:val="Body Text Indent Char"/>
    <w:aliases w:val="Знак11 Char"/>
    <w:locked/>
    <w:rsid w:val="00ED5189"/>
    <w:rPr>
      <w:rFonts w:cs="Times New Roman"/>
      <w:sz w:val="28"/>
    </w:rPr>
  </w:style>
  <w:style w:type="character" w:customStyle="1" w:styleId="FooterChar">
    <w:name w:val="Footer Char"/>
    <w:locked/>
    <w:rsid w:val="00ED5189"/>
    <w:rPr>
      <w:rFonts w:cs="Times New Roman"/>
    </w:rPr>
  </w:style>
  <w:style w:type="character" w:customStyle="1" w:styleId="HeaderChar">
    <w:name w:val="Header Char"/>
    <w:locked/>
    <w:rsid w:val="00ED5189"/>
    <w:rPr>
      <w:rFonts w:cs="Times New Roman"/>
    </w:rPr>
  </w:style>
  <w:style w:type="character" w:customStyle="1" w:styleId="FootnoteTextChar">
    <w:name w:val="Footnote Text Char"/>
    <w:locked/>
    <w:rsid w:val="00ED5189"/>
    <w:rPr>
      <w:rFonts w:cs="Times New Roman"/>
    </w:rPr>
  </w:style>
  <w:style w:type="table" w:customStyle="1" w:styleId="18">
    <w:name w:val="Сетка таблицы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ED5189"/>
  </w:style>
  <w:style w:type="numbering" w:customStyle="1" w:styleId="130">
    <w:name w:val="Нет списка13"/>
    <w:next w:val="a2"/>
    <w:uiPriority w:val="99"/>
    <w:semiHidden/>
    <w:unhideWhenUsed/>
    <w:rsid w:val="00ED5189"/>
  </w:style>
  <w:style w:type="numbering" w:customStyle="1" w:styleId="112">
    <w:name w:val="Нет списка112"/>
    <w:next w:val="a2"/>
    <w:uiPriority w:val="99"/>
    <w:semiHidden/>
    <w:unhideWhenUsed/>
    <w:rsid w:val="00ED5189"/>
  </w:style>
  <w:style w:type="numbering" w:customStyle="1" w:styleId="1111">
    <w:name w:val="Нет списка1111"/>
    <w:next w:val="a2"/>
    <w:semiHidden/>
    <w:rsid w:val="00ED5189"/>
  </w:style>
  <w:style w:type="table" w:customStyle="1" w:styleId="71">
    <w:name w:val="Сетка таблицы7"/>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ED5189"/>
  </w:style>
  <w:style w:type="numbering" w:customStyle="1" w:styleId="121">
    <w:name w:val="Нет списка121"/>
    <w:next w:val="a2"/>
    <w:semiHidden/>
    <w:rsid w:val="00ED5189"/>
  </w:style>
  <w:style w:type="numbering" w:customStyle="1" w:styleId="310">
    <w:name w:val="Нет списка31"/>
    <w:next w:val="a2"/>
    <w:uiPriority w:val="99"/>
    <w:semiHidden/>
    <w:unhideWhenUsed/>
    <w:rsid w:val="00ED5189"/>
  </w:style>
  <w:style w:type="table" w:customStyle="1" w:styleId="113">
    <w:name w:val="Сетка таблицы1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9"/>
    <w:rsid w:val="00ED51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ED51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uiPriority w:val="99"/>
    <w:rsid w:val="00ED5189"/>
    <w:rPr>
      <w:rFonts w:ascii="Candara" w:hAnsi="Candara" w:cs="Candara"/>
      <w:b/>
      <w:bCs/>
      <w:sz w:val="22"/>
      <w:szCs w:val="22"/>
    </w:rPr>
  </w:style>
  <w:style w:type="character" w:customStyle="1" w:styleId="FontStyle21">
    <w:name w:val="Font Style21"/>
    <w:uiPriority w:val="99"/>
    <w:rsid w:val="00ED5189"/>
    <w:rPr>
      <w:rFonts w:ascii="Times New Roman" w:hAnsi="Times New Roman" w:cs="Times New Roman"/>
      <w:b/>
      <w:bCs/>
      <w:sz w:val="24"/>
      <w:szCs w:val="24"/>
    </w:rPr>
  </w:style>
  <w:style w:type="numbering" w:customStyle="1" w:styleId="53">
    <w:name w:val="Нет списка5"/>
    <w:next w:val="a2"/>
    <w:uiPriority w:val="99"/>
    <w:semiHidden/>
    <w:unhideWhenUsed/>
    <w:rsid w:val="00ED5189"/>
  </w:style>
  <w:style w:type="character" w:customStyle="1" w:styleId="aff0">
    <w:name w:val="Цветовое выделение"/>
    <w:uiPriority w:val="99"/>
    <w:rsid w:val="00ED5189"/>
    <w:rPr>
      <w:b/>
      <w:color w:val="26282F"/>
    </w:rPr>
  </w:style>
  <w:style w:type="character" w:customStyle="1" w:styleId="aff1">
    <w:name w:val="Гипертекстовая ссылка"/>
    <w:basedOn w:val="aff0"/>
    <w:uiPriority w:val="99"/>
    <w:rsid w:val="00ED5189"/>
    <w:rPr>
      <w:rFonts w:cs="Times New Roman"/>
      <w:b w:val="0"/>
      <w:color w:val="106BBE"/>
    </w:rPr>
  </w:style>
  <w:style w:type="paragraph" w:customStyle="1" w:styleId="aff2">
    <w:name w:val="Текст (справка)"/>
    <w:basedOn w:val="a"/>
    <w:next w:val="a"/>
    <w:uiPriority w:val="99"/>
    <w:rsid w:val="00ED5189"/>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3">
    <w:name w:val="Комментарий"/>
    <w:basedOn w:val="aff2"/>
    <w:next w:val="a"/>
    <w:uiPriority w:val="99"/>
    <w:rsid w:val="00ED5189"/>
    <w:pPr>
      <w:spacing w:before="75"/>
      <w:ind w:right="0"/>
      <w:jc w:val="both"/>
    </w:pPr>
    <w:rPr>
      <w:color w:val="353842"/>
    </w:rPr>
  </w:style>
  <w:style w:type="paragraph" w:customStyle="1" w:styleId="aff4">
    <w:name w:val="Таблицы (моноширинный)"/>
    <w:basedOn w:val="a"/>
    <w:next w:val="a"/>
    <w:uiPriority w:val="99"/>
    <w:rsid w:val="00ED518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5">
    <w:name w:val="Прижатый влево"/>
    <w:basedOn w:val="a"/>
    <w:next w:val="a"/>
    <w:uiPriority w:val="99"/>
    <w:rsid w:val="00ED518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6">
    <w:name w:val="Сноска"/>
    <w:basedOn w:val="a"/>
    <w:next w:val="a"/>
    <w:uiPriority w:val="99"/>
    <w:rsid w:val="00ED518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7">
    <w:name w:val="Цветовое выделение для Текст"/>
    <w:uiPriority w:val="99"/>
    <w:rsid w:val="00ED5189"/>
    <w:rPr>
      <w:rFonts w:ascii="Times New Roman CYR" w:hAnsi="Times New Roman CYR"/>
    </w:rPr>
  </w:style>
  <w:style w:type="character" w:customStyle="1" w:styleId="mark">
    <w:name w:val="mark"/>
    <w:basedOn w:val="a0"/>
    <w:rsid w:val="00ED5189"/>
  </w:style>
  <w:style w:type="character" w:customStyle="1" w:styleId="ed">
    <w:name w:val="ed"/>
    <w:basedOn w:val="a0"/>
    <w:rsid w:val="00ED5189"/>
  </w:style>
  <w:style w:type="paragraph" w:customStyle="1" w:styleId="align-center">
    <w:name w:val="align-center"/>
    <w:basedOn w:val="a"/>
    <w:uiPriority w:val="99"/>
    <w:rsid w:val="00ED5189"/>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ED5189"/>
    <w:pPr>
      <w:spacing w:after="223" w:line="240" w:lineRule="auto"/>
      <w:jc w:val="right"/>
    </w:pPr>
    <w:rPr>
      <w:rFonts w:ascii="Times New Roman" w:eastAsiaTheme="minorEastAsia" w:hAnsi="Times New Roman" w:cs="Times New Roman"/>
      <w:sz w:val="24"/>
      <w:szCs w:val="24"/>
      <w:lang w:eastAsia="ru-RU"/>
    </w:rPr>
  </w:style>
  <w:style w:type="paragraph" w:customStyle="1" w:styleId="xl66">
    <w:name w:val="xl66"/>
    <w:basedOn w:val="a"/>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D51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ED51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D51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ED518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ED51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ED51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8">
    <w:name w:val="xl78"/>
    <w:basedOn w:val="a"/>
    <w:rsid w:val="00ED51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D51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ED518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ED5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ED51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ED5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ED51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ED51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ED51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ED51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ED5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ED5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ED5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D518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D518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ED518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D51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ED5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uiPriority w:val="99"/>
    <w:rsid w:val="00ED5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uiPriority w:val="99"/>
    <w:rsid w:val="00ED51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1">
    <w:name w:val="xl121"/>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3">
    <w:name w:val="xl123"/>
    <w:basedOn w:val="a"/>
    <w:uiPriority w:val="99"/>
    <w:rsid w:val="00ED51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uiPriority w:val="99"/>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uiPriority w:val="99"/>
    <w:rsid w:val="00ED5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ED5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ConsPlusTextList">
    <w:name w:val="ConsPlusTextList"/>
    <w:uiPriority w:val="99"/>
    <w:rsid w:val="00ED51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D51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tches">
    <w:name w:val="matches"/>
    <w:basedOn w:val="a0"/>
    <w:rsid w:val="00ED5189"/>
  </w:style>
  <w:style w:type="paragraph" w:customStyle="1" w:styleId="copyright-info">
    <w:name w:val="copyright-info"/>
    <w:basedOn w:val="a"/>
    <w:uiPriority w:val="99"/>
    <w:rsid w:val="00ED5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Subtitle"/>
    <w:basedOn w:val="a"/>
    <w:next w:val="a"/>
    <w:link w:val="aff9"/>
    <w:uiPriority w:val="11"/>
    <w:qFormat/>
    <w:rsid w:val="00ED5189"/>
    <w:pPr>
      <w:numPr>
        <w:ilvl w:val="1"/>
      </w:numPr>
      <w:spacing w:line="276" w:lineRule="auto"/>
    </w:pPr>
    <w:rPr>
      <w:rFonts w:eastAsiaTheme="minorEastAsia"/>
      <w:color w:val="5A5A5A" w:themeColor="text1" w:themeTint="A5"/>
      <w:spacing w:val="15"/>
      <w:lang w:eastAsia="ru-RU"/>
    </w:rPr>
  </w:style>
  <w:style w:type="character" w:customStyle="1" w:styleId="aff9">
    <w:name w:val="Подзаголовок Знак"/>
    <w:basedOn w:val="a0"/>
    <w:link w:val="aff8"/>
    <w:uiPriority w:val="11"/>
    <w:rsid w:val="00ED5189"/>
    <w:rPr>
      <w:rFonts w:eastAsiaTheme="minorEastAsia"/>
      <w:color w:val="5A5A5A" w:themeColor="text1" w:themeTint="A5"/>
      <w:spacing w:val="15"/>
      <w:lang w:eastAsia="ru-RU"/>
    </w:rPr>
  </w:style>
  <w:style w:type="paragraph" w:customStyle="1" w:styleId="xl127">
    <w:name w:val="xl127"/>
    <w:basedOn w:val="a"/>
    <w:uiPriority w:val="99"/>
    <w:rsid w:val="00CC6631"/>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8">
    <w:name w:val="xl128"/>
    <w:basedOn w:val="a"/>
    <w:uiPriority w:val="99"/>
    <w:rsid w:val="00CC6631"/>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9">
    <w:name w:val="xl129"/>
    <w:basedOn w:val="a"/>
    <w:uiPriority w:val="99"/>
    <w:rsid w:val="00CC66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31">
    <w:name w:val="xl131"/>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2">
    <w:name w:val="xl132"/>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3">
    <w:name w:val="xl133"/>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34">
    <w:name w:val="xl134"/>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35">
    <w:name w:val="xl135"/>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7">
    <w:name w:val="xl137"/>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8">
    <w:name w:val="xl138"/>
    <w:basedOn w:val="a"/>
    <w:uiPriority w:val="99"/>
    <w:rsid w:val="00CC66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9">
    <w:name w:val="xl139"/>
    <w:basedOn w:val="a"/>
    <w:uiPriority w:val="99"/>
    <w:rsid w:val="00CC66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0">
    <w:name w:val="xl140"/>
    <w:basedOn w:val="a"/>
    <w:uiPriority w:val="99"/>
    <w:rsid w:val="00CC66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CC66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CC663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3">
    <w:name w:val="xl143"/>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4">
    <w:name w:val="xl144"/>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5">
    <w:name w:val="xl145"/>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46">
    <w:name w:val="xl146"/>
    <w:basedOn w:val="a"/>
    <w:uiPriority w:val="99"/>
    <w:rsid w:val="00CC66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CC66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CC66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CC66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CC66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uiPriority w:val="99"/>
    <w:rsid w:val="00CC66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uiPriority w:val="99"/>
    <w:rsid w:val="00CC66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uiPriority w:val="99"/>
    <w:rsid w:val="00CC66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CC6631"/>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uiPriority w:val="99"/>
    <w:rsid w:val="00CC6631"/>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uiPriority w:val="99"/>
    <w:rsid w:val="00CC6631"/>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rsid w:val="00CC6631"/>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rsid w:val="00CC6631"/>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CC6631"/>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CC6631"/>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CC6631"/>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CC6631"/>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CC6631"/>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CC66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
    <w:uiPriority w:val="99"/>
    <w:rsid w:val="00CC66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
    <w:uiPriority w:val="99"/>
    <w:rsid w:val="00CC66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
    <w:uiPriority w:val="99"/>
    <w:rsid w:val="00CC6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8">
    <w:name w:val="xl168"/>
    <w:basedOn w:val="a"/>
    <w:uiPriority w:val="99"/>
    <w:rsid w:val="00CC663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eastAsia="ru-RU"/>
    </w:rPr>
  </w:style>
  <w:style w:type="paragraph" w:customStyle="1" w:styleId="xl169">
    <w:name w:val="xl169"/>
    <w:basedOn w:val="a"/>
    <w:uiPriority w:val="99"/>
    <w:rsid w:val="00452A27"/>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0">
    <w:name w:val="xl170"/>
    <w:basedOn w:val="a"/>
    <w:uiPriority w:val="99"/>
    <w:rsid w:val="00452A27"/>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msonormal0">
    <w:name w:val="msonormal"/>
    <w:basedOn w:val="a"/>
    <w:rsid w:val="00BF25B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9">
    <w:name w:val="Основной текст с отступом Знак1"/>
    <w:aliases w:val="Знак11 Знак1"/>
    <w:basedOn w:val="a0"/>
    <w:semiHidden/>
    <w:rsid w:val="00BF25B1"/>
    <w:rPr>
      <w:rFonts w:ascii="Calibri" w:eastAsia="Times New Roman" w:hAnsi="Calibri" w:cs="Calibri"/>
      <w:lang w:eastAsia="ru-RU"/>
    </w:rPr>
  </w:style>
  <w:style w:type="paragraph" w:customStyle="1" w:styleId="xl64">
    <w:name w:val="xl64"/>
    <w:basedOn w:val="a"/>
    <w:uiPriority w:val="99"/>
    <w:rsid w:val="00BF2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F2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BF25B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uiPriority w:val="99"/>
    <w:rsid w:val="00BF25B1"/>
    <w:pPr>
      <w:spacing w:before="100" w:beforeAutospacing="1" w:after="100" w:afterAutospacing="1" w:line="240" w:lineRule="auto"/>
    </w:pPr>
    <w:rPr>
      <w:rFonts w:ascii="Times New Roman" w:eastAsia="Times New Roman" w:hAnsi="Times New Roman" w:cs="Times New Roman"/>
      <w:color w:val="70AD47"/>
      <w:lang w:eastAsia="ru-RU"/>
    </w:rPr>
  </w:style>
  <w:style w:type="character" w:customStyle="1" w:styleId="affa">
    <w:name w:val="Другое_"/>
    <w:basedOn w:val="a0"/>
    <w:link w:val="affb"/>
    <w:rsid w:val="00141BDE"/>
    <w:rPr>
      <w:rFonts w:ascii="Times New Roman" w:eastAsia="Times New Roman" w:hAnsi="Times New Roman" w:cs="Times New Roman"/>
      <w:shd w:val="clear" w:color="auto" w:fill="FFFFFF"/>
    </w:rPr>
  </w:style>
  <w:style w:type="paragraph" w:customStyle="1" w:styleId="affb">
    <w:name w:val="Другое"/>
    <w:basedOn w:val="a"/>
    <w:link w:val="affa"/>
    <w:rsid w:val="00141BDE"/>
    <w:pPr>
      <w:widowControl w:val="0"/>
      <w:shd w:val="clear" w:color="auto" w:fill="FFFFFF"/>
      <w:spacing w:after="0" w:line="240" w:lineRule="auto"/>
    </w:pPr>
    <w:rPr>
      <w:rFonts w:ascii="Times New Roman" w:eastAsia="Times New Roman" w:hAnsi="Times New Roman" w:cs="Times New Roman"/>
    </w:rPr>
  </w:style>
  <w:style w:type="character" w:customStyle="1" w:styleId="1a">
    <w:name w:val="Заголовок №1_"/>
    <w:basedOn w:val="a0"/>
    <w:link w:val="1b"/>
    <w:rsid w:val="00141BDE"/>
    <w:rPr>
      <w:rFonts w:ascii="Times New Roman" w:eastAsia="Times New Roman" w:hAnsi="Times New Roman" w:cs="Times New Roman"/>
      <w:b/>
      <w:bCs/>
      <w:sz w:val="36"/>
      <w:szCs w:val="36"/>
      <w:shd w:val="clear" w:color="auto" w:fill="FFFFFF"/>
    </w:rPr>
  </w:style>
  <w:style w:type="paragraph" w:customStyle="1" w:styleId="1b">
    <w:name w:val="Заголовок №1"/>
    <w:basedOn w:val="a"/>
    <w:link w:val="1a"/>
    <w:rsid w:val="00141BDE"/>
    <w:pPr>
      <w:widowControl w:val="0"/>
      <w:shd w:val="clear" w:color="auto" w:fill="FFFFFF"/>
      <w:spacing w:after="280" w:line="276" w:lineRule="auto"/>
      <w:outlineLvl w:val="0"/>
    </w:pPr>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798">
      <w:bodyDiv w:val="1"/>
      <w:marLeft w:val="0"/>
      <w:marRight w:val="0"/>
      <w:marTop w:val="0"/>
      <w:marBottom w:val="0"/>
      <w:divBdr>
        <w:top w:val="none" w:sz="0" w:space="0" w:color="auto"/>
        <w:left w:val="none" w:sz="0" w:space="0" w:color="auto"/>
        <w:bottom w:val="none" w:sz="0" w:space="0" w:color="auto"/>
        <w:right w:val="none" w:sz="0" w:space="0" w:color="auto"/>
      </w:divBdr>
    </w:div>
    <w:div w:id="140732154">
      <w:bodyDiv w:val="1"/>
      <w:marLeft w:val="0"/>
      <w:marRight w:val="0"/>
      <w:marTop w:val="0"/>
      <w:marBottom w:val="0"/>
      <w:divBdr>
        <w:top w:val="none" w:sz="0" w:space="0" w:color="auto"/>
        <w:left w:val="none" w:sz="0" w:space="0" w:color="auto"/>
        <w:bottom w:val="none" w:sz="0" w:space="0" w:color="auto"/>
        <w:right w:val="none" w:sz="0" w:space="0" w:color="auto"/>
      </w:divBdr>
    </w:div>
    <w:div w:id="271783067">
      <w:bodyDiv w:val="1"/>
      <w:marLeft w:val="0"/>
      <w:marRight w:val="0"/>
      <w:marTop w:val="0"/>
      <w:marBottom w:val="0"/>
      <w:divBdr>
        <w:top w:val="none" w:sz="0" w:space="0" w:color="auto"/>
        <w:left w:val="none" w:sz="0" w:space="0" w:color="auto"/>
        <w:bottom w:val="none" w:sz="0" w:space="0" w:color="auto"/>
        <w:right w:val="none" w:sz="0" w:space="0" w:color="auto"/>
      </w:divBdr>
    </w:div>
    <w:div w:id="285937732">
      <w:bodyDiv w:val="1"/>
      <w:marLeft w:val="0"/>
      <w:marRight w:val="0"/>
      <w:marTop w:val="0"/>
      <w:marBottom w:val="0"/>
      <w:divBdr>
        <w:top w:val="none" w:sz="0" w:space="0" w:color="auto"/>
        <w:left w:val="none" w:sz="0" w:space="0" w:color="auto"/>
        <w:bottom w:val="none" w:sz="0" w:space="0" w:color="auto"/>
        <w:right w:val="none" w:sz="0" w:space="0" w:color="auto"/>
      </w:divBdr>
    </w:div>
    <w:div w:id="364019317">
      <w:bodyDiv w:val="1"/>
      <w:marLeft w:val="0"/>
      <w:marRight w:val="0"/>
      <w:marTop w:val="0"/>
      <w:marBottom w:val="0"/>
      <w:divBdr>
        <w:top w:val="none" w:sz="0" w:space="0" w:color="auto"/>
        <w:left w:val="none" w:sz="0" w:space="0" w:color="auto"/>
        <w:bottom w:val="none" w:sz="0" w:space="0" w:color="auto"/>
        <w:right w:val="none" w:sz="0" w:space="0" w:color="auto"/>
      </w:divBdr>
    </w:div>
    <w:div w:id="397945593">
      <w:bodyDiv w:val="1"/>
      <w:marLeft w:val="0"/>
      <w:marRight w:val="0"/>
      <w:marTop w:val="0"/>
      <w:marBottom w:val="0"/>
      <w:divBdr>
        <w:top w:val="none" w:sz="0" w:space="0" w:color="auto"/>
        <w:left w:val="none" w:sz="0" w:space="0" w:color="auto"/>
        <w:bottom w:val="none" w:sz="0" w:space="0" w:color="auto"/>
        <w:right w:val="none" w:sz="0" w:space="0" w:color="auto"/>
      </w:divBdr>
    </w:div>
    <w:div w:id="546112869">
      <w:bodyDiv w:val="1"/>
      <w:marLeft w:val="0"/>
      <w:marRight w:val="0"/>
      <w:marTop w:val="0"/>
      <w:marBottom w:val="0"/>
      <w:divBdr>
        <w:top w:val="none" w:sz="0" w:space="0" w:color="auto"/>
        <w:left w:val="none" w:sz="0" w:space="0" w:color="auto"/>
        <w:bottom w:val="none" w:sz="0" w:space="0" w:color="auto"/>
        <w:right w:val="none" w:sz="0" w:space="0" w:color="auto"/>
      </w:divBdr>
    </w:div>
    <w:div w:id="546525441">
      <w:bodyDiv w:val="1"/>
      <w:marLeft w:val="0"/>
      <w:marRight w:val="0"/>
      <w:marTop w:val="0"/>
      <w:marBottom w:val="0"/>
      <w:divBdr>
        <w:top w:val="none" w:sz="0" w:space="0" w:color="auto"/>
        <w:left w:val="none" w:sz="0" w:space="0" w:color="auto"/>
        <w:bottom w:val="none" w:sz="0" w:space="0" w:color="auto"/>
        <w:right w:val="none" w:sz="0" w:space="0" w:color="auto"/>
      </w:divBdr>
    </w:div>
    <w:div w:id="628365074">
      <w:bodyDiv w:val="1"/>
      <w:marLeft w:val="0"/>
      <w:marRight w:val="0"/>
      <w:marTop w:val="0"/>
      <w:marBottom w:val="0"/>
      <w:divBdr>
        <w:top w:val="none" w:sz="0" w:space="0" w:color="auto"/>
        <w:left w:val="none" w:sz="0" w:space="0" w:color="auto"/>
        <w:bottom w:val="none" w:sz="0" w:space="0" w:color="auto"/>
        <w:right w:val="none" w:sz="0" w:space="0" w:color="auto"/>
      </w:divBdr>
    </w:div>
    <w:div w:id="689255502">
      <w:bodyDiv w:val="1"/>
      <w:marLeft w:val="0"/>
      <w:marRight w:val="0"/>
      <w:marTop w:val="0"/>
      <w:marBottom w:val="0"/>
      <w:divBdr>
        <w:top w:val="none" w:sz="0" w:space="0" w:color="auto"/>
        <w:left w:val="none" w:sz="0" w:space="0" w:color="auto"/>
        <w:bottom w:val="none" w:sz="0" w:space="0" w:color="auto"/>
        <w:right w:val="none" w:sz="0" w:space="0" w:color="auto"/>
      </w:divBdr>
    </w:div>
    <w:div w:id="775292495">
      <w:bodyDiv w:val="1"/>
      <w:marLeft w:val="0"/>
      <w:marRight w:val="0"/>
      <w:marTop w:val="0"/>
      <w:marBottom w:val="0"/>
      <w:divBdr>
        <w:top w:val="none" w:sz="0" w:space="0" w:color="auto"/>
        <w:left w:val="none" w:sz="0" w:space="0" w:color="auto"/>
        <w:bottom w:val="none" w:sz="0" w:space="0" w:color="auto"/>
        <w:right w:val="none" w:sz="0" w:space="0" w:color="auto"/>
      </w:divBdr>
    </w:div>
    <w:div w:id="797143316">
      <w:bodyDiv w:val="1"/>
      <w:marLeft w:val="0"/>
      <w:marRight w:val="0"/>
      <w:marTop w:val="0"/>
      <w:marBottom w:val="0"/>
      <w:divBdr>
        <w:top w:val="none" w:sz="0" w:space="0" w:color="auto"/>
        <w:left w:val="none" w:sz="0" w:space="0" w:color="auto"/>
        <w:bottom w:val="none" w:sz="0" w:space="0" w:color="auto"/>
        <w:right w:val="none" w:sz="0" w:space="0" w:color="auto"/>
      </w:divBdr>
    </w:div>
    <w:div w:id="871071357">
      <w:bodyDiv w:val="1"/>
      <w:marLeft w:val="0"/>
      <w:marRight w:val="0"/>
      <w:marTop w:val="0"/>
      <w:marBottom w:val="0"/>
      <w:divBdr>
        <w:top w:val="none" w:sz="0" w:space="0" w:color="auto"/>
        <w:left w:val="none" w:sz="0" w:space="0" w:color="auto"/>
        <w:bottom w:val="none" w:sz="0" w:space="0" w:color="auto"/>
        <w:right w:val="none" w:sz="0" w:space="0" w:color="auto"/>
      </w:divBdr>
    </w:div>
    <w:div w:id="1109466572">
      <w:bodyDiv w:val="1"/>
      <w:marLeft w:val="0"/>
      <w:marRight w:val="0"/>
      <w:marTop w:val="0"/>
      <w:marBottom w:val="0"/>
      <w:divBdr>
        <w:top w:val="none" w:sz="0" w:space="0" w:color="auto"/>
        <w:left w:val="none" w:sz="0" w:space="0" w:color="auto"/>
        <w:bottom w:val="none" w:sz="0" w:space="0" w:color="auto"/>
        <w:right w:val="none" w:sz="0" w:space="0" w:color="auto"/>
      </w:divBdr>
    </w:div>
    <w:div w:id="1153646577">
      <w:bodyDiv w:val="1"/>
      <w:marLeft w:val="0"/>
      <w:marRight w:val="0"/>
      <w:marTop w:val="0"/>
      <w:marBottom w:val="0"/>
      <w:divBdr>
        <w:top w:val="none" w:sz="0" w:space="0" w:color="auto"/>
        <w:left w:val="none" w:sz="0" w:space="0" w:color="auto"/>
        <w:bottom w:val="none" w:sz="0" w:space="0" w:color="auto"/>
        <w:right w:val="none" w:sz="0" w:space="0" w:color="auto"/>
      </w:divBdr>
    </w:div>
    <w:div w:id="1211267343">
      <w:bodyDiv w:val="1"/>
      <w:marLeft w:val="0"/>
      <w:marRight w:val="0"/>
      <w:marTop w:val="0"/>
      <w:marBottom w:val="0"/>
      <w:divBdr>
        <w:top w:val="none" w:sz="0" w:space="0" w:color="auto"/>
        <w:left w:val="none" w:sz="0" w:space="0" w:color="auto"/>
        <w:bottom w:val="none" w:sz="0" w:space="0" w:color="auto"/>
        <w:right w:val="none" w:sz="0" w:space="0" w:color="auto"/>
      </w:divBdr>
    </w:div>
    <w:div w:id="1285113832">
      <w:bodyDiv w:val="1"/>
      <w:marLeft w:val="0"/>
      <w:marRight w:val="0"/>
      <w:marTop w:val="0"/>
      <w:marBottom w:val="0"/>
      <w:divBdr>
        <w:top w:val="none" w:sz="0" w:space="0" w:color="auto"/>
        <w:left w:val="none" w:sz="0" w:space="0" w:color="auto"/>
        <w:bottom w:val="none" w:sz="0" w:space="0" w:color="auto"/>
        <w:right w:val="none" w:sz="0" w:space="0" w:color="auto"/>
      </w:divBdr>
    </w:div>
    <w:div w:id="1456362779">
      <w:bodyDiv w:val="1"/>
      <w:marLeft w:val="0"/>
      <w:marRight w:val="0"/>
      <w:marTop w:val="0"/>
      <w:marBottom w:val="0"/>
      <w:divBdr>
        <w:top w:val="none" w:sz="0" w:space="0" w:color="auto"/>
        <w:left w:val="none" w:sz="0" w:space="0" w:color="auto"/>
        <w:bottom w:val="none" w:sz="0" w:space="0" w:color="auto"/>
        <w:right w:val="none" w:sz="0" w:space="0" w:color="auto"/>
      </w:divBdr>
    </w:div>
    <w:div w:id="1461072942">
      <w:bodyDiv w:val="1"/>
      <w:marLeft w:val="0"/>
      <w:marRight w:val="0"/>
      <w:marTop w:val="0"/>
      <w:marBottom w:val="0"/>
      <w:divBdr>
        <w:top w:val="none" w:sz="0" w:space="0" w:color="auto"/>
        <w:left w:val="none" w:sz="0" w:space="0" w:color="auto"/>
        <w:bottom w:val="none" w:sz="0" w:space="0" w:color="auto"/>
        <w:right w:val="none" w:sz="0" w:space="0" w:color="auto"/>
      </w:divBdr>
    </w:div>
    <w:div w:id="1501581223">
      <w:bodyDiv w:val="1"/>
      <w:marLeft w:val="0"/>
      <w:marRight w:val="0"/>
      <w:marTop w:val="0"/>
      <w:marBottom w:val="0"/>
      <w:divBdr>
        <w:top w:val="none" w:sz="0" w:space="0" w:color="auto"/>
        <w:left w:val="none" w:sz="0" w:space="0" w:color="auto"/>
        <w:bottom w:val="none" w:sz="0" w:space="0" w:color="auto"/>
        <w:right w:val="none" w:sz="0" w:space="0" w:color="auto"/>
      </w:divBdr>
    </w:div>
    <w:div w:id="1518076673">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66265582">
      <w:bodyDiv w:val="1"/>
      <w:marLeft w:val="0"/>
      <w:marRight w:val="0"/>
      <w:marTop w:val="0"/>
      <w:marBottom w:val="0"/>
      <w:divBdr>
        <w:top w:val="none" w:sz="0" w:space="0" w:color="auto"/>
        <w:left w:val="none" w:sz="0" w:space="0" w:color="auto"/>
        <w:bottom w:val="none" w:sz="0" w:space="0" w:color="auto"/>
        <w:right w:val="none" w:sz="0" w:space="0" w:color="auto"/>
      </w:divBdr>
    </w:div>
    <w:div w:id="1852838842">
      <w:bodyDiv w:val="1"/>
      <w:marLeft w:val="0"/>
      <w:marRight w:val="0"/>
      <w:marTop w:val="0"/>
      <w:marBottom w:val="0"/>
      <w:divBdr>
        <w:top w:val="none" w:sz="0" w:space="0" w:color="auto"/>
        <w:left w:val="none" w:sz="0" w:space="0" w:color="auto"/>
        <w:bottom w:val="none" w:sz="0" w:space="0" w:color="auto"/>
        <w:right w:val="none" w:sz="0" w:space="0" w:color="auto"/>
      </w:divBdr>
    </w:div>
    <w:div w:id="1909537350">
      <w:bodyDiv w:val="1"/>
      <w:marLeft w:val="0"/>
      <w:marRight w:val="0"/>
      <w:marTop w:val="0"/>
      <w:marBottom w:val="0"/>
      <w:divBdr>
        <w:top w:val="none" w:sz="0" w:space="0" w:color="auto"/>
        <w:left w:val="none" w:sz="0" w:space="0" w:color="auto"/>
        <w:bottom w:val="none" w:sz="0" w:space="0" w:color="auto"/>
        <w:right w:val="none" w:sz="0" w:space="0" w:color="auto"/>
      </w:divBdr>
    </w:div>
    <w:div w:id="1911161099">
      <w:bodyDiv w:val="1"/>
      <w:marLeft w:val="0"/>
      <w:marRight w:val="0"/>
      <w:marTop w:val="0"/>
      <w:marBottom w:val="0"/>
      <w:divBdr>
        <w:top w:val="none" w:sz="0" w:space="0" w:color="auto"/>
        <w:left w:val="none" w:sz="0" w:space="0" w:color="auto"/>
        <w:bottom w:val="none" w:sz="0" w:space="0" w:color="auto"/>
        <w:right w:val="none" w:sz="0" w:space="0" w:color="auto"/>
      </w:divBdr>
    </w:div>
    <w:div w:id="1924869591">
      <w:bodyDiv w:val="1"/>
      <w:marLeft w:val="0"/>
      <w:marRight w:val="0"/>
      <w:marTop w:val="0"/>
      <w:marBottom w:val="0"/>
      <w:divBdr>
        <w:top w:val="none" w:sz="0" w:space="0" w:color="auto"/>
        <w:left w:val="none" w:sz="0" w:space="0" w:color="auto"/>
        <w:bottom w:val="none" w:sz="0" w:space="0" w:color="auto"/>
        <w:right w:val="none" w:sz="0" w:space="0" w:color="auto"/>
      </w:divBdr>
    </w:div>
    <w:div w:id="1974824439">
      <w:bodyDiv w:val="1"/>
      <w:marLeft w:val="0"/>
      <w:marRight w:val="0"/>
      <w:marTop w:val="0"/>
      <w:marBottom w:val="0"/>
      <w:divBdr>
        <w:top w:val="none" w:sz="0" w:space="0" w:color="auto"/>
        <w:left w:val="none" w:sz="0" w:space="0" w:color="auto"/>
        <w:bottom w:val="none" w:sz="0" w:space="0" w:color="auto"/>
        <w:right w:val="none" w:sz="0" w:space="0" w:color="auto"/>
      </w:divBdr>
    </w:div>
    <w:div w:id="2003388596">
      <w:bodyDiv w:val="1"/>
      <w:marLeft w:val="0"/>
      <w:marRight w:val="0"/>
      <w:marTop w:val="0"/>
      <w:marBottom w:val="0"/>
      <w:divBdr>
        <w:top w:val="none" w:sz="0" w:space="0" w:color="auto"/>
        <w:left w:val="none" w:sz="0" w:space="0" w:color="auto"/>
        <w:bottom w:val="none" w:sz="0" w:space="0" w:color="auto"/>
        <w:right w:val="none" w:sz="0" w:space="0" w:color="auto"/>
      </w:divBdr>
    </w:div>
    <w:div w:id="20043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3B73C87370969E0ADA147790F36A8FED9095138FBEB7AEF32B60689CD8A97AFA094B08907A47FF95D713EDACA3C3100341CFCE65WAV3H" TargetMode="External"/><Relationship Id="rId18" Type="http://schemas.openxmlformats.org/officeDocument/2006/relationships/hyperlink" Target="https://login.consultant.ru/link/?req=doc&amp;base=LAW&amp;n=474804&amp;dst=100012" TargetMode="External"/><Relationship Id="rId26" Type="http://schemas.openxmlformats.org/officeDocument/2006/relationships/hyperlink" Target="consultantplus://offline/ref=373B73C87370969E0ADA147790F36A8FED96911682BBB7AEF32B60689CD8A97AFA094B0E9A7B47FF95D713EDACA3C3100341CFCE65WAV3H" TargetMode="External"/><Relationship Id="rId39" Type="http://schemas.openxmlformats.org/officeDocument/2006/relationships/hyperlink" Target="consultantplus://offline/ref=373B73C87370969E0ADA147790F36A8FED909A198DBFB7AEF32B60689CD8A97AE8091301927552AAC58D44E0AEWAV9H" TargetMode="External"/><Relationship Id="rId3" Type="http://schemas.openxmlformats.org/officeDocument/2006/relationships/styles" Target="styles.xml"/><Relationship Id="rId21" Type="http://schemas.openxmlformats.org/officeDocument/2006/relationships/hyperlink" Target="consultantplus://offline/ref=268AB217C87C435ACB97A86F2B2A18D422DD3089D51D80D83C9851302200E124F093EC36A84239621188FF4A1EE60D1A777FA36B92BBF058i4I1L" TargetMode="External"/><Relationship Id="rId34" Type="http://schemas.openxmlformats.org/officeDocument/2006/relationships/hyperlink" Target="consultantplus://offline/ref=373B73C87370969E0ADA147790F36A8FED91911388BDB7AEF32B60689CD8A97AE8091301927552AAC58D44E0AEWAV9H" TargetMode="External"/><Relationship Id="rId42" Type="http://schemas.openxmlformats.org/officeDocument/2006/relationships/hyperlink" Target="consultantplus://offline/ref=373B73C87370969E0ADA147790F36A8FED969A1983BEB7AEF32B60689CD8A97AE8091301927552AAC58D44E0AEWAV9H" TargetMode="External"/><Relationship Id="rId47" Type="http://schemas.openxmlformats.org/officeDocument/2006/relationships/hyperlink" Target="consultantplus://offline/ref=268AB217C87C435ACB97A86F2B2A18D422D43083DC1D80D83C9851302200E124E293B43AAA4A2763199DA91B58iBI0L" TargetMode="External"/><Relationship Id="rId50" Type="http://schemas.openxmlformats.org/officeDocument/2006/relationships/hyperlink" Target="consultantplus://offline/ref=32212604D204A656C7D627F786322E6127E252FEDE4459711453DA6F79D20579C3FF85EA576B69620DEBD19C61X0VBH" TargetMode="External"/><Relationship Id="rId7" Type="http://schemas.openxmlformats.org/officeDocument/2006/relationships/endnotes" Target="endnotes.xml"/><Relationship Id="rId12" Type="http://schemas.openxmlformats.org/officeDocument/2006/relationships/hyperlink" Target="consultantplus://offline/ref=373B73C87370969E0ADA147790F36A8FED91911388BDB7AEF32B60689CD8A97AFA094B0D927C48A8C09812B1E8FFD0110B41CCCF79A2C76FWCVCH" TargetMode="External"/><Relationship Id="rId17" Type="http://schemas.openxmlformats.org/officeDocument/2006/relationships/hyperlink" Target="consultantplus://offline/ref=373B73C87370969E0ADA0A7A869F3081ED98CD1D8FBDB8F8A6743B35CBD1A32DBD46124FD6714DABC49344E2A7FE8C555752CDC779A1C673CD04DBW7V8H" TargetMode="External"/><Relationship Id="rId25" Type="http://schemas.openxmlformats.org/officeDocument/2006/relationships/hyperlink" Target="consultantplus://offline/ref=373B73C87370969E0ADA147790F36A8FED91911388BDB7AEF32B60689CD8A97AFA094B0D9B7447FF95D713EDACA3C3100341CFCE65WAV3H" TargetMode="External"/><Relationship Id="rId33" Type="http://schemas.openxmlformats.org/officeDocument/2006/relationships/hyperlink" Target="consultantplus://offline/ref=373B73C87370969E0ADA147790F36A8FED9095138FBEB7AEF32B60689CD8A97AE8091301927552AAC58D44E0AEWAV9H" TargetMode="External"/><Relationship Id="rId38" Type="http://schemas.openxmlformats.org/officeDocument/2006/relationships/hyperlink" Target="consultantplus://offline/ref=373B73C87370969E0ADA147790F36A8FEA9697168DBBB7AEF32B60689CD8A97AE8091301927552AAC58D44E0AEWAV9H" TargetMode="External"/><Relationship Id="rId46" Type="http://schemas.openxmlformats.org/officeDocument/2006/relationships/hyperlink" Target="consultantplus://offline/ref=373B73C87370969E0ADA147790F36A8FED9697128EBAB7AEF32B60689CD8A97AE8091301927552AAC58D44E0AEWAV9H" TargetMode="External"/><Relationship Id="rId2" Type="http://schemas.openxmlformats.org/officeDocument/2006/relationships/numbering" Target="numbering.xml"/><Relationship Id="rId16" Type="http://schemas.openxmlformats.org/officeDocument/2006/relationships/hyperlink" Target="consultantplus://offline/ref=373B73C87370969E0ADA147790F36A8FEA9194178FBEB7AEF32B60689CD8A97AE8091301927552AAC58D44E0AEWAV9H" TargetMode="External"/><Relationship Id="rId20" Type="http://schemas.openxmlformats.org/officeDocument/2006/relationships/hyperlink" Target="consultantplus://offline/ref=373B73C87370969E0ADA147790F36A8FED91911388BDB7AEF32B60689CD8A97AFA094B0D927C4CA2CD9812B1E8FFD0110B41CCCF79A2C76FWCVCH" TargetMode="External"/><Relationship Id="rId29" Type="http://schemas.openxmlformats.org/officeDocument/2006/relationships/hyperlink" Target="consultantplus://offline/ref=373B73C87370969E0ADA147790F36A8FED969B188DB5B7AEF32B60689CD8A97AE8091301927552AAC58D44E0AEWAV9H" TargetMode="External"/><Relationship Id="rId41" Type="http://schemas.openxmlformats.org/officeDocument/2006/relationships/hyperlink" Target="consultantplus://offline/ref=373B73C87370969E0ADA147790F36A8FEA96961088B6EAA4FB726C6A9BD7F67FFD184B0C9B624DAADA9146E2WAV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3B73C87370969E0ADA147790F36A8FED9095138FBEB7AEF32B60689CD8A97AFA094B0D927C44A8C59812B1E8FFD0110B41CCCF79A2C76FWCVCH" TargetMode="External"/><Relationship Id="rId24" Type="http://schemas.openxmlformats.org/officeDocument/2006/relationships/hyperlink" Target="consultantplus://offline/ref=373B73C87370969E0ADA147790F36A8FED9095138FBEB7AEF32B60689CD8A97AE8091301927552AAC58D44E0AEWAV9H" TargetMode="External"/><Relationship Id="rId32" Type="http://schemas.openxmlformats.org/officeDocument/2006/relationships/hyperlink" Target="consultantplus://offline/ref=373B73C87370969E0ADA147790F36A8FE890931289BCB7AEF32B60689CD8A97AE8091301927552AAC58D44E0AEWAV9H" TargetMode="External"/><Relationship Id="rId37" Type="http://schemas.openxmlformats.org/officeDocument/2006/relationships/hyperlink" Target="consultantplus://offline/ref=373B73C87370969E0ADA147790F36A8FED9095138FBEB7AEF32B60689CD8A97AE8091301927552AAC58D44E0AEWAV9H" TargetMode="External"/><Relationship Id="rId40" Type="http://schemas.openxmlformats.org/officeDocument/2006/relationships/hyperlink" Target="consultantplus://offline/ref=373B73C87370969E0ADA147790F36A8FEA96961088B6EAA4FB726C6A9BD7F67FFD184B0C9B624DAADA9146E2WAVFH" TargetMode="External"/><Relationship Id="rId45" Type="http://schemas.openxmlformats.org/officeDocument/2006/relationships/hyperlink" Target="consultantplus://offline/ref=373B73C87370969E0ADA147790F36A8FE89092108EBBB7AEF32B60689CD8A97AE8091301927552AAC58D44E0AEWAV9H" TargetMode="External"/><Relationship Id="rId5" Type="http://schemas.openxmlformats.org/officeDocument/2006/relationships/webSettings" Target="webSettings.xml"/><Relationship Id="rId15" Type="http://schemas.openxmlformats.org/officeDocument/2006/relationships/hyperlink" Target="consultantplus://offline/ref=373B73C87370969E0ADA147790F36A8FED9095138FBEB7AEF32B60689CD8A97AFA094B0D927C4CADCD9812B1E8FFD0110B41CCCF79A2C76FWCVCH" TargetMode="External"/><Relationship Id="rId23" Type="http://schemas.openxmlformats.org/officeDocument/2006/relationships/hyperlink" Target="consultantplus://offline/ref=268AB217C87C435ACB97A86F2B2A18D425D03C80DD1180D83C9851302200E124F093EC36A84238641288FF4A1EE60D1A777FA36B92BBF058i4I1L" TargetMode="External"/><Relationship Id="rId28" Type="http://schemas.openxmlformats.org/officeDocument/2006/relationships/hyperlink" Target="consultantplus://offline/ref=373B73C87370969E0ADA147790F36A8FED9191128ABCB7AEF32B60689CD8A97AE8091301927552AAC58D44E0AEWAV9H" TargetMode="External"/><Relationship Id="rId36" Type="http://schemas.openxmlformats.org/officeDocument/2006/relationships/hyperlink" Target="consultantplus://offline/ref=373B73C87370969E0ADA147790F36A8FED96911682BBB7AEF32B60689CD8A97AE8091301927552AAC58D44E0AEWAV9H" TargetMode="External"/><Relationship Id="rId49" Type="http://schemas.openxmlformats.org/officeDocument/2006/relationships/hyperlink" Target="file:///C:\Users\User\AppData\Local\Microsoft\Windows\INetCache\Content.MSO\D959D6FD.xlsx" TargetMode="External"/><Relationship Id="rId10" Type="http://schemas.openxmlformats.org/officeDocument/2006/relationships/hyperlink" Target="consultantplus://offline/ref=373B73C87370969E0ADA147790F36A8FED9095138FBEB7AEF32B60689CD8A97AFA094B0D927C4EA8C39812B1E8FFD0110B41CCCF79A2C76FWCVCH" TargetMode="External"/><Relationship Id="rId19" Type="http://schemas.openxmlformats.org/officeDocument/2006/relationships/hyperlink" Target="consultantplus://offline/ref=373B73C87370969E0ADA147790F36A8FED91911388BDB7AEF32B60689CD8A97AE8091301927552AAC58D44E0AEWAV9H" TargetMode="External"/><Relationship Id="rId31" Type="http://schemas.openxmlformats.org/officeDocument/2006/relationships/hyperlink" Target="consultantplus://offline/ref=373B73C87370969E0ADA147790F36A8FED9095138FBEB7AEF32B60689CD8A97AE8091301927552AAC58D44E0AEWAV9H" TargetMode="External"/><Relationship Id="rId44" Type="http://schemas.openxmlformats.org/officeDocument/2006/relationships/hyperlink" Target="consultantplus://offline/ref=373B73C87370969E0ADA147790F36A8FEA9493108CBAB7AEF32B60689CD8A97AE8091301927552AAC58D44E0AEWAV9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73B73C87370969E0ADA147790F36A8FED91911388BDB7AEF32B60689CD8A97AFA094B0D927C4DAEC79812B1E8FFD0110B41CCCF79A2C76FWCVCH" TargetMode="External"/><Relationship Id="rId22" Type="http://schemas.openxmlformats.org/officeDocument/2006/relationships/hyperlink" Target="consultantplus://offline/ref=268AB217C87C435ACB97A86F2B2A18D422DD3089D51D80D83C9851302200E124F093EC36A84239661788FF4A1EE60D1A777FA36B92BBF058i4I1L" TargetMode="External"/><Relationship Id="rId27" Type="http://schemas.openxmlformats.org/officeDocument/2006/relationships/hyperlink" Target="consultantplus://offline/ref=373B73C87370969E0ADA147790F36A8FED96941688B8B7AEF32B60689CD8A97AFA094B0F907F4BA2CFC717A4F9A7DD181C5ECCD065A0C5W6VEH" TargetMode="External"/><Relationship Id="rId30" Type="http://schemas.openxmlformats.org/officeDocument/2006/relationships/hyperlink" Target="consultantplus://offline/ref=373B73C87370969E0ADA147790F36A8FE8919A138FB9B7AEF32B60689CD8A97AE8091301927552AAC58D44E0AEWAV9H" TargetMode="External"/><Relationship Id="rId35" Type="http://schemas.openxmlformats.org/officeDocument/2006/relationships/hyperlink" Target="consultantplus://offline/ref=373B73C87370969E0ADA147790F36A8FED9392188DB8B7AEF32B60689CD8A97AE8091301927552AAC58D44E0AEWAV9H" TargetMode="External"/><Relationship Id="rId43" Type="http://schemas.openxmlformats.org/officeDocument/2006/relationships/hyperlink" Target="consultantplus://offline/ref=373B73C87370969E0ADA147790F36A8FEA9493108CB8B7AEF32B60689CD8A97AE8091301927552AAC58D44E0AEWAV9H" TargetMode="External"/><Relationship Id="rId48" Type="http://schemas.openxmlformats.org/officeDocument/2006/relationships/hyperlink" Target="file:///C:\Users\User\AppData\Local\Microsoft\Windows\INetCache\Content.MSO\D959D6FD.xlsx"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9C85-C1FF-45C3-9424-72808887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162</Pages>
  <Words>53730</Words>
  <Characters>306262</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Тас-оол Оксана Всеволодовна</cp:lastModifiedBy>
  <cp:revision>2</cp:revision>
  <cp:lastPrinted>2024-12-28T09:59:00Z</cp:lastPrinted>
  <dcterms:created xsi:type="dcterms:W3CDTF">2024-12-28T10:29:00Z</dcterms:created>
  <dcterms:modified xsi:type="dcterms:W3CDTF">2024-12-28T10:29:00Z</dcterms:modified>
</cp:coreProperties>
</file>