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10" w:rsidRDefault="00035910" w:rsidP="00035910">
      <w:pPr>
        <w:spacing w:after="200" w:line="276" w:lineRule="auto"/>
        <w:jc w:val="center"/>
        <w:rPr>
          <w:noProof/>
        </w:rPr>
      </w:pPr>
    </w:p>
    <w:p w:rsidR="00B34EE4" w:rsidRDefault="00B34EE4" w:rsidP="00035910">
      <w:pPr>
        <w:spacing w:after="200" w:line="276" w:lineRule="auto"/>
        <w:jc w:val="center"/>
        <w:rPr>
          <w:noProof/>
        </w:rPr>
      </w:pPr>
    </w:p>
    <w:p w:rsidR="00B34EE4" w:rsidRDefault="00B34EE4" w:rsidP="00035910">
      <w:pPr>
        <w:spacing w:after="200" w:line="276" w:lineRule="auto"/>
        <w:jc w:val="center"/>
        <w:rPr>
          <w:lang w:val="en-US"/>
        </w:rPr>
      </w:pPr>
    </w:p>
    <w:p w:rsidR="00035910" w:rsidRPr="0025472A" w:rsidRDefault="00035910" w:rsidP="00035910">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035910" w:rsidRPr="004C14FF" w:rsidRDefault="00035910" w:rsidP="00035910">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6136B1" w:rsidRDefault="006136B1" w:rsidP="006136B1">
      <w:pPr>
        <w:jc w:val="center"/>
        <w:rPr>
          <w:sz w:val="28"/>
          <w:szCs w:val="28"/>
        </w:rPr>
      </w:pPr>
    </w:p>
    <w:p w:rsidR="006136B1" w:rsidRDefault="006136B1" w:rsidP="006136B1">
      <w:pPr>
        <w:jc w:val="center"/>
        <w:rPr>
          <w:sz w:val="28"/>
          <w:szCs w:val="28"/>
        </w:rPr>
      </w:pPr>
    </w:p>
    <w:p w:rsidR="006136B1" w:rsidRDefault="000A3757" w:rsidP="000A3757">
      <w:pPr>
        <w:spacing w:line="360" w:lineRule="auto"/>
        <w:jc w:val="center"/>
        <w:rPr>
          <w:sz w:val="28"/>
          <w:szCs w:val="28"/>
        </w:rPr>
      </w:pPr>
      <w:r>
        <w:rPr>
          <w:sz w:val="28"/>
          <w:szCs w:val="28"/>
        </w:rPr>
        <w:t>от 7 октября 2022 г. № 637</w:t>
      </w:r>
    </w:p>
    <w:p w:rsidR="000A3757" w:rsidRDefault="000A3757" w:rsidP="000A3757">
      <w:pPr>
        <w:spacing w:line="360" w:lineRule="auto"/>
        <w:jc w:val="center"/>
        <w:rPr>
          <w:sz w:val="28"/>
          <w:szCs w:val="28"/>
        </w:rPr>
      </w:pPr>
      <w:r>
        <w:rPr>
          <w:sz w:val="28"/>
          <w:szCs w:val="28"/>
        </w:rPr>
        <w:t>г. Кызыл</w:t>
      </w:r>
    </w:p>
    <w:p w:rsidR="006136B1" w:rsidRPr="006136B1" w:rsidRDefault="006136B1" w:rsidP="006136B1">
      <w:pPr>
        <w:jc w:val="center"/>
        <w:rPr>
          <w:sz w:val="28"/>
          <w:szCs w:val="28"/>
        </w:rPr>
      </w:pPr>
    </w:p>
    <w:p w:rsidR="006136B1" w:rsidRDefault="00E93B88" w:rsidP="006136B1">
      <w:pPr>
        <w:jc w:val="center"/>
        <w:rPr>
          <w:b/>
          <w:sz w:val="28"/>
          <w:szCs w:val="28"/>
        </w:rPr>
      </w:pPr>
      <w:r w:rsidRPr="006136B1">
        <w:rPr>
          <w:b/>
          <w:sz w:val="28"/>
          <w:szCs w:val="28"/>
        </w:rPr>
        <w:t>Об утверждении г</w:t>
      </w:r>
      <w:r w:rsidR="009D7AD4" w:rsidRPr="006136B1">
        <w:rPr>
          <w:b/>
          <w:sz w:val="28"/>
          <w:szCs w:val="28"/>
        </w:rPr>
        <w:t xml:space="preserve">осударственной программы </w:t>
      </w:r>
    </w:p>
    <w:p w:rsidR="006136B1" w:rsidRDefault="009D7AD4" w:rsidP="006136B1">
      <w:pPr>
        <w:jc w:val="center"/>
        <w:rPr>
          <w:b/>
          <w:sz w:val="28"/>
          <w:szCs w:val="28"/>
        </w:rPr>
      </w:pPr>
      <w:r w:rsidRPr="006136B1">
        <w:rPr>
          <w:b/>
          <w:sz w:val="28"/>
          <w:szCs w:val="28"/>
        </w:rPr>
        <w:t xml:space="preserve">Республики Тыва «Развитие государственной </w:t>
      </w:r>
    </w:p>
    <w:p w:rsidR="006136B1" w:rsidRDefault="009D7AD4" w:rsidP="006136B1">
      <w:pPr>
        <w:jc w:val="center"/>
        <w:rPr>
          <w:b/>
          <w:sz w:val="28"/>
          <w:szCs w:val="28"/>
        </w:rPr>
      </w:pPr>
      <w:r w:rsidRPr="006136B1">
        <w:rPr>
          <w:b/>
          <w:sz w:val="28"/>
          <w:szCs w:val="28"/>
        </w:rPr>
        <w:t xml:space="preserve">гражданской службы Республики </w:t>
      </w:r>
    </w:p>
    <w:p w:rsidR="009D7AD4" w:rsidRPr="006136B1" w:rsidRDefault="009D7AD4" w:rsidP="006136B1">
      <w:pPr>
        <w:jc w:val="center"/>
        <w:rPr>
          <w:b/>
          <w:sz w:val="28"/>
          <w:szCs w:val="28"/>
        </w:rPr>
      </w:pPr>
      <w:r w:rsidRPr="006136B1">
        <w:rPr>
          <w:b/>
          <w:sz w:val="28"/>
          <w:szCs w:val="28"/>
        </w:rPr>
        <w:t>Тыва</w:t>
      </w:r>
      <w:r w:rsidR="006136B1">
        <w:rPr>
          <w:b/>
          <w:sz w:val="28"/>
          <w:szCs w:val="28"/>
        </w:rPr>
        <w:t xml:space="preserve"> </w:t>
      </w:r>
      <w:r w:rsidRPr="006136B1">
        <w:rPr>
          <w:b/>
          <w:sz w:val="28"/>
          <w:szCs w:val="28"/>
        </w:rPr>
        <w:t>на 2023-2028 годы»</w:t>
      </w:r>
    </w:p>
    <w:p w:rsidR="00B96DE2" w:rsidRDefault="00B96DE2" w:rsidP="006136B1">
      <w:pPr>
        <w:jc w:val="center"/>
        <w:rPr>
          <w:sz w:val="28"/>
          <w:szCs w:val="28"/>
        </w:rPr>
      </w:pPr>
    </w:p>
    <w:p w:rsidR="006136B1" w:rsidRPr="006136B1" w:rsidRDefault="006136B1" w:rsidP="006136B1">
      <w:pPr>
        <w:jc w:val="center"/>
        <w:rPr>
          <w:sz w:val="28"/>
          <w:szCs w:val="28"/>
        </w:rPr>
      </w:pPr>
    </w:p>
    <w:p w:rsidR="00B96DE2" w:rsidRPr="006136B1" w:rsidRDefault="00B96DE2" w:rsidP="006136B1">
      <w:pPr>
        <w:spacing w:line="360" w:lineRule="atLeast"/>
        <w:ind w:firstLine="709"/>
        <w:jc w:val="both"/>
        <w:rPr>
          <w:sz w:val="28"/>
          <w:szCs w:val="28"/>
        </w:rPr>
      </w:pPr>
      <w:r w:rsidRPr="006136B1">
        <w:rPr>
          <w:sz w:val="28"/>
          <w:szCs w:val="28"/>
        </w:rPr>
        <w:t xml:space="preserve">В соответствии со статьей 179 Бюджетного кодекса Российской </w:t>
      </w:r>
      <w:proofErr w:type="gramStart"/>
      <w:r w:rsidRPr="006136B1">
        <w:rPr>
          <w:sz w:val="28"/>
          <w:szCs w:val="28"/>
        </w:rPr>
        <w:t xml:space="preserve">Федерации, </w:t>
      </w:r>
      <w:r w:rsidR="00826BE8">
        <w:rPr>
          <w:sz w:val="28"/>
          <w:szCs w:val="28"/>
        </w:rPr>
        <w:t xml:space="preserve"> </w:t>
      </w:r>
      <w:r w:rsidRPr="006136B1">
        <w:rPr>
          <w:sz w:val="28"/>
          <w:szCs w:val="28"/>
        </w:rPr>
        <w:t>Федеральным</w:t>
      </w:r>
      <w:proofErr w:type="gramEnd"/>
      <w:r w:rsidRPr="006136B1">
        <w:rPr>
          <w:sz w:val="28"/>
          <w:szCs w:val="28"/>
        </w:rPr>
        <w:t xml:space="preserve"> законом</w:t>
      </w:r>
      <w:r w:rsidR="00740BF3" w:rsidRPr="006136B1">
        <w:rPr>
          <w:sz w:val="28"/>
          <w:szCs w:val="28"/>
        </w:rPr>
        <w:t xml:space="preserve"> от 27 июля 2004 г. № 79-ФЗ «</w:t>
      </w:r>
      <w:r w:rsidRPr="006136B1">
        <w:rPr>
          <w:sz w:val="28"/>
          <w:szCs w:val="28"/>
        </w:rPr>
        <w:t>О государственной гражданской службе Российской Федерации</w:t>
      </w:r>
      <w:r w:rsidR="00740BF3" w:rsidRPr="006136B1">
        <w:rPr>
          <w:sz w:val="28"/>
          <w:szCs w:val="28"/>
        </w:rPr>
        <w:t>»</w:t>
      </w:r>
      <w:r w:rsidRPr="006136B1">
        <w:rPr>
          <w:sz w:val="28"/>
          <w:szCs w:val="28"/>
        </w:rPr>
        <w:t xml:space="preserve">, указами Президента Российской Федерации, </w:t>
      </w:r>
      <w:r w:rsidR="00826BE8">
        <w:rPr>
          <w:sz w:val="28"/>
          <w:szCs w:val="28"/>
        </w:rPr>
        <w:t xml:space="preserve">      </w:t>
      </w:r>
      <w:r w:rsidRPr="006136B1">
        <w:rPr>
          <w:sz w:val="28"/>
          <w:szCs w:val="28"/>
        </w:rPr>
        <w:t>определяющими основные направления развития государственной гражданской службы Российской Федерации</w:t>
      </w:r>
      <w:r w:rsidR="00A06462" w:rsidRPr="006136B1">
        <w:rPr>
          <w:sz w:val="28"/>
          <w:szCs w:val="28"/>
        </w:rPr>
        <w:t>,</w:t>
      </w:r>
      <w:r w:rsidRPr="006136B1">
        <w:rPr>
          <w:sz w:val="28"/>
          <w:szCs w:val="28"/>
        </w:rPr>
        <w:t xml:space="preserve"> и Законом Республики Тыва от</w:t>
      </w:r>
      <w:r w:rsidR="00471546" w:rsidRPr="006136B1">
        <w:rPr>
          <w:sz w:val="28"/>
          <w:szCs w:val="28"/>
        </w:rPr>
        <w:t xml:space="preserve"> 21 апреля 2006 г. </w:t>
      </w:r>
      <w:r w:rsidR="006136B1">
        <w:rPr>
          <w:sz w:val="28"/>
          <w:szCs w:val="28"/>
        </w:rPr>
        <w:t xml:space="preserve">                     </w:t>
      </w:r>
      <w:r w:rsidR="00471546" w:rsidRPr="006136B1">
        <w:rPr>
          <w:sz w:val="28"/>
          <w:szCs w:val="28"/>
        </w:rPr>
        <w:t>№</w:t>
      </w:r>
      <w:r w:rsidR="00740BF3" w:rsidRPr="006136B1">
        <w:rPr>
          <w:sz w:val="28"/>
          <w:szCs w:val="28"/>
        </w:rPr>
        <w:t xml:space="preserve"> 1739 ВХ-</w:t>
      </w:r>
      <w:r w:rsidR="006136B1">
        <w:rPr>
          <w:sz w:val="28"/>
          <w:szCs w:val="28"/>
          <w:lang w:val="en-US"/>
        </w:rPr>
        <w:t>I</w:t>
      </w:r>
      <w:r w:rsidR="00740BF3" w:rsidRPr="006136B1">
        <w:rPr>
          <w:sz w:val="28"/>
          <w:szCs w:val="28"/>
        </w:rPr>
        <w:t xml:space="preserve"> «</w:t>
      </w:r>
      <w:r w:rsidRPr="006136B1">
        <w:rPr>
          <w:sz w:val="28"/>
          <w:szCs w:val="28"/>
        </w:rPr>
        <w:t>О вопросах государственной гра</w:t>
      </w:r>
      <w:r w:rsidR="00740BF3" w:rsidRPr="006136B1">
        <w:rPr>
          <w:sz w:val="28"/>
          <w:szCs w:val="28"/>
        </w:rPr>
        <w:t>жданской службы Республики Тыва»</w:t>
      </w:r>
      <w:r w:rsidRPr="006136B1">
        <w:rPr>
          <w:sz w:val="28"/>
          <w:szCs w:val="28"/>
        </w:rPr>
        <w:t>, в целях развития гос</w:t>
      </w:r>
      <w:r w:rsidR="0054724E" w:rsidRPr="006136B1">
        <w:rPr>
          <w:sz w:val="28"/>
          <w:szCs w:val="28"/>
        </w:rPr>
        <w:t>ударственной гражданской службы</w:t>
      </w:r>
      <w:r w:rsidR="006136B1">
        <w:rPr>
          <w:sz w:val="28"/>
          <w:szCs w:val="28"/>
        </w:rPr>
        <w:t xml:space="preserve"> </w:t>
      </w:r>
      <w:r w:rsidR="0054724E" w:rsidRPr="006136B1">
        <w:rPr>
          <w:sz w:val="28"/>
          <w:szCs w:val="28"/>
        </w:rPr>
        <w:t>Республики</w:t>
      </w:r>
      <w:r w:rsidRPr="006136B1">
        <w:rPr>
          <w:sz w:val="28"/>
          <w:szCs w:val="28"/>
        </w:rPr>
        <w:t xml:space="preserve"> Тыва Прави</w:t>
      </w:r>
      <w:r w:rsidR="00E93B88" w:rsidRPr="006136B1">
        <w:rPr>
          <w:sz w:val="28"/>
          <w:szCs w:val="28"/>
        </w:rPr>
        <w:t xml:space="preserve">тельство </w:t>
      </w:r>
      <w:r w:rsidRPr="006136B1">
        <w:rPr>
          <w:sz w:val="28"/>
          <w:szCs w:val="28"/>
        </w:rPr>
        <w:t xml:space="preserve">Республики Тыва </w:t>
      </w:r>
      <w:r w:rsidR="00E93B88" w:rsidRPr="006136B1">
        <w:rPr>
          <w:sz w:val="28"/>
          <w:szCs w:val="28"/>
        </w:rPr>
        <w:t>ПОСТАНОВЛЯЕТ:</w:t>
      </w:r>
    </w:p>
    <w:p w:rsidR="00E93B88" w:rsidRPr="006136B1" w:rsidRDefault="00E93B88" w:rsidP="006136B1">
      <w:pPr>
        <w:spacing w:line="360" w:lineRule="atLeast"/>
        <w:ind w:firstLine="709"/>
        <w:jc w:val="both"/>
        <w:rPr>
          <w:sz w:val="28"/>
          <w:szCs w:val="28"/>
        </w:rPr>
      </w:pPr>
    </w:p>
    <w:p w:rsidR="00B96DE2" w:rsidRPr="006136B1" w:rsidRDefault="00B96DE2" w:rsidP="006136B1">
      <w:pPr>
        <w:spacing w:line="360" w:lineRule="atLeast"/>
        <w:ind w:firstLine="709"/>
        <w:jc w:val="both"/>
        <w:rPr>
          <w:sz w:val="28"/>
          <w:szCs w:val="28"/>
        </w:rPr>
      </w:pPr>
      <w:r w:rsidRPr="006136B1">
        <w:rPr>
          <w:sz w:val="28"/>
          <w:szCs w:val="28"/>
        </w:rPr>
        <w:t>1. Утвердить прилагаемую государственную программу</w:t>
      </w:r>
      <w:r w:rsidR="00740BF3" w:rsidRPr="006136B1">
        <w:rPr>
          <w:sz w:val="28"/>
          <w:szCs w:val="28"/>
        </w:rPr>
        <w:t xml:space="preserve"> Республики Тыва «</w:t>
      </w:r>
      <w:r w:rsidRPr="006136B1">
        <w:rPr>
          <w:sz w:val="28"/>
          <w:szCs w:val="28"/>
        </w:rPr>
        <w:t xml:space="preserve">Развитие государственной гражданской службы Республики Тыва </w:t>
      </w:r>
      <w:r w:rsidR="006136B1">
        <w:rPr>
          <w:sz w:val="28"/>
          <w:szCs w:val="28"/>
        </w:rPr>
        <w:t>на 2023-</w:t>
      </w:r>
      <w:r w:rsidR="00460992" w:rsidRPr="006136B1">
        <w:rPr>
          <w:sz w:val="28"/>
          <w:szCs w:val="28"/>
        </w:rPr>
        <w:t>2028</w:t>
      </w:r>
      <w:r w:rsidR="00740BF3" w:rsidRPr="006136B1">
        <w:rPr>
          <w:sz w:val="28"/>
          <w:szCs w:val="28"/>
        </w:rPr>
        <w:t xml:space="preserve"> годы»</w:t>
      </w:r>
      <w:r w:rsidRPr="006136B1">
        <w:rPr>
          <w:sz w:val="28"/>
          <w:szCs w:val="28"/>
        </w:rPr>
        <w:t>.</w:t>
      </w:r>
    </w:p>
    <w:p w:rsidR="00B96DE2" w:rsidRPr="006136B1" w:rsidRDefault="00700819" w:rsidP="006136B1">
      <w:pPr>
        <w:spacing w:line="360" w:lineRule="atLeast"/>
        <w:ind w:firstLine="709"/>
        <w:jc w:val="both"/>
        <w:rPr>
          <w:sz w:val="28"/>
          <w:szCs w:val="28"/>
        </w:rPr>
      </w:pPr>
      <w:r w:rsidRPr="006136B1">
        <w:rPr>
          <w:sz w:val="28"/>
          <w:szCs w:val="28"/>
        </w:rPr>
        <w:t>2. Министерству экономического развития и промышленности</w:t>
      </w:r>
      <w:r w:rsidR="00B96DE2" w:rsidRPr="006136B1">
        <w:rPr>
          <w:sz w:val="28"/>
          <w:szCs w:val="28"/>
        </w:rPr>
        <w:t xml:space="preserve"> Республики Тыва и Министерству финансов Республики Тыва при формировании проекта республиканского бюджета Республики Тыва на </w:t>
      </w:r>
      <w:r w:rsidR="00A3570A" w:rsidRPr="006136B1">
        <w:rPr>
          <w:sz w:val="28"/>
          <w:szCs w:val="28"/>
        </w:rPr>
        <w:t>очередной финансовый год</w:t>
      </w:r>
      <w:r w:rsidR="007D7F34">
        <w:rPr>
          <w:sz w:val="28"/>
          <w:szCs w:val="28"/>
        </w:rPr>
        <w:t xml:space="preserve"> </w:t>
      </w:r>
      <w:r w:rsidR="00B96DE2" w:rsidRPr="006136B1">
        <w:rPr>
          <w:sz w:val="28"/>
          <w:szCs w:val="28"/>
        </w:rPr>
        <w:t xml:space="preserve">и плановый период включать </w:t>
      </w:r>
      <w:r w:rsidR="00A3570A" w:rsidRPr="006136B1">
        <w:rPr>
          <w:sz w:val="28"/>
          <w:szCs w:val="28"/>
        </w:rPr>
        <w:t>государственную программу, указанную в пункте 1 настоящего постановления,</w:t>
      </w:r>
      <w:r w:rsidR="006136B1">
        <w:rPr>
          <w:sz w:val="28"/>
          <w:szCs w:val="28"/>
        </w:rPr>
        <w:t xml:space="preserve"> </w:t>
      </w:r>
      <w:r w:rsidR="00B96DE2" w:rsidRPr="006136B1">
        <w:rPr>
          <w:sz w:val="28"/>
          <w:szCs w:val="28"/>
        </w:rPr>
        <w:t>в перечень государственных программ, подлежащих финансовому обеспечению за счет средств республиканского бюджета Республики Тыва.</w:t>
      </w:r>
    </w:p>
    <w:p w:rsidR="00B96DE2" w:rsidRPr="006136B1" w:rsidRDefault="002D4548" w:rsidP="006136B1">
      <w:pPr>
        <w:spacing w:line="360" w:lineRule="atLeast"/>
        <w:ind w:firstLine="709"/>
        <w:jc w:val="both"/>
        <w:rPr>
          <w:sz w:val="28"/>
          <w:szCs w:val="28"/>
        </w:rPr>
      </w:pPr>
      <w:r w:rsidRPr="006136B1">
        <w:rPr>
          <w:sz w:val="28"/>
          <w:szCs w:val="28"/>
        </w:rPr>
        <w:lastRenderedPageBreak/>
        <w:t>3</w:t>
      </w:r>
      <w:r w:rsidR="00B96DE2" w:rsidRPr="006136B1">
        <w:rPr>
          <w:sz w:val="28"/>
          <w:szCs w:val="28"/>
        </w:rPr>
        <w:t xml:space="preserve">. Разместить настоящее постановление на </w:t>
      </w:r>
      <w:r w:rsidR="00B87097" w:rsidRPr="006136B1">
        <w:rPr>
          <w:sz w:val="28"/>
          <w:szCs w:val="28"/>
        </w:rPr>
        <w:t>«О</w:t>
      </w:r>
      <w:r w:rsidR="00B96DE2" w:rsidRPr="006136B1">
        <w:rPr>
          <w:sz w:val="28"/>
          <w:szCs w:val="28"/>
        </w:rPr>
        <w:t>фициальном интернет-портале правовой информации</w:t>
      </w:r>
      <w:r w:rsidR="00B87097" w:rsidRPr="006136B1">
        <w:rPr>
          <w:sz w:val="28"/>
          <w:szCs w:val="28"/>
        </w:rPr>
        <w:t>»</w:t>
      </w:r>
      <w:r w:rsidR="00B96DE2" w:rsidRPr="006136B1">
        <w:rPr>
          <w:sz w:val="28"/>
          <w:szCs w:val="28"/>
        </w:rPr>
        <w:t xml:space="preserve"> (www.pravo.gov.ru) и официальном сайте Республики Тыва в информаци</w:t>
      </w:r>
      <w:r w:rsidR="00883D51" w:rsidRPr="006136B1">
        <w:rPr>
          <w:sz w:val="28"/>
          <w:szCs w:val="28"/>
        </w:rPr>
        <w:t>онно-телекоммуникационной сети «Интернет»</w:t>
      </w:r>
      <w:r w:rsidR="00B96DE2" w:rsidRPr="006136B1">
        <w:rPr>
          <w:sz w:val="28"/>
          <w:szCs w:val="28"/>
        </w:rPr>
        <w:t>.</w:t>
      </w:r>
    </w:p>
    <w:p w:rsidR="00B96DE2" w:rsidRPr="006136B1" w:rsidRDefault="002D4548" w:rsidP="006136B1">
      <w:pPr>
        <w:spacing w:line="360" w:lineRule="atLeast"/>
        <w:ind w:firstLine="709"/>
        <w:jc w:val="both"/>
        <w:rPr>
          <w:sz w:val="28"/>
          <w:szCs w:val="28"/>
        </w:rPr>
      </w:pPr>
      <w:r w:rsidRPr="006136B1">
        <w:rPr>
          <w:sz w:val="28"/>
          <w:szCs w:val="28"/>
        </w:rPr>
        <w:t>4</w:t>
      </w:r>
      <w:r w:rsidR="00B96DE2" w:rsidRPr="006136B1">
        <w:rPr>
          <w:sz w:val="28"/>
          <w:szCs w:val="28"/>
        </w:rPr>
        <w:t>. Настоящее постановление</w:t>
      </w:r>
      <w:r w:rsidR="00B87097" w:rsidRPr="006136B1">
        <w:rPr>
          <w:sz w:val="28"/>
          <w:szCs w:val="28"/>
        </w:rPr>
        <w:t xml:space="preserve"> вступает в силу с 1 января 2023</w:t>
      </w:r>
      <w:r w:rsidR="00B96DE2" w:rsidRPr="006136B1">
        <w:rPr>
          <w:sz w:val="28"/>
          <w:szCs w:val="28"/>
        </w:rPr>
        <w:t xml:space="preserve"> г.</w:t>
      </w:r>
    </w:p>
    <w:p w:rsidR="00B96DE2" w:rsidRPr="006136B1" w:rsidRDefault="00B96DE2" w:rsidP="006136B1">
      <w:pPr>
        <w:spacing w:line="360" w:lineRule="atLeast"/>
        <w:rPr>
          <w:sz w:val="28"/>
          <w:szCs w:val="28"/>
        </w:rPr>
      </w:pPr>
      <w:bookmarkStart w:id="0" w:name="_GoBack"/>
      <w:bookmarkEnd w:id="0"/>
    </w:p>
    <w:p w:rsidR="005B6B84" w:rsidRDefault="005B6B84" w:rsidP="006136B1">
      <w:pPr>
        <w:spacing w:line="360" w:lineRule="atLeast"/>
        <w:rPr>
          <w:sz w:val="28"/>
          <w:szCs w:val="28"/>
        </w:rPr>
      </w:pPr>
    </w:p>
    <w:p w:rsidR="006136B1" w:rsidRPr="006136B1" w:rsidRDefault="006136B1" w:rsidP="006136B1">
      <w:pPr>
        <w:spacing w:line="360" w:lineRule="atLeast"/>
        <w:rPr>
          <w:sz w:val="28"/>
          <w:szCs w:val="28"/>
        </w:rPr>
      </w:pPr>
    </w:p>
    <w:p w:rsidR="00B96DE2" w:rsidRPr="006136B1" w:rsidRDefault="005B6B84" w:rsidP="006136B1">
      <w:pPr>
        <w:spacing w:line="360" w:lineRule="atLeast"/>
        <w:rPr>
          <w:sz w:val="28"/>
          <w:szCs w:val="28"/>
        </w:rPr>
      </w:pPr>
      <w:r w:rsidRPr="006136B1">
        <w:rPr>
          <w:sz w:val="28"/>
          <w:szCs w:val="28"/>
        </w:rPr>
        <w:t>Глава Республики Тыва</w:t>
      </w:r>
      <w:r w:rsidRPr="006136B1">
        <w:rPr>
          <w:sz w:val="28"/>
          <w:szCs w:val="28"/>
        </w:rPr>
        <w:tab/>
      </w:r>
      <w:r w:rsidRPr="006136B1">
        <w:rPr>
          <w:sz w:val="28"/>
          <w:szCs w:val="28"/>
        </w:rPr>
        <w:tab/>
      </w:r>
      <w:r w:rsidRPr="006136B1">
        <w:rPr>
          <w:sz w:val="28"/>
          <w:szCs w:val="28"/>
        </w:rPr>
        <w:tab/>
      </w:r>
      <w:r w:rsidRPr="006136B1">
        <w:rPr>
          <w:sz w:val="28"/>
          <w:szCs w:val="28"/>
        </w:rPr>
        <w:tab/>
      </w:r>
      <w:r w:rsidRPr="006136B1">
        <w:rPr>
          <w:sz w:val="28"/>
          <w:szCs w:val="28"/>
        </w:rPr>
        <w:tab/>
      </w:r>
      <w:r w:rsidRPr="006136B1">
        <w:rPr>
          <w:sz w:val="28"/>
          <w:szCs w:val="28"/>
        </w:rPr>
        <w:tab/>
        <w:t xml:space="preserve">           </w:t>
      </w:r>
      <w:r w:rsidR="006136B1">
        <w:rPr>
          <w:sz w:val="28"/>
          <w:szCs w:val="28"/>
        </w:rPr>
        <w:t xml:space="preserve">            </w:t>
      </w:r>
      <w:r w:rsidRPr="006136B1">
        <w:rPr>
          <w:sz w:val="28"/>
          <w:szCs w:val="28"/>
        </w:rPr>
        <w:t xml:space="preserve">  В. </w:t>
      </w:r>
      <w:proofErr w:type="spellStart"/>
      <w:r w:rsidRPr="006136B1">
        <w:rPr>
          <w:sz w:val="28"/>
          <w:szCs w:val="28"/>
        </w:rPr>
        <w:t>Ховалыг</w:t>
      </w:r>
      <w:proofErr w:type="spellEnd"/>
    </w:p>
    <w:p w:rsidR="00B96DE2" w:rsidRPr="006136B1" w:rsidRDefault="00B96DE2" w:rsidP="006136B1">
      <w:pPr>
        <w:spacing w:line="360" w:lineRule="atLeast"/>
        <w:ind w:firstLine="709"/>
        <w:jc w:val="both"/>
        <w:rPr>
          <w:sz w:val="28"/>
          <w:szCs w:val="28"/>
        </w:rPr>
      </w:pPr>
    </w:p>
    <w:p w:rsidR="006136B1" w:rsidRDefault="006136B1" w:rsidP="00E47694">
      <w:pPr>
        <w:pStyle w:val="ConsPlusNormal"/>
        <w:jc w:val="both"/>
        <w:rPr>
          <w:rFonts w:ascii="Times New Roman" w:hAnsi="Times New Roman" w:cs="Times New Roman"/>
          <w:sz w:val="28"/>
          <w:szCs w:val="28"/>
        </w:rPr>
        <w:sectPr w:rsidR="006136B1" w:rsidSect="006136B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86662C" w:rsidRPr="006136B1" w:rsidRDefault="0086662C" w:rsidP="006136B1">
      <w:pPr>
        <w:ind w:left="5670"/>
        <w:jc w:val="center"/>
        <w:rPr>
          <w:sz w:val="28"/>
          <w:szCs w:val="28"/>
        </w:rPr>
      </w:pPr>
      <w:bookmarkStart w:id="1" w:name="P36"/>
      <w:bookmarkEnd w:id="1"/>
      <w:r w:rsidRPr="006136B1">
        <w:rPr>
          <w:sz w:val="28"/>
          <w:szCs w:val="28"/>
        </w:rPr>
        <w:lastRenderedPageBreak/>
        <w:t>Утверждена</w:t>
      </w:r>
    </w:p>
    <w:p w:rsidR="0086662C" w:rsidRPr="006136B1" w:rsidRDefault="006136B1" w:rsidP="006136B1">
      <w:pPr>
        <w:ind w:left="5670"/>
        <w:jc w:val="center"/>
        <w:rPr>
          <w:sz w:val="28"/>
          <w:szCs w:val="28"/>
        </w:rPr>
      </w:pPr>
      <w:r>
        <w:rPr>
          <w:sz w:val="28"/>
          <w:szCs w:val="28"/>
        </w:rPr>
        <w:t>п</w:t>
      </w:r>
      <w:r w:rsidR="0086662C" w:rsidRPr="006136B1">
        <w:rPr>
          <w:sz w:val="28"/>
          <w:szCs w:val="28"/>
        </w:rPr>
        <w:t>остановлением Правительства</w:t>
      </w:r>
    </w:p>
    <w:p w:rsidR="0086662C" w:rsidRPr="006136B1" w:rsidRDefault="0086662C" w:rsidP="006136B1">
      <w:pPr>
        <w:ind w:left="5670"/>
        <w:jc w:val="center"/>
        <w:rPr>
          <w:sz w:val="28"/>
          <w:szCs w:val="28"/>
        </w:rPr>
      </w:pPr>
      <w:r w:rsidRPr="006136B1">
        <w:rPr>
          <w:sz w:val="28"/>
          <w:szCs w:val="28"/>
        </w:rPr>
        <w:t>Республики Тыва</w:t>
      </w:r>
    </w:p>
    <w:p w:rsidR="000A3757" w:rsidRDefault="000A3757" w:rsidP="000A3757">
      <w:pPr>
        <w:spacing w:line="360" w:lineRule="auto"/>
        <w:ind w:left="4248" w:firstLine="708"/>
        <w:jc w:val="center"/>
        <w:rPr>
          <w:sz w:val="28"/>
          <w:szCs w:val="28"/>
        </w:rPr>
      </w:pPr>
      <w:r>
        <w:rPr>
          <w:sz w:val="28"/>
          <w:szCs w:val="28"/>
        </w:rPr>
        <w:t xml:space="preserve">     от 7 октября 2022 г. № 637</w:t>
      </w:r>
    </w:p>
    <w:p w:rsidR="0086662C" w:rsidRPr="006136B1" w:rsidRDefault="0086662C" w:rsidP="006136B1">
      <w:pPr>
        <w:jc w:val="center"/>
        <w:rPr>
          <w:sz w:val="28"/>
          <w:szCs w:val="28"/>
        </w:rPr>
      </w:pPr>
    </w:p>
    <w:p w:rsidR="0086662C" w:rsidRPr="006136B1" w:rsidRDefault="0086662C" w:rsidP="006136B1">
      <w:pPr>
        <w:jc w:val="center"/>
        <w:rPr>
          <w:sz w:val="28"/>
          <w:szCs w:val="28"/>
        </w:rPr>
      </w:pPr>
    </w:p>
    <w:p w:rsidR="006136B1" w:rsidRPr="006136B1" w:rsidRDefault="006136B1" w:rsidP="006136B1">
      <w:pPr>
        <w:jc w:val="center"/>
        <w:rPr>
          <w:b/>
          <w:sz w:val="28"/>
          <w:szCs w:val="28"/>
        </w:rPr>
      </w:pPr>
      <w:r w:rsidRPr="006136B1">
        <w:rPr>
          <w:b/>
          <w:sz w:val="28"/>
          <w:szCs w:val="28"/>
        </w:rPr>
        <w:t xml:space="preserve">ГОСУДАРСТВЕННАЯ ПРОГРАММА </w:t>
      </w:r>
    </w:p>
    <w:p w:rsidR="006136B1" w:rsidRDefault="00941D80" w:rsidP="006136B1">
      <w:pPr>
        <w:jc w:val="center"/>
        <w:rPr>
          <w:sz w:val="28"/>
          <w:szCs w:val="28"/>
        </w:rPr>
      </w:pPr>
      <w:r w:rsidRPr="006136B1">
        <w:rPr>
          <w:sz w:val="28"/>
          <w:szCs w:val="28"/>
        </w:rPr>
        <w:t>Республики Тыва</w:t>
      </w:r>
      <w:r w:rsidR="006136B1">
        <w:rPr>
          <w:sz w:val="28"/>
          <w:szCs w:val="28"/>
        </w:rPr>
        <w:t xml:space="preserve"> </w:t>
      </w:r>
      <w:r w:rsidRPr="006136B1">
        <w:rPr>
          <w:sz w:val="28"/>
          <w:szCs w:val="28"/>
        </w:rPr>
        <w:t xml:space="preserve">«Развитие государственной </w:t>
      </w:r>
    </w:p>
    <w:p w:rsidR="006136B1" w:rsidRDefault="00941D80" w:rsidP="006136B1">
      <w:pPr>
        <w:jc w:val="center"/>
        <w:rPr>
          <w:sz w:val="28"/>
          <w:szCs w:val="28"/>
        </w:rPr>
      </w:pPr>
      <w:r w:rsidRPr="006136B1">
        <w:rPr>
          <w:sz w:val="28"/>
          <w:szCs w:val="28"/>
        </w:rPr>
        <w:t>гражданской службы</w:t>
      </w:r>
      <w:r w:rsidR="006136B1">
        <w:rPr>
          <w:sz w:val="28"/>
          <w:szCs w:val="28"/>
        </w:rPr>
        <w:t xml:space="preserve"> </w:t>
      </w:r>
      <w:r w:rsidRPr="006136B1">
        <w:rPr>
          <w:sz w:val="28"/>
          <w:szCs w:val="28"/>
        </w:rPr>
        <w:t xml:space="preserve">Республики </w:t>
      </w:r>
    </w:p>
    <w:p w:rsidR="00B96DE2" w:rsidRPr="006136B1" w:rsidRDefault="00941D80" w:rsidP="006136B1">
      <w:pPr>
        <w:jc w:val="center"/>
        <w:rPr>
          <w:sz w:val="28"/>
          <w:szCs w:val="28"/>
        </w:rPr>
      </w:pPr>
      <w:r w:rsidRPr="006136B1">
        <w:rPr>
          <w:sz w:val="28"/>
          <w:szCs w:val="28"/>
        </w:rPr>
        <w:t xml:space="preserve">Тыва </w:t>
      </w:r>
      <w:r w:rsidR="006136B1">
        <w:rPr>
          <w:sz w:val="28"/>
          <w:szCs w:val="28"/>
        </w:rPr>
        <w:t>на 2023-</w:t>
      </w:r>
      <w:r w:rsidRPr="006136B1">
        <w:rPr>
          <w:sz w:val="28"/>
          <w:szCs w:val="28"/>
        </w:rPr>
        <w:t>2028 годы»</w:t>
      </w:r>
    </w:p>
    <w:p w:rsidR="00B96DE2" w:rsidRPr="006136B1" w:rsidRDefault="00B96DE2" w:rsidP="006136B1">
      <w:pPr>
        <w:jc w:val="center"/>
        <w:rPr>
          <w:sz w:val="28"/>
          <w:szCs w:val="28"/>
        </w:rPr>
      </w:pPr>
    </w:p>
    <w:p w:rsidR="00B96DE2" w:rsidRPr="006136B1" w:rsidRDefault="00B96DE2" w:rsidP="006136B1">
      <w:pPr>
        <w:jc w:val="center"/>
        <w:rPr>
          <w:b/>
          <w:szCs w:val="28"/>
        </w:rPr>
      </w:pPr>
      <w:r w:rsidRPr="006136B1">
        <w:rPr>
          <w:b/>
          <w:szCs w:val="28"/>
        </w:rPr>
        <w:t>П</w:t>
      </w:r>
      <w:r w:rsidR="006136B1">
        <w:rPr>
          <w:b/>
          <w:szCs w:val="28"/>
        </w:rPr>
        <w:t xml:space="preserve"> </w:t>
      </w:r>
      <w:r w:rsidRPr="006136B1">
        <w:rPr>
          <w:b/>
          <w:szCs w:val="28"/>
        </w:rPr>
        <w:t>А</w:t>
      </w:r>
      <w:r w:rsidR="006136B1">
        <w:rPr>
          <w:b/>
          <w:szCs w:val="28"/>
        </w:rPr>
        <w:t xml:space="preserve"> </w:t>
      </w:r>
      <w:r w:rsidRPr="006136B1">
        <w:rPr>
          <w:b/>
          <w:szCs w:val="28"/>
        </w:rPr>
        <w:t>С</w:t>
      </w:r>
      <w:r w:rsidR="006136B1">
        <w:rPr>
          <w:b/>
          <w:szCs w:val="28"/>
        </w:rPr>
        <w:t xml:space="preserve"> </w:t>
      </w:r>
      <w:r w:rsidRPr="006136B1">
        <w:rPr>
          <w:b/>
          <w:szCs w:val="28"/>
        </w:rPr>
        <w:t>П</w:t>
      </w:r>
      <w:r w:rsidR="006136B1">
        <w:rPr>
          <w:b/>
          <w:szCs w:val="28"/>
        </w:rPr>
        <w:t xml:space="preserve"> </w:t>
      </w:r>
      <w:r w:rsidRPr="006136B1">
        <w:rPr>
          <w:b/>
          <w:szCs w:val="28"/>
        </w:rPr>
        <w:t>О</w:t>
      </w:r>
      <w:r w:rsidR="006136B1">
        <w:rPr>
          <w:b/>
          <w:szCs w:val="28"/>
        </w:rPr>
        <w:t xml:space="preserve"> </w:t>
      </w:r>
      <w:r w:rsidRPr="006136B1">
        <w:rPr>
          <w:b/>
          <w:szCs w:val="28"/>
        </w:rPr>
        <w:t>Р</w:t>
      </w:r>
      <w:r w:rsidR="006136B1">
        <w:rPr>
          <w:b/>
          <w:szCs w:val="28"/>
        </w:rPr>
        <w:t xml:space="preserve"> </w:t>
      </w:r>
      <w:r w:rsidRPr="006136B1">
        <w:rPr>
          <w:b/>
          <w:szCs w:val="28"/>
        </w:rPr>
        <w:t>Т</w:t>
      </w:r>
    </w:p>
    <w:p w:rsidR="00B96DE2" w:rsidRPr="006136B1" w:rsidRDefault="00B96DE2" w:rsidP="006136B1">
      <w:pPr>
        <w:jc w:val="center"/>
        <w:rPr>
          <w:szCs w:val="28"/>
        </w:rPr>
      </w:pPr>
      <w:r w:rsidRPr="006136B1">
        <w:rPr>
          <w:szCs w:val="28"/>
        </w:rPr>
        <w:t>государственной программы Республики Тыва</w:t>
      </w:r>
    </w:p>
    <w:p w:rsidR="00B96DE2" w:rsidRPr="006136B1" w:rsidRDefault="00C45603" w:rsidP="006136B1">
      <w:pPr>
        <w:jc w:val="center"/>
        <w:rPr>
          <w:szCs w:val="28"/>
        </w:rPr>
      </w:pPr>
      <w:r w:rsidRPr="006136B1">
        <w:rPr>
          <w:szCs w:val="28"/>
        </w:rPr>
        <w:t>«</w:t>
      </w:r>
      <w:r w:rsidR="00B96DE2" w:rsidRPr="006136B1">
        <w:rPr>
          <w:szCs w:val="28"/>
        </w:rPr>
        <w:t>Развитие государственной гражданской службы</w:t>
      </w:r>
    </w:p>
    <w:p w:rsidR="00B96DE2" w:rsidRPr="006136B1" w:rsidRDefault="00B96DE2" w:rsidP="006136B1">
      <w:pPr>
        <w:jc w:val="center"/>
        <w:rPr>
          <w:szCs w:val="28"/>
        </w:rPr>
      </w:pPr>
      <w:r w:rsidRPr="006136B1">
        <w:rPr>
          <w:szCs w:val="28"/>
        </w:rPr>
        <w:t xml:space="preserve">Республики Тыва </w:t>
      </w:r>
      <w:r w:rsidR="006136B1">
        <w:rPr>
          <w:szCs w:val="28"/>
        </w:rPr>
        <w:t>на 2023-</w:t>
      </w:r>
      <w:r w:rsidR="00C45603" w:rsidRPr="006136B1">
        <w:rPr>
          <w:szCs w:val="28"/>
        </w:rPr>
        <w:t>2028 годы»</w:t>
      </w:r>
    </w:p>
    <w:p w:rsidR="00B96DE2" w:rsidRPr="006136B1" w:rsidRDefault="00B96DE2" w:rsidP="006136B1">
      <w:pPr>
        <w:jc w:val="center"/>
        <w:rPr>
          <w:sz w:val="28"/>
          <w:szCs w:val="28"/>
        </w:rPr>
      </w:pPr>
    </w:p>
    <w:tbl>
      <w:tblPr>
        <w:tblW w:w="0" w:type="auto"/>
        <w:jc w:val="center"/>
        <w:tblLayout w:type="fixed"/>
        <w:tblCellMar>
          <w:left w:w="62" w:type="dxa"/>
          <w:right w:w="62" w:type="dxa"/>
        </w:tblCellMar>
        <w:tblLook w:val="04A0" w:firstRow="1" w:lastRow="0" w:firstColumn="1" w:lastColumn="0" w:noHBand="0" w:noVBand="1"/>
      </w:tblPr>
      <w:tblGrid>
        <w:gridCol w:w="3068"/>
        <w:gridCol w:w="390"/>
        <w:gridCol w:w="6644"/>
      </w:tblGrid>
      <w:tr w:rsidR="006136B1" w:rsidRPr="006136B1" w:rsidTr="006136B1">
        <w:trPr>
          <w:jc w:val="center"/>
        </w:trPr>
        <w:tc>
          <w:tcPr>
            <w:tcW w:w="3068" w:type="dxa"/>
          </w:tcPr>
          <w:p w:rsidR="006136B1" w:rsidRPr="006136B1" w:rsidRDefault="006136B1" w:rsidP="006136B1">
            <w:r w:rsidRPr="006136B1">
              <w:t>Государственный заказчик Программы</w:t>
            </w:r>
          </w:p>
        </w:tc>
        <w:tc>
          <w:tcPr>
            <w:tcW w:w="390" w:type="dxa"/>
          </w:tcPr>
          <w:p w:rsidR="006136B1" w:rsidRDefault="006136B1" w:rsidP="006136B1">
            <w:pPr>
              <w:jc w:val="right"/>
            </w:pPr>
            <w:r w:rsidRPr="00CF0AA4">
              <w:t>–</w:t>
            </w:r>
          </w:p>
        </w:tc>
        <w:tc>
          <w:tcPr>
            <w:tcW w:w="6644" w:type="dxa"/>
          </w:tcPr>
          <w:p w:rsidR="006136B1" w:rsidRDefault="006136B1" w:rsidP="006136B1">
            <w:pPr>
              <w:jc w:val="both"/>
            </w:pPr>
            <w:r w:rsidRPr="006136B1">
              <w:t>Администрация Главы Республики Тыва и Аппарат Правительства Республики Тыва</w:t>
            </w:r>
          </w:p>
          <w:p w:rsidR="006136B1" w:rsidRPr="006136B1" w:rsidRDefault="006136B1" w:rsidP="006136B1">
            <w:pPr>
              <w:jc w:val="both"/>
            </w:pPr>
          </w:p>
        </w:tc>
      </w:tr>
      <w:tr w:rsidR="006136B1" w:rsidRPr="006136B1" w:rsidTr="006136B1">
        <w:trPr>
          <w:jc w:val="center"/>
        </w:trPr>
        <w:tc>
          <w:tcPr>
            <w:tcW w:w="3068" w:type="dxa"/>
          </w:tcPr>
          <w:p w:rsidR="006136B1" w:rsidRPr="006136B1" w:rsidRDefault="006136B1" w:rsidP="006136B1">
            <w:r w:rsidRPr="006136B1">
              <w:t>Ответственные исполнители Программы</w:t>
            </w:r>
          </w:p>
        </w:tc>
        <w:tc>
          <w:tcPr>
            <w:tcW w:w="390" w:type="dxa"/>
          </w:tcPr>
          <w:p w:rsidR="006136B1" w:rsidRDefault="006136B1" w:rsidP="006136B1">
            <w:pPr>
              <w:jc w:val="right"/>
            </w:pPr>
            <w:r w:rsidRPr="00CF0AA4">
              <w:t>–</w:t>
            </w:r>
          </w:p>
        </w:tc>
        <w:tc>
          <w:tcPr>
            <w:tcW w:w="6644" w:type="dxa"/>
          </w:tcPr>
          <w:p w:rsidR="006136B1" w:rsidRDefault="006136B1" w:rsidP="006136B1">
            <w:pPr>
              <w:jc w:val="both"/>
            </w:pPr>
            <w:r w:rsidRPr="006136B1">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 органы местного самоуправления муниципальных образований Республики Тыва (по согласованию)</w:t>
            </w:r>
          </w:p>
          <w:p w:rsidR="006136B1" w:rsidRPr="006136B1" w:rsidRDefault="006136B1" w:rsidP="006136B1">
            <w:pPr>
              <w:jc w:val="both"/>
            </w:pPr>
          </w:p>
        </w:tc>
      </w:tr>
      <w:tr w:rsidR="006136B1" w:rsidRPr="006136B1" w:rsidTr="006136B1">
        <w:trPr>
          <w:jc w:val="center"/>
        </w:trPr>
        <w:tc>
          <w:tcPr>
            <w:tcW w:w="3068" w:type="dxa"/>
          </w:tcPr>
          <w:p w:rsidR="006136B1" w:rsidRPr="006136B1" w:rsidRDefault="006136B1" w:rsidP="006136B1">
            <w:r w:rsidRPr="006136B1">
              <w:t>Участники Программы</w:t>
            </w:r>
          </w:p>
        </w:tc>
        <w:tc>
          <w:tcPr>
            <w:tcW w:w="390" w:type="dxa"/>
          </w:tcPr>
          <w:p w:rsidR="006136B1" w:rsidRDefault="006136B1" w:rsidP="006136B1">
            <w:pPr>
              <w:jc w:val="right"/>
            </w:pPr>
            <w:r w:rsidRPr="00CF0AA4">
              <w:t>–</w:t>
            </w:r>
          </w:p>
        </w:tc>
        <w:tc>
          <w:tcPr>
            <w:tcW w:w="6644" w:type="dxa"/>
          </w:tcPr>
          <w:p w:rsidR="006136B1" w:rsidRDefault="006136B1" w:rsidP="006136B1">
            <w:pPr>
              <w:jc w:val="both"/>
            </w:pPr>
            <w:r w:rsidRPr="006136B1">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 организации, осуществляющие образовательную деятельность, определяемые в соответствии с законодательством Российской Федерации, органы местного самоуправления муниципальных образований Республики Тыва (по согласованию)</w:t>
            </w:r>
          </w:p>
          <w:p w:rsidR="006136B1" w:rsidRPr="006136B1" w:rsidRDefault="006136B1" w:rsidP="006136B1">
            <w:pPr>
              <w:jc w:val="both"/>
            </w:pPr>
          </w:p>
        </w:tc>
      </w:tr>
      <w:tr w:rsidR="006136B1" w:rsidRPr="006136B1" w:rsidTr="006136B1">
        <w:trPr>
          <w:jc w:val="center"/>
        </w:trPr>
        <w:tc>
          <w:tcPr>
            <w:tcW w:w="3068" w:type="dxa"/>
          </w:tcPr>
          <w:p w:rsidR="006136B1" w:rsidRPr="006136B1" w:rsidRDefault="006136B1" w:rsidP="006136B1">
            <w:r w:rsidRPr="006136B1">
              <w:t>Цель</w:t>
            </w:r>
            <w:r>
              <w:t xml:space="preserve"> </w:t>
            </w:r>
            <w:r w:rsidRPr="006136B1">
              <w:t>Программы</w:t>
            </w:r>
          </w:p>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rPr>
                <w:rFonts w:eastAsiaTheme="minorHAnsi"/>
              </w:rPr>
            </w:pPr>
            <w:r w:rsidRPr="006136B1">
              <w:rPr>
                <w:rFonts w:eastAsiaTheme="minorHAnsi"/>
              </w:rPr>
              <w:t>повышение эффективности государственного управления, основанном на</w:t>
            </w:r>
            <w:r>
              <w:rPr>
                <w:rFonts w:eastAsiaTheme="minorHAnsi"/>
              </w:rPr>
              <w:t xml:space="preserve"> </w:t>
            </w:r>
            <w:r w:rsidRPr="006136B1">
              <w:t>повышении профессионализма и компетентности государственных гражданских служащих</w:t>
            </w:r>
          </w:p>
          <w:p w:rsidR="006136B1" w:rsidRPr="006136B1" w:rsidRDefault="006136B1" w:rsidP="006136B1">
            <w:pPr>
              <w:jc w:val="both"/>
            </w:pPr>
          </w:p>
        </w:tc>
      </w:tr>
      <w:tr w:rsidR="006136B1" w:rsidRPr="006136B1" w:rsidTr="006136B1">
        <w:trPr>
          <w:jc w:val="center"/>
        </w:trPr>
        <w:tc>
          <w:tcPr>
            <w:tcW w:w="3068" w:type="dxa"/>
          </w:tcPr>
          <w:p w:rsidR="006136B1" w:rsidRPr="006136B1" w:rsidRDefault="006136B1" w:rsidP="006136B1">
            <w:r w:rsidRPr="006136B1">
              <w:t>Задачи Программы</w:t>
            </w:r>
          </w:p>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pPr>
            <w:r w:rsidRPr="006136B1">
              <w:t>совершенствование порядка назначения на должности государственной гражданской службы Республики Тыва (далее – гражданская служба), обеспечивающего эффективный кадровый подбор;</w:t>
            </w:r>
          </w:p>
          <w:p w:rsidR="006136B1" w:rsidRPr="006136B1" w:rsidRDefault="006136B1" w:rsidP="006136B1">
            <w:pPr>
              <w:jc w:val="both"/>
            </w:pPr>
            <w:r w:rsidRPr="006136B1">
              <w:t xml:space="preserve">совершенствование системы профессионального развития государственных гражданских служащих Республики Тыва (далее </w:t>
            </w:r>
            <w:r>
              <w:t>–</w:t>
            </w:r>
            <w:r w:rsidRPr="006136B1">
              <w:t xml:space="preserve"> гражданские служащие) и лиц, включенных в резерв управленческих кадров Республики Тыва, в том числе посредством внедрения </w:t>
            </w:r>
            <w:r w:rsidRPr="006136B1">
              <w:rPr>
                <w:rFonts w:eastAsiaTheme="minorHAnsi"/>
              </w:rPr>
              <w:t>информационно-коммуникационных технологий в работу кадровых подразделений органов государственной власти</w:t>
            </w:r>
            <w:r w:rsidRPr="006136B1">
              <w:t>;</w:t>
            </w:r>
          </w:p>
          <w:p w:rsidR="006136B1" w:rsidRPr="006136B1" w:rsidRDefault="006136B1" w:rsidP="006136B1">
            <w:pPr>
              <w:jc w:val="both"/>
            </w:pPr>
            <w:r w:rsidRPr="006136B1">
              <w:rPr>
                <w:rFonts w:eastAsiaTheme="minorHAnsi"/>
              </w:rPr>
              <w:t>построение эффективной системы мотивации, стимулирования на гражданской службе;</w:t>
            </w:r>
          </w:p>
          <w:p w:rsidR="006136B1" w:rsidRDefault="006136B1" w:rsidP="006136B1">
            <w:pPr>
              <w:jc w:val="both"/>
            </w:pPr>
            <w:r w:rsidRPr="006136B1">
              <w:lastRenderedPageBreak/>
              <w:t>повышение результативности деятельности кадровых подразделений аппаратов</w:t>
            </w:r>
            <w:r>
              <w:t xml:space="preserve"> </w:t>
            </w:r>
            <w:r w:rsidRPr="006136B1">
              <w:t>органов государственной власти</w:t>
            </w:r>
          </w:p>
          <w:p w:rsidR="006136B1" w:rsidRPr="006136B1" w:rsidRDefault="006136B1" w:rsidP="006136B1">
            <w:pPr>
              <w:jc w:val="both"/>
            </w:pPr>
          </w:p>
        </w:tc>
      </w:tr>
      <w:tr w:rsidR="006136B1" w:rsidRPr="006136B1" w:rsidTr="006136B1">
        <w:trPr>
          <w:jc w:val="center"/>
        </w:trPr>
        <w:tc>
          <w:tcPr>
            <w:tcW w:w="3068" w:type="dxa"/>
          </w:tcPr>
          <w:p w:rsidR="006136B1" w:rsidRPr="006136B1" w:rsidRDefault="006136B1" w:rsidP="006136B1">
            <w:r w:rsidRPr="006136B1">
              <w:lastRenderedPageBreak/>
              <w:t>Целевые индикаторы и показатели Программы</w:t>
            </w:r>
          </w:p>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pPr>
            <w:r w:rsidRPr="006136B1">
              <w:t>количество лиц, включенных в резерв управленческих кадров Республики Тыва;</w:t>
            </w:r>
          </w:p>
          <w:p w:rsidR="006136B1" w:rsidRPr="006136B1" w:rsidRDefault="006136B1" w:rsidP="006136B1">
            <w:pPr>
              <w:jc w:val="both"/>
            </w:pPr>
            <w:r w:rsidRPr="006136B1">
              <w:t>доля вакантных должностей, замещенных из кадрового резерва;</w:t>
            </w:r>
          </w:p>
          <w:p w:rsidR="006136B1" w:rsidRPr="006136B1" w:rsidRDefault="006136B1" w:rsidP="006136B1">
            <w:pPr>
              <w:jc w:val="both"/>
            </w:pPr>
            <w:r w:rsidRPr="006136B1">
              <w:t>количество гражданских служащих, получивших дополнительное профессиональное образование;</w:t>
            </w:r>
          </w:p>
          <w:p w:rsidR="006136B1" w:rsidRPr="006136B1" w:rsidRDefault="006136B1" w:rsidP="006136B1">
            <w:pPr>
              <w:jc w:val="both"/>
            </w:pPr>
            <w:r w:rsidRPr="006136B1">
              <w:t>количество лиц, включенных в резерв управленческих кадров Республики Тыва, получивших дополнительное профессиональное образование;</w:t>
            </w:r>
          </w:p>
          <w:p w:rsidR="006136B1" w:rsidRPr="006136B1" w:rsidRDefault="006136B1" w:rsidP="006136B1">
            <w:pPr>
              <w:jc w:val="both"/>
            </w:pPr>
            <w:r w:rsidRPr="006136B1">
              <w:t>количество организованных и проведенных обучающих семинаров, совещаний и иных мероприятий по актуальным вопросам гражданской службы;</w:t>
            </w:r>
          </w:p>
          <w:p w:rsidR="006136B1" w:rsidRPr="006136B1" w:rsidRDefault="006136B1" w:rsidP="006136B1">
            <w:pPr>
              <w:jc w:val="both"/>
            </w:pPr>
            <w:r w:rsidRPr="006136B1">
              <w:t xml:space="preserve">количество лиц, прошедших иные формы профессионального развития в рамках обучающих семинаров, </w:t>
            </w:r>
            <w:r w:rsidR="005977C8">
              <w:t>«</w:t>
            </w:r>
            <w:r w:rsidRPr="006136B1">
              <w:t>круглых столов</w:t>
            </w:r>
            <w:r w:rsidR="005977C8">
              <w:t>»</w:t>
            </w:r>
            <w:r w:rsidRPr="006136B1">
              <w:t xml:space="preserve">, стажировок, практикумов и т.д., и получивших информационно-раздаточные </w:t>
            </w:r>
            <w:r w:rsidR="005977C8">
              <w:t>материалы</w:t>
            </w:r>
            <w:r w:rsidRPr="006136B1">
              <w:t xml:space="preserve"> по вопросам государственной гражданской службы и противодействи</w:t>
            </w:r>
            <w:r w:rsidR="005977C8">
              <w:t>и</w:t>
            </w:r>
            <w:r w:rsidRPr="006136B1">
              <w:t xml:space="preserve"> коррупции;</w:t>
            </w:r>
          </w:p>
          <w:p w:rsidR="006136B1" w:rsidRPr="006136B1" w:rsidRDefault="006136B1" w:rsidP="006136B1">
            <w:pPr>
              <w:jc w:val="both"/>
            </w:pPr>
            <w:r w:rsidRPr="006136B1">
              <w:t>количество проведенных проверок в органах исполнительной власти Республики Тыва по соблюдению законодательства о гражданской службе и противодействи</w:t>
            </w:r>
            <w:r w:rsidR="00B84728">
              <w:t>и</w:t>
            </w:r>
            <w:r w:rsidRPr="006136B1">
              <w:t xml:space="preserve"> коррупции;</w:t>
            </w:r>
          </w:p>
          <w:p w:rsidR="006136B1" w:rsidRPr="006136B1" w:rsidRDefault="006136B1" w:rsidP="006136B1">
            <w:pPr>
              <w:jc w:val="both"/>
            </w:pPr>
            <w:r w:rsidRPr="006136B1">
              <w:t>доля выполненных рекомендаций по устранению выявленных</w:t>
            </w:r>
            <w:r w:rsidR="005977C8">
              <w:t xml:space="preserve"> нарушений</w:t>
            </w:r>
            <w:r w:rsidRPr="006136B1">
              <w:t xml:space="preserve"> по результата</w:t>
            </w:r>
            <w:r w:rsidR="005977C8">
              <w:t>м</w:t>
            </w:r>
            <w:r w:rsidRPr="006136B1">
              <w:t xml:space="preserve"> проверок в органах исполнительной власти Республики Тыва по соблюдению законодательства о гражданской службе и противодействи</w:t>
            </w:r>
            <w:r w:rsidR="005977C8">
              <w:t>и</w:t>
            </w:r>
            <w:r w:rsidRPr="006136B1">
              <w:t xml:space="preserve"> коррупции нарушений;</w:t>
            </w:r>
          </w:p>
          <w:p w:rsidR="006136B1" w:rsidRPr="006136B1" w:rsidRDefault="006136B1" w:rsidP="006136B1">
            <w:pPr>
              <w:jc w:val="both"/>
            </w:pPr>
            <w:r w:rsidRPr="006136B1">
              <w:t>количество лучших государственных гражданских слу</w:t>
            </w:r>
            <w:r>
              <w:t>жащих Республики Тыва</w:t>
            </w:r>
          </w:p>
          <w:p w:rsidR="006136B1" w:rsidRPr="006136B1" w:rsidRDefault="006136B1" w:rsidP="006136B1">
            <w:pPr>
              <w:jc w:val="both"/>
            </w:pPr>
          </w:p>
        </w:tc>
      </w:tr>
      <w:tr w:rsidR="006136B1" w:rsidRPr="006136B1" w:rsidTr="006136B1">
        <w:trPr>
          <w:jc w:val="center"/>
        </w:trPr>
        <w:tc>
          <w:tcPr>
            <w:tcW w:w="3068" w:type="dxa"/>
          </w:tcPr>
          <w:p w:rsidR="006136B1" w:rsidRDefault="006136B1" w:rsidP="006136B1">
            <w:r w:rsidRPr="006136B1">
              <w:t>Этапы и сроки реализации Программы</w:t>
            </w:r>
          </w:p>
          <w:p w:rsidR="006136B1" w:rsidRPr="006136B1" w:rsidRDefault="006136B1" w:rsidP="006136B1"/>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pPr>
            <w:r w:rsidRPr="006136B1">
              <w:t>Программа реализуется в один этап с 2023 по 2028 годы</w:t>
            </w:r>
          </w:p>
        </w:tc>
      </w:tr>
      <w:tr w:rsidR="006136B1" w:rsidRPr="006136B1" w:rsidTr="006136B1">
        <w:trPr>
          <w:jc w:val="center"/>
        </w:trPr>
        <w:tc>
          <w:tcPr>
            <w:tcW w:w="3068" w:type="dxa"/>
          </w:tcPr>
          <w:p w:rsidR="006136B1" w:rsidRPr="006136B1" w:rsidRDefault="006136B1" w:rsidP="006136B1">
            <w:r w:rsidRPr="006136B1">
              <w:t>Объемы бюджетных ассигнований Программы</w:t>
            </w:r>
          </w:p>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pPr>
            <w:r w:rsidRPr="006136B1">
              <w:t>общий</w:t>
            </w:r>
            <w:r>
              <w:t xml:space="preserve"> объем финансирования на 2023-</w:t>
            </w:r>
            <w:r w:rsidRPr="006136B1">
              <w:t>2028 годы составит 7200 тыс. рублей, в том числе по годам:</w:t>
            </w:r>
          </w:p>
          <w:p w:rsidR="006136B1" w:rsidRPr="006136B1" w:rsidRDefault="006136B1" w:rsidP="006136B1">
            <w:pPr>
              <w:jc w:val="both"/>
            </w:pPr>
            <w:r w:rsidRPr="006136B1">
              <w:t xml:space="preserve">в 2023 г. </w:t>
            </w:r>
            <w:r>
              <w:t>–</w:t>
            </w:r>
            <w:r w:rsidRPr="006136B1">
              <w:t xml:space="preserve"> 1200 тыс. рублей;</w:t>
            </w:r>
          </w:p>
          <w:p w:rsidR="006136B1" w:rsidRPr="006136B1" w:rsidRDefault="006136B1" w:rsidP="006136B1">
            <w:pPr>
              <w:jc w:val="both"/>
            </w:pPr>
            <w:r w:rsidRPr="006136B1">
              <w:t xml:space="preserve">в 2024 г. </w:t>
            </w:r>
            <w:r w:rsidR="008434F0">
              <w:t>–</w:t>
            </w:r>
            <w:r w:rsidRPr="006136B1">
              <w:t xml:space="preserve"> 1200 тыс. рублей;</w:t>
            </w:r>
          </w:p>
          <w:p w:rsidR="006136B1" w:rsidRPr="006136B1" w:rsidRDefault="006136B1" w:rsidP="006136B1">
            <w:pPr>
              <w:jc w:val="both"/>
            </w:pPr>
            <w:r w:rsidRPr="006136B1">
              <w:t xml:space="preserve">в 2025 г. </w:t>
            </w:r>
            <w:r w:rsidR="008434F0">
              <w:t>–</w:t>
            </w:r>
            <w:r w:rsidRPr="006136B1">
              <w:t xml:space="preserve"> 1200 тыс. рублей;</w:t>
            </w:r>
          </w:p>
          <w:p w:rsidR="006136B1" w:rsidRPr="006136B1" w:rsidRDefault="006136B1" w:rsidP="006136B1">
            <w:pPr>
              <w:jc w:val="both"/>
            </w:pPr>
            <w:r w:rsidRPr="006136B1">
              <w:t xml:space="preserve">в 2026 г. </w:t>
            </w:r>
            <w:r w:rsidR="008434F0">
              <w:t>–</w:t>
            </w:r>
            <w:r w:rsidRPr="006136B1">
              <w:t xml:space="preserve"> 1200 тыс. рублей;</w:t>
            </w:r>
          </w:p>
          <w:p w:rsidR="006136B1" w:rsidRPr="006136B1" w:rsidRDefault="006136B1" w:rsidP="006136B1">
            <w:pPr>
              <w:jc w:val="both"/>
            </w:pPr>
            <w:r w:rsidRPr="006136B1">
              <w:t xml:space="preserve">в 2027 г. </w:t>
            </w:r>
            <w:r w:rsidR="008434F0">
              <w:t>–</w:t>
            </w:r>
            <w:r w:rsidRPr="006136B1">
              <w:t xml:space="preserve"> 1200 тыс. рублей;</w:t>
            </w:r>
          </w:p>
          <w:p w:rsidR="006136B1" w:rsidRDefault="006136B1" w:rsidP="006136B1">
            <w:pPr>
              <w:jc w:val="both"/>
            </w:pPr>
            <w:r w:rsidRPr="006136B1">
              <w:t>в 2028 г. – 1200 тыс. рублей</w:t>
            </w:r>
          </w:p>
          <w:p w:rsidR="008434F0" w:rsidRPr="006136B1" w:rsidRDefault="008434F0" w:rsidP="006136B1">
            <w:pPr>
              <w:jc w:val="both"/>
            </w:pPr>
          </w:p>
        </w:tc>
      </w:tr>
      <w:tr w:rsidR="006136B1" w:rsidRPr="006136B1" w:rsidTr="006136B1">
        <w:trPr>
          <w:jc w:val="center"/>
        </w:trPr>
        <w:tc>
          <w:tcPr>
            <w:tcW w:w="3068" w:type="dxa"/>
          </w:tcPr>
          <w:p w:rsidR="006136B1" w:rsidRPr="006136B1" w:rsidRDefault="006136B1" w:rsidP="006136B1">
            <w:r w:rsidRPr="006136B1">
              <w:t>Ожидаемые результаты реализации Программы</w:t>
            </w:r>
          </w:p>
        </w:tc>
        <w:tc>
          <w:tcPr>
            <w:tcW w:w="390" w:type="dxa"/>
          </w:tcPr>
          <w:p w:rsidR="006136B1" w:rsidRDefault="006136B1" w:rsidP="006136B1">
            <w:pPr>
              <w:jc w:val="right"/>
            </w:pPr>
            <w:r w:rsidRPr="00CF0AA4">
              <w:t>–</w:t>
            </w:r>
          </w:p>
        </w:tc>
        <w:tc>
          <w:tcPr>
            <w:tcW w:w="6644" w:type="dxa"/>
          </w:tcPr>
          <w:p w:rsidR="006136B1" w:rsidRPr="006136B1" w:rsidRDefault="006136B1" w:rsidP="006136B1">
            <w:pPr>
              <w:jc w:val="both"/>
            </w:pPr>
            <w:r w:rsidRPr="006136B1">
              <w:t>развитие законодательства Республики Тыва в сфере гражданской службы;</w:t>
            </w:r>
          </w:p>
          <w:p w:rsidR="006136B1" w:rsidRPr="006136B1" w:rsidRDefault="006136B1" w:rsidP="006136B1">
            <w:pPr>
              <w:jc w:val="both"/>
            </w:pPr>
            <w:r w:rsidRPr="006136B1">
              <w:t>эффективное использование кадрового резерва;</w:t>
            </w:r>
          </w:p>
          <w:p w:rsidR="006136B1" w:rsidRPr="006136B1" w:rsidRDefault="006136B1" w:rsidP="006136B1">
            <w:pPr>
              <w:jc w:val="both"/>
            </w:pPr>
            <w:r w:rsidRPr="006136B1">
              <w:t>повышение результативности профессиональной деятельности гражданских служащих;</w:t>
            </w:r>
          </w:p>
          <w:p w:rsidR="006136B1" w:rsidRPr="006136B1" w:rsidRDefault="006136B1" w:rsidP="006136B1">
            <w:pPr>
              <w:jc w:val="both"/>
            </w:pPr>
            <w:r w:rsidRPr="006136B1">
              <w:rPr>
                <w:rFonts w:eastAsiaTheme="minorHAnsi"/>
              </w:rPr>
              <w:t>усиление мотивации гражданских служащих на повышение результативности их профессиональной деятельности и удержание высококвалифицированных кадров на гражданской службе;</w:t>
            </w:r>
          </w:p>
          <w:p w:rsidR="006136B1" w:rsidRPr="006136B1" w:rsidRDefault="006136B1" w:rsidP="006136B1">
            <w:pPr>
              <w:jc w:val="both"/>
            </w:pPr>
            <w:r w:rsidRPr="006136B1">
              <w:t>совершенствование процедур отбора квалифицированных кадров для гражданской службы, в том числе путем формирования реестра независимых экспертов;</w:t>
            </w:r>
          </w:p>
          <w:p w:rsidR="006136B1" w:rsidRPr="006136B1" w:rsidRDefault="006136B1" w:rsidP="006136B1">
            <w:pPr>
              <w:jc w:val="both"/>
              <w:rPr>
                <w:rFonts w:eastAsiaTheme="minorHAnsi"/>
              </w:rPr>
            </w:pPr>
            <w:r w:rsidRPr="006136B1">
              <w:rPr>
                <w:rFonts w:eastAsiaTheme="minorHAnsi"/>
              </w:rPr>
              <w:lastRenderedPageBreak/>
              <w:t>привлечение на гражданскую службу молодых, перспективных специалистов, в том числе путем заключения договоров на обучение с гражданами Российской Федерации с обязательством последующего прохождения государственной гражданской службы, организации практики студентов в государственных органах, организации стажировки;</w:t>
            </w:r>
          </w:p>
          <w:p w:rsidR="006136B1" w:rsidRPr="006136B1" w:rsidRDefault="006136B1" w:rsidP="006136B1">
            <w:pPr>
              <w:jc w:val="both"/>
            </w:pPr>
            <w:r w:rsidRPr="006136B1">
              <w:t>сохранение положительной динамики количества гражданских служащих и лиц, состоящих в резерве управленческих кадров Республики Тыва, ежегодно получающих дополнительное профессиональное образование;</w:t>
            </w:r>
          </w:p>
          <w:p w:rsidR="006136B1" w:rsidRPr="006136B1" w:rsidRDefault="006136B1" w:rsidP="006136B1">
            <w:pPr>
              <w:jc w:val="both"/>
              <w:rPr>
                <w:rFonts w:eastAsiaTheme="minorHAnsi"/>
              </w:rPr>
            </w:pPr>
            <w:r w:rsidRPr="006136B1">
              <w:rPr>
                <w:rFonts w:eastAsiaTheme="minorHAnsi"/>
              </w:rPr>
              <w:t>внедрение современных информационных, кадровых технологий в систему</w:t>
            </w:r>
            <w:r w:rsidR="008434F0">
              <w:rPr>
                <w:rFonts w:eastAsiaTheme="minorHAnsi"/>
              </w:rPr>
              <w:t xml:space="preserve"> управления гражданской службой</w:t>
            </w:r>
          </w:p>
        </w:tc>
      </w:tr>
    </w:tbl>
    <w:p w:rsidR="00B96DE2" w:rsidRPr="008434F0" w:rsidRDefault="00B96DE2" w:rsidP="008434F0">
      <w:pPr>
        <w:jc w:val="center"/>
        <w:rPr>
          <w:sz w:val="28"/>
          <w:szCs w:val="28"/>
        </w:rPr>
      </w:pPr>
    </w:p>
    <w:p w:rsidR="00B96DE2" w:rsidRPr="008434F0" w:rsidRDefault="00B96DE2" w:rsidP="008434F0">
      <w:pPr>
        <w:jc w:val="center"/>
        <w:rPr>
          <w:sz w:val="28"/>
          <w:szCs w:val="28"/>
        </w:rPr>
      </w:pPr>
      <w:r w:rsidRPr="008434F0">
        <w:rPr>
          <w:sz w:val="28"/>
          <w:szCs w:val="28"/>
        </w:rPr>
        <w:t>I. Обоснование проблемы, анализ ее исходного состояния</w:t>
      </w:r>
    </w:p>
    <w:p w:rsidR="00B96DE2" w:rsidRPr="008434F0" w:rsidRDefault="00B96DE2" w:rsidP="008434F0">
      <w:pPr>
        <w:jc w:val="center"/>
        <w:rPr>
          <w:sz w:val="28"/>
          <w:szCs w:val="28"/>
        </w:rPr>
      </w:pPr>
    </w:p>
    <w:p w:rsidR="00124950" w:rsidRPr="008434F0" w:rsidRDefault="008E7634" w:rsidP="008434F0">
      <w:pPr>
        <w:ind w:firstLine="709"/>
        <w:jc w:val="both"/>
        <w:rPr>
          <w:rFonts w:eastAsiaTheme="minorHAnsi"/>
          <w:sz w:val="28"/>
          <w:szCs w:val="28"/>
        </w:rPr>
      </w:pPr>
      <w:r w:rsidRPr="008434F0">
        <w:rPr>
          <w:rFonts w:eastAsiaTheme="minorHAnsi"/>
          <w:sz w:val="28"/>
          <w:szCs w:val="28"/>
        </w:rPr>
        <w:t xml:space="preserve">Государственная гражданская служба, </w:t>
      </w:r>
      <w:r w:rsidR="00F85048" w:rsidRPr="008434F0">
        <w:rPr>
          <w:rFonts w:eastAsiaTheme="minorHAnsi"/>
          <w:sz w:val="28"/>
          <w:szCs w:val="28"/>
        </w:rPr>
        <w:t xml:space="preserve">основанная на </w:t>
      </w:r>
      <w:r w:rsidRPr="008434F0">
        <w:rPr>
          <w:rFonts w:eastAsiaTheme="minorHAnsi"/>
          <w:sz w:val="28"/>
          <w:szCs w:val="28"/>
        </w:rPr>
        <w:t>грамотно</w:t>
      </w:r>
      <w:r w:rsidR="00F85048" w:rsidRPr="008434F0">
        <w:rPr>
          <w:rFonts w:eastAsiaTheme="minorHAnsi"/>
          <w:sz w:val="28"/>
          <w:szCs w:val="28"/>
        </w:rPr>
        <w:t xml:space="preserve"> сформированном кадровом</w:t>
      </w:r>
      <w:r w:rsidRPr="008434F0">
        <w:rPr>
          <w:rFonts w:eastAsiaTheme="minorHAnsi"/>
          <w:sz w:val="28"/>
          <w:szCs w:val="28"/>
        </w:rPr>
        <w:t xml:space="preserve"> состав</w:t>
      </w:r>
      <w:r w:rsidR="00F85048" w:rsidRPr="008434F0">
        <w:rPr>
          <w:rFonts w:eastAsiaTheme="minorHAnsi"/>
          <w:sz w:val="28"/>
          <w:szCs w:val="28"/>
        </w:rPr>
        <w:t>е при постоянном его совершенствовании, профессиональном развитии</w:t>
      </w:r>
      <w:r w:rsidR="008434F0">
        <w:rPr>
          <w:rFonts w:eastAsiaTheme="minorHAnsi"/>
          <w:sz w:val="28"/>
          <w:szCs w:val="28"/>
        </w:rPr>
        <w:t xml:space="preserve"> </w:t>
      </w:r>
      <w:r w:rsidR="00F85048" w:rsidRPr="008434F0">
        <w:rPr>
          <w:rFonts w:eastAsiaTheme="minorHAnsi"/>
          <w:sz w:val="28"/>
          <w:szCs w:val="28"/>
        </w:rPr>
        <w:t xml:space="preserve">гражданских служащих </w:t>
      </w:r>
      <w:r w:rsidRPr="008434F0">
        <w:rPr>
          <w:rFonts w:eastAsiaTheme="minorHAnsi"/>
          <w:sz w:val="28"/>
          <w:szCs w:val="28"/>
        </w:rPr>
        <w:t xml:space="preserve">является основным элементом повышения эффективности </w:t>
      </w:r>
      <w:r w:rsidR="00E961F1" w:rsidRPr="008434F0">
        <w:rPr>
          <w:rFonts w:eastAsiaTheme="minorHAnsi"/>
          <w:sz w:val="28"/>
          <w:szCs w:val="28"/>
        </w:rPr>
        <w:t>с</w:t>
      </w:r>
      <w:r w:rsidR="00124950" w:rsidRPr="008434F0">
        <w:rPr>
          <w:rFonts w:eastAsiaTheme="minorHAnsi"/>
          <w:sz w:val="28"/>
          <w:szCs w:val="28"/>
        </w:rPr>
        <w:t>истемы государственного управления.</w:t>
      </w:r>
    </w:p>
    <w:p w:rsidR="002770C0" w:rsidRPr="008434F0" w:rsidRDefault="002770C0" w:rsidP="008434F0">
      <w:pPr>
        <w:ind w:firstLine="709"/>
        <w:jc w:val="both"/>
        <w:rPr>
          <w:sz w:val="28"/>
          <w:szCs w:val="28"/>
        </w:rPr>
      </w:pPr>
      <w:r w:rsidRPr="008434F0">
        <w:rPr>
          <w:rFonts w:eastAsiaTheme="minorHAnsi"/>
          <w:sz w:val="28"/>
          <w:szCs w:val="28"/>
        </w:rPr>
        <w:t>П</w:t>
      </w:r>
      <w:r w:rsidR="001F50F8" w:rsidRPr="008434F0">
        <w:rPr>
          <w:rFonts w:eastAsiaTheme="minorHAnsi"/>
          <w:sz w:val="28"/>
          <w:szCs w:val="28"/>
        </w:rPr>
        <w:t xml:space="preserve">отребность в высококвалифицированных кадрах на </w:t>
      </w:r>
      <w:r w:rsidRPr="008434F0">
        <w:rPr>
          <w:rFonts w:eastAsiaTheme="minorHAnsi"/>
          <w:sz w:val="28"/>
          <w:szCs w:val="28"/>
        </w:rPr>
        <w:t xml:space="preserve">государственной </w:t>
      </w:r>
      <w:r w:rsidR="001F50F8" w:rsidRPr="008434F0">
        <w:rPr>
          <w:rFonts w:eastAsiaTheme="minorHAnsi"/>
          <w:sz w:val="28"/>
          <w:szCs w:val="28"/>
        </w:rPr>
        <w:t xml:space="preserve">гражданской </w:t>
      </w:r>
      <w:r w:rsidRPr="008434F0">
        <w:rPr>
          <w:rFonts w:eastAsiaTheme="minorHAnsi"/>
          <w:sz w:val="28"/>
          <w:szCs w:val="28"/>
        </w:rPr>
        <w:t>службе продолжает только расти, поскольку с</w:t>
      </w:r>
      <w:r w:rsidRPr="008434F0">
        <w:rPr>
          <w:sz w:val="28"/>
          <w:szCs w:val="28"/>
        </w:rPr>
        <w:t>тратегической целью государственной кадровой политики является создание кадрового потенциала как важнейшего интеллектуального и профессионального ресурса общества, обеспечивающего социально-экономическое развитие страны.</w:t>
      </w:r>
    </w:p>
    <w:p w:rsidR="00266F30" w:rsidRPr="008434F0" w:rsidRDefault="00266F30" w:rsidP="008434F0">
      <w:pPr>
        <w:ind w:firstLine="709"/>
        <w:jc w:val="both"/>
        <w:rPr>
          <w:sz w:val="28"/>
          <w:szCs w:val="28"/>
        </w:rPr>
      </w:pPr>
      <w:r w:rsidRPr="008434F0">
        <w:rPr>
          <w:sz w:val="28"/>
          <w:szCs w:val="28"/>
        </w:rPr>
        <w:t>Повышение эффективности управления гражданской службой возможно только при наличии высокопрофессиональных кадров в государственных органах республики. От того, насколько эффективно действуют эти органы, во многом зави</w:t>
      </w:r>
      <w:r w:rsidR="00970E58" w:rsidRPr="008434F0">
        <w:rPr>
          <w:sz w:val="28"/>
          <w:szCs w:val="28"/>
        </w:rPr>
        <w:t>сит доверие населения к власти.</w:t>
      </w:r>
    </w:p>
    <w:p w:rsidR="009C1FE3" w:rsidRPr="008434F0" w:rsidRDefault="005977C8" w:rsidP="008434F0">
      <w:pPr>
        <w:ind w:firstLine="709"/>
        <w:jc w:val="both"/>
        <w:rPr>
          <w:sz w:val="28"/>
          <w:szCs w:val="28"/>
        </w:rPr>
      </w:pPr>
      <w:r>
        <w:rPr>
          <w:sz w:val="28"/>
          <w:szCs w:val="28"/>
        </w:rPr>
        <w:t xml:space="preserve">Настоящая </w:t>
      </w:r>
      <w:r w:rsidR="00FD345D" w:rsidRPr="008434F0">
        <w:rPr>
          <w:sz w:val="28"/>
          <w:szCs w:val="28"/>
        </w:rPr>
        <w:t>П</w:t>
      </w:r>
      <w:r w:rsidR="00D47319" w:rsidRPr="008434F0">
        <w:rPr>
          <w:sz w:val="28"/>
          <w:szCs w:val="28"/>
        </w:rPr>
        <w:t xml:space="preserve">рограмма разработана </w:t>
      </w:r>
      <w:r w:rsidR="00B96DE2" w:rsidRPr="008434F0">
        <w:rPr>
          <w:sz w:val="28"/>
          <w:szCs w:val="28"/>
        </w:rPr>
        <w:t>в целях реализации Федерального закона</w:t>
      </w:r>
      <w:r w:rsidR="00DD2248" w:rsidRPr="008434F0">
        <w:rPr>
          <w:sz w:val="28"/>
          <w:szCs w:val="28"/>
        </w:rPr>
        <w:t xml:space="preserve"> от 27 июля 2004 г. № 79-ФЗ «</w:t>
      </w:r>
      <w:r w:rsidR="00B96DE2" w:rsidRPr="008434F0">
        <w:rPr>
          <w:sz w:val="28"/>
          <w:szCs w:val="28"/>
        </w:rPr>
        <w:t>О государственной гражданс</w:t>
      </w:r>
      <w:r w:rsidR="00DD2248" w:rsidRPr="008434F0">
        <w:rPr>
          <w:sz w:val="28"/>
          <w:szCs w:val="28"/>
        </w:rPr>
        <w:t>кой службе Российской Федерации»</w:t>
      </w:r>
      <w:r w:rsidR="00B96DE2" w:rsidRPr="008434F0">
        <w:rPr>
          <w:sz w:val="28"/>
          <w:szCs w:val="28"/>
        </w:rPr>
        <w:t>, указов Президента Российской Федерации, определяющих основные направления развития государственной гражданской службы Российской Федерации, Закона Респуб</w:t>
      </w:r>
      <w:r w:rsidR="00DD2248" w:rsidRPr="008434F0">
        <w:rPr>
          <w:sz w:val="28"/>
          <w:szCs w:val="28"/>
        </w:rPr>
        <w:t>лики Тыва от 21 апреля 2006 г. № 1739 ВХ-</w:t>
      </w:r>
      <w:r w:rsidR="008434F0">
        <w:rPr>
          <w:sz w:val="28"/>
          <w:szCs w:val="28"/>
          <w:lang w:val="en-US"/>
        </w:rPr>
        <w:t>I</w:t>
      </w:r>
      <w:r w:rsidR="00DD2248" w:rsidRPr="008434F0">
        <w:rPr>
          <w:sz w:val="28"/>
          <w:szCs w:val="28"/>
        </w:rPr>
        <w:t xml:space="preserve"> «</w:t>
      </w:r>
      <w:r w:rsidR="00B96DE2" w:rsidRPr="008434F0">
        <w:rPr>
          <w:sz w:val="28"/>
          <w:szCs w:val="28"/>
        </w:rPr>
        <w:t>О вопросах государственной гра</w:t>
      </w:r>
      <w:r w:rsidR="00DD2248" w:rsidRPr="008434F0">
        <w:rPr>
          <w:sz w:val="28"/>
          <w:szCs w:val="28"/>
        </w:rPr>
        <w:t>жданской службы Республики Тыва»</w:t>
      </w:r>
      <w:r w:rsidR="00B96DE2" w:rsidRPr="008434F0">
        <w:rPr>
          <w:sz w:val="28"/>
          <w:szCs w:val="28"/>
        </w:rPr>
        <w:t xml:space="preserve"> и направлена на дальнейшее развитие гражданской службы</w:t>
      </w:r>
      <w:r w:rsidR="008434F0">
        <w:rPr>
          <w:sz w:val="28"/>
          <w:szCs w:val="28"/>
        </w:rPr>
        <w:t>.</w:t>
      </w:r>
    </w:p>
    <w:p w:rsidR="005B36D7" w:rsidRPr="008434F0" w:rsidRDefault="00B96DE2" w:rsidP="008434F0">
      <w:pPr>
        <w:ind w:firstLine="709"/>
        <w:jc w:val="both"/>
        <w:rPr>
          <w:sz w:val="28"/>
          <w:szCs w:val="28"/>
        </w:rPr>
      </w:pPr>
      <w:r w:rsidRPr="008434F0">
        <w:rPr>
          <w:sz w:val="28"/>
          <w:szCs w:val="28"/>
        </w:rPr>
        <w:t>Программа является системным продолжением государственных и целевых программ Республики Тыва по развитию гражданской службы, дейст</w:t>
      </w:r>
      <w:r w:rsidR="005242A7" w:rsidRPr="008434F0">
        <w:rPr>
          <w:sz w:val="28"/>
          <w:szCs w:val="28"/>
        </w:rPr>
        <w:t>вовавших в период с 2011 по 2022</w:t>
      </w:r>
      <w:r w:rsidRPr="008434F0">
        <w:rPr>
          <w:sz w:val="28"/>
          <w:szCs w:val="28"/>
        </w:rPr>
        <w:t xml:space="preserve"> годы.</w:t>
      </w:r>
    </w:p>
    <w:p w:rsidR="002676EA" w:rsidRPr="008434F0" w:rsidRDefault="00C009E5" w:rsidP="008434F0">
      <w:pPr>
        <w:ind w:firstLine="709"/>
        <w:jc w:val="both"/>
        <w:rPr>
          <w:rFonts w:eastAsiaTheme="minorHAnsi"/>
          <w:sz w:val="28"/>
          <w:szCs w:val="28"/>
        </w:rPr>
      </w:pPr>
      <w:r w:rsidRPr="008434F0">
        <w:rPr>
          <w:rFonts w:eastAsiaTheme="minorHAnsi"/>
          <w:sz w:val="28"/>
          <w:szCs w:val="28"/>
        </w:rPr>
        <w:t>В вышеуказанный период с</w:t>
      </w:r>
      <w:r w:rsidR="005B36D7" w:rsidRPr="008434F0">
        <w:rPr>
          <w:rFonts w:eastAsiaTheme="minorHAnsi"/>
          <w:sz w:val="28"/>
          <w:szCs w:val="28"/>
        </w:rPr>
        <w:t xml:space="preserve">формированы правовые основы, организационные и экономические принципы функционирования гражданской службы </w:t>
      </w:r>
      <w:r w:rsidRPr="008434F0">
        <w:rPr>
          <w:rFonts w:eastAsiaTheme="minorHAnsi"/>
          <w:sz w:val="28"/>
          <w:szCs w:val="28"/>
        </w:rPr>
        <w:t>Республики Тыва</w:t>
      </w:r>
      <w:r w:rsidR="005B36D7" w:rsidRPr="008434F0">
        <w:rPr>
          <w:rFonts w:eastAsiaTheme="minorHAnsi"/>
          <w:sz w:val="28"/>
          <w:szCs w:val="28"/>
        </w:rPr>
        <w:t xml:space="preserve">. Реализован комплекс мероприятий, направленных на внедрение мер противодействия коррупции на гражданской службе </w:t>
      </w:r>
      <w:r w:rsidRPr="008434F0">
        <w:rPr>
          <w:rFonts w:eastAsiaTheme="minorHAnsi"/>
          <w:sz w:val="28"/>
          <w:szCs w:val="28"/>
        </w:rPr>
        <w:t>Республики Тыва</w:t>
      </w:r>
      <w:r w:rsidR="005942E5" w:rsidRPr="008434F0">
        <w:rPr>
          <w:rFonts w:eastAsiaTheme="minorHAnsi"/>
          <w:sz w:val="28"/>
          <w:szCs w:val="28"/>
        </w:rPr>
        <w:t xml:space="preserve">, </w:t>
      </w:r>
      <w:r w:rsidR="00B96DE2" w:rsidRPr="008434F0">
        <w:rPr>
          <w:sz w:val="28"/>
          <w:szCs w:val="28"/>
        </w:rPr>
        <w:t xml:space="preserve">обеспечено дополнительным профессиональным образованием (профессиональная переподготовка и повышение квалификации) </w:t>
      </w:r>
      <w:r w:rsidR="00EB5D6D" w:rsidRPr="008434F0">
        <w:rPr>
          <w:sz w:val="28"/>
          <w:szCs w:val="28"/>
        </w:rPr>
        <w:t>1597</w:t>
      </w:r>
      <w:r w:rsidR="00B96DE2" w:rsidRPr="008434F0">
        <w:rPr>
          <w:sz w:val="28"/>
          <w:szCs w:val="28"/>
        </w:rPr>
        <w:t xml:space="preserve"> гражданских служащих и лиц, включенных в резерв управленческих кадров Республики Тыва, в целях создания эффективной системы по формированию кадрового потенциала и снижения напряженности на рынке труда в </w:t>
      </w:r>
      <w:r w:rsidR="00B96DE2" w:rsidRPr="008434F0">
        <w:rPr>
          <w:sz w:val="28"/>
          <w:szCs w:val="28"/>
        </w:rPr>
        <w:lastRenderedPageBreak/>
        <w:t>Администрации Главы Республики Тыва и Аппарате Правительства Республики Тыва, органах исполнительной власти Республики Тыва организованы стажировки молодых квалифицированных специалистов, успешно прошедших предварительный отбор.</w:t>
      </w:r>
    </w:p>
    <w:p w:rsidR="005942E5" w:rsidRPr="008434F0" w:rsidRDefault="005942E5" w:rsidP="008434F0">
      <w:pPr>
        <w:ind w:firstLine="709"/>
        <w:jc w:val="both"/>
        <w:rPr>
          <w:rFonts w:eastAsiaTheme="minorHAnsi"/>
          <w:sz w:val="28"/>
          <w:szCs w:val="28"/>
        </w:rPr>
      </w:pPr>
      <w:r w:rsidRPr="008434F0">
        <w:rPr>
          <w:rFonts w:eastAsiaTheme="minorHAnsi"/>
          <w:sz w:val="28"/>
          <w:szCs w:val="28"/>
        </w:rPr>
        <w:t xml:space="preserve">Внедрена и используется государственная информационная система Республики Тыва «Единая автоматизированная система управления кадрами государственной гражданской службы Республики Тыва». </w:t>
      </w:r>
      <w:r w:rsidR="001A0781" w:rsidRPr="008434F0">
        <w:rPr>
          <w:rFonts w:eastAsiaTheme="minorHAnsi"/>
          <w:sz w:val="28"/>
          <w:szCs w:val="28"/>
        </w:rPr>
        <w:t>Активно ведется работа по размещению информации</w:t>
      </w:r>
      <w:r w:rsidRPr="008434F0">
        <w:rPr>
          <w:rFonts w:eastAsiaTheme="minorHAnsi"/>
          <w:sz w:val="28"/>
          <w:szCs w:val="28"/>
        </w:rPr>
        <w:t xml:space="preserve"> о вакантных должностях гражданской службы </w:t>
      </w:r>
      <w:r w:rsidR="00901DA5" w:rsidRPr="008434F0">
        <w:rPr>
          <w:rFonts w:eastAsiaTheme="minorHAnsi"/>
          <w:sz w:val="28"/>
          <w:szCs w:val="28"/>
        </w:rPr>
        <w:t>Республики Тыва</w:t>
      </w:r>
      <w:r w:rsidRPr="008434F0">
        <w:rPr>
          <w:rFonts w:eastAsiaTheme="minorHAnsi"/>
          <w:sz w:val="28"/>
          <w:szCs w:val="28"/>
        </w:rPr>
        <w:t>, о проведении конкурсов на замещение вакантных должностей и по формированию кадрового резерва</w:t>
      </w:r>
      <w:r w:rsidR="008434F0">
        <w:rPr>
          <w:rFonts w:eastAsiaTheme="minorHAnsi"/>
          <w:sz w:val="28"/>
          <w:szCs w:val="28"/>
        </w:rPr>
        <w:t xml:space="preserve"> </w:t>
      </w:r>
      <w:r w:rsidR="002F72AA" w:rsidRPr="008434F0">
        <w:rPr>
          <w:rFonts w:eastAsiaTheme="minorHAnsi"/>
          <w:sz w:val="28"/>
          <w:szCs w:val="28"/>
        </w:rPr>
        <w:t>в федеральной</w:t>
      </w:r>
      <w:r w:rsidR="002676EA" w:rsidRPr="008434F0">
        <w:rPr>
          <w:rFonts w:eastAsiaTheme="minorHAnsi"/>
          <w:sz w:val="28"/>
          <w:szCs w:val="28"/>
        </w:rPr>
        <w:t xml:space="preserve"> государс</w:t>
      </w:r>
      <w:r w:rsidR="002F72AA" w:rsidRPr="008434F0">
        <w:rPr>
          <w:rFonts w:eastAsiaTheme="minorHAnsi"/>
          <w:sz w:val="28"/>
          <w:szCs w:val="28"/>
        </w:rPr>
        <w:t>твенной информационной системе</w:t>
      </w:r>
      <w:r w:rsidR="00D9773D" w:rsidRPr="008434F0">
        <w:rPr>
          <w:rFonts w:eastAsiaTheme="minorHAnsi"/>
          <w:sz w:val="28"/>
          <w:szCs w:val="28"/>
        </w:rPr>
        <w:t xml:space="preserve"> «</w:t>
      </w:r>
      <w:r w:rsidR="002676EA" w:rsidRPr="008434F0">
        <w:rPr>
          <w:rFonts w:eastAsiaTheme="minorHAnsi"/>
          <w:sz w:val="28"/>
          <w:szCs w:val="28"/>
        </w:rPr>
        <w:t>Единая информационная система управления кадровым составом государственной гражданск</w:t>
      </w:r>
      <w:r w:rsidR="00D9773D" w:rsidRPr="008434F0">
        <w:rPr>
          <w:rFonts w:eastAsiaTheme="minorHAnsi"/>
          <w:sz w:val="28"/>
          <w:szCs w:val="28"/>
        </w:rPr>
        <w:t>ой службы Российской Федерации».</w:t>
      </w:r>
    </w:p>
    <w:p w:rsidR="00B96DE2" w:rsidRPr="008434F0" w:rsidRDefault="00EB3B1F" w:rsidP="008434F0">
      <w:pPr>
        <w:ind w:firstLine="709"/>
        <w:jc w:val="both"/>
        <w:rPr>
          <w:sz w:val="28"/>
          <w:szCs w:val="28"/>
        </w:rPr>
      </w:pPr>
      <w:r w:rsidRPr="008434F0">
        <w:rPr>
          <w:sz w:val="28"/>
          <w:szCs w:val="28"/>
        </w:rPr>
        <w:t xml:space="preserve">В целях совершенствования системы материальной и нематериальной мотивации профессиональной служебной деятельности гражданских служащих </w:t>
      </w:r>
      <w:r w:rsidRPr="008434F0">
        <w:rPr>
          <w:rFonts w:eastAsia="Calibri"/>
          <w:sz w:val="28"/>
          <w:szCs w:val="28"/>
        </w:rPr>
        <w:t xml:space="preserve">в 2019 году на законодательном уровне урегулирован вопрос об обязательном государственном страховании государственных гражданских служащих Республики Тыва от несчастных случаев (смерть, получение травм и т.д.) в период исполнения должностных обязанностей, одного из установленных федеральным и республиканским законодательством государственных гарантий гражданских служащих. Так, </w:t>
      </w:r>
      <w:r w:rsidRPr="008434F0">
        <w:rPr>
          <w:sz w:val="28"/>
          <w:szCs w:val="28"/>
        </w:rPr>
        <w:t xml:space="preserve">Законом Республики Тыва от 3 декабря 2019 г. № 547-ЗРТ «Об обязательном государственном страховании государственных гражданских служащих Республики Тыва» установлены случаи, порядок и размеры выплат по обязательному государственному страхованию гражданских служащих при наступлении страховых случаев в период осуществления профессиональной служебной деятельности. </w:t>
      </w:r>
      <w:r w:rsidRPr="008434F0">
        <w:rPr>
          <w:rFonts w:eastAsia="Calibri"/>
          <w:sz w:val="28"/>
          <w:szCs w:val="28"/>
        </w:rPr>
        <w:t xml:space="preserve">Фактическая реализация принятого закона </w:t>
      </w:r>
      <w:r w:rsidR="00CA3561" w:rsidRPr="008434F0">
        <w:rPr>
          <w:rFonts w:eastAsia="Calibri"/>
          <w:sz w:val="28"/>
          <w:szCs w:val="28"/>
        </w:rPr>
        <w:t>начата с 2020 года</w:t>
      </w:r>
      <w:r w:rsidRPr="008434F0">
        <w:rPr>
          <w:rFonts w:eastAsia="Calibri"/>
          <w:sz w:val="28"/>
          <w:szCs w:val="28"/>
        </w:rPr>
        <w:t>.</w:t>
      </w:r>
    </w:p>
    <w:p w:rsidR="00B96DE2" w:rsidRPr="008434F0" w:rsidRDefault="00B96DE2" w:rsidP="008434F0">
      <w:pPr>
        <w:ind w:firstLine="709"/>
        <w:jc w:val="both"/>
        <w:rPr>
          <w:sz w:val="28"/>
          <w:szCs w:val="28"/>
        </w:rPr>
      </w:pPr>
      <w:r w:rsidRPr="008434F0">
        <w:rPr>
          <w:sz w:val="28"/>
          <w:szCs w:val="28"/>
        </w:rPr>
        <w:t>В настоящее время развитию гражданской службы присущи следующие проблемы:</w:t>
      </w:r>
    </w:p>
    <w:p w:rsidR="00107FA1" w:rsidRPr="008434F0" w:rsidRDefault="00107FA1" w:rsidP="008434F0">
      <w:pPr>
        <w:ind w:firstLine="709"/>
        <w:jc w:val="both"/>
        <w:rPr>
          <w:sz w:val="28"/>
          <w:szCs w:val="28"/>
        </w:rPr>
      </w:pPr>
      <w:r w:rsidRPr="008434F0">
        <w:rPr>
          <w:sz w:val="28"/>
          <w:szCs w:val="28"/>
        </w:rPr>
        <w:t>- текучесть кадров;</w:t>
      </w:r>
    </w:p>
    <w:p w:rsidR="00DA044D" w:rsidRPr="008434F0" w:rsidRDefault="00DA044D" w:rsidP="008434F0">
      <w:pPr>
        <w:ind w:firstLine="709"/>
        <w:jc w:val="both"/>
        <w:rPr>
          <w:sz w:val="28"/>
          <w:szCs w:val="28"/>
        </w:rPr>
      </w:pPr>
      <w:r w:rsidRPr="008434F0">
        <w:rPr>
          <w:sz w:val="28"/>
          <w:szCs w:val="28"/>
        </w:rPr>
        <w:t>- недостаточный уровень проводимых органами исполнительной власти Республики Тыва проверок достоверности представляемых гражданином сведений при поступлении на гражданскую службу;</w:t>
      </w:r>
    </w:p>
    <w:p w:rsidR="00DA044D" w:rsidRPr="008434F0" w:rsidRDefault="00DA044D" w:rsidP="008434F0">
      <w:pPr>
        <w:ind w:firstLine="709"/>
        <w:jc w:val="both"/>
        <w:rPr>
          <w:sz w:val="28"/>
          <w:szCs w:val="28"/>
        </w:rPr>
      </w:pPr>
      <w:r w:rsidRPr="008434F0">
        <w:rPr>
          <w:rFonts w:eastAsiaTheme="minorHAnsi"/>
          <w:sz w:val="28"/>
          <w:szCs w:val="28"/>
        </w:rPr>
        <w:t>- недостаточный уровень эффективности и</w:t>
      </w:r>
      <w:r w:rsidR="00BF54A3" w:rsidRPr="008434F0">
        <w:rPr>
          <w:rFonts w:eastAsiaTheme="minorHAnsi"/>
          <w:sz w:val="28"/>
          <w:szCs w:val="28"/>
        </w:rPr>
        <w:t xml:space="preserve">спользования кадрового резерва </w:t>
      </w:r>
      <w:r w:rsidRPr="008434F0">
        <w:rPr>
          <w:rFonts w:eastAsiaTheme="minorHAnsi"/>
          <w:sz w:val="28"/>
          <w:szCs w:val="28"/>
        </w:rPr>
        <w:t>как основного источника обновления и пополнения кадрового состава гражданской</w:t>
      </w:r>
      <w:r w:rsidR="00781B16" w:rsidRPr="008434F0">
        <w:rPr>
          <w:rFonts w:eastAsiaTheme="minorHAnsi"/>
          <w:sz w:val="28"/>
          <w:szCs w:val="28"/>
        </w:rPr>
        <w:t xml:space="preserve"> службы</w:t>
      </w:r>
      <w:r w:rsidRPr="008434F0">
        <w:rPr>
          <w:rFonts w:eastAsiaTheme="minorHAnsi"/>
          <w:sz w:val="28"/>
          <w:szCs w:val="28"/>
        </w:rPr>
        <w:t>;</w:t>
      </w:r>
    </w:p>
    <w:p w:rsidR="00D70052" w:rsidRPr="008434F0" w:rsidRDefault="00D70052" w:rsidP="008434F0">
      <w:pPr>
        <w:ind w:firstLine="709"/>
        <w:jc w:val="both"/>
        <w:rPr>
          <w:rFonts w:eastAsiaTheme="minorHAnsi"/>
          <w:sz w:val="28"/>
          <w:szCs w:val="28"/>
        </w:rPr>
      </w:pPr>
      <w:r w:rsidRPr="008434F0">
        <w:rPr>
          <w:rFonts w:eastAsiaTheme="minorHAnsi"/>
          <w:sz w:val="28"/>
          <w:szCs w:val="28"/>
        </w:rPr>
        <w:t>- необходимость повышения уровня профессиональной компетентности кадрового состава гражданской службы;</w:t>
      </w:r>
    </w:p>
    <w:p w:rsidR="001D6335" w:rsidRPr="008434F0" w:rsidRDefault="00D70052" w:rsidP="008434F0">
      <w:pPr>
        <w:ind w:firstLine="709"/>
        <w:jc w:val="both"/>
        <w:rPr>
          <w:rFonts w:eastAsiaTheme="minorHAnsi"/>
          <w:sz w:val="28"/>
          <w:szCs w:val="28"/>
        </w:rPr>
      </w:pPr>
      <w:r w:rsidRPr="008434F0">
        <w:rPr>
          <w:rFonts w:eastAsiaTheme="minorHAnsi"/>
          <w:sz w:val="28"/>
          <w:szCs w:val="28"/>
        </w:rPr>
        <w:t>- недостаточный уровень мотивации гражданских служащих к повышению эффективности своей профессиональной служебной деятельности;</w:t>
      </w:r>
    </w:p>
    <w:p w:rsidR="00844F73" w:rsidRPr="008434F0" w:rsidRDefault="001D6335" w:rsidP="008434F0">
      <w:pPr>
        <w:ind w:firstLine="709"/>
        <w:jc w:val="both"/>
        <w:rPr>
          <w:rFonts w:eastAsiaTheme="minorHAnsi"/>
          <w:sz w:val="28"/>
          <w:szCs w:val="28"/>
        </w:rPr>
      </w:pPr>
      <w:r w:rsidRPr="008434F0">
        <w:rPr>
          <w:sz w:val="28"/>
          <w:szCs w:val="28"/>
        </w:rPr>
        <w:t xml:space="preserve">- </w:t>
      </w:r>
      <w:r w:rsidRPr="008434F0">
        <w:rPr>
          <w:rFonts w:eastAsiaTheme="minorHAnsi"/>
          <w:sz w:val="28"/>
          <w:szCs w:val="28"/>
        </w:rPr>
        <w:t xml:space="preserve">несовершенство механизмов оценки профессиональной служебной деятельности </w:t>
      </w:r>
      <w:r w:rsidR="006F71E6" w:rsidRPr="008434F0">
        <w:rPr>
          <w:rFonts w:eastAsiaTheme="minorHAnsi"/>
          <w:sz w:val="28"/>
          <w:szCs w:val="28"/>
        </w:rPr>
        <w:t>гражданских служащих;</w:t>
      </w:r>
    </w:p>
    <w:p w:rsidR="00844F73" w:rsidRPr="008434F0" w:rsidRDefault="00844F73" w:rsidP="008434F0">
      <w:pPr>
        <w:ind w:firstLine="709"/>
        <w:jc w:val="both"/>
        <w:rPr>
          <w:rFonts w:eastAsiaTheme="minorHAnsi"/>
          <w:sz w:val="28"/>
          <w:szCs w:val="28"/>
        </w:rPr>
      </w:pPr>
      <w:r w:rsidRPr="008434F0">
        <w:rPr>
          <w:sz w:val="28"/>
          <w:szCs w:val="28"/>
        </w:rPr>
        <w:t xml:space="preserve">- </w:t>
      </w:r>
      <w:r w:rsidRPr="008434F0">
        <w:rPr>
          <w:rFonts w:eastAsiaTheme="minorHAnsi"/>
          <w:sz w:val="28"/>
          <w:szCs w:val="28"/>
        </w:rPr>
        <w:t>недостаточная степень внедрения современных информационных технологий</w:t>
      </w:r>
      <w:r w:rsidR="00D95B75" w:rsidRPr="008434F0">
        <w:rPr>
          <w:rFonts w:eastAsiaTheme="minorHAnsi"/>
          <w:sz w:val="28"/>
          <w:szCs w:val="28"/>
        </w:rPr>
        <w:t xml:space="preserve">, в том числе в рамках проведения мероприятий </w:t>
      </w:r>
      <w:r w:rsidR="005977C8">
        <w:rPr>
          <w:rFonts w:eastAsiaTheme="minorHAnsi"/>
          <w:sz w:val="28"/>
          <w:szCs w:val="28"/>
        </w:rPr>
        <w:t xml:space="preserve">по </w:t>
      </w:r>
      <w:r w:rsidR="00D95B75" w:rsidRPr="008434F0">
        <w:rPr>
          <w:rFonts w:eastAsiaTheme="minorHAnsi"/>
          <w:sz w:val="28"/>
          <w:szCs w:val="28"/>
        </w:rPr>
        <w:t>профессионально</w:t>
      </w:r>
      <w:r w:rsidR="005977C8">
        <w:rPr>
          <w:rFonts w:eastAsiaTheme="minorHAnsi"/>
          <w:sz w:val="28"/>
          <w:szCs w:val="28"/>
        </w:rPr>
        <w:t>му</w:t>
      </w:r>
      <w:r w:rsidR="00D95B75" w:rsidRPr="008434F0">
        <w:rPr>
          <w:rFonts w:eastAsiaTheme="minorHAnsi"/>
          <w:sz w:val="28"/>
          <w:szCs w:val="28"/>
        </w:rPr>
        <w:t xml:space="preserve"> развити</w:t>
      </w:r>
      <w:r w:rsidR="005977C8">
        <w:rPr>
          <w:rFonts w:eastAsiaTheme="minorHAnsi"/>
          <w:sz w:val="28"/>
          <w:szCs w:val="28"/>
        </w:rPr>
        <w:t>ю</w:t>
      </w:r>
      <w:r w:rsidR="00D95B75" w:rsidRPr="008434F0">
        <w:rPr>
          <w:rFonts w:eastAsiaTheme="minorHAnsi"/>
          <w:sz w:val="28"/>
          <w:szCs w:val="28"/>
        </w:rPr>
        <w:t xml:space="preserve"> гражданских служащих.</w:t>
      </w:r>
    </w:p>
    <w:p w:rsidR="00742185" w:rsidRPr="008434F0" w:rsidRDefault="00742185" w:rsidP="008434F0">
      <w:pPr>
        <w:ind w:firstLine="709"/>
        <w:jc w:val="both"/>
        <w:rPr>
          <w:rFonts w:eastAsiaTheme="minorHAnsi"/>
          <w:sz w:val="28"/>
          <w:szCs w:val="28"/>
        </w:rPr>
      </w:pPr>
      <w:r w:rsidRPr="008434F0">
        <w:rPr>
          <w:rFonts w:eastAsiaTheme="minorHAnsi"/>
          <w:sz w:val="28"/>
          <w:szCs w:val="28"/>
        </w:rPr>
        <w:t>Проблем</w:t>
      </w:r>
      <w:r w:rsidR="005977C8">
        <w:rPr>
          <w:rFonts w:eastAsiaTheme="minorHAnsi"/>
          <w:sz w:val="28"/>
          <w:szCs w:val="28"/>
        </w:rPr>
        <w:t>а</w:t>
      </w:r>
      <w:r w:rsidRPr="008434F0">
        <w:rPr>
          <w:rFonts w:eastAsiaTheme="minorHAnsi"/>
          <w:sz w:val="28"/>
          <w:szCs w:val="28"/>
        </w:rPr>
        <w:t xml:space="preserve"> дефицита кадров в республике отчасти решается за счет организации конкурсов по формированию кадровых резервов</w:t>
      </w:r>
      <w:r w:rsidR="00DC413A" w:rsidRPr="008434F0">
        <w:rPr>
          <w:rFonts w:eastAsiaTheme="minorHAnsi"/>
          <w:sz w:val="28"/>
          <w:szCs w:val="28"/>
        </w:rPr>
        <w:t>, прохождени</w:t>
      </w:r>
      <w:r w:rsidR="005977C8">
        <w:rPr>
          <w:rFonts w:eastAsiaTheme="minorHAnsi"/>
          <w:sz w:val="28"/>
          <w:szCs w:val="28"/>
        </w:rPr>
        <w:t>я</w:t>
      </w:r>
      <w:r w:rsidR="00DC413A" w:rsidRPr="008434F0">
        <w:rPr>
          <w:rFonts w:eastAsiaTheme="minorHAnsi"/>
          <w:sz w:val="28"/>
          <w:szCs w:val="28"/>
        </w:rPr>
        <w:t xml:space="preserve"> стажировок в органах </w:t>
      </w:r>
      <w:r w:rsidR="00DC413A" w:rsidRPr="008434F0">
        <w:rPr>
          <w:rFonts w:eastAsiaTheme="minorHAnsi"/>
          <w:sz w:val="28"/>
          <w:szCs w:val="28"/>
        </w:rPr>
        <w:lastRenderedPageBreak/>
        <w:t xml:space="preserve">исполнительной власти Республики Тыва и последующего трудоустройства проявивших себя стажеров. </w:t>
      </w:r>
      <w:r w:rsidR="000A7FBF" w:rsidRPr="008434F0">
        <w:rPr>
          <w:rFonts w:eastAsiaTheme="minorHAnsi"/>
          <w:sz w:val="28"/>
          <w:szCs w:val="28"/>
        </w:rPr>
        <w:t>Вместе с тем, возрастающая нагрузка на сотрудников, сопряженная с появлением дополнительных полномочий, многочисленными организационными и структурными изменениями, отсутствием</w:t>
      </w:r>
      <w:r w:rsidR="005977C8">
        <w:rPr>
          <w:rFonts w:eastAsiaTheme="minorHAnsi"/>
          <w:sz w:val="28"/>
          <w:szCs w:val="28"/>
        </w:rPr>
        <w:t xml:space="preserve"> мотивации, не решает проблему</w:t>
      </w:r>
      <w:r w:rsidR="000A7FBF" w:rsidRPr="008434F0">
        <w:rPr>
          <w:rFonts w:eastAsiaTheme="minorHAnsi"/>
          <w:sz w:val="28"/>
          <w:szCs w:val="28"/>
        </w:rPr>
        <w:t xml:space="preserve"> текучест</w:t>
      </w:r>
      <w:r w:rsidR="005977C8">
        <w:rPr>
          <w:rFonts w:eastAsiaTheme="minorHAnsi"/>
          <w:sz w:val="28"/>
          <w:szCs w:val="28"/>
        </w:rPr>
        <w:t>и</w:t>
      </w:r>
      <w:r w:rsidR="000A7FBF" w:rsidRPr="008434F0">
        <w:rPr>
          <w:rFonts w:eastAsiaTheme="minorHAnsi"/>
          <w:sz w:val="28"/>
          <w:szCs w:val="28"/>
        </w:rPr>
        <w:t xml:space="preserve"> кадров.</w:t>
      </w:r>
    </w:p>
    <w:p w:rsidR="009D05A5" w:rsidRPr="008434F0" w:rsidRDefault="00B96DE2" w:rsidP="008434F0">
      <w:pPr>
        <w:ind w:firstLine="709"/>
        <w:jc w:val="both"/>
        <w:rPr>
          <w:sz w:val="28"/>
          <w:szCs w:val="28"/>
        </w:rPr>
      </w:pPr>
      <w:r w:rsidRPr="008434F0">
        <w:rPr>
          <w:sz w:val="28"/>
          <w:szCs w:val="28"/>
        </w:rPr>
        <w:t xml:space="preserve">Все вышеуказанные проблемы тесно связаны между собой и </w:t>
      </w:r>
      <w:r w:rsidR="009D05A5" w:rsidRPr="008434F0">
        <w:rPr>
          <w:sz w:val="28"/>
          <w:szCs w:val="28"/>
        </w:rPr>
        <w:t xml:space="preserve">не </w:t>
      </w:r>
      <w:r w:rsidRPr="008434F0">
        <w:rPr>
          <w:sz w:val="28"/>
          <w:szCs w:val="28"/>
        </w:rPr>
        <w:t xml:space="preserve">могут быть устранены </w:t>
      </w:r>
      <w:r w:rsidR="009D05A5" w:rsidRPr="008434F0">
        <w:rPr>
          <w:sz w:val="28"/>
          <w:szCs w:val="28"/>
        </w:rPr>
        <w:t xml:space="preserve">по отдельности, их решение возможно </w:t>
      </w:r>
      <w:r w:rsidRPr="008434F0">
        <w:rPr>
          <w:sz w:val="28"/>
          <w:szCs w:val="28"/>
        </w:rPr>
        <w:t>путем реализации единой кадровой политики в Республике Тыва.</w:t>
      </w:r>
    </w:p>
    <w:p w:rsidR="00B96DE2" w:rsidRPr="008434F0" w:rsidRDefault="00383EB9" w:rsidP="008434F0">
      <w:pPr>
        <w:ind w:firstLine="709"/>
        <w:jc w:val="both"/>
        <w:rPr>
          <w:sz w:val="28"/>
          <w:szCs w:val="28"/>
        </w:rPr>
      </w:pPr>
      <w:r w:rsidRPr="008434F0">
        <w:rPr>
          <w:rFonts w:eastAsiaTheme="minorHAnsi"/>
          <w:sz w:val="28"/>
          <w:szCs w:val="28"/>
        </w:rPr>
        <w:t>В целях повышения эффективности работы большое значение имеет целенаправленное и системное дополнительное профессиональное образование гражданских служащих.</w:t>
      </w:r>
      <w:r w:rsidR="005977C8">
        <w:rPr>
          <w:rFonts w:eastAsiaTheme="minorHAnsi"/>
          <w:sz w:val="28"/>
          <w:szCs w:val="28"/>
        </w:rPr>
        <w:t xml:space="preserve"> </w:t>
      </w:r>
      <w:r w:rsidR="00636455" w:rsidRPr="008434F0">
        <w:rPr>
          <w:rFonts w:eastAsiaTheme="minorHAnsi"/>
          <w:sz w:val="28"/>
          <w:szCs w:val="28"/>
        </w:rPr>
        <w:t xml:space="preserve">Современные вызовы требуют </w:t>
      </w:r>
      <w:r w:rsidR="00C93F83" w:rsidRPr="008434F0">
        <w:rPr>
          <w:rFonts w:eastAsiaTheme="minorHAnsi"/>
          <w:sz w:val="28"/>
          <w:szCs w:val="28"/>
        </w:rPr>
        <w:t>внедрения новых форм профессионального развития, широкого применения стажировок и обмена опытом в той или иной сфере</w:t>
      </w:r>
      <w:r w:rsidR="003A7D01" w:rsidRPr="008434F0">
        <w:rPr>
          <w:rFonts w:eastAsiaTheme="minorHAnsi"/>
          <w:sz w:val="28"/>
          <w:szCs w:val="28"/>
        </w:rPr>
        <w:t xml:space="preserve">. </w:t>
      </w:r>
      <w:r w:rsidR="00C80E7F" w:rsidRPr="008434F0">
        <w:rPr>
          <w:rFonts w:eastAsiaTheme="minorHAnsi"/>
          <w:sz w:val="28"/>
          <w:szCs w:val="28"/>
        </w:rPr>
        <w:t>П</w:t>
      </w:r>
      <w:r w:rsidR="00C80E7F" w:rsidRPr="008434F0">
        <w:rPr>
          <w:sz w:val="28"/>
          <w:szCs w:val="28"/>
        </w:rPr>
        <w:t>олучение</w:t>
      </w:r>
      <w:r w:rsidR="00B96DE2" w:rsidRPr="008434F0">
        <w:rPr>
          <w:sz w:val="28"/>
          <w:szCs w:val="28"/>
        </w:rPr>
        <w:t xml:space="preserve"> дополнительного профессион</w:t>
      </w:r>
      <w:r w:rsidR="00C80E7F" w:rsidRPr="008434F0">
        <w:rPr>
          <w:sz w:val="28"/>
          <w:szCs w:val="28"/>
        </w:rPr>
        <w:t xml:space="preserve">ального образования, постоянное </w:t>
      </w:r>
      <w:r w:rsidR="002A30BF" w:rsidRPr="008434F0">
        <w:rPr>
          <w:sz w:val="28"/>
          <w:szCs w:val="28"/>
        </w:rPr>
        <w:t xml:space="preserve">обновление и </w:t>
      </w:r>
      <w:r w:rsidR="00C80E7F" w:rsidRPr="008434F0">
        <w:rPr>
          <w:sz w:val="28"/>
          <w:szCs w:val="28"/>
        </w:rPr>
        <w:t>расширение</w:t>
      </w:r>
      <w:r w:rsidR="008434F0">
        <w:rPr>
          <w:sz w:val="28"/>
          <w:szCs w:val="28"/>
        </w:rPr>
        <w:t xml:space="preserve"> </w:t>
      </w:r>
      <w:r w:rsidR="002A30BF" w:rsidRPr="008434F0">
        <w:rPr>
          <w:sz w:val="28"/>
          <w:szCs w:val="28"/>
        </w:rPr>
        <w:t>знаний и навыков</w:t>
      </w:r>
      <w:r w:rsidR="008434F0">
        <w:rPr>
          <w:sz w:val="28"/>
          <w:szCs w:val="28"/>
        </w:rPr>
        <w:t xml:space="preserve"> </w:t>
      </w:r>
      <w:r w:rsidR="00C80E7F" w:rsidRPr="008434F0">
        <w:rPr>
          <w:sz w:val="28"/>
          <w:szCs w:val="28"/>
        </w:rPr>
        <w:t>получает еще большую актуальность</w:t>
      </w:r>
      <w:r w:rsidR="00B96DE2" w:rsidRPr="008434F0">
        <w:rPr>
          <w:sz w:val="28"/>
          <w:szCs w:val="28"/>
        </w:rPr>
        <w:t>.</w:t>
      </w:r>
    </w:p>
    <w:p w:rsidR="004D1B9A" w:rsidRPr="008434F0" w:rsidRDefault="00B96DE2" w:rsidP="008434F0">
      <w:pPr>
        <w:ind w:firstLine="709"/>
        <w:jc w:val="both"/>
        <w:rPr>
          <w:sz w:val="28"/>
          <w:szCs w:val="28"/>
        </w:rPr>
      </w:pPr>
      <w:r w:rsidRPr="008434F0">
        <w:rPr>
          <w:sz w:val="28"/>
          <w:szCs w:val="28"/>
        </w:rPr>
        <w:t>Решение выявленных проблем целесообразно продолжить программными методами, так как концентрация ресурсов, выделяемых из республиканского бюджета Республики Тыва, позволит обеспечить выполнение задач, поставленных перед гражданской службой.</w:t>
      </w:r>
    </w:p>
    <w:p w:rsidR="00856695" w:rsidRPr="008434F0" w:rsidRDefault="00856695" w:rsidP="008434F0">
      <w:pPr>
        <w:ind w:firstLine="709"/>
        <w:jc w:val="both"/>
        <w:rPr>
          <w:rFonts w:eastAsiaTheme="minorHAnsi"/>
          <w:sz w:val="28"/>
          <w:szCs w:val="28"/>
        </w:rPr>
      </w:pPr>
      <w:r w:rsidRPr="008434F0">
        <w:rPr>
          <w:rFonts w:eastAsiaTheme="minorHAnsi"/>
          <w:sz w:val="28"/>
          <w:szCs w:val="28"/>
        </w:rPr>
        <w:t>Поскольку выполнение мероприятий по организации дополнительного профессионального образования гражданских служащих является одним из важнейших аспектов развития государственной гражданской службы, их реализация будет целесообразна в рамках программных мероприятий.</w:t>
      </w:r>
    </w:p>
    <w:p w:rsidR="00B96DE2" w:rsidRPr="008434F0" w:rsidRDefault="00B96DE2" w:rsidP="008434F0">
      <w:pPr>
        <w:ind w:firstLine="709"/>
        <w:jc w:val="both"/>
        <w:rPr>
          <w:sz w:val="28"/>
          <w:szCs w:val="28"/>
        </w:rPr>
      </w:pPr>
      <w:r w:rsidRPr="008434F0">
        <w:rPr>
          <w:sz w:val="28"/>
          <w:szCs w:val="28"/>
        </w:rPr>
        <w:t xml:space="preserve">С учетом изложенного становятся очевидными значимость и необходимость принятия Программы, важность реализации мероприятий </w:t>
      </w:r>
      <w:r w:rsidR="00793EA5" w:rsidRPr="008434F0">
        <w:rPr>
          <w:sz w:val="28"/>
          <w:szCs w:val="28"/>
        </w:rPr>
        <w:t>по развитию гражданской службы.</w:t>
      </w:r>
    </w:p>
    <w:p w:rsidR="00793EA5" w:rsidRPr="008434F0" w:rsidRDefault="00793EA5" w:rsidP="008434F0">
      <w:pPr>
        <w:jc w:val="center"/>
        <w:rPr>
          <w:sz w:val="28"/>
          <w:szCs w:val="28"/>
        </w:rPr>
      </w:pPr>
    </w:p>
    <w:p w:rsidR="00B96DE2" w:rsidRPr="008434F0" w:rsidRDefault="00D3484E" w:rsidP="008434F0">
      <w:pPr>
        <w:jc w:val="center"/>
        <w:rPr>
          <w:sz w:val="28"/>
          <w:szCs w:val="28"/>
        </w:rPr>
      </w:pPr>
      <w:r w:rsidRPr="008434F0">
        <w:rPr>
          <w:sz w:val="28"/>
          <w:szCs w:val="28"/>
        </w:rPr>
        <w:t>II. Цель</w:t>
      </w:r>
      <w:r w:rsidR="00B96DE2" w:rsidRPr="008434F0">
        <w:rPr>
          <w:sz w:val="28"/>
          <w:szCs w:val="28"/>
        </w:rPr>
        <w:t>, задачи и сроки реализации Программы</w:t>
      </w:r>
    </w:p>
    <w:p w:rsidR="00B96DE2" w:rsidRPr="008434F0" w:rsidRDefault="00B96DE2" w:rsidP="008434F0">
      <w:pPr>
        <w:jc w:val="center"/>
        <w:rPr>
          <w:sz w:val="28"/>
          <w:szCs w:val="28"/>
        </w:rPr>
      </w:pPr>
    </w:p>
    <w:p w:rsidR="00F94BC6" w:rsidRPr="008434F0" w:rsidRDefault="005C6DF8" w:rsidP="008434F0">
      <w:pPr>
        <w:ind w:firstLine="709"/>
        <w:jc w:val="both"/>
        <w:rPr>
          <w:sz w:val="28"/>
          <w:szCs w:val="28"/>
        </w:rPr>
      </w:pPr>
      <w:r w:rsidRPr="008434F0">
        <w:rPr>
          <w:sz w:val="28"/>
          <w:szCs w:val="28"/>
        </w:rPr>
        <w:t>Цель</w:t>
      </w:r>
      <w:r w:rsidR="005977C8">
        <w:rPr>
          <w:sz w:val="28"/>
          <w:szCs w:val="28"/>
        </w:rPr>
        <w:t xml:space="preserve"> Программы – </w:t>
      </w:r>
      <w:r w:rsidR="000A5B96" w:rsidRPr="008434F0">
        <w:rPr>
          <w:rFonts w:eastAsiaTheme="minorHAnsi"/>
          <w:sz w:val="28"/>
          <w:szCs w:val="28"/>
        </w:rPr>
        <w:t>повышение эффективности государственного управления, основанном на</w:t>
      </w:r>
      <w:r w:rsidR="000A5B96" w:rsidRPr="008434F0">
        <w:rPr>
          <w:sz w:val="28"/>
          <w:szCs w:val="28"/>
        </w:rPr>
        <w:t xml:space="preserve"> повышении профессионализма и компетентности государственных гражданских служащих</w:t>
      </w:r>
    </w:p>
    <w:p w:rsidR="00B96DE2" w:rsidRPr="008434F0" w:rsidRDefault="00B96DE2" w:rsidP="008434F0">
      <w:pPr>
        <w:ind w:firstLine="709"/>
        <w:jc w:val="both"/>
        <w:rPr>
          <w:sz w:val="28"/>
          <w:szCs w:val="28"/>
        </w:rPr>
      </w:pPr>
      <w:r w:rsidRPr="008434F0">
        <w:rPr>
          <w:sz w:val="28"/>
          <w:szCs w:val="28"/>
        </w:rPr>
        <w:t>Задачи Программы:</w:t>
      </w:r>
    </w:p>
    <w:p w:rsidR="00896671" w:rsidRPr="008434F0" w:rsidRDefault="00896671" w:rsidP="008434F0">
      <w:pPr>
        <w:ind w:firstLine="709"/>
        <w:jc w:val="both"/>
        <w:rPr>
          <w:sz w:val="28"/>
          <w:szCs w:val="28"/>
        </w:rPr>
      </w:pPr>
      <w:r w:rsidRPr="008434F0">
        <w:rPr>
          <w:sz w:val="28"/>
          <w:szCs w:val="28"/>
        </w:rPr>
        <w:t>- совершенствование порядка назначения на должности гражданской службы, обеспечивающего эффективный кадровый подбор;</w:t>
      </w:r>
    </w:p>
    <w:p w:rsidR="00896671" w:rsidRPr="008434F0" w:rsidRDefault="00896671" w:rsidP="008434F0">
      <w:pPr>
        <w:ind w:firstLine="709"/>
        <w:jc w:val="both"/>
        <w:rPr>
          <w:sz w:val="28"/>
          <w:szCs w:val="28"/>
        </w:rPr>
      </w:pPr>
      <w:r w:rsidRPr="008434F0">
        <w:rPr>
          <w:sz w:val="28"/>
          <w:szCs w:val="28"/>
        </w:rPr>
        <w:t xml:space="preserve">- совершенствование системы профессионального развития гражданских служащих и лиц, включенных в резерв управленческих кадров Республики Тыва, в том числе посредством внедрения </w:t>
      </w:r>
      <w:r w:rsidRPr="008434F0">
        <w:rPr>
          <w:rFonts w:eastAsiaTheme="minorHAnsi"/>
          <w:sz w:val="28"/>
          <w:szCs w:val="28"/>
        </w:rPr>
        <w:t>информационно-коммуникационных технологий в работу кадровых подразделений органов государственной власти</w:t>
      </w:r>
      <w:r w:rsidRPr="008434F0">
        <w:rPr>
          <w:sz w:val="28"/>
          <w:szCs w:val="28"/>
        </w:rPr>
        <w:t>;</w:t>
      </w:r>
    </w:p>
    <w:p w:rsidR="00896671" w:rsidRPr="008434F0" w:rsidRDefault="00896671" w:rsidP="008434F0">
      <w:pPr>
        <w:ind w:firstLine="709"/>
        <w:jc w:val="both"/>
        <w:rPr>
          <w:sz w:val="28"/>
          <w:szCs w:val="28"/>
        </w:rPr>
      </w:pPr>
      <w:r w:rsidRPr="008434F0">
        <w:rPr>
          <w:sz w:val="28"/>
          <w:szCs w:val="28"/>
        </w:rPr>
        <w:t xml:space="preserve">- </w:t>
      </w:r>
      <w:r w:rsidRPr="008434F0">
        <w:rPr>
          <w:rFonts w:eastAsiaTheme="minorHAnsi"/>
          <w:sz w:val="28"/>
          <w:szCs w:val="28"/>
        </w:rPr>
        <w:t>построение эффективной системы мотивации, стимулирования на гражданской службе;</w:t>
      </w:r>
    </w:p>
    <w:p w:rsidR="00B96DE2" w:rsidRPr="008434F0" w:rsidRDefault="00896671" w:rsidP="008434F0">
      <w:pPr>
        <w:ind w:firstLine="709"/>
        <w:jc w:val="both"/>
        <w:rPr>
          <w:sz w:val="28"/>
          <w:szCs w:val="28"/>
        </w:rPr>
      </w:pPr>
      <w:r w:rsidRPr="008434F0">
        <w:rPr>
          <w:sz w:val="28"/>
          <w:szCs w:val="28"/>
        </w:rPr>
        <w:t>- повышение результативности деятельности кадровых подразделений аппаратов органов государственной власти.</w:t>
      </w:r>
    </w:p>
    <w:p w:rsidR="00B96DE2" w:rsidRPr="008434F0" w:rsidRDefault="00B96DE2" w:rsidP="008434F0">
      <w:pPr>
        <w:ind w:firstLine="709"/>
        <w:jc w:val="both"/>
        <w:rPr>
          <w:sz w:val="28"/>
          <w:szCs w:val="28"/>
        </w:rPr>
      </w:pPr>
      <w:r w:rsidRPr="008434F0">
        <w:rPr>
          <w:sz w:val="28"/>
          <w:szCs w:val="28"/>
        </w:rPr>
        <w:t>Перечень целевых индикаторов и показателей Прог</w:t>
      </w:r>
      <w:r w:rsidR="007207D7" w:rsidRPr="008434F0">
        <w:rPr>
          <w:sz w:val="28"/>
          <w:szCs w:val="28"/>
        </w:rPr>
        <w:t>раммы представлен в приложении №</w:t>
      </w:r>
      <w:r w:rsidRPr="008434F0">
        <w:rPr>
          <w:sz w:val="28"/>
          <w:szCs w:val="28"/>
        </w:rPr>
        <w:t xml:space="preserve"> 1 к настоящей Программе.</w:t>
      </w:r>
    </w:p>
    <w:p w:rsidR="00B96DE2" w:rsidRPr="008434F0" w:rsidRDefault="00B96DE2" w:rsidP="008434F0">
      <w:pPr>
        <w:ind w:firstLine="709"/>
        <w:jc w:val="both"/>
        <w:rPr>
          <w:sz w:val="28"/>
          <w:szCs w:val="28"/>
        </w:rPr>
      </w:pPr>
      <w:r w:rsidRPr="008434F0">
        <w:rPr>
          <w:sz w:val="28"/>
          <w:szCs w:val="28"/>
        </w:rPr>
        <w:lastRenderedPageBreak/>
        <w:t>Общий срок реализации Прог</w:t>
      </w:r>
      <w:r w:rsidR="00AE5E6E" w:rsidRPr="008434F0">
        <w:rPr>
          <w:sz w:val="28"/>
          <w:szCs w:val="28"/>
        </w:rPr>
        <w:t>раммы рассчитан на период с 2023 по 2028</w:t>
      </w:r>
      <w:r w:rsidRPr="008434F0">
        <w:rPr>
          <w:sz w:val="28"/>
          <w:szCs w:val="28"/>
        </w:rPr>
        <w:t xml:space="preserve"> годы (в один этап).</w:t>
      </w:r>
    </w:p>
    <w:p w:rsidR="00B96DE2" w:rsidRPr="008434F0" w:rsidRDefault="00B96DE2" w:rsidP="008434F0">
      <w:pPr>
        <w:jc w:val="center"/>
        <w:rPr>
          <w:sz w:val="28"/>
          <w:szCs w:val="28"/>
        </w:rPr>
      </w:pPr>
    </w:p>
    <w:p w:rsidR="00B96DE2" w:rsidRPr="008434F0" w:rsidRDefault="00B96DE2" w:rsidP="008434F0">
      <w:pPr>
        <w:jc w:val="center"/>
        <w:rPr>
          <w:sz w:val="28"/>
          <w:szCs w:val="28"/>
        </w:rPr>
      </w:pPr>
      <w:r w:rsidRPr="008434F0">
        <w:rPr>
          <w:sz w:val="28"/>
          <w:szCs w:val="28"/>
        </w:rPr>
        <w:t>III. Система (перечень) программных мероприятий</w:t>
      </w:r>
    </w:p>
    <w:p w:rsidR="00B96DE2" w:rsidRPr="008434F0" w:rsidRDefault="00B96DE2" w:rsidP="008434F0">
      <w:pPr>
        <w:jc w:val="center"/>
        <w:rPr>
          <w:sz w:val="28"/>
          <w:szCs w:val="28"/>
        </w:rPr>
      </w:pPr>
    </w:p>
    <w:p w:rsidR="00B96DE2" w:rsidRPr="008434F0" w:rsidRDefault="00B96DE2" w:rsidP="008434F0">
      <w:pPr>
        <w:ind w:firstLine="709"/>
        <w:jc w:val="both"/>
        <w:rPr>
          <w:sz w:val="28"/>
          <w:szCs w:val="28"/>
        </w:rPr>
      </w:pPr>
      <w:r w:rsidRPr="008434F0">
        <w:rPr>
          <w:sz w:val="28"/>
          <w:szCs w:val="28"/>
        </w:rPr>
        <w:t>Перечень основных мероприятий П</w:t>
      </w:r>
      <w:r w:rsidR="00BC0310" w:rsidRPr="008434F0">
        <w:rPr>
          <w:sz w:val="28"/>
          <w:szCs w:val="28"/>
        </w:rPr>
        <w:t>рограммы приведен в приложении №</w:t>
      </w:r>
      <w:r w:rsidRPr="008434F0">
        <w:rPr>
          <w:sz w:val="28"/>
          <w:szCs w:val="28"/>
        </w:rPr>
        <w:t xml:space="preserve"> 2 к настоящей Программе по следующим направлениям:</w:t>
      </w:r>
    </w:p>
    <w:p w:rsidR="009007B2" w:rsidRPr="008434F0" w:rsidRDefault="009007B2" w:rsidP="008434F0">
      <w:pPr>
        <w:ind w:firstLine="709"/>
        <w:jc w:val="both"/>
        <w:rPr>
          <w:sz w:val="28"/>
          <w:szCs w:val="28"/>
        </w:rPr>
      </w:pPr>
      <w:r w:rsidRPr="008434F0">
        <w:rPr>
          <w:sz w:val="28"/>
          <w:szCs w:val="28"/>
        </w:rPr>
        <w:t>- совершенствование порядка назначения на должности гражданской службы, обеспечивающего эффективный кадровый подбор;</w:t>
      </w:r>
    </w:p>
    <w:p w:rsidR="009007B2" w:rsidRPr="008434F0" w:rsidRDefault="009007B2" w:rsidP="008434F0">
      <w:pPr>
        <w:ind w:firstLine="709"/>
        <w:jc w:val="both"/>
        <w:rPr>
          <w:sz w:val="28"/>
          <w:szCs w:val="28"/>
        </w:rPr>
      </w:pPr>
      <w:r w:rsidRPr="008434F0">
        <w:rPr>
          <w:sz w:val="28"/>
          <w:szCs w:val="28"/>
        </w:rPr>
        <w:t xml:space="preserve">- совершенствование системы профессионального развития гражданских служащих и лиц, включенных в резерв управленческих кадров Республики Тыва, в том числе посредством внедрения </w:t>
      </w:r>
      <w:r w:rsidRPr="008434F0">
        <w:rPr>
          <w:rFonts w:eastAsiaTheme="minorHAnsi"/>
          <w:sz w:val="28"/>
          <w:szCs w:val="28"/>
        </w:rPr>
        <w:t>информационно-коммуникационных технологий в работу кадровых подразделений органов государственной власти</w:t>
      </w:r>
      <w:r w:rsidRPr="008434F0">
        <w:rPr>
          <w:sz w:val="28"/>
          <w:szCs w:val="28"/>
        </w:rPr>
        <w:t>;</w:t>
      </w:r>
    </w:p>
    <w:p w:rsidR="009007B2" w:rsidRPr="008434F0" w:rsidRDefault="009007B2" w:rsidP="008434F0">
      <w:pPr>
        <w:ind w:firstLine="709"/>
        <w:jc w:val="both"/>
        <w:rPr>
          <w:sz w:val="28"/>
          <w:szCs w:val="28"/>
        </w:rPr>
      </w:pPr>
      <w:r w:rsidRPr="008434F0">
        <w:rPr>
          <w:sz w:val="28"/>
          <w:szCs w:val="28"/>
        </w:rPr>
        <w:t xml:space="preserve">- </w:t>
      </w:r>
      <w:r w:rsidRPr="008434F0">
        <w:rPr>
          <w:rFonts w:eastAsiaTheme="minorHAnsi"/>
          <w:sz w:val="28"/>
          <w:szCs w:val="28"/>
        </w:rPr>
        <w:t>построение эффективной системы мотивации, стимулирования на гражданской службе;</w:t>
      </w:r>
    </w:p>
    <w:p w:rsidR="00B96DE2" w:rsidRPr="008434F0" w:rsidRDefault="009007B2" w:rsidP="008434F0">
      <w:pPr>
        <w:ind w:firstLine="709"/>
        <w:jc w:val="both"/>
        <w:rPr>
          <w:sz w:val="28"/>
          <w:szCs w:val="28"/>
        </w:rPr>
      </w:pPr>
      <w:r w:rsidRPr="008434F0">
        <w:rPr>
          <w:sz w:val="28"/>
          <w:szCs w:val="28"/>
        </w:rPr>
        <w:t>- повышение результативности деятельности кадровых подразделений аппаратов органов государственной власти.</w:t>
      </w:r>
    </w:p>
    <w:p w:rsidR="00B96DE2" w:rsidRPr="008434F0" w:rsidRDefault="00B96DE2" w:rsidP="008434F0">
      <w:pPr>
        <w:jc w:val="center"/>
        <w:rPr>
          <w:sz w:val="28"/>
          <w:szCs w:val="28"/>
        </w:rPr>
      </w:pPr>
    </w:p>
    <w:p w:rsidR="00B96DE2" w:rsidRPr="008434F0" w:rsidRDefault="00B96DE2" w:rsidP="008434F0">
      <w:pPr>
        <w:jc w:val="center"/>
        <w:rPr>
          <w:sz w:val="28"/>
          <w:szCs w:val="28"/>
        </w:rPr>
      </w:pPr>
      <w:r w:rsidRPr="008434F0">
        <w:rPr>
          <w:sz w:val="28"/>
          <w:szCs w:val="28"/>
        </w:rPr>
        <w:t>IV. Объем финансовых и материальных затрат</w:t>
      </w:r>
    </w:p>
    <w:p w:rsidR="00B96DE2" w:rsidRPr="008434F0" w:rsidRDefault="00B96DE2" w:rsidP="008434F0">
      <w:pPr>
        <w:jc w:val="center"/>
        <w:rPr>
          <w:sz w:val="28"/>
          <w:szCs w:val="28"/>
        </w:rPr>
      </w:pPr>
    </w:p>
    <w:p w:rsidR="00B96DE2" w:rsidRPr="008434F0" w:rsidRDefault="00B96DE2" w:rsidP="008434F0">
      <w:pPr>
        <w:ind w:firstLine="709"/>
        <w:jc w:val="both"/>
        <w:rPr>
          <w:sz w:val="28"/>
          <w:szCs w:val="28"/>
        </w:rPr>
      </w:pPr>
      <w:r w:rsidRPr="008434F0">
        <w:rPr>
          <w:sz w:val="28"/>
          <w:szCs w:val="28"/>
        </w:rPr>
        <w:t>Источниками финансирования мероприятий Программы являются средства республиканского бюджета Республики Тыва.</w:t>
      </w:r>
    </w:p>
    <w:p w:rsidR="00B96DE2" w:rsidRPr="008434F0" w:rsidRDefault="00B96DE2" w:rsidP="008434F0">
      <w:pPr>
        <w:ind w:firstLine="709"/>
        <w:jc w:val="both"/>
        <w:rPr>
          <w:sz w:val="28"/>
          <w:szCs w:val="28"/>
        </w:rPr>
      </w:pPr>
      <w:r w:rsidRPr="008434F0">
        <w:rPr>
          <w:sz w:val="28"/>
          <w:szCs w:val="28"/>
        </w:rPr>
        <w:t>Об</w:t>
      </w:r>
      <w:r w:rsidR="00CB06AD" w:rsidRPr="008434F0">
        <w:rPr>
          <w:sz w:val="28"/>
          <w:szCs w:val="28"/>
        </w:rPr>
        <w:t>щий</w:t>
      </w:r>
      <w:r w:rsidR="008434F0">
        <w:rPr>
          <w:sz w:val="28"/>
          <w:szCs w:val="28"/>
        </w:rPr>
        <w:t xml:space="preserve"> объем финансирования на 2023-</w:t>
      </w:r>
      <w:r w:rsidR="00CB06AD" w:rsidRPr="008434F0">
        <w:rPr>
          <w:sz w:val="28"/>
          <w:szCs w:val="28"/>
        </w:rPr>
        <w:t>2028 годы составит 7200</w:t>
      </w:r>
      <w:r w:rsidRPr="008434F0">
        <w:rPr>
          <w:sz w:val="28"/>
          <w:szCs w:val="28"/>
        </w:rPr>
        <w:t xml:space="preserve"> тыс. рублей, в том числе по годам:</w:t>
      </w:r>
    </w:p>
    <w:p w:rsidR="00B96DE2" w:rsidRPr="008434F0" w:rsidRDefault="00CB06AD" w:rsidP="008434F0">
      <w:pPr>
        <w:ind w:firstLine="709"/>
        <w:jc w:val="both"/>
        <w:rPr>
          <w:sz w:val="28"/>
          <w:szCs w:val="28"/>
        </w:rPr>
      </w:pPr>
      <w:r w:rsidRPr="008434F0">
        <w:rPr>
          <w:sz w:val="28"/>
          <w:szCs w:val="28"/>
        </w:rPr>
        <w:t>в 2023</w:t>
      </w:r>
      <w:r w:rsidR="00B96DE2" w:rsidRPr="008434F0">
        <w:rPr>
          <w:sz w:val="28"/>
          <w:szCs w:val="28"/>
        </w:rPr>
        <w:t xml:space="preserve"> г. </w:t>
      </w:r>
      <w:r w:rsidR="008434F0">
        <w:rPr>
          <w:sz w:val="28"/>
          <w:szCs w:val="28"/>
        </w:rPr>
        <w:t>–</w:t>
      </w:r>
      <w:r w:rsidR="00B96DE2" w:rsidRPr="008434F0">
        <w:rPr>
          <w:sz w:val="28"/>
          <w:szCs w:val="28"/>
        </w:rPr>
        <w:t xml:space="preserve"> 1200 тыс. рублей;</w:t>
      </w:r>
    </w:p>
    <w:p w:rsidR="00B96DE2" w:rsidRPr="008434F0" w:rsidRDefault="00CB06AD" w:rsidP="008434F0">
      <w:pPr>
        <w:ind w:firstLine="709"/>
        <w:jc w:val="both"/>
        <w:rPr>
          <w:sz w:val="28"/>
          <w:szCs w:val="28"/>
        </w:rPr>
      </w:pPr>
      <w:r w:rsidRPr="008434F0">
        <w:rPr>
          <w:sz w:val="28"/>
          <w:szCs w:val="28"/>
        </w:rPr>
        <w:t>в 2024</w:t>
      </w:r>
      <w:r w:rsidR="00B96DE2" w:rsidRPr="008434F0">
        <w:rPr>
          <w:sz w:val="28"/>
          <w:szCs w:val="28"/>
        </w:rPr>
        <w:t xml:space="preserve"> г. </w:t>
      </w:r>
      <w:r w:rsidR="008434F0">
        <w:rPr>
          <w:sz w:val="28"/>
          <w:szCs w:val="28"/>
        </w:rPr>
        <w:t>–</w:t>
      </w:r>
      <w:r w:rsidR="00B96DE2" w:rsidRPr="008434F0">
        <w:rPr>
          <w:sz w:val="28"/>
          <w:szCs w:val="28"/>
        </w:rPr>
        <w:t xml:space="preserve"> 1200 тыс. рублей;</w:t>
      </w:r>
    </w:p>
    <w:p w:rsidR="00B96DE2" w:rsidRPr="008434F0" w:rsidRDefault="00CB06AD" w:rsidP="008434F0">
      <w:pPr>
        <w:ind w:firstLine="709"/>
        <w:jc w:val="both"/>
        <w:rPr>
          <w:sz w:val="28"/>
          <w:szCs w:val="28"/>
        </w:rPr>
      </w:pPr>
      <w:r w:rsidRPr="008434F0">
        <w:rPr>
          <w:sz w:val="28"/>
          <w:szCs w:val="28"/>
        </w:rPr>
        <w:t>в 2025</w:t>
      </w:r>
      <w:r w:rsidR="00B96DE2" w:rsidRPr="008434F0">
        <w:rPr>
          <w:sz w:val="28"/>
          <w:szCs w:val="28"/>
        </w:rPr>
        <w:t xml:space="preserve"> г. </w:t>
      </w:r>
      <w:r w:rsidR="008434F0">
        <w:rPr>
          <w:sz w:val="28"/>
          <w:szCs w:val="28"/>
        </w:rPr>
        <w:t>–</w:t>
      </w:r>
      <w:r w:rsidR="00B96DE2" w:rsidRPr="008434F0">
        <w:rPr>
          <w:sz w:val="28"/>
          <w:szCs w:val="28"/>
        </w:rPr>
        <w:t xml:space="preserve"> 1200 тыс. рублей;</w:t>
      </w:r>
    </w:p>
    <w:p w:rsidR="00B96DE2" w:rsidRPr="008434F0" w:rsidRDefault="00CB06AD" w:rsidP="008434F0">
      <w:pPr>
        <w:ind w:firstLine="709"/>
        <w:jc w:val="both"/>
        <w:rPr>
          <w:sz w:val="28"/>
          <w:szCs w:val="28"/>
        </w:rPr>
      </w:pPr>
      <w:r w:rsidRPr="008434F0">
        <w:rPr>
          <w:sz w:val="28"/>
          <w:szCs w:val="28"/>
        </w:rPr>
        <w:t>в 2026</w:t>
      </w:r>
      <w:r w:rsidR="00B96DE2" w:rsidRPr="008434F0">
        <w:rPr>
          <w:sz w:val="28"/>
          <w:szCs w:val="28"/>
        </w:rPr>
        <w:t xml:space="preserve"> г. </w:t>
      </w:r>
      <w:r w:rsidR="008434F0">
        <w:rPr>
          <w:sz w:val="28"/>
          <w:szCs w:val="28"/>
        </w:rPr>
        <w:t>–</w:t>
      </w:r>
      <w:r w:rsidR="00B96DE2" w:rsidRPr="008434F0">
        <w:rPr>
          <w:sz w:val="28"/>
          <w:szCs w:val="28"/>
        </w:rPr>
        <w:t xml:space="preserve"> 1200 тыс. рублей;</w:t>
      </w:r>
    </w:p>
    <w:p w:rsidR="00B96DE2" w:rsidRPr="008434F0" w:rsidRDefault="00CB06AD" w:rsidP="008434F0">
      <w:pPr>
        <w:ind w:firstLine="709"/>
        <w:jc w:val="both"/>
        <w:rPr>
          <w:sz w:val="28"/>
          <w:szCs w:val="28"/>
        </w:rPr>
      </w:pPr>
      <w:r w:rsidRPr="008434F0">
        <w:rPr>
          <w:sz w:val="28"/>
          <w:szCs w:val="28"/>
        </w:rPr>
        <w:t xml:space="preserve">в 2027 г. </w:t>
      </w:r>
      <w:r w:rsidR="008434F0">
        <w:rPr>
          <w:sz w:val="28"/>
          <w:szCs w:val="28"/>
        </w:rPr>
        <w:t>–</w:t>
      </w:r>
      <w:r w:rsidRPr="008434F0">
        <w:rPr>
          <w:sz w:val="28"/>
          <w:szCs w:val="28"/>
        </w:rPr>
        <w:t xml:space="preserve"> 1200 тыс. рублей;</w:t>
      </w:r>
    </w:p>
    <w:p w:rsidR="00CB06AD" w:rsidRPr="008434F0" w:rsidRDefault="00CB06AD" w:rsidP="008434F0">
      <w:pPr>
        <w:ind w:firstLine="709"/>
        <w:jc w:val="both"/>
        <w:rPr>
          <w:sz w:val="28"/>
          <w:szCs w:val="28"/>
        </w:rPr>
      </w:pPr>
      <w:r w:rsidRPr="008434F0">
        <w:rPr>
          <w:sz w:val="28"/>
          <w:szCs w:val="28"/>
        </w:rPr>
        <w:t>в 2028 г. – 1200 тыс. рублей.</w:t>
      </w:r>
    </w:p>
    <w:p w:rsidR="00B96DE2" w:rsidRPr="008434F0" w:rsidRDefault="00B96DE2" w:rsidP="008434F0">
      <w:pPr>
        <w:ind w:firstLine="709"/>
        <w:jc w:val="both"/>
        <w:rPr>
          <w:sz w:val="28"/>
          <w:szCs w:val="28"/>
        </w:rPr>
      </w:pPr>
      <w:r w:rsidRPr="008434F0">
        <w:rPr>
          <w:sz w:val="28"/>
          <w:szCs w:val="28"/>
        </w:rPr>
        <w:t>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w:t>
      </w:r>
    </w:p>
    <w:p w:rsidR="00B96DE2" w:rsidRPr="008434F0" w:rsidRDefault="00B96DE2" w:rsidP="008434F0">
      <w:pPr>
        <w:jc w:val="center"/>
        <w:rPr>
          <w:sz w:val="28"/>
          <w:szCs w:val="28"/>
        </w:rPr>
      </w:pPr>
    </w:p>
    <w:p w:rsidR="00B96DE2" w:rsidRPr="008434F0" w:rsidRDefault="00B96DE2" w:rsidP="008434F0">
      <w:pPr>
        <w:jc w:val="center"/>
        <w:rPr>
          <w:sz w:val="28"/>
          <w:szCs w:val="28"/>
        </w:rPr>
      </w:pPr>
      <w:r w:rsidRPr="008434F0">
        <w:rPr>
          <w:sz w:val="28"/>
          <w:szCs w:val="28"/>
        </w:rPr>
        <w:t>V. Трудовые ресурсы</w:t>
      </w:r>
    </w:p>
    <w:p w:rsidR="00B96DE2" w:rsidRPr="008434F0" w:rsidRDefault="00B96DE2" w:rsidP="008434F0">
      <w:pPr>
        <w:jc w:val="center"/>
        <w:rPr>
          <w:sz w:val="28"/>
          <w:szCs w:val="28"/>
        </w:rPr>
      </w:pPr>
    </w:p>
    <w:p w:rsidR="00B96DE2" w:rsidRPr="008434F0" w:rsidRDefault="00B96DE2" w:rsidP="008434F0">
      <w:pPr>
        <w:ind w:firstLine="709"/>
        <w:jc w:val="both"/>
        <w:rPr>
          <w:sz w:val="28"/>
          <w:szCs w:val="28"/>
        </w:rPr>
      </w:pPr>
      <w:r w:rsidRPr="008434F0">
        <w:rPr>
          <w:sz w:val="28"/>
          <w:szCs w:val="28"/>
        </w:rPr>
        <w:t>Для достижения поставленных целей и решения задач Программы необходимы трудовые ресурсы.</w:t>
      </w:r>
    </w:p>
    <w:p w:rsidR="00B96DE2" w:rsidRPr="008434F0" w:rsidRDefault="00B96DE2" w:rsidP="008434F0">
      <w:pPr>
        <w:ind w:firstLine="709"/>
        <w:jc w:val="both"/>
        <w:rPr>
          <w:sz w:val="28"/>
          <w:szCs w:val="28"/>
        </w:rPr>
      </w:pPr>
      <w:r w:rsidRPr="008434F0">
        <w:rPr>
          <w:sz w:val="28"/>
          <w:szCs w:val="28"/>
        </w:rPr>
        <w:t>На реализацию мероприятий Программы будут привлекаться гражданские служащие, лица, включенные в резерв управленческих кадров Республики Тыва, представители организаций, осуществляющих образовательную деятельность, и иных организаций.</w:t>
      </w:r>
    </w:p>
    <w:p w:rsidR="00B96DE2" w:rsidRDefault="00B96DE2" w:rsidP="008434F0">
      <w:pPr>
        <w:jc w:val="center"/>
        <w:rPr>
          <w:sz w:val="28"/>
          <w:szCs w:val="28"/>
        </w:rPr>
      </w:pPr>
    </w:p>
    <w:p w:rsidR="00744492" w:rsidRDefault="00744492" w:rsidP="008434F0">
      <w:pPr>
        <w:jc w:val="center"/>
        <w:rPr>
          <w:sz w:val="28"/>
          <w:szCs w:val="28"/>
        </w:rPr>
      </w:pPr>
    </w:p>
    <w:p w:rsidR="00744492" w:rsidRPr="008434F0" w:rsidRDefault="00744492" w:rsidP="008434F0">
      <w:pPr>
        <w:jc w:val="center"/>
        <w:rPr>
          <w:sz w:val="28"/>
          <w:szCs w:val="28"/>
        </w:rPr>
      </w:pPr>
    </w:p>
    <w:p w:rsidR="00B96DE2" w:rsidRPr="008434F0" w:rsidRDefault="00B96DE2" w:rsidP="008434F0">
      <w:pPr>
        <w:jc w:val="center"/>
        <w:rPr>
          <w:sz w:val="28"/>
          <w:szCs w:val="28"/>
        </w:rPr>
      </w:pPr>
      <w:r w:rsidRPr="008434F0">
        <w:rPr>
          <w:sz w:val="28"/>
          <w:szCs w:val="28"/>
        </w:rPr>
        <w:lastRenderedPageBreak/>
        <w:t>VI. Механизм реализации Программы</w:t>
      </w:r>
    </w:p>
    <w:p w:rsidR="00B96DE2" w:rsidRPr="008434F0" w:rsidRDefault="00B96DE2" w:rsidP="008434F0">
      <w:pPr>
        <w:jc w:val="center"/>
        <w:rPr>
          <w:sz w:val="28"/>
          <w:szCs w:val="28"/>
        </w:rPr>
      </w:pPr>
    </w:p>
    <w:p w:rsidR="00B96DE2" w:rsidRPr="008434F0" w:rsidRDefault="00B96DE2" w:rsidP="008434F0">
      <w:pPr>
        <w:ind w:firstLine="709"/>
        <w:jc w:val="both"/>
        <w:rPr>
          <w:sz w:val="28"/>
          <w:szCs w:val="28"/>
        </w:rPr>
      </w:pPr>
      <w:r w:rsidRPr="008434F0">
        <w:rPr>
          <w:sz w:val="28"/>
          <w:szCs w:val="28"/>
        </w:rPr>
        <w:t>Реализация Программы осуществляется ответственным исполнителем и соисполнителями Программы в соответствии с планом реализации Программы, содержащим перечень мероприятий по реализации плана основных мероприятий Программ</w:t>
      </w:r>
      <w:r w:rsidR="003C254A" w:rsidRPr="008434F0">
        <w:rPr>
          <w:sz w:val="28"/>
          <w:szCs w:val="28"/>
        </w:rPr>
        <w:t>ы</w:t>
      </w:r>
      <w:r w:rsidR="005977C8">
        <w:rPr>
          <w:sz w:val="28"/>
          <w:szCs w:val="28"/>
        </w:rPr>
        <w:t>,</w:t>
      </w:r>
      <w:r w:rsidR="003C254A" w:rsidRPr="008434F0">
        <w:rPr>
          <w:sz w:val="28"/>
          <w:szCs w:val="28"/>
        </w:rPr>
        <w:t xml:space="preserve"> согласно приложению №</w:t>
      </w:r>
      <w:r w:rsidRPr="008434F0">
        <w:rPr>
          <w:sz w:val="28"/>
          <w:szCs w:val="28"/>
        </w:rPr>
        <w:t xml:space="preserve"> 3</w:t>
      </w:r>
      <w:r w:rsidR="005977C8">
        <w:rPr>
          <w:sz w:val="28"/>
          <w:szCs w:val="28"/>
        </w:rPr>
        <w:t xml:space="preserve"> к настоящей Программе</w:t>
      </w:r>
      <w:r w:rsidRPr="008434F0">
        <w:rPr>
          <w:sz w:val="28"/>
          <w:szCs w:val="28"/>
        </w:rPr>
        <w:t>.</w:t>
      </w:r>
    </w:p>
    <w:p w:rsidR="00B96DE2" w:rsidRPr="008434F0" w:rsidRDefault="00B96DE2" w:rsidP="008434F0">
      <w:pPr>
        <w:ind w:firstLine="709"/>
        <w:jc w:val="both"/>
        <w:rPr>
          <w:sz w:val="28"/>
          <w:szCs w:val="28"/>
        </w:rPr>
      </w:pPr>
      <w:r w:rsidRPr="008434F0">
        <w:rPr>
          <w:sz w:val="28"/>
          <w:szCs w:val="28"/>
        </w:rPr>
        <w:t>В Программу могут вноситься изменения в порядке, установленном Правительством Республики Тыва.</w:t>
      </w:r>
    </w:p>
    <w:p w:rsidR="00B96DE2" w:rsidRPr="008434F0" w:rsidRDefault="00B96DE2" w:rsidP="008434F0">
      <w:pPr>
        <w:ind w:firstLine="709"/>
        <w:jc w:val="both"/>
        <w:rPr>
          <w:sz w:val="28"/>
          <w:szCs w:val="28"/>
        </w:rPr>
      </w:pPr>
      <w:r w:rsidRPr="008434F0">
        <w:rPr>
          <w:sz w:val="28"/>
          <w:szCs w:val="28"/>
        </w:rPr>
        <w:t>Контроль за выполнением мероприятий Программы осуществляется государственным заказчиком Программы.</w:t>
      </w:r>
    </w:p>
    <w:p w:rsidR="00B96DE2" w:rsidRPr="008434F0" w:rsidRDefault="00B96DE2" w:rsidP="008434F0">
      <w:pPr>
        <w:ind w:firstLine="709"/>
        <w:jc w:val="both"/>
        <w:rPr>
          <w:sz w:val="28"/>
          <w:szCs w:val="28"/>
        </w:rPr>
      </w:pPr>
      <w:r w:rsidRPr="008434F0">
        <w:rPr>
          <w:sz w:val="28"/>
          <w:szCs w:val="28"/>
        </w:rPr>
        <w:t>Государственный заказчик Программы:</w:t>
      </w:r>
    </w:p>
    <w:p w:rsidR="00B96DE2" w:rsidRPr="008434F0" w:rsidRDefault="00B96DE2" w:rsidP="008434F0">
      <w:pPr>
        <w:ind w:firstLine="709"/>
        <w:jc w:val="both"/>
        <w:rPr>
          <w:sz w:val="28"/>
          <w:szCs w:val="28"/>
        </w:rPr>
      </w:pPr>
      <w:r w:rsidRPr="008434F0">
        <w:rPr>
          <w:sz w:val="28"/>
          <w:szCs w:val="28"/>
        </w:rPr>
        <w:t xml:space="preserve">- направляет в Министерство </w:t>
      </w:r>
      <w:r w:rsidR="00F25103" w:rsidRPr="008434F0">
        <w:rPr>
          <w:sz w:val="28"/>
          <w:szCs w:val="28"/>
        </w:rPr>
        <w:t>экономического развития и промышленности</w:t>
      </w:r>
      <w:r w:rsidRPr="008434F0">
        <w:rPr>
          <w:sz w:val="28"/>
          <w:szCs w:val="28"/>
        </w:rPr>
        <w:t xml:space="preserve"> Республики Тыва информацию и отчет о ходе реализации Программы в установленном Правительством Республики Тыва порядке;</w:t>
      </w:r>
    </w:p>
    <w:p w:rsidR="00B96DE2" w:rsidRPr="008434F0" w:rsidRDefault="00B96DE2" w:rsidP="008434F0">
      <w:pPr>
        <w:ind w:firstLine="709"/>
        <w:jc w:val="both"/>
        <w:rPr>
          <w:sz w:val="28"/>
          <w:szCs w:val="28"/>
        </w:rPr>
      </w:pPr>
      <w:r w:rsidRPr="008434F0">
        <w:rPr>
          <w:sz w:val="28"/>
          <w:szCs w:val="28"/>
        </w:rPr>
        <w:t>- обеспечивает размещение доклада о ходе реализаци</w:t>
      </w:r>
      <w:r w:rsidR="00714212" w:rsidRPr="008434F0">
        <w:rPr>
          <w:sz w:val="28"/>
          <w:szCs w:val="28"/>
        </w:rPr>
        <w:t>и Программы в отчетном году на о</w:t>
      </w:r>
      <w:r w:rsidRPr="008434F0">
        <w:rPr>
          <w:sz w:val="28"/>
          <w:szCs w:val="28"/>
        </w:rPr>
        <w:t>фициальном сайте Республики Тыва в информаци</w:t>
      </w:r>
      <w:r w:rsidR="00714212" w:rsidRPr="008434F0">
        <w:rPr>
          <w:sz w:val="28"/>
          <w:szCs w:val="28"/>
        </w:rPr>
        <w:t>онно-</w:t>
      </w:r>
      <w:proofErr w:type="spellStart"/>
      <w:r w:rsidR="00714212" w:rsidRPr="008434F0">
        <w:rPr>
          <w:sz w:val="28"/>
          <w:szCs w:val="28"/>
        </w:rPr>
        <w:t>телекоммуни</w:t>
      </w:r>
      <w:proofErr w:type="spellEnd"/>
      <w:r w:rsidR="007D19DA">
        <w:rPr>
          <w:sz w:val="28"/>
          <w:szCs w:val="28"/>
        </w:rPr>
        <w:t>-</w:t>
      </w:r>
      <w:proofErr w:type="spellStart"/>
      <w:r w:rsidR="00714212" w:rsidRPr="008434F0">
        <w:rPr>
          <w:sz w:val="28"/>
          <w:szCs w:val="28"/>
        </w:rPr>
        <w:t>кационной</w:t>
      </w:r>
      <w:proofErr w:type="spellEnd"/>
      <w:r w:rsidR="00714212" w:rsidRPr="008434F0">
        <w:rPr>
          <w:sz w:val="28"/>
          <w:szCs w:val="28"/>
        </w:rPr>
        <w:t xml:space="preserve"> сети «Интернет»</w:t>
      </w:r>
      <w:r w:rsidRPr="008434F0">
        <w:rPr>
          <w:sz w:val="28"/>
          <w:szCs w:val="28"/>
        </w:rPr>
        <w:t>.</w:t>
      </w:r>
    </w:p>
    <w:p w:rsidR="00D33921" w:rsidRPr="008434F0" w:rsidRDefault="00D33921" w:rsidP="008434F0">
      <w:pPr>
        <w:jc w:val="center"/>
        <w:rPr>
          <w:sz w:val="28"/>
          <w:szCs w:val="28"/>
        </w:rPr>
      </w:pPr>
    </w:p>
    <w:p w:rsidR="00B96DE2" w:rsidRPr="008434F0" w:rsidRDefault="00B96DE2" w:rsidP="008434F0">
      <w:pPr>
        <w:jc w:val="center"/>
        <w:rPr>
          <w:sz w:val="28"/>
          <w:szCs w:val="28"/>
        </w:rPr>
      </w:pPr>
      <w:r w:rsidRPr="008434F0">
        <w:rPr>
          <w:sz w:val="28"/>
          <w:szCs w:val="28"/>
        </w:rPr>
        <w:t>VII. Оценка социально-экономической эффективности</w:t>
      </w:r>
    </w:p>
    <w:p w:rsidR="00B96DE2" w:rsidRPr="008434F0" w:rsidRDefault="00B96DE2" w:rsidP="008434F0">
      <w:pPr>
        <w:jc w:val="center"/>
        <w:rPr>
          <w:sz w:val="28"/>
          <w:szCs w:val="28"/>
        </w:rPr>
      </w:pPr>
      <w:r w:rsidRPr="008434F0">
        <w:rPr>
          <w:sz w:val="28"/>
          <w:szCs w:val="28"/>
        </w:rPr>
        <w:t>от реализации программных мероприятий</w:t>
      </w:r>
    </w:p>
    <w:p w:rsidR="00B96DE2" w:rsidRPr="007D19DA" w:rsidRDefault="00B96DE2" w:rsidP="008434F0">
      <w:pPr>
        <w:jc w:val="center"/>
      </w:pPr>
    </w:p>
    <w:p w:rsidR="00B96DE2" w:rsidRPr="008434F0" w:rsidRDefault="00B96DE2" w:rsidP="008434F0">
      <w:pPr>
        <w:ind w:firstLine="709"/>
        <w:jc w:val="both"/>
        <w:rPr>
          <w:sz w:val="28"/>
          <w:szCs w:val="28"/>
        </w:rPr>
      </w:pPr>
      <w:r w:rsidRPr="008434F0">
        <w:rPr>
          <w:sz w:val="28"/>
          <w:szCs w:val="28"/>
        </w:rPr>
        <w:t>Основными результатами реализации Программы предусматриваются:</w:t>
      </w:r>
    </w:p>
    <w:p w:rsidR="00CC5314" w:rsidRPr="008434F0" w:rsidRDefault="00CC5314" w:rsidP="008434F0">
      <w:pPr>
        <w:ind w:firstLine="709"/>
        <w:jc w:val="both"/>
        <w:rPr>
          <w:sz w:val="28"/>
          <w:szCs w:val="28"/>
        </w:rPr>
      </w:pPr>
      <w:r w:rsidRPr="008434F0">
        <w:rPr>
          <w:sz w:val="28"/>
          <w:szCs w:val="28"/>
        </w:rPr>
        <w:t>- развитие законодательства Республики Тыва в сфере гражданской службы;</w:t>
      </w:r>
    </w:p>
    <w:p w:rsidR="00CC5314" w:rsidRPr="008434F0" w:rsidRDefault="00CC5314" w:rsidP="008434F0">
      <w:pPr>
        <w:ind w:firstLine="709"/>
        <w:jc w:val="both"/>
        <w:rPr>
          <w:sz w:val="28"/>
          <w:szCs w:val="28"/>
        </w:rPr>
      </w:pPr>
      <w:r w:rsidRPr="008434F0">
        <w:rPr>
          <w:sz w:val="28"/>
          <w:szCs w:val="28"/>
        </w:rPr>
        <w:t>- эффективное использование кадрового резерва;</w:t>
      </w:r>
    </w:p>
    <w:p w:rsidR="00CC5314" w:rsidRPr="008434F0" w:rsidRDefault="00CC5314" w:rsidP="008434F0">
      <w:pPr>
        <w:ind w:firstLine="709"/>
        <w:jc w:val="both"/>
        <w:rPr>
          <w:sz w:val="28"/>
          <w:szCs w:val="28"/>
        </w:rPr>
      </w:pPr>
      <w:r w:rsidRPr="008434F0">
        <w:rPr>
          <w:sz w:val="28"/>
          <w:szCs w:val="28"/>
        </w:rPr>
        <w:t>- повышение результативности профессиональной деятельности гражданских служащих;</w:t>
      </w:r>
    </w:p>
    <w:p w:rsidR="00CC5314" w:rsidRPr="008434F0" w:rsidRDefault="00CC5314" w:rsidP="008434F0">
      <w:pPr>
        <w:ind w:firstLine="709"/>
        <w:jc w:val="both"/>
        <w:rPr>
          <w:sz w:val="28"/>
          <w:szCs w:val="28"/>
        </w:rPr>
      </w:pPr>
      <w:r w:rsidRPr="008434F0">
        <w:rPr>
          <w:sz w:val="28"/>
          <w:szCs w:val="28"/>
        </w:rPr>
        <w:t xml:space="preserve">- </w:t>
      </w:r>
      <w:r w:rsidRPr="008434F0">
        <w:rPr>
          <w:rFonts w:eastAsiaTheme="minorHAnsi"/>
          <w:sz w:val="28"/>
          <w:szCs w:val="28"/>
        </w:rPr>
        <w:t>усиление мотивации гражданских служащих на повышение результативности их профессиональной деятельности и удержание высококвалифицированных кадров на гражданской службе;</w:t>
      </w:r>
    </w:p>
    <w:p w:rsidR="00CC5314" w:rsidRPr="008434F0" w:rsidRDefault="00CC5314" w:rsidP="008434F0">
      <w:pPr>
        <w:ind w:firstLine="709"/>
        <w:jc w:val="both"/>
        <w:rPr>
          <w:sz w:val="28"/>
          <w:szCs w:val="28"/>
        </w:rPr>
      </w:pPr>
      <w:r w:rsidRPr="008434F0">
        <w:rPr>
          <w:sz w:val="28"/>
          <w:szCs w:val="28"/>
        </w:rPr>
        <w:t>- совершенствование процедур отбора квалифицированных кадров для гражданской службы, в том числе путем формирования реестра независимых экспертов;</w:t>
      </w:r>
    </w:p>
    <w:p w:rsidR="00CC5314" w:rsidRPr="008434F0" w:rsidRDefault="00CC5314" w:rsidP="008434F0">
      <w:pPr>
        <w:ind w:firstLine="709"/>
        <w:jc w:val="both"/>
        <w:rPr>
          <w:rFonts w:eastAsiaTheme="minorHAnsi"/>
          <w:sz w:val="28"/>
          <w:szCs w:val="28"/>
        </w:rPr>
      </w:pPr>
      <w:r w:rsidRPr="008434F0">
        <w:rPr>
          <w:rFonts w:eastAsiaTheme="minorHAnsi"/>
          <w:sz w:val="28"/>
          <w:szCs w:val="28"/>
        </w:rPr>
        <w:t>- привлечение на гражданскую службу молодых, перспективных специалистов, в том числе путем заключения договоров на обучение с гражданами Российской Федерации с обязательством последующего прохождения государственной гражданской службы, организации практики студентов в государственных органах, организации стажировки;</w:t>
      </w:r>
    </w:p>
    <w:p w:rsidR="00CC5314" w:rsidRPr="008434F0" w:rsidRDefault="00CC5314" w:rsidP="008434F0">
      <w:pPr>
        <w:ind w:firstLine="709"/>
        <w:jc w:val="both"/>
        <w:rPr>
          <w:sz w:val="28"/>
          <w:szCs w:val="28"/>
        </w:rPr>
      </w:pPr>
      <w:r w:rsidRPr="008434F0">
        <w:rPr>
          <w:sz w:val="28"/>
          <w:szCs w:val="28"/>
        </w:rPr>
        <w:t>- сохранение положительной динамики количества гражданских служащих и лиц, состоящих в резерве управленческих кадров Республики Тыва, ежегодно получающих дополнительное профессиональное образование;</w:t>
      </w:r>
    </w:p>
    <w:p w:rsidR="00CC5314" w:rsidRPr="008434F0" w:rsidRDefault="00CC5314" w:rsidP="008434F0">
      <w:pPr>
        <w:ind w:firstLine="709"/>
        <w:jc w:val="both"/>
        <w:rPr>
          <w:rFonts w:eastAsiaTheme="minorHAnsi"/>
          <w:sz w:val="28"/>
          <w:szCs w:val="28"/>
        </w:rPr>
      </w:pPr>
      <w:r w:rsidRPr="008434F0">
        <w:rPr>
          <w:rFonts w:eastAsiaTheme="minorHAnsi"/>
          <w:sz w:val="28"/>
          <w:szCs w:val="28"/>
        </w:rPr>
        <w:t>- внедрение современных информационных, кадровых технологий в систему управления гражданской службой.</w:t>
      </w:r>
    </w:p>
    <w:p w:rsidR="008434F0" w:rsidRPr="00C0273B" w:rsidRDefault="00B96DE2" w:rsidP="008434F0">
      <w:pPr>
        <w:ind w:firstLine="709"/>
        <w:jc w:val="both"/>
        <w:rPr>
          <w:sz w:val="28"/>
          <w:szCs w:val="28"/>
        </w:rPr>
      </w:pPr>
      <w:r w:rsidRPr="008434F0">
        <w:rPr>
          <w:sz w:val="28"/>
          <w:szCs w:val="28"/>
        </w:rPr>
        <w:t>Каких-либо экологических последствий реализация Программы не повлечет.</w:t>
      </w:r>
    </w:p>
    <w:p w:rsidR="008434F0" w:rsidRDefault="007D19DA" w:rsidP="008434F0">
      <w:pPr>
        <w:ind w:firstLine="709"/>
        <w:jc w:val="both"/>
        <w:rPr>
          <w:rFonts w:eastAsiaTheme="minorHAnsi"/>
          <w:sz w:val="28"/>
          <w:szCs w:val="28"/>
          <w:lang w:eastAsia="en-US"/>
        </w:rPr>
      </w:pPr>
      <w:r w:rsidRPr="007D19DA">
        <w:rPr>
          <w:rFonts w:eastAsiaTheme="minorHAnsi"/>
          <w:sz w:val="28"/>
          <w:szCs w:val="28"/>
          <w:lang w:eastAsia="en-US"/>
        </w:rPr>
        <w:t xml:space="preserve">Методика оценки эффективности </w:t>
      </w:r>
      <w:r>
        <w:rPr>
          <w:rFonts w:eastAsiaTheme="minorHAnsi"/>
          <w:sz w:val="28"/>
          <w:szCs w:val="28"/>
          <w:lang w:eastAsia="en-US"/>
        </w:rPr>
        <w:t xml:space="preserve">Программы </w:t>
      </w:r>
      <w:r w:rsidRPr="007D19DA">
        <w:rPr>
          <w:rFonts w:eastAsiaTheme="minorHAnsi"/>
          <w:sz w:val="28"/>
          <w:szCs w:val="28"/>
          <w:lang w:eastAsia="en-US"/>
        </w:rPr>
        <w:t>приведена в приложении № 4 к Программе.</w:t>
      </w:r>
    </w:p>
    <w:p w:rsidR="007D19DA" w:rsidRPr="007D19DA" w:rsidRDefault="007D19DA" w:rsidP="007D19DA">
      <w:pPr>
        <w:jc w:val="center"/>
        <w:rPr>
          <w:sz w:val="28"/>
          <w:szCs w:val="28"/>
        </w:rPr>
        <w:sectPr w:rsidR="007D19DA" w:rsidRPr="007D19DA" w:rsidSect="006136B1">
          <w:pgSz w:w="11906" w:h="16838"/>
          <w:pgMar w:top="1134" w:right="567" w:bottom="1134" w:left="1134" w:header="708" w:footer="708" w:gutter="0"/>
          <w:pgNumType w:start="1"/>
          <w:cols w:space="708"/>
          <w:titlePg/>
          <w:docGrid w:linePitch="360"/>
        </w:sectPr>
      </w:pPr>
      <w:r>
        <w:rPr>
          <w:sz w:val="28"/>
          <w:szCs w:val="28"/>
        </w:rPr>
        <w:t>_______________</w:t>
      </w:r>
    </w:p>
    <w:p w:rsidR="00B96DE2" w:rsidRPr="008434F0" w:rsidRDefault="00EC1EAB" w:rsidP="008434F0">
      <w:pPr>
        <w:ind w:left="5670"/>
        <w:jc w:val="center"/>
        <w:rPr>
          <w:sz w:val="28"/>
          <w:szCs w:val="28"/>
        </w:rPr>
      </w:pPr>
      <w:r w:rsidRPr="008434F0">
        <w:rPr>
          <w:sz w:val="28"/>
          <w:szCs w:val="28"/>
        </w:rPr>
        <w:lastRenderedPageBreak/>
        <w:t>Приложение №</w:t>
      </w:r>
      <w:r w:rsidR="00B96DE2" w:rsidRPr="008434F0">
        <w:rPr>
          <w:sz w:val="28"/>
          <w:szCs w:val="28"/>
        </w:rPr>
        <w:t xml:space="preserve"> 1</w:t>
      </w:r>
    </w:p>
    <w:p w:rsidR="00B96DE2" w:rsidRPr="008434F0" w:rsidRDefault="00B96DE2" w:rsidP="008434F0">
      <w:pPr>
        <w:ind w:left="5670"/>
        <w:jc w:val="center"/>
        <w:rPr>
          <w:sz w:val="28"/>
          <w:szCs w:val="28"/>
        </w:rPr>
      </w:pPr>
      <w:r w:rsidRPr="008434F0">
        <w:rPr>
          <w:sz w:val="28"/>
          <w:szCs w:val="28"/>
        </w:rPr>
        <w:t>к государственной программе</w:t>
      </w:r>
    </w:p>
    <w:p w:rsidR="00B96DE2" w:rsidRPr="008434F0" w:rsidRDefault="00B96DE2" w:rsidP="008434F0">
      <w:pPr>
        <w:ind w:left="5670"/>
        <w:jc w:val="center"/>
        <w:rPr>
          <w:sz w:val="28"/>
          <w:szCs w:val="28"/>
        </w:rPr>
      </w:pPr>
      <w:r w:rsidRPr="008434F0">
        <w:rPr>
          <w:sz w:val="28"/>
          <w:szCs w:val="28"/>
        </w:rPr>
        <w:t>Республ</w:t>
      </w:r>
      <w:r w:rsidR="00C67BA6" w:rsidRPr="008434F0">
        <w:rPr>
          <w:sz w:val="28"/>
          <w:szCs w:val="28"/>
        </w:rPr>
        <w:t>ики Тыва «</w:t>
      </w:r>
      <w:r w:rsidRPr="008434F0">
        <w:rPr>
          <w:sz w:val="28"/>
          <w:szCs w:val="28"/>
        </w:rPr>
        <w:t>Развитие</w:t>
      </w:r>
    </w:p>
    <w:p w:rsidR="008434F0" w:rsidRDefault="00B96DE2" w:rsidP="008434F0">
      <w:pPr>
        <w:ind w:left="5670"/>
        <w:jc w:val="center"/>
        <w:rPr>
          <w:sz w:val="28"/>
          <w:szCs w:val="28"/>
        </w:rPr>
      </w:pPr>
      <w:r w:rsidRPr="008434F0">
        <w:rPr>
          <w:sz w:val="28"/>
          <w:szCs w:val="28"/>
        </w:rPr>
        <w:t xml:space="preserve">государственной гражданской </w:t>
      </w:r>
    </w:p>
    <w:p w:rsidR="008434F0" w:rsidRDefault="00B96DE2" w:rsidP="008434F0">
      <w:pPr>
        <w:ind w:left="5670"/>
        <w:jc w:val="center"/>
        <w:rPr>
          <w:sz w:val="28"/>
          <w:szCs w:val="28"/>
        </w:rPr>
      </w:pPr>
      <w:r w:rsidRPr="008434F0">
        <w:rPr>
          <w:sz w:val="28"/>
          <w:szCs w:val="28"/>
        </w:rPr>
        <w:t>службы</w:t>
      </w:r>
      <w:r w:rsidR="008434F0">
        <w:rPr>
          <w:sz w:val="28"/>
          <w:szCs w:val="28"/>
        </w:rPr>
        <w:t xml:space="preserve"> </w:t>
      </w:r>
      <w:r w:rsidRPr="008434F0">
        <w:rPr>
          <w:sz w:val="28"/>
          <w:szCs w:val="28"/>
        </w:rPr>
        <w:t xml:space="preserve">Республики Тыва </w:t>
      </w:r>
    </w:p>
    <w:p w:rsidR="00B96DE2" w:rsidRPr="008434F0" w:rsidRDefault="008434F0" w:rsidP="008434F0">
      <w:pPr>
        <w:ind w:left="5670"/>
        <w:jc w:val="center"/>
        <w:rPr>
          <w:sz w:val="28"/>
          <w:szCs w:val="28"/>
        </w:rPr>
      </w:pPr>
      <w:r>
        <w:rPr>
          <w:sz w:val="28"/>
          <w:szCs w:val="28"/>
        </w:rPr>
        <w:t>на 2023-</w:t>
      </w:r>
      <w:r w:rsidR="00C67BA6" w:rsidRPr="008434F0">
        <w:rPr>
          <w:sz w:val="28"/>
          <w:szCs w:val="28"/>
        </w:rPr>
        <w:t>2028 годы»</w:t>
      </w:r>
    </w:p>
    <w:p w:rsidR="00B96DE2" w:rsidRDefault="00B96DE2" w:rsidP="008434F0">
      <w:pPr>
        <w:jc w:val="center"/>
        <w:rPr>
          <w:sz w:val="28"/>
          <w:szCs w:val="28"/>
        </w:rPr>
      </w:pPr>
    </w:p>
    <w:p w:rsidR="008434F0" w:rsidRPr="008434F0" w:rsidRDefault="008434F0" w:rsidP="008434F0">
      <w:pPr>
        <w:jc w:val="center"/>
        <w:rPr>
          <w:sz w:val="28"/>
          <w:szCs w:val="28"/>
        </w:rPr>
      </w:pPr>
    </w:p>
    <w:p w:rsidR="00B96DE2" w:rsidRPr="008434F0" w:rsidRDefault="00560D3A" w:rsidP="008434F0">
      <w:pPr>
        <w:jc w:val="center"/>
        <w:rPr>
          <w:b/>
          <w:sz w:val="28"/>
          <w:szCs w:val="28"/>
        </w:rPr>
      </w:pPr>
      <w:bookmarkStart w:id="2" w:name="P286"/>
      <w:bookmarkEnd w:id="2"/>
      <w:r w:rsidRPr="008434F0">
        <w:rPr>
          <w:b/>
          <w:sz w:val="28"/>
          <w:szCs w:val="28"/>
        </w:rPr>
        <w:t>П</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Р</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Ч</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Н</w:t>
      </w:r>
      <w:r w:rsidR="008434F0">
        <w:rPr>
          <w:b/>
          <w:sz w:val="28"/>
          <w:szCs w:val="28"/>
        </w:rPr>
        <w:t xml:space="preserve"> </w:t>
      </w:r>
      <w:r w:rsidRPr="008434F0">
        <w:rPr>
          <w:b/>
          <w:sz w:val="28"/>
          <w:szCs w:val="28"/>
        </w:rPr>
        <w:t>Ь</w:t>
      </w:r>
    </w:p>
    <w:p w:rsidR="008434F0" w:rsidRDefault="00560D3A" w:rsidP="008434F0">
      <w:pPr>
        <w:jc w:val="center"/>
        <w:rPr>
          <w:sz w:val="28"/>
          <w:szCs w:val="28"/>
        </w:rPr>
      </w:pPr>
      <w:r w:rsidRPr="008434F0">
        <w:rPr>
          <w:sz w:val="28"/>
          <w:szCs w:val="28"/>
        </w:rPr>
        <w:t xml:space="preserve">целевых индикаторов и показателей </w:t>
      </w:r>
    </w:p>
    <w:p w:rsidR="008434F0" w:rsidRDefault="00560D3A" w:rsidP="008434F0">
      <w:pPr>
        <w:jc w:val="center"/>
        <w:rPr>
          <w:sz w:val="28"/>
          <w:szCs w:val="28"/>
        </w:rPr>
      </w:pPr>
      <w:r w:rsidRPr="008434F0">
        <w:rPr>
          <w:sz w:val="28"/>
          <w:szCs w:val="28"/>
        </w:rPr>
        <w:t>государственной программы</w:t>
      </w:r>
      <w:r w:rsidR="008434F0">
        <w:rPr>
          <w:sz w:val="28"/>
          <w:szCs w:val="28"/>
        </w:rPr>
        <w:t xml:space="preserve"> </w:t>
      </w:r>
      <w:r w:rsidRPr="008434F0">
        <w:rPr>
          <w:sz w:val="28"/>
          <w:szCs w:val="28"/>
        </w:rPr>
        <w:t>Республики</w:t>
      </w:r>
    </w:p>
    <w:p w:rsidR="008434F0" w:rsidRDefault="00560D3A" w:rsidP="008434F0">
      <w:pPr>
        <w:jc w:val="center"/>
        <w:rPr>
          <w:sz w:val="28"/>
          <w:szCs w:val="28"/>
        </w:rPr>
      </w:pPr>
      <w:r w:rsidRPr="008434F0">
        <w:rPr>
          <w:sz w:val="28"/>
          <w:szCs w:val="28"/>
        </w:rPr>
        <w:t xml:space="preserve"> Тыва «Развитие государственной гражданской </w:t>
      </w:r>
    </w:p>
    <w:p w:rsidR="00B96DE2" w:rsidRDefault="00560D3A" w:rsidP="008434F0">
      <w:pPr>
        <w:jc w:val="center"/>
        <w:rPr>
          <w:sz w:val="28"/>
          <w:szCs w:val="28"/>
        </w:rPr>
      </w:pPr>
      <w:r w:rsidRPr="008434F0">
        <w:rPr>
          <w:sz w:val="28"/>
          <w:szCs w:val="28"/>
        </w:rPr>
        <w:t>службы</w:t>
      </w:r>
      <w:r w:rsidR="008434F0">
        <w:rPr>
          <w:sz w:val="28"/>
          <w:szCs w:val="28"/>
        </w:rPr>
        <w:t xml:space="preserve"> Республики Тыва на 2023-</w:t>
      </w:r>
      <w:r w:rsidRPr="008434F0">
        <w:rPr>
          <w:sz w:val="28"/>
          <w:szCs w:val="28"/>
        </w:rPr>
        <w:t>2028 годы»</w:t>
      </w:r>
    </w:p>
    <w:p w:rsidR="008434F0" w:rsidRPr="008434F0" w:rsidRDefault="008434F0" w:rsidP="008434F0">
      <w:pPr>
        <w:jc w:val="center"/>
        <w:rPr>
          <w:sz w:val="28"/>
          <w:szCs w:val="28"/>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83"/>
        <w:gridCol w:w="1276"/>
        <w:gridCol w:w="850"/>
        <w:gridCol w:w="851"/>
        <w:gridCol w:w="850"/>
        <w:gridCol w:w="851"/>
        <w:gridCol w:w="850"/>
        <w:gridCol w:w="992"/>
      </w:tblGrid>
      <w:tr w:rsidR="00210906" w:rsidRPr="008434F0" w:rsidTr="008434F0">
        <w:trPr>
          <w:tblHeader/>
          <w:jc w:val="center"/>
        </w:trPr>
        <w:tc>
          <w:tcPr>
            <w:tcW w:w="3683" w:type="dxa"/>
            <w:vMerge w:val="restart"/>
          </w:tcPr>
          <w:p w:rsidR="008434F0" w:rsidRDefault="00210906" w:rsidP="008434F0">
            <w:pPr>
              <w:jc w:val="center"/>
            </w:pPr>
            <w:r w:rsidRPr="008434F0">
              <w:t xml:space="preserve">Наименование показателя </w:t>
            </w:r>
          </w:p>
          <w:p w:rsidR="00210906" w:rsidRPr="008434F0" w:rsidRDefault="00210906" w:rsidP="008434F0">
            <w:pPr>
              <w:jc w:val="center"/>
            </w:pPr>
            <w:r w:rsidRPr="008434F0">
              <w:t>(индикатора)</w:t>
            </w:r>
          </w:p>
        </w:tc>
        <w:tc>
          <w:tcPr>
            <w:tcW w:w="1276" w:type="dxa"/>
            <w:vMerge w:val="restart"/>
          </w:tcPr>
          <w:p w:rsidR="00210906" w:rsidRPr="008434F0" w:rsidRDefault="00210906" w:rsidP="008434F0">
            <w:pPr>
              <w:jc w:val="center"/>
            </w:pPr>
            <w:r w:rsidRPr="008434F0">
              <w:t>Единица измерения</w:t>
            </w:r>
          </w:p>
        </w:tc>
        <w:tc>
          <w:tcPr>
            <w:tcW w:w="5244" w:type="dxa"/>
            <w:gridSpan w:val="6"/>
          </w:tcPr>
          <w:p w:rsidR="00210906" w:rsidRPr="008434F0" w:rsidRDefault="00210906" w:rsidP="008434F0">
            <w:pPr>
              <w:jc w:val="center"/>
            </w:pPr>
            <w:r w:rsidRPr="008434F0">
              <w:t>Значение показателя</w:t>
            </w:r>
          </w:p>
        </w:tc>
      </w:tr>
      <w:tr w:rsidR="00210906" w:rsidRPr="008434F0" w:rsidTr="008434F0">
        <w:trPr>
          <w:tblHeader/>
          <w:jc w:val="center"/>
        </w:trPr>
        <w:tc>
          <w:tcPr>
            <w:tcW w:w="3683" w:type="dxa"/>
            <w:vMerge/>
          </w:tcPr>
          <w:p w:rsidR="00210906" w:rsidRPr="008434F0" w:rsidRDefault="00210906" w:rsidP="008434F0">
            <w:pPr>
              <w:jc w:val="center"/>
            </w:pPr>
          </w:p>
        </w:tc>
        <w:tc>
          <w:tcPr>
            <w:tcW w:w="1276" w:type="dxa"/>
            <w:vMerge/>
          </w:tcPr>
          <w:p w:rsidR="00210906" w:rsidRPr="008434F0" w:rsidRDefault="00210906" w:rsidP="008434F0">
            <w:pPr>
              <w:jc w:val="center"/>
            </w:pPr>
          </w:p>
        </w:tc>
        <w:tc>
          <w:tcPr>
            <w:tcW w:w="850" w:type="dxa"/>
          </w:tcPr>
          <w:p w:rsidR="00210906" w:rsidRPr="008434F0" w:rsidRDefault="00210906" w:rsidP="008434F0">
            <w:pPr>
              <w:jc w:val="center"/>
            </w:pPr>
            <w:r w:rsidRPr="008434F0">
              <w:t>2023 г. план</w:t>
            </w:r>
          </w:p>
        </w:tc>
        <w:tc>
          <w:tcPr>
            <w:tcW w:w="851" w:type="dxa"/>
          </w:tcPr>
          <w:p w:rsidR="00210906" w:rsidRPr="008434F0" w:rsidRDefault="00210906" w:rsidP="008434F0">
            <w:pPr>
              <w:jc w:val="center"/>
            </w:pPr>
            <w:r w:rsidRPr="008434F0">
              <w:t>2024 г. план</w:t>
            </w:r>
          </w:p>
        </w:tc>
        <w:tc>
          <w:tcPr>
            <w:tcW w:w="850" w:type="dxa"/>
          </w:tcPr>
          <w:p w:rsidR="00210906" w:rsidRPr="008434F0" w:rsidRDefault="00210906" w:rsidP="008434F0">
            <w:pPr>
              <w:jc w:val="center"/>
            </w:pPr>
            <w:r w:rsidRPr="008434F0">
              <w:t>2025 г. план</w:t>
            </w:r>
          </w:p>
        </w:tc>
        <w:tc>
          <w:tcPr>
            <w:tcW w:w="851" w:type="dxa"/>
          </w:tcPr>
          <w:p w:rsidR="00210906" w:rsidRPr="008434F0" w:rsidRDefault="00210906" w:rsidP="008434F0">
            <w:pPr>
              <w:jc w:val="center"/>
            </w:pPr>
            <w:r w:rsidRPr="008434F0">
              <w:t>2026 г. план</w:t>
            </w:r>
          </w:p>
        </w:tc>
        <w:tc>
          <w:tcPr>
            <w:tcW w:w="850" w:type="dxa"/>
          </w:tcPr>
          <w:p w:rsidR="00210906" w:rsidRPr="008434F0" w:rsidRDefault="00210906" w:rsidP="008434F0">
            <w:pPr>
              <w:jc w:val="center"/>
            </w:pPr>
            <w:r w:rsidRPr="008434F0">
              <w:t>2027 г. план</w:t>
            </w:r>
          </w:p>
        </w:tc>
        <w:tc>
          <w:tcPr>
            <w:tcW w:w="992" w:type="dxa"/>
          </w:tcPr>
          <w:p w:rsidR="00210906" w:rsidRPr="008434F0" w:rsidRDefault="00210906" w:rsidP="008434F0">
            <w:pPr>
              <w:jc w:val="center"/>
            </w:pPr>
            <w:r w:rsidRPr="008434F0">
              <w:t>2028 г.</w:t>
            </w:r>
          </w:p>
          <w:p w:rsidR="00210906" w:rsidRPr="008434F0" w:rsidRDefault="00210906" w:rsidP="008434F0">
            <w:pPr>
              <w:jc w:val="center"/>
            </w:pPr>
            <w:r w:rsidRPr="008434F0">
              <w:t>план</w:t>
            </w:r>
          </w:p>
        </w:tc>
      </w:tr>
      <w:tr w:rsidR="00210906" w:rsidRPr="008434F0" w:rsidTr="008434F0">
        <w:trPr>
          <w:jc w:val="center"/>
        </w:trPr>
        <w:tc>
          <w:tcPr>
            <w:tcW w:w="3683" w:type="dxa"/>
          </w:tcPr>
          <w:p w:rsidR="00210906" w:rsidRPr="008434F0" w:rsidRDefault="008434F0" w:rsidP="008434F0">
            <w:r>
              <w:t xml:space="preserve">1. </w:t>
            </w:r>
            <w:r w:rsidR="001054A7" w:rsidRPr="008434F0">
              <w:t>Количество лиц, включенных в резерв управленческих кадров Республики Тыва</w:t>
            </w:r>
          </w:p>
        </w:tc>
        <w:tc>
          <w:tcPr>
            <w:tcW w:w="1276" w:type="dxa"/>
          </w:tcPr>
          <w:p w:rsidR="00210906" w:rsidRPr="008434F0" w:rsidRDefault="001054A7" w:rsidP="008434F0">
            <w:pPr>
              <w:jc w:val="center"/>
            </w:pPr>
            <w:r w:rsidRPr="008434F0">
              <w:t>человек</w:t>
            </w:r>
          </w:p>
        </w:tc>
        <w:tc>
          <w:tcPr>
            <w:tcW w:w="850" w:type="dxa"/>
          </w:tcPr>
          <w:p w:rsidR="00210906" w:rsidRPr="008434F0" w:rsidRDefault="001054A7" w:rsidP="008434F0">
            <w:pPr>
              <w:jc w:val="center"/>
            </w:pPr>
            <w:r w:rsidRPr="008434F0">
              <w:t>5</w:t>
            </w:r>
          </w:p>
        </w:tc>
        <w:tc>
          <w:tcPr>
            <w:tcW w:w="851" w:type="dxa"/>
          </w:tcPr>
          <w:p w:rsidR="00210906" w:rsidRPr="008434F0" w:rsidRDefault="001054A7" w:rsidP="008434F0">
            <w:pPr>
              <w:jc w:val="center"/>
            </w:pPr>
            <w:r w:rsidRPr="008434F0">
              <w:t>5</w:t>
            </w:r>
          </w:p>
        </w:tc>
        <w:tc>
          <w:tcPr>
            <w:tcW w:w="850" w:type="dxa"/>
          </w:tcPr>
          <w:p w:rsidR="00210906" w:rsidRPr="008434F0" w:rsidRDefault="001054A7" w:rsidP="008434F0">
            <w:pPr>
              <w:jc w:val="center"/>
            </w:pPr>
            <w:r w:rsidRPr="008434F0">
              <w:t>6</w:t>
            </w:r>
          </w:p>
        </w:tc>
        <w:tc>
          <w:tcPr>
            <w:tcW w:w="851" w:type="dxa"/>
          </w:tcPr>
          <w:p w:rsidR="00210906" w:rsidRPr="008434F0" w:rsidRDefault="001054A7" w:rsidP="008434F0">
            <w:pPr>
              <w:jc w:val="center"/>
            </w:pPr>
            <w:r w:rsidRPr="008434F0">
              <w:t>6</w:t>
            </w:r>
          </w:p>
        </w:tc>
        <w:tc>
          <w:tcPr>
            <w:tcW w:w="850" w:type="dxa"/>
          </w:tcPr>
          <w:p w:rsidR="00210906" w:rsidRPr="008434F0" w:rsidRDefault="001054A7" w:rsidP="008434F0">
            <w:pPr>
              <w:jc w:val="center"/>
            </w:pPr>
            <w:r w:rsidRPr="008434F0">
              <w:t>7</w:t>
            </w:r>
          </w:p>
        </w:tc>
        <w:tc>
          <w:tcPr>
            <w:tcW w:w="992" w:type="dxa"/>
          </w:tcPr>
          <w:p w:rsidR="00210906" w:rsidRPr="008434F0" w:rsidRDefault="001054A7" w:rsidP="008434F0">
            <w:pPr>
              <w:jc w:val="center"/>
            </w:pPr>
            <w:r w:rsidRPr="008434F0">
              <w:t>7</w:t>
            </w:r>
          </w:p>
        </w:tc>
      </w:tr>
      <w:tr w:rsidR="001054A7" w:rsidRPr="008434F0" w:rsidTr="008434F0">
        <w:trPr>
          <w:jc w:val="center"/>
        </w:trPr>
        <w:tc>
          <w:tcPr>
            <w:tcW w:w="3683" w:type="dxa"/>
          </w:tcPr>
          <w:p w:rsidR="001054A7" w:rsidRPr="008434F0" w:rsidRDefault="008434F0" w:rsidP="008434F0">
            <w:r>
              <w:t xml:space="preserve">2. </w:t>
            </w:r>
            <w:r w:rsidR="001054A7" w:rsidRPr="008434F0">
              <w:t>Доля вакантных должностей, замещенных из кадрового резерва</w:t>
            </w:r>
          </w:p>
        </w:tc>
        <w:tc>
          <w:tcPr>
            <w:tcW w:w="1276" w:type="dxa"/>
          </w:tcPr>
          <w:p w:rsidR="001054A7" w:rsidRPr="008434F0" w:rsidRDefault="001054A7" w:rsidP="008434F0">
            <w:pPr>
              <w:jc w:val="center"/>
            </w:pPr>
            <w:r w:rsidRPr="008434F0">
              <w:t>процент</w:t>
            </w:r>
            <w:r w:rsidR="005977C8">
              <w:t>ов</w:t>
            </w:r>
          </w:p>
        </w:tc>
        <w:tc>
          <w:tcPr>
            <w:tcW w:w="850" w:type="dxa"/>
          </w:tcPr>
          <w:p w:rsidR="001054A7" w:rsidRPr="008434F0" w:rsidRDefault="001054A7" w:rsidP="008434F0">
            <w:pPr>
              <w:jc w:val="center"/>
            </w:pPr>
            <w:r w:rsidRPr="008434F0">
              <w:t>10</w:t>
            </w:r>
          </w:p>
        </w:tc>
        <w:tc>
          <w:tcPr>
            <w:tcW w:w="851" w:type="dxa"/>
          </w:tcPr>
          <w:p w:rsidR="001054A7" w:rsidRPr="008434F0" w:rsidRDefault="001054A7" w:rsidP="008434F0">
            <w:pPr>
              <w:jc w:val="center"/>
            </w:pPr>
            <w:r w:rsidRPr="008434F0">
              <w:t>10</w:t>
            </w:r>
          </w:p>
        </w:tc>
        <w:tc>
          <w:tcPr>
            <w:tcW w:w="850" w:type="dxa"/>
          </w:tcPr>
          <w:p w:rsidR="001054A7" w:rsidRPr="008434F0" w:rsidRDefault="001054A7" w:rsidP="008434F0">
            <w:pPr>
              <w:jc w:val="center"/>
            </w:pPr>
            <w:r w:rsidRPr="008434F0">
              <w:t>15</w:t>
            </w:r>
          </w:p>
        </w:tc>
        <w:tc>
          <w:tcPr>
            <w:tcW w:w="851" w:type="dxa"/>
          </w:tcPr>
          <w:p w:rsidR="001054A7" w:rsidRPr="008434F0" w:rsidRDefault="001054A7" w:rsidP="008434F0">
            <w:pPr>
              <w:jc w:val="center"/>
            </w:pPr>
            <w:r w:rsidRPr="008434F0">
              <w:t>15</w:t>
            </w:r>
          </w:p>
        </w:tc>
        <w:tc>
          <w:tcPr>
            <w:tcW w:w="850" w:type="dxa"/>
          </w:tcPr>
          <w:p w:rsidR="001054A7" w:rsidRPr="008434F0" w:rsidRDefault="001054A7" w:rsidP="008434F0">
            <w:pPr>
              <w:jc w:val="center"/>
            </w:pPr>
            <w:r w:rsidRPr="008434F0">
              <w:t>15</w:t>
            </w:r>
          </w:p>
        </w:tc>
        <w:tc>
          <w:tcPr>
            <w:tcW w:w="992" w:type="dxa"/>
          </w:tcPr>
          <w:p w:rsidR="001054A7" w:rsidRPr="008434F0" w:rsidRDefault="001054A7" w:rsidP="008434F0">
            <w:pPr>
              <w:jc w:val="center"/>
            </w:pPr>
            <w:r w:rsidRPr="008434F0">
              <w:t>15</w:t>
            </w:r>
          </w:p>
        </w:tc>
      </w:tr>
      <w:tr w:rsidR="001054A7" w:rsidRPr="008434F0" w:rsidTr="008434F0">
        <w:trPr>
          <w:jc w:val="center"/>
        </w:trPr>
        <w:tc>
          <w:tcPr>
            <w:tcW w:w="3683" w:type="dxa"/>
          </w:tcPr>
          <w:p w:rsidR="001054A7" w:rsidRPr="008434F0" w:rsidRDefault="006D39B5" w:rsidP="008434F0">
            <w:r w:rsidRPr="008434F0">
              <w:t>3</w:t>
            </w:r>
            <w:r w:rsidR="001054A7" w:rsidRPr="008434F0">
              <w:t>. Количество гражданских служащих, получивших дополнительное профессиональное образование</w:t>
            </w:r>
          </w:p>
        </w:tc>
        <w:tc>
          <w:tcPr>
            <w:tcW w:w="1276" w:type="dxa"/>
          </w:tcPr>
          <w:p w:rsidR="001054A7" w:rsidRPr="008434F0" w:rsidRDefault="001054A7" w:rsidP="008434F0">
            <w:pPr>
              <w:jc w:val="center"/>
            </w:pPr>
            <w:r w:rsidRPr="008434F0">
              <w:t>человек</w:t>
            </w:r>
          </w:p>
        </w:tc>
        <w:tc>
          <w:tcPr>
            <w:tcW w:w="850" w:type="dxa"/>
          </w:tcPr>
          <w:p w:rsidR="001054A7" w:rsidRPr="008434F0" w:rsidRDefault="00A55A93" w:rsidP="008434F0">
            <w:pPr>
              <w:jc w:val="center"/>
            </w:pPr>
            <w:r w:rsidRPr="008434F0">
              <w:t>12</w:t>
            </w:r>
            <w:r w:rsidR="001054A7" w:rsidRPr="008434F0">
              <w:t>0</w:t>
            </w:r>
          </w:p>
        </w:tc>
        <w:tc>
          <w:tcPr>
            <w:tcW w:w="851" w:type="dxa"/>
          </w:tcPr>
          <w:p w:rsidR="001054A7" w:rsidRPr="008434F0" w:rsidRDefault="00A55A93" w:rsidP="008434F0">
            <w:pPr>
              <w:jc w:val="center"/>
            </w:pPr>
            <w:r w:rsidRPr="008434F0">
              <w:t>12</w:t>
            </w:r>
            <w:r w:rsidR="001054A7" w:rsidRPr="008434F0">
              <w:t>0</w:t>
            </w:r>
          </w:p>
        </w:tc>
        <w:tc>
          <w:tcPr>
            <w:tcW w:w="850" w:type="dxa"/>
          </w:tcPr>
          <w:p w:rsidR="001054A7" w:rsidRPr="008434F0" w:rsidRDefault="00A55A93" w:rsidP="008434F0">
            <w:pPr>
              <w:jc w:val="center"/>
            </w:pPr>
            <w:r w:rsidRPr="008434F0">
              <w:t>12</w:t>
            </w:r>
            <w:r w:rsidR="001054A7" w:rsidRPr="008434F0">
              <w:t>0</w:t>
            </w:r>
          </w:p>
        </w:tc>
        <w:tc>
          <w:tcPr>
            <w:tcW w:w="851" w:type="dxa"/>
          </w:tcPr>
          <w:p w:rsidR="001054A7" w:rsidRPr="008434F0" w:rsidRDefault="00A55A93" w:rsidP="008434F0">
            <w:pPr>
              <w:jc w:val="center"/>
            </w:pPr>
            <w:r w:rsidRPr="008434F0">
              <w:t>12</w:t>
            </w:r>
            <w:r w:rsidR="001054A7" w:rsidRPr="008434F0">
              <w:t>0</w:t>
            </w:r>
          </w:p>
        </w:tc>
        <w:tc>
          <w:tcPr>
            <w:tcW w:w="850" w:type="dxa"/>
          </w:tcPr>
          <w:p w:rsidR="001054A7" w:rsidRPr="008434F0" w:rsidRDefault="00A55A93" w:rsidP="008434F0">
            <w:pPr>
              <w:jc w:val="center"/>
            </w:pPr>
            <w:r w:rsidRPr="008434F0">
              <w:t>12</w:t>
            </w:r>
            <w:r w:rsidR="001054A7" w:rsidRPr="008434F0">
              <w:t>0</w:t>
            </w:r>
          </w:p>
        </w:tc>
        <w:tc>
          <w:tcPr>
            <w:tcW w:w="992" w:type="dxa"/>
          </w:tcPr>
          <w:p w:rsidR="001054A7" w:rsidRPr="008434F0" w:rsidRDefault="00A55A93" w:rsidP="008434F0">
            <w:pPr>
              <w:jc w:val="center"/>
            </w:pPr>
            <w:r w:rsidRPr="008434F0">
              <w:t>12</w:t>
            </w:r>
            <w:r w:rsidR="0003737A" w:rsidRPr="008434F0">
              <w:t>0</w:t>
            </w:r>
          </w:p>
        </w:tc>
      </w:tr>
      <w:tr w:rsidR="001054A7" w:rsidRPr="008434F0" w:rsidTr="008434F0">
        <w:trPr>
          <w:jc w:val="center"/>
        </w:trPr>
        <w:tc>
          <w:tcPr>
            <w:tcW w:w="3683" w:type="dxa"/>
          </w:tcPr>
          <w:p w:rsidR="001054A7" w:rsidRPr="008434F0" w:rsidRDefault="006D39B5" w:rsidP="008434F0">
            <w:r w:rsidRPr="008434F0">
              <w:t>4</w:t>
            </w:r>
            <w:r w:rsidR="001054A7" w:rsidRPr="008434F0">
              <w:t>. Количество лиц, включенных в резерв управленческих кадров Республики Тыва, получивших дополнительное профессиональное образование</w:t>
            </w:r>
          </w:p>
        </w:tc>
        <w:tc>
          <w:tcPr>
            <w:tcW w:w="1276" w:type="dxa"/>
          </w:tcPr>
          <w:p w:rsidR="001054A7" w:rsidRPr="008434F0" w:rsidRDefault="001054A7" w:rsidP="008434F0">
            <w:pPr>
              <w:jc w:val="center"/>
            </w:pPr>
            <w:r w:rsidRPr="008434F0">
              <w:t>человек</w:t>
            </w:r>
          </w:p>
        </w:tc>
        <w:tc>
          <w:tcPr>
            <w:tcW w:w="850" w:type="dxa"/>
          </w:tcPr>
          <w:p w:rsidR="001054A7" w:rsidRPr="008434F0" w:rsidRDefault="00D10C19" w:rsidP="008434F0">
            <w:pPr>
              <w:jc w:val="center"/>
            </w:pPr>
            <w:r w:rsidRPr="008434F0">
              <w:t>10</w:t>
            </w:r>
          </w:p>
        </w:tc>
        <w:tc>
          <w:tcPr>
            <w:tcW w:w="851" w:type="dxa"/>
          </w:tcPr>
          <w:p w:rsidR="001054A7" w:rsidRPr="008434F0" w:rsidRDefault="00D10C19" w:rsidP="008434F0">
            <w:pPr>
              <w:jc w:val="center"/>
            </w:pPr>
            <w:r w:rsidRPr="008434F0">
              <w:t>10</w:t>
            </w:r>
          </w:p>
        </w:tc>
        <w:tc>
          <w:tcPr>
            <w:tcW w:w="850" w:type="dxa"/>
          </w:tcPr>
          <w:p w:rsidR="001054A7" w:rsidRPr="008434F0" w:rsidRDefault="00D10C19" w:rsidP="008434F0">
            <w:pPr>
              <w:jc w:val="center"/>
            </w:pPr>
            <w:r w:rsidRPr="008434F0">
              <w:t>10</w:t>
            </w:r>
          </w:p>
        </w:tc>
        <w:tc>
          <w:tcPr>
            <w:tcW w:w="851" w:type="dxa"/>
          </w:tcPr>
          <w:p w:rsidR="001054A7" w:rsidRPr="008434F0" w:rsidRDefault="00D10C19" w:rsidP="008434F0">
            <w:pPr>
              <w:jc w:val="center"/>
            </w:pPr>
            <w:r w:rsidRPr="008434F0">
              <w:t>10</w:t>
            </w:r>
          </w:p>
        </w:tc>
        <w:tc>
          <w:tcPr>
            <w:tcW w:w="850" w:type="dxa"/>
          </w:tcPr>
          <w:p w:rsidR="001054A7" w:rsidRPr="008434F0" w:rsidRDefault="00D10C19" w:rsidP="008434F0">
            <w:pPr>
              <w:jc w:val="center"/>
            </w:pPr>
            <w:r w:rsidRPr="008434F0">
              <w:t>10</w:t>
            </w:r>
          </w:p>
        </w:tc>
        <w:tc>
          <w:tcPr>
            <w:tcW w:w="992" w:type="dxa"/>
          </w:tcPr>
          <w:p w:rsidR="001054A7" w:rsidRPr="008434F0" w:rsidRDefault="00D10C19" w:rsidP="008434F0">
            <w:pPr>
              <w:jc w:val="center"/>
            </w:pPr>
            <w:r w:rsidRPr="008434F0">
              <w:t>10</w:t>
            </w:r>
          </w:p>
        </w:tc>
      </w:tr>
      <w:tr w:rsidR="001054A7" w:rsidRPr="008434F0" w:rsidTr="008434F0">
        <w:trPr>
          <w:jc w:val="center"/>
        </w:trPr>
        <w:tc>
          <w:tcPr>
            <w:tcW w:w="3683" w:type="dxa"/>
          </w:tcPr>
          <w:p w:rsidR="001054A7" w:rsidRPr="008434F0" w:rsidRDefault="006D39B5" w:rsidP="008434F0">
            <w:r w:rsidRPr="008434F0">
              <w:t>5</w:t>
            </w:r>
            <w:r w:rsidR="001054A7" w:rsidRPr="008434F0">
              <w:t>. Количество организованных и проведенных обучающих семинаров, совещаний и иных мероприятий по актуальным вопросам гражданской службы</w:t>
            </w:r>
          </w:p>
        </w:tc>
        <w:tc>
          <w:tcPr>
            <w:tcW w:w="1276" w:type="dxa"/>
          </w:tcPr>
          <w:p w:rsidR="001054A7" w:rsidRPr="008434F0" w:rsidRDefault="001054A7" w:rsidP="008434F0">
            <w:pPr>
              <w:jc w:val="center"/>
            </w:pPr>
            <w:r w:rsidRPr="008434F0">
              <w:t>единиц</w:t>
            </w:r>
          </w:p>
        </w:tc>
        <w:tc>
          <w:tcPr>
            <w:tcW w:w="850" w:type="dxa"/>
          </w:tcPr>
          <w:p w:rsidR="001054A7" w:rsidRPr="008434F0" w:rsidRDefault="0027451E" w:rsidP="008434F0">
            <w:pPr>
              <w:jc w:val="center"/>
            </w:pPr>
            <w:r w:rsidRPr="008434F0">
              <w:t>4</w:t>
            </w:r>
          </w:p>
        </w:tc>
        <w:tc>
          <w:tcPr>
            <w:tcW w:w="851" w:type="dxa"/>
          </w:tcPr>
          <w:p w:rsidR="001054A7" w:rsidRPr="008434F0" w:rsidRDefault="0027451E" w:rsidP="008434F0">
            <w:pPr>
              <w:jc w:val="center"/>
            </w:pPr>
            <w:r w:rsidRPr="008434F0">
              <w:t>4</w:t>
            </w:r>
          </w:p>
        </w:tc>
        <w:tc>
          <w:tcPr>
            <w:tcW w:w="850" w:type="dxa"/>
          </w:tcPr>
          <w:p w:rsidR="001054A7" w:rsidRPr="008434F0" w:rsidRDefault="0027451E" w:rsidP="008434F0">
            <w:pPr>
              <w:jc w:val="center"/>
            </w:pPr>
            <w:r w:rsidRPr="008434F0">
              <w:t>4</w:t>
            </w:r>
          </w:p>
        </w:tc>
        <w:tc>
          <w:tcPr>
            <w:tcW w:w="851" w:type="dxa"/>
          </w:tcPr>
          <w:p w:rsidR="001054A7" w:rsidRPr="008434F0" w:rsidRDefault="0027451E" w:rsidP="008434F0">
            <w:pPr>
              <w:jc w:val="center"/>
            </w:pPr>
            <w:r w:rsidRPr="008434F0">
              <w:t>4</w:t>
            </w:r>
          </w:p>
        </w:tc>
        <w:tc>
          <w:tcPr>
            <w:tcW w:w="850" w:type="dxa"/>
          </w:tcPr>
          <w:p w:rsidR="001054A7" w:rsidRPr="008434F0" w:rsidRDefault="0027451E" w:rsidP="008434F0">
            <w:pPr>
              <w:jc w:val="center"/>
            </w:pPr>
            <w:r w:rsidRPr="008434F0">
              <w:t>4</w:t>
            </w:r>
          </w:p>
        </w:tc>
        <w:tc>
          <w:tcPr>
            <w:tcW w:w="992" w:type="dxa"/>
          </w:tcPr>
          <w:p w:rsidR="001054A7" w:rsidRPr="008434F0" w:rsidRDefault="0027451E" w:rsidP="008434F0">
            <w:pPr>
              <w:jc w:val="center"/>
            </w:pPr>
            <w:r w:rsidRPr="008434F0">
              <w:t>4</w:t>
            </w:r>
          </w:p>
        </w:tc>
      </w:tr>
      <w:tr w:rsidR="00AE0AA0" w:rsidRPr="008434F0" w:rsidTr="008434F0">
        <w:trPr>
          <w:jc w:val="center"/>
        </w:trPr>
        <w:tc>
          <w:tcPr>
            <w:tcW w:w="3683" w:type="dxa"/>
          </w:tcPr>
          <w:p w:rsidR="00AE0AA0" w:rsidRPr="008434F0" w:rsidRDefault="00AE0AA0" w:rsidP="005977C8">
            <w:r w:rsidRPr="008434F0">
              <w:t xml:space="preserve">6. Количество лиц, прошедших иные формы профессионального развития в рамках обучающих семинаров, </w:t>
            </w:r>
            <w:r w:rsidR="005977C8">
              <w:t>«</w:t>
            </w:r>
            <w:r w:rsidRPr="008434F0">
              <w:t>круглых столов</w:t>
            </w:r>
            <w:r w:rsidR="005977C8">
              <w:t>»</w:t>
            </w:r>
            <w:r w:rsidRPr="008434F0">
              <w:t>, стажировок</w:t>
            </w:r>
            <w:r w:rsidR="001A125F" w:rsidRPr="008434F0">
              <w:t>, практикумов</w:t>
            </w:r>
            <w:r w:rsidRPr="008434F0">
              <w:t xml:space="preserve"> и т.д.</w:t>
            </w:r>
            <w:r w:rsidR="001B45DF" w:rsidRPr="008434F0">
              <w:t xml:space="preserve"> и получивших и</w:t>
            </w:r>
            <w:r w:rsidR="005977C8">
              <w:t>нформационно-раздаточные материалы</w:t>
            </w:r>
            <w:r w:rsidR="001B45DF" w:rsidRPr="008434F0">
              <w:t xml:space="preserve"> по вопросам государственной гражданской службы и противодействия коррупции</w:t>
            </w:r>
          </w:p>
        </w:tc>
        <w:tc>
          <w:tcPr>
            <w:tcW w:w="1276" w:type="dxa"/>
          </w:tcPr>
          <w:p w:rsidR="00AE0AA0" w:rsidRPr="008434F0" w:rsidRDefault="00AE0AA0" w:rsidP="008434F0">
            <w:pPr>
              <w:jc w:val="center"/>
            </w:pPr>
            <w:r w:rsidRPr="008434F0">
              <w:t>единиц</w:t>
            </w:r>
          </w:p>
        </w:tc>
        <w:tc>
          <w:tcPr>
            <w:tcW w:w="850" w:type="dxa"/>
          </w:tcPr>
          <w:p w:rsidR="00AE0AA0" w:rsidRPr="008434F0" w:rsidRDefault="001A125F" w:rsidP="008434F0">
            <w:pPr>
              <w:jc w:val="center"/>
            </w:pPr>
            <w:r w:rsidRPr="008434F0">
              <w:t>200</w:t>
            </w:r>
          </w:p>
        </w:tc>
        <w:tc>
          <w:tcPr>
            <w:tcW w:w="851" w:type="dxa"/>
          </w:tcPr>
          <w:p w:rsidR="00AE0AA0" w:rsidRPr="008434F0" w:rsidRDefault="001A125F" w:rsidP="008434F0">
            <w:pPr>
              <w:jc w:val="center"/>
            </w:pPr>
            <w:r w:rsidRPr="008434F0">
              <w:t>200</w:t>
            </w:r>
          </w:p>
        </w:tc>
        <w:tc>
          <w:tcPr>
            <w:tcW w:w="850" w:type="dxa"/>
          </w:tcPr>
          <w:p w:rsidR="00AE0AA0" w:rsidRPr="008434F0" w:rsidRDefault="001A125F" w:rsidP="008434F0">
            <w:pPr>
              <w:jc w:val="center"/>
            </w:pPr>
            <w:r w:rsidRPr="008434F0">
              <w:t>200</w:t>
            </w:r>
          </w:p>
        </w:tc>
        <w:tc>
          <w:tcPr>
            <w:tcW w:w="851" w:type="dxa"/>
          </w:tcPr>
          <w:p w:rsidR="00AE0AA0" w:rsidRPr="008434F0" w:rsidRDefault="001A125F" w:rsidP="008434F0">
            <w:pPr>
              <w:jc w:val="center"/>
            </w:pPr>
            <w:r w:rsidRPr="008434F0">
              <w:t>200</w:t>
            </w:r>
          </w:p>
        </w:tc>
        <w:tc>
          <w:tcPr>
            <w:tcW w:w="850" w:type="dxa"/>
          </w:tcPr>
          <w:p w:rsidR="00AE0AA0" w:rsidRPr="008434F0" w:rsidRDefault="001A125F" w:rsidP="008434F0">
            <w:pPr>
              <w:jc w:val="center"/>
            </w:pPr>
            <w:r w:rsidRPr="008434F0">
              <w:t>200</w:t>
            </w:r>
          </w:p>
        </w:tc>
        <w:tc>
          <w:tcPr>
            <w:tcW w:w="992" w:type="dxa"/>
          </w:tcPr>
          <w:p w:rsidR="00AE0AA0" w:rsidRPr="008434F0" w:rsidRDefault="001A125F" w:rsidP="008434F0">
            <w:pPr>
              <w:jc w:val="center"/>
            </w:pPr>
            <w:r w:rsidRPr="008434F0">
              <w:t>200</w:t>
            </w:r>
          </w:p>
        </w:tc>
      </w:tr>
      <w:tr w:rsidR="001054A7" w:rsidRPr="008434F0" w:rsidTr="008434F0">
        <w:trPr>
          <w:jc w:val="center"/>
        </w:trPr>
        <w:tc>
          <w:tcPr>
            <w:tcW w:w="3683" w:type="dxa"/>
          </w:tcPr>
          <w:p w:rsidR="001054A7" w:rsidRPr="008434F0" w:rsidRDefault="00AE0AA0" w:rsidP="005977C8">
            <w:r w:rsidRPr="008434F0">
              <w:t>7</w:t>
            </w:r>
            <w:r w:rsidR="001054A7" w:rsidRPr="008434F0">
              <w:t xml:space="preserve">. Количество проведенных проверок в органах исполнительной власти Республики Тыва по соблюдению законодательства о </w:t>
            </w:r>
            <w:r w:rsidR="001054A7" w:rsidRPr="008434F0">
              <w:lastRenderedPageBreak/>
              <w:t>гражданской службе и противодействи</w:t>
            </w:r>
            <w:r w:rsidR="005977C8">
              <w:t>и</w:t>
            </w:r>
            <w:r w:rsidR="001054A7" w:rsidRPr="008434F0">
              <w:t xml:space="preserve"> коррупции</w:t>
            </w:r>
          </w:p>
        </w:tc>
        <w:tc>
          <w:tcPr>
            <w:tcW w:w="1276" w:type="dxa"/>
          </w:tcPr>
          <w:p w:rsidR="001054A7" w:rsidRPr="008434F0" w:rsidRDefault="001054A7" w:rsidP="008434F0">
            <w:pPr>
              <w:jc w:val="center"/>
            </w:pPr>
            <w:r w:rsidRPr="008434F0">
              <w:lastRenderedPageBreak/>
              <w:t>единиц</w:t>
            </w:r>
          </w:p>
        </w:tc>
        <w:tc>
          <w:tcPr>
            <w:tcW w:w="850" w:type="dxa"/>
          </w:tcPr>
          <w:p w:rsidR="001054A7" w:rsidRPr="008434F0" w:rsidRDefault="004F1528" w:rsidP="008434F0">
            <w:pPr>
              <w:jc w:val="center"/>
            </w:pPr>
            <w:r w:rsidRPr="008434F0">
              <w:t>5</w:t>
            </w:r>
          </w:p>
        </w:tc>
        <w:tc>
          <w:tcPr>
            <w:tcW w:w="851" w:type="dxa"/>
          </w:tcPr>
          <w:p w:rsidR="001054A7" w:rsidRPr="008434F0" w:rsidRDefault="004F1528" w:rsidP="008434F0">
            <w:pPr>
              <w:jc w:val="center"/>
            </w:pPr>
            <w:r w:rsidRPr="008434F0">
              <w:t>5</w:t>
            </w:r>
          </w:p>
        </w:tc>
        <w:tc>
          <w:tcPr>
            <w:tcW w:w="850" w:type="dxa"/>
          </w:tcPr>
          <w:p w:rsidR="001054A7" w:rsidRPr="008434F0" w:rsidRDefault="004F1528" w:rsidP="008434F0">
            <w:pPr>
              <w:jc w:val="center"/>
            </w:pPr>
            <w:r w:rsidRPr="008434F0">
              <w:t>5</w:t>
            </w:r>
          </w:p>
        </w:tc>
        <w:tc>
          <w:tcPr>
            <w:tcW w:w="851" w:type="dxa"/>
          </w:tcPr>
          <w:p w:rsidR="001054A7" w:rsidRPr="008434F0" w:rsidRDefault="004F1528" w:rsidP="008434F0">
            <w:pPr>
              <w:jc w:val="center"/>
            </w:pPr>
            <w:r w:rsidRPr="008434F0">
              <w:t>5</w:t>
            </w:r>
          </w:p>
        </w:tc>
        <w:tc>
          <w:tcPr>
            <w:tcW w:w="850" w:type="dxa"/>
          </w:tcPr>
          <w:p w:rsidR="001054A7" w:rsidRPr="008434F0" w:rsidRDefault="004F1528" w:rsidP="008434F0">
            <w:pPr>
              <w:jc w:val="center"/>
            </w:pPr>
            <w:r w:rsidRPr="008434F0">
              <w:t>5</w:t>
            </w:r>
          </w:p>
        </w:tc>
        <w:tc>
          <w:tcPr>
            <w:tcW w:w="992" w:type="dxa"/>
          </w:tcPr>
          <w:p w:rsidR="001054A7" w:rsidRPr="008434F0" w:rsidRDefault="004F1528" w:rsidP="008434F0">
            <w:pPr>
              <w:jc w:val="center"/>
            </w:pPr>
            <w:r w:rsidRPr="008434F0">
              <w:t>5</w:t>
            </w:r>
          </w:p>
        </w:tc>
      </w:tr>
      <w:tr w:rsidR="002529C4" w:rsidRPr="008434F0" w:rsidTr="008434F0">
        <w:trPr>
          <w:jc w:val="center"/>
        </w:trPr>
        <w:tc>
          <w:tcPr>
            <w:tcW w:w="3683" w:type="dxa"/>
          </w:tcPr>
          <w:p w:rsidR="002529C4" w:rsidRPr="008434F0" w:rsidRDefault="00013455" w:rsidP="005977C8">
            <w:r w:rsidRPr="008434F0">
              <w:lastRenderedPageBreak/>
              <w:t>8. Доля выполненных рекомендаций по устранению выявленных по результата</w:t>
            </w:r>
            <w:r w:rsidR="005977C8">
              <w:t>м</w:t>
            </w:r>
            <w:r w:rsidRPr="008434F0">
              <w:t xml:space="preserve"> проверок в органах исполнительной власти Республики Тыва по соблюдению законодательства о гражданской службе и противодействи</w:t>
            </w:r>
            <w:r w:rsidR="005977C8">
              <w:t>и</w:t>
            </w:r>
            <w:r w:rsidRPr="008434F0">
              <w:t xml:space="preserve"> коррупции нарушений</w:t>
            </w:r>
          </w:p>
        </w:tc>
        <w:tc>
          <w:tcPr>
            <w:tcW w:w="1276" w:type="dxa"/>
          </w:tcPr>
          <w:p w:rsidR="002529C4" w:rsidRPr="008434F0" w:rsidRDefault="00013455" w:rsidP="008434F0">
            <w:pPr>
              <w:jc w:val="center"/>
            </w:pPr>
            <w:r w:rsidRPr="008434F0">
              <w:t>процентов</w:t>
            </w:r>
          </w:p>
        </w:tc>
        <w:tc>
          <w:tcPr>
            <w:tcW w:w="850" w:type="dxa"/>
          </w:tcPr>
          <w:p w:rsidR="002529C4" w:rsidRPr="008434F0" w:rsidRDefault="00013455" w:rsidP="008434F0">
            <w:pPr>
              <w:jc w:val="center"/>
            </w:pPr>
            <w:r w:rsidRPr="008434F0">
              <w:t>100</w:t>
            </w:r>
          </w:p>
        </w:tc>
        <w:tc>
          <w:tcPr>
            <w:tcW w:w="851" w:type="dxa"/>
          </w:tcPr>
          <w:p w:rsidR="002529C4" w:rsidRPr="008434F0" w:rsidRDefault="00013455" w:rsidP="008434F0">
            <w:pPr>
              <w:jc w:val="center"/>
            </w:pPr>
            <w:r w:rsidRPr="008434F0">
              <w:t>100</w:t>
            </w:r>
          </w:p>
        </w:tc>
        <w:tc>
          <w:tcPr>
            <w:tcW w:w="850" w:type="dxa"/>
          </w:tcPr>
          <w:p w:rsidR="002529C4" w:rsidRPr="008434F0" w:rsidRDefault="00013455" w:rsidP="008434F0">
            <w:pPr>
              <w:jc w:val="center"/>
            </w:pPr>
            <w:r w:rsidRPr="008434F0">
              <w:t>100</w:t>
            </w:r>
          </w:p>
        </w:tc>
        <w:tc>
          <w:tcPr>
            <w:tcW w:w="851" w:type="dxa"/>
          </w:tcPr>
          <w:p w:rsidR="002529C4" w:rsidRPr="008434F0" w:rsidRDefault="00013455" w:rsidP="008434F0">
            <w:pPr>
              <w:jc w:val="center"/>
            </w:pPr>
            <w:r w:rsidRPr="008434F0">
              <w:t>100</w:t>
            </w:r>
          </w:p>
        </w:tc>
        <w:tc>
          <w:tcPr>
            <w:tcW w:w="850" w:type="dxa"/>
          </w:tcPr>
          <w:p w:rsidR="002529C4" w:rsidRPr="008434F0" w:rsidRDefault="00013455" w:rsidP="008434F0">
            <w:pPr>
              <w:jc w:val="center"/>
            </w:pPr>
            <w:r w:rsidRPr="008434F0">
              <w:t>100</w:t>
            </w:r>
          </w:p>
        </w:tc>
        <w:tc>
          <w:tcPr>
            <w:tcW w:w="992" w:type="dxa"/>
          </w:tcPr>
          <w:p w:rsidR="002529C4" w:rsidRPr="008434F0" w:rsidRDefault="00013455" w:rsidP="008434F0">
            <w:pPr>
              <w:jc w:val="center"/>
            </w:pPr>
            <w:r w:rsidRPr="008434F0">
              <w:t>100</w:t>
            </w:r>
          </w:p>
        </w:tc>
      </w:tr>
      <w:tr w:rsidR="0004509A" w:rsidRPr="008434F0" w:rsidTr="008434F0">
        <w:trPr>
          <w:jc w:val="center"/>
        </w:trPr>
        <w:tc>
          <w:tcPr>
            <w:tcW w:w="3683" w:type="dxa"/>
          </w:tcPr>
          <w:p w:rsidR="0004509A" w:rsidRPr="008434F0" w:rsidRDefault="0004509A" w:rsidP="008434F0">
            <w:r w:rsidRPr="008434F0">
              <w:t>9. Количество лучших государственных гражданских служащих Республики Тыва</w:t>
            </w:r>
          </w:p>
        </w:tc>
        <w:tc>
          <w:tcPr>
            <w:tcW w:w="1276" w:type="dxa"/>
          </w:tcPr>
          <w:p w:rsidR="0004509A" w:rsidRPr="008434F0" w:rsidRDefault="0004509A" w:rsidP="008434F0">
            <w:pPr>
              <w:jc w:val="center"/>
            </w:pPr>
            <w:r w:rsidRPr="008434F0">
              <w:t>человек</w:t>
            </w:r>
          </w:p>
        </w:tc>
        <w:tc>
          <w:tcPr>
            <w:tcW w:w="850" w:type="dxa"/>
          </w:tcPr>
          <w:p w:rsidR="0004509A" w:rsidRPr="008434F0" w:rsidRDefault="0004509A" w:rsidP="008434F0">
            <w:pPr>
              <w:jc w:val="center"/>
            </w:pPr>
            <w:r w:rsidRPr="008434F0">
              <w:t>3</w:t>
            </w:r>
          </w:p>
        </w:tc>
        <w:tc>
          <w:tcPr>
            <w:tcW w:w="851" w:type="dxa"/>
          </w:tcPr>
          <w:p w:rsidR="0004509A" w:rsidRPr="008434F0" w:rsidRDefault="0004509A" w:rsidP="008434F0">
            <w:pPr>
              <w:jc w:val="center"/>
            </w:pPr>
            <w:r w:rsidRPr="008434F0">
              <w:t>3</w:t>
            </w:r>
          </w:p>
        </w:tc>
        <w:tc>
          <w:tcPr>
            <w:tcW w:w="850" w:type="dxa"/>
          </w:tcPr>
          <w:p w:rsidR="0004509A" w:rsidRPr="008434F0" w:rsidRDefault="0004509A" w:rsidP="008434F0">
            <w:pPr>
              <w:jc w:val="center"/>
            </w:pPr>
            <w:r w:rsidRPr="008434F0">
              <w:t>3</w:t>
            </w:r>
          </w:p>
        </w:tc>
        <w:tc>
          <w:tcPr>
            <w:tcW w:w="851" w:type="dxa"/>
          </w:tcPr>
          <w:p w:rsidR="0004509A" w:rsidRPr="008434F0" w:rsidRDefault="0004509A" w:rsidP="008434F0">
            <w:pPr>
              <w:jc w:val="center"/>
            </w:pPr>
            <w:r w:rsidRPr="008434F0">
              <w:t>3</w:t>
            </w:r>
          </w:p>
        </w:tc>
        <w:tc>
          <w:tcPr>
            <w:tcW w:w="850" w:type="dxa"/>
          </w:tcPr>
          <w:p w:rsidR="0004509A" w:rsidRPr="008434F0" w:rsidRDefault="0004509A" w:rsidP="008434F0">
            <w:pPr>
              <w:jc w:val="center"/>
            </w:pPr>
            <w:r w:rsidRPr="008434F0">
              <w:t>3</w:t>
            </w:r>
          </w:p>
        </w:tc>
        <w:tc>
          <w:tcPr>
            <w:tcW w:w="992" w:type="dxa"/>
          </w:tcPr>
          <w:p w:rsidR="0004509A" w:rsidRPr="008434F0" w:rsidRDefault="0004509A" w:rsidP="008434F0">
            <w:pPr>
              <w:jc w:val="center"/>
            </w:pPr>
            <w:r w:rsidRPr="008434F0">
              <w:t>3</w:t>
            </w:r>
          </w:p>
        </w:tc>
      </w:tr>
    </w:tbl>
    <w:p w:rsidR="00B96DE2" w:rsidRDefault="00B96DE2">
      <w:pPr>
        <w:pStyle w:val="ConsPlusNormal"/>
        <w:spacing w:after="1"/>
      </w:pPr>
    </w:p>
    <w:p w:rsidR="00210906" w:rsidRDefault="00210906">
      <w:pPr>
        <w:pStyle w:val="ConsPlusNormal"/>
        <w:spacing w:after="1"/>
      </w:pPr>
    </w:p>
    <w:p w:rsidR="00373D11" w:rsidRPr="00C5744B" w:rsidRDefault="00373D11">
      <w:pPr>
        <w:pStyle w:val="ConsPlusNormal"/>
        <w:spacing w:after="1"/>
      </w:pPr>
    </w:p>
    <w:p w:rsidR="00B96DE2" w:rsidRPr="00C5744B" w:rsidRDefault="00B96DE2">
      <w:pPr>
        <w:pStyle w:val="ConsPlusNormal"/>
        <w:sectPr w:rsidR="00B96DE2" w:rsidRPr="00C5744B" w:rsidSect="006136B1">
          <w:pgSz w:w="11906" w:h="16838"/>
          <w:pgMar w:top="1134" w:right="567" w:bottom="1134" w:left="1134" w:header="708" w:footer="708" w:gutter="0"/>
          <w:pgNumType w:start="1"/>
          <w:cols w:space="708"/>
          <w:titlePg/>
          <w:docGrid w:linePitch="360"/>
        </w:sectPr>
      </w:pPr>
    </w:p>
    <w:p w:rsidR="00B96DE2" w:rsidRPr="008434F0" w:rsidRDefault="00B96DE2" w:rsidP="008434F0">
      <w:pPr>
        <w:ind w:left="10206"/>
        <w:jc w:val="center"/>
        <w:rPr>
          <w:sz w:val="28"/>
          <w:szCs w:val="28"/>
        </w:rPr>
      </w:pPr>
      <w:r w:rsidRPr="008434F0">
        <w:rPr>
          <w:sz w:val="28"/>
          <w:szCs w:val="28"/>
        </w:rPr>
        <w:lastRenderedPageBreak/>
        <w:t xml:space="preserve">Приложение </w:t>
      </w:r>
      <w:r w:rsidR="002D1EE3" w:rsidRPr="008434F0">
        <w:rPr>
          <w:sz w:val="28"/>
          <w:szCs w:val="28"/>
        </w:rPr>
        <w:t>№</w:t>
      </w:r>
      <w:r w:rsidRPr="008434F0">
        <w:rPr>
          <w:sz w:val="28"/>
          <w:szCs w:val="28"/>
        </w:rPr>
        <w:t xml:space="preserve"> 2</w:t>
      </w:r>
    </w:p>
    <w:p w:rsidR="00B96DE2" w:rsidRPr="008434F0" w:rsidRDefault="00B96DE2" w:rsidP="008434F0">
      <w:pPr>
        <w:ind w:left="10206"/>
        <w:jc w:val="center"/>
        <w:rPr>
          <w:sz w:val="28"/>
          <w:szCs w:val="28"/>
        </w:rPr>
      </w:pPr>
      <w:r w:rsidRPr="008434F0">
        <w:rPr>
          <w:sz w:val="28"/>
          <w:szCs w:val="28"/>
        </w:rPr>
        <w:t>к государственной программе</w:t>
      </w:r>
    </w:p>
    <w:p w:rsidR="00B96DE2" w:rsidRPr="008434F0" w:rsidRDefault="002D1EE3" w:rsidP="008434F0">
      <w:pPr>
        <w:ind w:left="10206"/>
        <w:jc w:val="center"/>
        <w:rPr>
          <w:sz w:val="28"/>
          <w:szCs w:val="28"/>
        </w:rPr>
      </w:pPr>
      <w:r w:rsidRPr="008434F0">
        <w:rPr>
          <w:sz w:val="28"/>
          <w:szCs w:val="28"/>
        </w:rPr>
        <w:t>Республики Тыва «</w:t>
      </w:r>
      <w:r w:rsidR="00B96DE2" w:rsidRPr="008434F0">
        <w:rPr>
          <w:sz w:val="28"/>
          <w:szCs w:val="28"/>
        </w:rPr>
        <w:t>Развитие</w:t>
      </w:r>
    </w:p>
    <w:p w:rsidR="00B96DE2" w:rsidRPr="008434F0" w:rsidRDefault="00B96DE2" w:rsidP="008434F0">
      <w:pPr>
        <w:ind w:left="10206"/>
        <w:jc w:val="center"/>
        <w:rPr>
          <w:sz w:val="28"/>
          <w:szCs w:val="28"/>
        </w:rPr>
      </w:pPr>
      <w:r w:rsidRPr="008434F0">
        <w:rPr>
          <w:sz w:val="28"/>
          <w:szCs w:val="28"/>
        </w:rPr>
        <w:t>государственной гражданской службы</w:t>
      </w:r>
    </w:p>
    <w:p w:rsidR="00B96DE2" w:rsidRPr="008434F0" w:rsidRDefault="00B96DE2" w:rsidP="008434F0">
      <w:pPr>
        <w:ind w:left="10206"/>
        <w:jc w:val="center"/>
        <w:rPr>
          <w:sz w:val="28"/>
          <w:szCs w:val="28"/>
        </w:rPr>
      </w:pPr>
      <w:r w:rsidRPr="008434F0">
        <w:rPr>
          <w:sz w:val="28"/>
          <w:szCs w:val="28"/>
        </w:rPr>
        <w:t xml:space="preserve">Республики Тыва </w:t>
      </w:r>
      <w:r w:rsidR="008434F0">
        <w:rPr>
          <w:sz w:val="28"/>
          <w:szCs w:val="28"/>
        </w:rPr>
        <w:t>на 2023-</w:t>
      </w:r>
      <w:r w:rsidR="002D1EE3" w:rsidRPr="008434F0">
        <w:rPr>
          <w:sz w:val="28"/>
          <w:szCs w:val="28"/>
        </w:rPr>
        <w:t>2028 годы»</w:t>
      </w:r>
    </w:p>
    <w:p w:rsidR="00B96DE2" w:rsidRDefault="00B96DE2" w:rsidP="008434F0">
      <w:pPr>
        <w:jc w:val="center"/>
        <w:rPr>
          <w:sz w:val="28"/>
          <w:szCs w:val="28"/>
        </w:rPr>
      </w:pPr>
    </w:p>
    <w:p w:rsidR="008434F0" w:rsidRPr="008434F0" w:rsidRDefault="008434F0" w:rsidP="008434F0">
      <w:pPr>
        <w:jc w:val="center"/>
        <w:rPr>
          <w:sz w:val="28"/>
          <w:szCs w:val="28"/>
        </w:rPr>
      </w:pPr>
    </w:p>
    <w:p w:rsidR="00B96DE2" w:rsidRPr="008434F0" w:rsidRDefault="009F289B" w:rsidP="008434F0">
      <w:pPr>
        <w:jc w:val="center"/>
        <w:rPr>
          <w:b/>
          <w:sz w:val="28"/>
          <w:szCs w:val="28"/>
        </w:rPr>
      </w:pPr>
      <w:bookmarkStart w:id="3" w:name="P407"/>
      <w:bookmarkEnd w:id="3"/>
      <w:r w:rsidRPr="008434F0">
        <w:rPr>
          <w:b/>
          <w:sz w:val="28"/>
          <w:szCs w:val="28"/>
        </w:rPr>
        <w:t>П</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Р</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Ч</w:t>
      </w:r>
      <w:r w:rsidR="008434F0">
        <w:rPr>
          <w:b/>
          <w:sz w:val="28"/>
          <w:szCs w:val="28"/>
        </w:rPr>
        <w:t xml:space="preserve"> </w:t>
      </w:r>
      <w:r w:rsidRPr="008434F0">
        <w:rPr>
          <w:b/>
          <w:sz w:val="28"/>
          <w:szCs w:val="28"/>
        </w:rPr>
        <w:t>Е</w:t>
      </w:r>
      <w:r w:rsidR="008434F0">
        <w:rPr>
          <w:b/>
          <w:sz w:val="28"/>
          <w:szCs w:val="28"/>
        </w:rPr>
        <w:t xml:space="preserve"> </w:t>
      </w:r>
      <w:r w:rsidRPr="008434F0">
        <w:rPr>
          <w:b/>
          <w:sz w:val="28"/>
          <w:szCs w:val="28"/>
        </w:rPr>
        <w:t>Н</w:t>
      </w:r>
      <w:r w:rsidR="008434F0">
        <w:rPr>
          <w:b/>
          <w:sz w:val="28"/>
          <w:szCs w:val="28"/>
        </w:rPr>
        <w:t xml:space="preserve"> </w:t>
      </w:r>
      <w:r w:rsidRPr="008434F0">
        <w:rPr>
          <w:b/>
          <w:sz w:val="28"/>
          <w:szCs w:val="28"/>
        </w:rPr>
        <w:t>Ь</w:t>
      </w:r>
    </w:p>
    <w:p w:rsidR="008434F0" w:rsidRDefault="009F289B" w:rsidP="008434F0">
      <w:pPr>
        <w:jc w:val="center"/>
        <w:rPr>
          <w:sz w:val="28"/>
          <w:szCs w:val="28"/>
        </w:rPr>
      </w:pPr>
      <w:r w:rsidRPr="008434F0">
        <w:rPr>
          <w:sz w:val="28"/>
          <w:szCs w:val="28"/>
        </w:rPr>
        <w:t xml:space="preserve">основных мероприятий государственной </w:t>
      </w:r>
    </w:p>
    <w:p w:rsidR="008434F0" w:rsidRDefault="009F289B" w:rsidP="008434F0">
      <w:pPr>
        <w:jc w:val="center"/>
        <w:rPr>
          <w:sz w:val="28"/>
          <w:szCs w:val="28"/>
        </w:rPr>
      </w:pPr>
      <w:r w:rsidRPr="008434F0">
        <w:rPr>
          <w:sz w:val="28"/>
          <w:szCs w:val="28"/>
        </w:rPr>
        <w:t>программы</w:t>
      </w:r>
      <w:r w:rsidR="008434F0">
        <w:rPr>
          <w:sz w:val="28"/>
          <w:szCs w:val="28"/>
        </w:rPr>
        <w:t xml:space="preserve"> </w:t>
      </w:r>
      <w:r w:rsidRPr="008434F0">
        <w:rPr>
          <w:sz w:val="28"/>
          <w:szCs w:val="28"/>
        </w:rPr>
        <w:t xml:space="preserve">Республики Тыва «Развитие </w:t>
      </w:r>
    </w:p>
    <w:p w:rsidR="00B96DE2" w:rsidRPr="008434F0" w:rsidRDefault="009F289B" w:rsidP="008434F0">
      <w:pPr>
        <w:jc w:val="center"/>
        <w:rPr>
          <w:sz w:val="28"/>
          <w:szCs w:val="28"/>
        </w:rPr>
      </w:pPr>
      <w:r w:rsidRPr="008434F0">
        <w:rPr>
          <w:sz w:val="28"/>
          <w:szCs w:val="28"/>
        </w:rPr>
        <w:t>государственной гражданской службы</w:t>
      </w:r>
    </w:p>
    <w:p w:rsidR="00B96DE2" w:rsidRPr="008434F0" w:rsidRDefault="009F289B" w:rsidP="008434F0">
      <w:pPr>
        <w:jc w:val="center"/>
        <w:rPr>
          <w:sz w:val="28"/>
          <w:szCs w:val="28"/>
        </w:rPr>
      </w:pPr>
      <w:r w:rsidRPr="008434F0">
        <w:rPr>
          <w:sz w:val="28"/>
          <w:szCs w:val="28"/>
        </w:rPr>
        <w:t xml:space="preserve">Республики Тыва </w:t>
      </w:r>
      <w:r w:rsidR="008434F0">
        <w:rPr>
          <w:sz w:val="28"/>
          <w:szCs w:val="28"/>
        </w:rPr>
        <w:t>на 2023-</w:t>
      </w:r>
      <w:r w:rsidRPr="008434F0">
        <w:rPr>
          <w:sz w:val="28"/>
          <w:szCs w:val="28"/>
        </w:rPr>
        <w:t>2028 годы»</w:t>
      </w:r>
    </w:p>
    <w:p w:rsidR="00B96DE2" w:rsidRPr="008434F0" w:rsidRDefault="00B96DE2" w:rsidP="008434F0">
      <w:pPr>
        <w:jc w:val="center"/>
        <w:rPr>
          <w:sz w:val="28"/>
          <w:szCs w:val="28"/>
        </w:rPr>
      </w:pPr>
    </w:p>
    <w:p w:rsidR="00B96DE2" w:rsidRPr="00C5744B" w:rsidRDefault="00B96DE2">
      <w:pPr>
        <w:pStyle w:val="ConsPlusNormal"/>
        <w:jc w:val="both"/>
      </w:pPr>
    </w:p>
    <w:tbl>
      <w:tblPr>
        <w:tblW w:w="16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5"/>
        <w:gridCol w:w="1094"/>
        <w:gridCol w:w="964"/>
        <w:gridCol w:w="1020"/>
        <w:gridCol w:w="850"/>
        <w:gridCol w:w="992"/>
        <w:gridCol w:w="993"/>
        <w:gridCol w:w="992"/>
        <w:gridCol w:w="850"/>
        <w:gridCol w:w="1077"/>
        <w:gridCol w:w="2268"/>
        <w:gridCol w:w="2523"/>
      </w:tblGrid>
      <w:tr w:rsidR="008434F0" w:rsidRPr="00B70432" w:rsidTr="00B70432">
        <w:trPr>
          <w:jc w:val="center"/>
        </w:trPr>
        <w:tc>
          <w:tcPr>
            <w:tcW w:w="2455" w:type="dxa"/>
            <w:vMerge w:val="restart"/>
          </w:tcPr>
          <w:p w:rsidR="00B70432" w:rsidRDefault="008434F0" w:rsidP="00B70432">
            <w:pPr>
              <w:jc w:val="center"/>
            </w:pPr>
            <w:r w:rsidRPr="00B70432">
              <w:t xml:space="preserve">Наименование </w:t>
            </w:r>
          </w:p>
          <w:p w:rsidR="008434F0" w:rsidRPr="00B70432" w:rsidRDefault="005977C8" w:rsidP="00B70432">
            <w:pPr>
              <w:jc w:val="center"/>
            </w:pPr>
            <w:r>
              <w:t>м</w:t>
            </w:r>
            <w:r w:rsidR="008434F0" w:rsidRPr="00B70432">
              <w:t>ероприяти</w:t>
            </w:r>
            <w:r>
              <w:t>я</w:t>
            </w:r>
          </w:p>
        </w:tc>
        <w:tc>
          <w:tcPr>
            <w:tcW w:w="1094" w:type="dxa"/>
            <w:vMerge w:val="restart"/>
          </w:tcPr>
          <w:p w:rsidR="008434F0" w:rsidRPr="00B70432" w:rsidRDefault="008434F0" w:rsidP="00B70432">
            <w:pPr>
              <w:jc w:val="center"/>
            </w:pPr>
            <w:r w:rsidRPr="00B70432">
              <w:t>Источники финансирования</w:t>
            </w:r>
          </w:p>
        </w:tc>
        <w:tc>
          <w:tcPr>
            <w:tcW w:w="964" w:type="dxa"/>
            <w:vMerge w:val="restart"/>
          </w:tcPr>
          <w:p w:rsidR="008434F0" w:rsidRPr="00B70432" w:rsidRDefault="008434F0" w:rsidP="00B70432">
            <w:pPr>
              <w:jc w:val="center"/>
            </w:pPr>
            <w:r w:rsidRPr="00B70432">
              <w:t>Объем финансирования, всего, тыс. рублей</w:t>
            </w:r>
          </w:p>
        </w:tc>
        <w:tc>
          <w:tcPr>
            <w:tcW w:w="5697" w:type="dxa"/>
            <w:gridSpan w:val="6"/>
          </w:tcPr>
          <w:p w:rsidR="008434F0" w:rsidRPr="00B70432" w:rsidRDefault="00B70432" w:rsidP="00B70432">
            <w:pPr>
              <w:jc w:val="center"/>
            </w:pPr>
            <w:r>
              <w:t>В</w:t>
            </w:r>
            <w:r w:rsidR="008434F0" w:rsidRPr="00B70432">
              <w:t xml:space="preserve"> том числе по годам:</w:t>
            </w:r>
          </w:p>
        </w:tc>
        <w:tc>
          <w:tcPr>
            <w:tcW w:w="1077" w:type="dxa"/>
            <w:vMerge w:val="restart"/>
          </w:tcPr>
          <w:p w:rsidR="008434F0" w:rsidRPr="00B70432" w:rsidRDefault="008434F0" w:rsidP="00B70432">
            <w:pPr>
              <w:jc w:val="center"/>
            </w:pPr>
            <w:r w:rsidRPr="00B70432">
              <w:t>Сроки исполнения</w:t>
            </w:r>
          </w:p>
        </w:tc>
        <w:tc>
          <w:tcPr>
            <w:tcW w:w="2268" w:type="dxa"/>
            <w:vMerge w:val="restart"/>
          </w:tcPr>
          <w:p w:rsidR="008434F0" w:rsidRPr="00B70432" w:rsidRDefault="008434F0" w:rsidP="00B70432">
            <w:pPr>
              <w:jc w:val="center"/>
            </w:pPr>
            <w:r w:rsidRPr="00B70432">
              <w:t>Ответственные за исполнение</w:t>
            </w:r>
          </w:p>
        </w:tc>
        <w:tc>
          <w:tcPr>
            <w:tcW w:w="2523" w:type="dxa"/>
            <w:vMerge w:val="restart"/>
          </w:tcPr>
          <w:p w:rsidR="00B70432" w:rsidRDefault="008434F0" w:rsidP="00B70432">
            <w:pPr>
              <w:jc w:val="center"/>
            </w:pPr>
            <w:r w:rsidRPr="00B70432">
              <w:t>Р</w:t>
            </w:r>
            <w:r w:rsidR="005977C8">
              <w:t>езультаты реализации мероприятия</w:t>
            </w:r>
            <w:r w:rsidRPr="00B70432">
              <w:t xml:space="preserve"> </w:t>
            </w:r>
          </w:p>
          <w:p w:rsidR="008434F0" w:rsidRPr="00B70432" w:rsidRDefault="008434F0" w:rsidP="00B70432">
            <w:pPr>
              <w:jc w:val="center"/>
            </w:pPr>
            <w:r w:rsidRPr="00B70432">
              <w:t>(достижение плановых показателей)</w:t>
            </w:r>
          </w:p>
        </w:tc>
      </w:tr>
      <w:tr w:rsidR="008434F0" w:rsidRPr="00B70432" w:rsidTr="00B70432">
        <w:trPr>
          <w:jc w:val="center"/>
        </w:trPr>
        <w:tc>
          <w:tcPr>
            <w:tcW w:w="2455" w:type="dxa"/>
            <w:vMerge/>
          </w:tcPr>
          <w:p w:rsidR="008434F0" w:rsidRPr="00B70432" w:rsidRDefault="008434F0" w:rsidP="00B70432">
            <w:pPr>
              <w:jc w:val="center"/>
              <w:rPr>
                <w:highlight w:val="yellow"/>
              </w:rPr>
            </w:pPr>
          </w:p>
        </w:tc>
        <w:tc>
          <w:tcPr>
            <w:tcW w:w="1094" w:type="dxa"/>
            <w:vMerge/>
          </w:tcPr>
          <w:p w:rsidR="008434F0" w:rsidRPr="00B70432" w:rsidRDefault="008434F0" w:rsidP="00B70432">
            <w:pPr>
              <w:jc w:val="center"/>
              <w:rPr>
                <w:highlight w:val="yellow"/>
              </w:rPr>
            </w:pPr>
          </w:p>
        </w:tc>
        <w:tc>
          <w:tcPr>
            <w:tcW w:w="964" w:type="dxa"/>
            <w:vMerge/>
          </w:tcPr>
          <w:p w:rsidR="008434F0" w:rsidRPr="00B70432" w:rsidRDefault="008434F0" w:rsidP="00B70432">
            <w:pPr>
              <w:jc w:val="center"/>
              <w:rPr>
                <w:highlight w:val="yellow"/>
              </w:rPr>
            </w:pPr>
          </w:p>
        </w:tc>
        <w:tc>
          <w:tcPr>
            <w:tcW w:w="1020" w:type="dxa"/>
          </w:tcPr>
          <w:p w:rsidR="008434F0" w:rsidRPr="00B70432" w:rsidRDefault="008434F0" w:rsidP="00B70432">
            <w:pPr>
              <w:jc w:val="center"/>
            </w:pPr>
            <w:r w:rsidRPr="00B70432">
              <w:t>2023</w:t>
            </w:r>
          </w:p>
        </w:tc>
        <w:tc>
          <w:tcPr>
            <w:tcW w:w="850" w:type="dxa"/>
          </w:tcPr>
          <w:p w:rsidR="008434F0" w:rsidRPr="00B70432" w:rsidRDefault="008434F0" w:rsidP="00B70432">
            <w:pPr>
              <w:jc w:val="center"/>
            </w:pPr>
            <w:r w:rsidRPr="00B70432">
              <w:t>2024</w:t>
            </w:r>
          </w:p>
        </w:tc>
        <w:tc>
          <w:tcPr>
            <w:tcW w:w="992" w:type="dxa"/>
          </w:tcPr>
          <w:p w:rsidR="008434F0" w:rsidRPr="00B70432" w:rsidRDefault="008434F0" w:rsidP="00B70432">
            <w:pPr>
              <w:jc w:val="center"/>
            </w:pPr>
            <w:r w:rsidRPr="00B70432">
              <w:t>2025</w:t>
            </w:r>
          </w:p>
        </w:tc>
        <w:tc>
          <w:tcPr>
            <w:tcW w:w="993" w:type="dxa"/>
          </w:tcPr>
          <w:p w:rsidR="008434F0" w:rsidRPr="00B70432" w:rsidRDefault="008434F0" w:rsidP="00B70432">
            <w:pPr>
              <w:jc w:val="center"/>
            </w:pPr>
            <w:r w:rsidRPr="00B70432">
              <w:t>2026</w:t>
            </w:r>
          </w:p>
        </w:tc>
        <w:tc>
          <w:tcPr>
            <w:tcW w:w="992" w:type="dxa"/>
          </w:tcPr>
          <w:p w:rsidR="008434F0" w:rsidRPr="00B70432" w:rsidRDefault="008434F0" w:rsidP="00B70432">
            <w:pPr>
              <w:jc w:val="center"/>
            </w:pPr>
            <w:r w:rsidRPr="00B70432">
              <w:t>2027</w:t>
            </w:r>
          </w:p>
        </w:tc>
        <w:tc>
          <w:tcPr>
            <w:tcW w:w="850" w:type="dxa"/>
          </w:tcPr>
          <w:p w:rsidR="008434F0" w:rsidRPr="00B70432" w:rsidRDefault="008434F0" w:rsidP="00B70432">
            <w:pPr>
              <w:jc w:val="center"/>
            </w:pPr>
            <w:r w:rsidRPr="00B70432">
              <w:t>2028</w:t>
            </w:r>
          </w:p>
        </w:tc>
        <w:tc>
          <w:tcPr>
            <w:tcW w:w="1077" w:type="dxa"/>
            <w:vMerge/>
          </w:tcPr>
          <w:p w:rsidR="008434F0" w:rsidRPr="00B70432" w:rsidRDefault="008434F0" w:rsidP="00B70432">
            <w:pPr>
              <w:jc w:val="center"/>
            </w:pPr>
          </w:p>
        </w:tc>
        <w:tc>
          <w:tcPr>
            <w:tcW w:w="2268" w:type="dxa"/>
            <w:vMerge/>
          </w:tcPr>
          <w:p w:rsidR="008434F0" w:rsidRPr="00B70432" w:rsidRDefault="008434F0" w:rsidP="00B70432">
            <w:pPr>
              <w:jc w:val="center"/>
            </w:pPr>
          </w:p>
        </w:tc>
        <w:tc>
          <w:tcPr>
            <w:tcW w:w="2523" w:type="dxa"/>
            <w:vMerge/>
          </w:tcPr>
          <w:p w:rsidR="008434F0" w:rsidRPr="00B70432" w:rsidRDefault="008434F0" w:rsidP="00B70432">
            <w:pPr>
              <w:jc w:val="center"/>
              <w:rPr>
                <w:highlight w:val="yellow"/>
              </w:rPr>
            </w:pPr>
          </w:p>
        </w:tc>
      </w:tr>
      <w:tr w:rsidR="008434F0" w:rsidRPr="00B70432" w:rsidTr="00B70432">
        <w:trPr>
          <w:jc w:val="center"/>
        </w:trPr>
        <w:tc>
          <w:tcPr>
            <w:tcW w:w="2455" w:type="dxa"/>
          </w:tcPr>
          <w:p w:rsidR="008434F0" w:rsidRPr="00B70432" w:rsidRDefault="00B70432" w:rsidP="00B70432">
            <w:pPr>
              <w:jc w:val="center"/>
            </w:pPr>
            <w:r w:rsidRPr="00B70432">
              <w:t>1</w:t>
            </w:r>
          </w:p>
        </w:tc>
        <w:tc>
          <w:tcPr>
            <w:tcW w:w="1094" w:type="dxa"/>
          </w:tcPr>
          <w:p w:rsidR="008434F0" w:rsidRPr="00B70432" w:rsidRDefault="00B70432" w:rsidP="00B70432">
            <w:pPr>
              <w:jc w:val="center"/>
            </w:pPr>
            <w:r w:rsidRPr="00B70432">
              <w:t>2</w:t>
            </w:r>
          </w:p>
        </w:tc>
        <w:tc>
          <w:tcPr>
            <w:tcW w:w="964" w:type="dxa"/>
          </w:tcPr>
          <w:p w:rsidR="008434F0" w:rsidRPr="00B70432" w:rsidRDefault="00B70432" w:rsidP="00B70432">
            <w:pPr>
              <w:jc w:val="center"/>
            </w:pPr>
            <w:r w:rsidRPr="00B70432">
              <w:t>3</w:t>
            </w:r>
          </w:p>
        </w:tc>
        <w:tc>
          <w:tcPr>
            <w:tcW w:w="1020" w:type="dxa"/>
          </w:tcPr>
          <w:p w:rsidR="008434F0" w:rsidRPr="00B70432" w:rsidRDefault="00B70432" w:rsidP="00B70432">
            <w:pPr>
              <w:jc w:val="center"/>
            </w:pPr>
            <w:r w:rsidRPr="00B70432">
              <w:t>4</w:t>
            </w:r>
          </w:p>
        </w:tc>
        <w:tc>
          <w:tcPr>
            <w:tcW w:w="850" w:type="dxa"/>
          </w:tcPr>
          <w:p w:rsidR="008434F0" w:rsidRPr="00B70432" w:rsidRDefault="00B70432" w:rsidP="00B70432">
            <w:pPr>
              <w:jc w:val="center"/>
            </w:pPr>
            <w:r w:rsidRPr="00B70432">
              <w:t>5</w:t>
            </w:r>
          </w:p>
        </w:tc>
        <w:tc>
          <w:tcPr>
            <w:tcW w:w="992" w:type="dxa"/>
          </w:tcPr>
          <w:p w:rsidR="008434F0" w:rsidRPr="00B70432" w:rsidRDefault="00B70432" w:rsidP="00B70432">
            <w:pPr>
              <w:jc w:val="center"/>
            </w:pPr>
            <w:r w:rsidRPr="00B70432">
              <w:t>6</w:t>
            </w:r>
          </w:p>
        </w:tc>
        <w:tc>
          <w:tcPr>
            <w:tcW w:w="993" w:type="dxa"/>
          </w:tcPr>
          <w:p w:rsidR="008434F0" w:rsidRPr="00B70432" w:rsidRDefault="00B70432" w:rsidP="00B70432">
            <w:pPr>
              <w:jc w:val="center"/>
            </w:pPr>
            <w:r w:rsidRPr="00B70432">
              <w:t>7</w:t>
            </w:r>
          </w:p>
        </w:tc>
        <w:tc>
          <w:tcPr>
            <w:tcW w:w="992" w:type="dxa"/>
          </w:tcPr>
          <w:p w:rsidR="008434F0" w:rsidRPr="00B70432" w:rsidRDefault="00B70432" w:rsidP="00B70432">
            <w:pPr>
              <w:jc w:val="center"/>
            </w:pPr>
            <w:r w:rsidRPr="00B70432">
              <w:t>8</w:t>
            </w:r>
          </w:p>
        </w:tc>
        <w:tc>
          <w:tcPr>
            <w:tcW w:w="850" w:type="dxa"/>
          </w:tcPr>
          <w:p w:rsidR="008434F0" w:rsidRPr="00B70432" w:rsidRDefault="00B70432" w:rsidP="00B70432">
            <w:pPr>
              <w:jc w:val="center"/>
            </w:pPr>
            <w:r w:rsidRPr="00B70432">
              <w:t>9</w:t>
            </w:r>
          </w:p>
        </w:tc>
        <w:tc>
          <w:tcPr>
            <w:tcW w:w="1077" w:type="dxa"/>
          </w:tcPr>
          <w:p w:rsidR="008434F0" w:rsidRPr="00B70432" w:rsidRDefault="00B70432" w:rsidP="00B70432">
            <w:pPr>
              <w:jc w:val="center"/>
            </w:pPr>
            <w:r w:rsidRPr="00B70432">
              <w:t>10</w:t>
            </w:r>
          </w:p>
        </w:tc>
        <w:tc>
          <w:tcPr>
            <w:tcW w:w="2268" w:type="dxa"/>
          </w:tcPr>
          <w:p w:rsidR="008434F0" w:rsidRPr="00B70432" w:rsidRDefault="00B70432" w:rsidP="00B70432">
            <w:pPr>
              <w:jc w:val="center"/>
            </w:pPr>
            <w:r w:rsidRPr="00B70432">
              <w:t>11</w:t>
            </w:r>
          </w:p>
        </w:tc>
        <w:tc>
          <w:tcPr>
            <w:tcW w:w="2523" w:type="dxa"/>
          </w:tcPr>
          <w:p w:rsidR="008434F0" w:rsidRPr="00B70432" w:rsidRDefault="00B70432" w:rsidP="00B70432">
            <w:pPr>
              <w:jc w:val="center"/>
            </w:pPr>
            <w:r w:rsidRPr="00B70432">
              <w:t>12</w:t>
            </w:r>
          </w:p>
        </w:tc>
      </w:tr>
      <w:tr w:rsidR="008434F0" w:rsidRPr="00B70432" w:rsidTr="00B70432">
        <w:trPr>
          <w:jc w:val="center"/>
        </w:trPr>
        <w:tc>
          <w:tcPr>
            <w:tcW w:w="2455" w:type="dxa"/>
            <w:vMerge w:val="restart"/>
          </w:tcPr>
          <w:p w:rsidR="008434F0" w:rsidRPr="00B70432" w:rsidRDefault="00B70432" w:rsidP="00B70432">
            <w:bookmarkStart w:id="4" w:name="P437"/>
            <w:bookmarkEnd w:id="4"/>
            <w:r>
              <w:t xml:space="preserve">1. </w:t>
            </w:r>
            <w:r w:rsidR="008434F0" w:rsidRPr="00B70432">
              <w:t>Совершенствование порядка назначения на должности государственной гражданской службы, обеспечивающего эффективный кадровый подбор</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pPr>
            <w:r w:rsidRPr="00B70432">
              <w:t>2023-2028 гг.</w:t>
            </w:r>
          </w:p>
        </w:tc>
        <w:tc>
          <w:tcPr>
            <w:tcW w:w="2268" w:type="dxa"/>
            <w:vMerge w:val="restart"/>
          </w:tcPr>
          <w:p w:rsidR="008434F0" w:rsidRPr="00B70432" w:rsidRDefault="008434F0"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w:t>
            </w:r>
            <w:r w:rsidR="00B70432">
              <w:t xml:space="preserve"> </w:t>
            </w:r>
            <w:r w:rsidRPr="00B70432">
              <w:t>Республики Тыва</w:t>
            </w:r>
          </w:p>
        </w:tc>
        <w:tc>
          <w:tcPr>
            <w:tcW w:w="2523" w:type="dxa"/>
            <w:vMerge w:val="restart"/>
          </w:tcPr>
          <w:p w:rsidR="008434F0" w:rsidRPr="00B70432" w:rsidRDefault="008434F0" w:rsidP="00B70432">
            <w:r w:rsidRPr="00B70432">
              <w:t>развитие законодательства Республики Тыва в сфере гражданской службы;</w:t>
            </w:r>
          </w:p>
          <w:p w:rsidR="008434F0" w:rsidRPr="00B70432" w:rsidRDefault="008434F0" w:rsidP="00B70432">
            <w:r w:rsidRPr="00B70432">
              <w:t>эффективное использование кадрового резерва;</w:t>
            </w:r>
          </w:p>
          <w:p w:rsidR="008434F0" w:rsidRPr="00B70432" w:rsidRDefault="008434F0" w:rsidP="00D276A4">
            <w:pPr>
              <w:rPr>
                <w:rFonts w:eastAsiaTheme="minorHAnsi"/>
              </w:rPr>
            </w:pPr>
            <w:r w:rsidRPr="00B70432">
              <w:t xml:space="preserve">совершенствование процедур отбора квалифицированных </w:t>
            </w:r>
            <w:proofErr w:type="spellStart"/>
            <w:r w:rsidRPr="00B70432">
              <w:t>кад</w:t>
            </w:r>
            <w:proofErr w:type="spellEnd"/>
            <w:r w:rsidR="00D276A4">
              <w:t>-</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bl>
    <w:p w:rsidR="00D276A4" w:rsidRDefault="00D276A4"/>
    <w:tbl>
      <w:tblPr>
        <w:tblW w:w="16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5"/>
        <w:gridCol w:w="1094"/>
        <w:gridCol w:w="964"/>
        <w:gridCol w:w="1020"/>
        <w:gridCol w:w="850"/>
        <w:gridCol w:w="992"/>
        <w:gridCol w:w="993"/>
        <w:gridCol w:w="992"/>
        <w:gridCol w:w="850"/>
        <w:gridCol w:w="1077"/>
        <w:gridCol w:w="2268"/>
        <w:gridCol w:w="2523"/>
      </w:tblGrid>
      <w:tr w:rsidR="00D276A4" w:rsidRPr="00B70432" w:rsidTr="00D276A4">
        <w:trPr>
          <w:jc w:val="center"/>
        </w:trPr>
        <w:tc>
          <w:tcPr>
            <w:tcW w:w="2455" w:type="dxa"/>
          </w:tcPr>
          <w:p w:rsidR="00D276A4" w:rsidRPr="00B70432" w:rsidRDefault="00D276A4" w:rsidP="00D276A4">
            <w:pPr>
              <w:jc w:val="center"/>
            </w:pPr>
            <w:r w:rsidRPr="00B70432">
              <w:t>1</w:t>
            </w:r>
          </w:p>
        </w:tc>
        <w:tc>
          <w:tcPr>
            <w:tcW w:w="1094" w:type="dxa"/>
          </w:tcPr>
          <w:p w:rsidR="00D276A4" w:rsidRPr="00B70432" w:rsidRDefault="00D276A4" w:rsidP="00D276A4">
            <w:pPr>
              <w:jc w:val="center"/>
            </w:pPr>
            <w:r w:rsidRPr="00B70432">
              <w:t>2</w:t>
            </w:r>
          </w:p>
        </w:tc>
        <w:tc>
          <w:tcPr>
            <w:tcW w:w="964" w:type="dxa"/>
          </w:tcPr>
          <w:p w:rsidR="00D276A4" w:rsidRPr="00B70432" w:rsidRDefault="00D276A4" w:rsidP="00D276A4">
            <w:pPr>
              <w:jc w:val="center"/>
            </w:pPr>
            <w:r w:rsidRPr="00B70432">
              <w:t>3</w:t>
            </w:r>
          </w:p>
        </w:tc>
        <w:tc>
          <w:tcPr>
            <w:tcW w:w="1020" w:type="dxa"/>
          </w:tcPr>
          <w:p w:rsidR="00D276A4" w:rsidRPr="00B70432" w:rsidRDefault="00D276A4" w:rsidP="00D276A4">
            <w:pPr>
              <w:jc w:val="center"/>
            </w:pPr>
            <w:r w:rsidRPr="00B70432">
              <w:t>4</w:t>
            </w:r>
          </w:p>
        </w:tc>
        <w:tc>
          <w:tcPr>
            <w:tcW w:w="850" w:type="dxa"/>
          </w:tcPr>
          <w:p w:rsidR="00D276A4" w:rsidRPr="00B70432" w:rsidRDefault="00D276A4" w:rsidP="00D276A4">
            <w:pPr>
              <w:jc w:val="center"/>
            </w:pPr>
            <w:r w:rsidRPr="00B70432">
              <w:t>5</w:t>
            </w:r>
          </w:p>
        </w:tc>
        <w:tc>
          <w:tcPr>
            <w:tcW w:w="992" w:type="dxa"/>
          </w:tcPr>
          <w:p w:rsidR="00D276A4" w:rsidRPr="00B70432" w:rsidRDefault="00D276A4" w:rsidP="00D276A4">
            <w:pPr>
              <w:jc w:val="center"/>
            </w:pPr>
            <w:r w:rsidRPr="00B70432">
              <w:t>6</w:t>
            </w:r>
          </w:p>
        </w:tc>
        <w:tc>
          <w:tcPr>
            <w:tcW w:w="993" w:type="dxa"/>
          </w:tcPr>
          <w:p w:rsidR="00D276A4" w:rsidRPr="00B70432" w:rsidRDefault="00D276A4" w:rsidP="00D276A4">
            <w:pPr>
              <w:jc w:val="center"/>
            </w:pPr>
            <w:r w:rsidRPr="00B70432">
              <w:t>7</w:t>
            </w:r>
          </w:p>
        </w:tc>
        <w:tc>
          <w:tcPr>
            <w:tcW w:w="992" w:type="dxa"/>
          </w:tcPr>
          <w:p w:rsidR="00D276A4" w:rsidRPr="00B70432" w:rsidRDefault="00D276A4" w:rsidP="00D276A4">
            <w:pPr>
              <w:jc w:val="center"/>
            </w:pPr>
            <w:r w:rsidRPr="00B70432">
              <w:t>8</w:t>
            </w:r>
          </w:p>
        </w:tc>
        <w:tc>
          <w:tcPr>
            <w:tcW w:w="850" w:type="dxa"/>
          </w:tcPr>
          <w:p w:rsidR="00D276A4" w:rsidRPr="00B70432" w:rsidRDefault="00D276A4" w:rsidP="00D276A4">
            <w:pPr>
              <w:jc w:val="center"/>
            </w:pPr>
            <w:r w:rsidRPr="00B70432">
              <w:t>9</w:t>
            </w:r>
          </w:p>
        </w:tc>
        <w:tc>
          <w:tcPr>
            <w:tcW w:w="1077" w:type="dxa"/>
          </w:tcPr>
          <w:p w:rsidR="00D276A4" w:rsidRPr="00B70432" w:rsidRDefault="00D276A4" w:rsidP="00D276A4">
            <w:pPr>
              <w:jc w:val="center"/>
            </w:pPr>
            <w:r w:rsidRPr="00B70432">
              <w:t>10</w:t>
            </w:r>
          </w:p>
        </w:tc>
        <w:tc>
          <w:tcPr>
            <w:tcW w:w="2268" w:type="dxa"/>
          </w:tcPr>
          <w:p w:rsidR="00D276A4" w:rsidRPr="00B70432" w:rsidRDefault="00D276A4" w:rsidP="00D276A4">
            <w:pPr>
              <w:jc w:val="center"/>
            </w:pPr>
            <w:r w:rsidRPr="00B70432">
              <w:t>11</w:t>
            </w:r>
          </w:p>
        </w:tc>
        <w:tc>
          <w:tcPr>
            <w:tcW w:w="2523" w:type="dxa"/>
          </w:tcPr>
          <w:p w:rsidR="00D276A4" w:rsidRPr="00B70432" w:rsidRDefault="00D276A4" w:rsidP="00D276A4">
            <w:pPr>
              <w:jc w:val="center"/>
            </w:pPr>
            <w:r w:rsidRPr="00B70432">
              <w:t>12</w:t>
            </w:r>
          </w:p>
        </w:tc>
      </w:tr>
      <w:tr w:rsidR="008434F0" w:rsidRPr="00B70432" w:rsidTr="00B70432">
        <w:trPr>
          <w:jc w:val="center"/>
        </w:trPr>
        <w:tc>
          <w:tcPr>
            <w:tcW w:w="2455" w:type="dxa"/>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tcPr>
          <w:p w:rsidR="008434F0" w:rsidRPr="00B70432" w:rsidRDefault="008434F0" w:rsidP="00B70432">
            <w:pPr>
              <w:jc w:val="center"/>
              <w:rPr>
                <w:highlight w:val="yellow"/>
              </w:rPr>
            </w:pPr>
          </w:p>
        </w:tc>
        <w:tc>
          <w:tcPr>
            <w:tcW w:w="2268" w:type="dxa"/>
          </w:tcPr>
          <w:p w:rsidR="008434F0" w:rsidRPr="00B70432" w:rsidRDefault="008434F0" w:rsidP="00B70432">
            <w:pPr>
              <w:rPr>
                <w:highlight w:val="yellow"/>
              </w:rPr>
            </w:pPr>
          </w:p>
        </w:tc>
        <w:tc>
          <w:tcPr>
            <w:tcW w:w="2523" w:type="dxa"/>
          </w:tcPr>
          <w:p w:rsidR="00D276A4" w:rsidRPr="00B70432" w:rsidRDefault="00D276A4" w:rsidP="00D276A4">
            <w:r w:rsidRPr="00B70432">
              <w:t>ров для гражданской службы, в том числе путем формирования реестра независимых экспертов;</w:t>
            </w:r>
          </w:p>
          <w:p w:rsidR="008434F0" w:rsidRPr="00B70432" w:rsidRDefault="00D276A4" w:rsidP="00D276A4">
            <w:pPr>
              <w:rPr>
                <w:highlight w:val="yellow"/>
              </w:rPr>
            </w:pPr>
            <w:r w:rsidRPr="00B70432">
              <w:rPr>
                <w:rFonts w:eastAsiaTheme="minorHAnsi"/>
              </w:rPr>
              <w:t>привлечение на гражданскую службу молодых, перспективных специалистов, в том числе путем заключения договоров на обучение с гражданами Российской Федерации с обязательством последующего прохождения государственной гражданской службы, организации практики студентов в государственных органах, организации стажировки</w:t>
            </w:r>
          </w:p>
        </w:tc>
      </w:tr>
      <w:tr w:rsidR="008434F0" w:rsidRPr="00B70432" w:rsidTr="00B70432">
        <w:trPr>
          <w:jc w:val="center"/>
        </w:trPr>
        <w:tc>
          <w:tcPr>
            <w:tcW w:w="2455" w:type="dxa"/>
            <w:vMerge w:val="restart"/>
          </w:tcPr>
          <w:p w:rsidR="008434F0" w:rsidRPr="00B70432" w:rsidRDefault="00B70432" w:rsidP="00B70432">
            <w:r>
              <w:t xml:space="preserve">1.1. </w:t>
            </w:r>
            <w:r w:rsidR="008434F0" w:rsidRPr="00B70432">
              <w:t>Совершенствование нормативно-правового обеспечения государственной гражданской службы</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pPr>
            <w:r w:rsidRPr="00B70432">
              <w:t>2023-2028 гг.</w:t>
            </w:r>
          </w:p>
        </w:tc>
        <w:tc>
          <w:tcPr>
            <w:tcW w:w="2268" w:type="dxa"/>
            <w:vMerge w:val="restart"/>
          </w:tcPr>
          <w:p w:rsidR="008434F0" w:rsidRPr="00B70432" w:rsidRDefault="008434F0"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8434F0" w:rsidRPr="00B70432" w:rsidRDefault="008434F0" w:rsidP="00B70432">
            <w:pPr>
              <w:rPr>
                <w:rFonts w:eastAsiaTheme="minorHAnsi"/>
              </w:rPr>
            </w:pPr>
            <w:r w:rsidRPr="00B70432">
              <w:rPr>
                <w:rFonts w:eastAsiaTheme="minorHAnsi"/>
              </w:rPr>
              <w:t>развитие законодательства о государственной гражданской службе, совершенствование нормативно-правового и методического обеспечения государственной гражданской службы</w:t>
            </w:r>
          </w:p>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bl>
    <w:p w:rsidR="00D276A4" w:rsidRDefault="00D276A4"/>
    <w:p w:rsidR="00D276A4" w:rsidRDefault="00D276A4"/>
    <w:tbl>
      <w:tblPr>
        <w:tblW w:w="16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5"/>
        <w:gridCol w:w="1094"/>
        <w:gridCol w:w="964"/>
        <w:gridCol w:w="1020"/>
        <w:gridCol w:w="850"/>
        <w:gridCol w:w="992"/>
        <w:gridCol w:w="993"/>
        <w:gridCol w:w="992"/>
        <w:gridCol w:w="850"/>
        <w:gridCol w:w="1077"/>
        <w:gridCol w:w="2268"/>
        <w:gridCol w:w="2523"/>
      </w:tblGrid>
      <w:tr w:rsidR="00D276A4" w:rsidRPr="00B70432" w:rsidTr="00D276A4">
        <w:trPr>
          <w:tblHeader/>
          <w:jc w:val="center"/>
        </w:trPr>
        <w:tc>
          <w:tcPr>
            <w:tcW w:w="2455" w:type="dxa"/>
          </w:tcPr>
          <w:p w:rsidR="00D276A4" w:rsidRPr="00B70432" w:rsidRDefault="00D276A4" w:rsidP="00D276A4">
            <w:pPr>
              <w:jc w:val="center"/>
            </w:pPr>
            <w:r w:rsidRPr="00B70432">
              <w:t>1</w:t>
            </w:r>
          </w:p>
        </w:tc>
        <w:tc>
          <w:tcPr>
            <w:tcW w:w="1094" w:type="dxa"/>
          </w:tcPr>
          <w:p w:rsidR="00D276A4" w:rsidRPr="00B70432" w:rsidRDefault="00D276A4" w:rsidP="00D276A4">
            <w:pPr>
              <w:jc w:val="center"/>
            </w:pPr>
            <w:r w:rsidRPr="00B70432">
              <w:t>2</w:t>
            </w:r>
          </w:p>
        </w:tc>
        <w:tc>
          <w:tcPr>
            <w:tcW w:w="964" w:type="dxa"/>
          </w:tcPr>
          <w:p w:rsidR="00D276A4" w:rsidRPr="00B70432" w:rsidRDefault="00D276A4" w:rsidP="00D276A4">
            <w:pPr>
              <w:jc w:val="center"/>
            </w:pPr>
            <w:r w:rsidRPr="00B70432">
              <w:t>3</w:t>
            </w:r>
          </w:p>
        </w:tc>
        <w:tc>
          <w:tcPr>
            <w:tcW w:w="1020" w:type="dxa"/>
          </w:tcPr>
          <w:p w:rsidR="00D276A4" w:rsidRPr="00B70432" w:rsidRDefault="00D276A4" w:rsidP="00D276A4">
            <w:pPr>
              <w:jc w:val="center"/>
            </w:pPr>
            <w:r w:rsidRPr="00B70432">
              <w:t>4</w:t>
            </w:r>
          </w:p>
        </w:tc>
        <w:tc>
          <w:tcPr>
            <w:tcW w:w="850" w:type="dxa"/>
          </w:tcPr>
          <w:p w:rsidR="00D276A4" w:rsidRPr="00B70432" w:rsidRDefault="00D276A4" w:rsidP="00D276A4">
            <w:pPr>
              <w:jc w:val="center"/>
            </w:pPr>
            <w:r w:rsidRPr="00B70432">
              <w:t>5</w:t>
            </w:r>
          </w:p>
        </w:tc>
        <w:tc>
          <w:tcPr>
            <w:tcW w:w="992" w:type="dxa"/>
          </w:tcPr>
          <w:p w:rsidR="00D276A4" w:rsidRPr="00B70432" w:rsidRDefault="00D276A4" w:rsidP="00D276A4">
            <w:pPr>
              <w:jc w:val="center"/>
            </w:pPr>
            <w:r w:rsidRPr="00B70432">
              <w:t>6</w:t>
            </w:r>
          </w:p>
        </w:tc>
        <w:tc>
          <w:tcPr>
            <w:tcW w:w="993" w:type="dxa"/>
          </w:tcPr>
          <w:p w:rsidR="00D276A4" w:rsidRPr="00B70432" w:rsidRDefault="00D276A4" w:rsidP="00D276A4">
            <w:pPr>
              <w:jc w:val="center"/>
            </w:pPr>
            <w:r w:rsidRPr="00B70432">
              <w:t>7</w:t>
            </w:r>
          </w:p>
        </w:tc>
        <w:tc>
          <w:tcPr>
            <w:tcW w:w="992" w:type="dxa"/>
          </w:tcPr>
          <w:p w:rsidR="00D276A4" w:rsidRPr="00B70432" w:rsidRDefault="00D276A4" w:rsidP="00D276A4">
            <w:pPr>
              <w:jc w:val="center"/>
            </w:pPr>
            <w:r w:rsidRPr="00B70432">
              <w:t>8</w:t>
            </w:r>
          </w:p>
        </w:tc>
        <w:tc>
          <w:tcPr>
            <w:tcW w:w="850" w:type="dxa"/>
          </w:tcPr>
          <w:p w:rsidR="00D276A4" w:rsidRPr="00B70432" w:rsidRDefault="00D276A4" w:rsidP="00D276A4">
            <w:pPr>
              <w:jc w:val="center"/>
            </w:pPr>
            <w:r w:rsidRPr="00B70432">
              <w:t>9</w:t>
            </w:r>
          </w:p>
        </w:tc>
        <w:tc>
          <w:tcPr>
            <w:tcW w:w="1077" w:type="dxa"/>
          </w:tcPr>
          <w:p w:rsidR="00D276A4" w:rsidRPr="00B70432" w:rsidRDefault="00D276A4" w:rsidP="00D276A4">
            <w:pPr>
              <w:jc w:val="center"/>
            </w:pPr>
            <w:r w:rsidRPr="00B70432">
              <w:t>10</w:t>
            </w:r>
          </w:p>
        </w:tc>
        <w:tc>
          <w:tcPr>
            <w:tcW w:w="2268" w:type="dxa"/>
          </w:tcPr>
          <w:p w:rsidR="00D276A4" w:rsidRPr="00B70432" w:rsidRDefault="00D276A4" w:rsidP="00D276A4">
            <w:pPr>
              <w:jc w:val="center"/>
            </w:pPr>
            <w:r w:rsidRPr="00B70432">
              <w:t>11</w:t>
            </w:r>
          </w:p>
        </w:tc>
        <w:tc>
          <w:tcPr>
            <w:tcW w:w="2523" w:type="dxa"/>
          </w:tcPr>
          <w:p w:rsidR="00D276A4" w:rsidRPr="00B70432" w:rsidRDefault="00D276A4" w:rsidP="00D276A4">
            <w:pPr>
              <w:jc w:val="center"/>
            </w:pPr>
            <w:r w:rsidRPr="00B70432">
              <w:t>12</w:t>
            </w:r>
          </w:p>
        </w:tc>
      </w:tr>
      <w:tr w:rsidR="008434F0" w:rsidRPr="00B70432" w:rsidTr="00B70432">
        <w:trPr>
          <w:jc w:val="center"/>
        </w:trPr>
        <w:tc>
          <w:tcPr>
            <w:tcW w:w="2455" w:type="dxa"/>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tcPr>
          <w:p w:rsidR="008434F0" w:rsidRPr="00B70432" w:rsidRDefault="008434F0" w:rsidP="00B70432">
            <w:pPr>
              <w:jc w:val="center"/>
              <w:rPr>
                <w:highlight w:val="yellow"/>
              </w:rPr>
            </w:pPr>
          </w:p>
        </w:tc>
        <w:tc>
          <w:tcPr>
            <w:tcW w:w="2268" w:type="dxa"/>
          </w:tcPr>
          <w:p w:rsidR="008434F0" w:rsidRPr="00B70432" w:rsidRDefault="008434F0" w:rsidP="00B70432">
            <w:pPr>
              <w:rPr>
                <w:highlight w:val="yellow"/>
              </w:rPr>
            </w:pPr>
          </w:p>
        </w:tc>
        <w:tc>
          <w:tcPr>
            <w:tcW w:w="2523" w:type="dxa"/>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B70432">
            <w:r w:rsidRPr="00B70432">
              <w:t>1.2. Оказание консультативной и методической помощи органам исполнительной власти Республики Тыва по вопросам применения норм законодательства о государственной гражданской службе</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2023-2028 гг.</w:t>
            </w:r>
          </w:p>
        </w:tc>
        <w:tc>
          <w:tcPr>
            <w:tcW w:w="2268" w:type="dxa"/>
            <w:vMerge w:val="restart"/>
          </w:tcPr>
          <w:p w:rsidR="008434F0" w:rsidRPr="00B70432" w:rsidRDefault="008434F0" w:rsidP="00B70432">
            <w:pPr>
              <w:rPr>
                <w:highlight w:val="yellow"/>
              </w:rPr>
            </w:pPr>
            <w:r w:rsidRPr="00B70432">
              <w:t>Администрация Главы Республики Тыва и Аппарат Правительства Республики Тыва</w:t>
            </w:r>
          </w:p>
        </w:tc>
        <w:tc>
          <w:tcPr>
            <w:tcW w:w="2523" w:type="dxa"/>
            <w:vMerge w:val="restart"/>
          </w:tcPr>
          <w:p w:rsidR="008434F0" w:rsidRPr="00B70432" w:rsidRDefault="008434F0" w:rsidP="00B70432">
            <w:pPr>
              <w:rPr>
                <w:highlight w:val="yellow"/>
              </w:rPr>
            </w:pPr>
            <w:r w:rsidRPr="00B70432">
              <w:t xml:space="preserve">совершенствование практики применения законодательства о государственной гражданской службе, </w:t>
            </w:r>
            <w:r w:rsidRPr="00B70432">
              <w:rPr>
                <w:rFonts w:eastAsiaTheme="minorHAnsi"/>
              </w:rPr>
              <w:t>повышение качества и оперативности принятия управленческих решений в органах исполнительной власти Республики Тыва, минимизация нарушений требований законодательства о государственной гражданской службе</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B70432">
            <w:r w:rsidRPr="00B70432">
              <w:t>1.3. Формирование профессионального кадрового резерва на должности государственной гражданской службы Республики Тыва, в том числе управленческих кадров Республики Тыва</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2023-2028 гг.</w:t>
            </w:r>
          </w:p>
        </w:tc>
        <w:tc>
          <w:tcPr>
            <w:tcW w:w="2268" w:type="dxa"/>
            <w:vMerge w:val="restart"/>
          </w:tcPr>
          <w:p w:rsidR="008434F0" w:rsidRPr="00B70432" w:rsidRDefault="008434F0"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8434F0" w:rsidRPr="00B70432" w:rsidRDefault="008434F0" w:rsidP="00B70432">
            <w:pPr>
              <w:rPr>
                <w:highlight w:val="yellow"/>
              </w:rPr>
            </w:pPr>
            <w:r w:rsidRPr="00B70432">
              <w:t xml:space="preserve">эффективное использование кадрового резерва, </w:t>
            </w:r>
            <w:r w:rsidRPr="00B70432">
              <w:rPr>
                <w:rFonts w:eastAsiaTheme="minorHAnsi"/>
              </w:rPr>
              <w:t>снижение уровня текучести кадров, повышение доли замещения вакантных должностей гражданской службы из кадрового резерва</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B70432">
            <w:r w:rsidRPr="00B70432">
              <w:lastRenderedPageBreak/>
              <w:t>1.4.</w:t>
            </w:r>
            <w:r w:rsidR="00D276A4">
              <w:t xml:space="preserve"> </w:t>
            </w:r>
            <w:r w:rsidRPr="00B70432">
              <w:t>Совершенствование методов и технологий отбора кандидатов, позволяющих выявить их профессиональные качества, внедрение новых форм оценки знаний и умений кандидатов на должности гражданской службы</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2023-2028 гг.</w:t>
            </w:r>
          </w:p>
        </w:tc>
        <w:tc>
          <w:tcPr>
            <w:tcW w:w="2268" w:type="dxa"/>
            <w:vMerge w:val="restart"/>
          </w:tcPr>
          <w:p w:rsidR="008434F0" w:rsidRPr="00B70432" w:rsidRDefault="008434F0"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8434F0" w:rsidRPr="00B70432" w:rsidRDefault="008434F0" w:rsidP="00B70432">
            <w:r w:rsidRPr="00B70432">
              <w:t>назначение на вакантную должность, включение в кадровый резерв наиболее подготовленных и профессиональных кадров, способных эффективно и результативно исполнять должностные обязанности</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B70432">
            <w:r w:rsidRPr="00B70432">
              <w:t>1.5. Организация стажировок в целях привлечения и трудоустройства молодых и перспективных кадров в государственные органы Республики Тыва и органы исполнительной власти Республики Тыва</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2023-2024 гг.</w:t>
            </w:r>
          </w:p>
        </w:tc>
        <w:tc>
          <w:tcPr>
            <w:tcW w:w="2268" w:type="dxa"/>
            <w:vMerge w:val="restart"/>
          </w:tcPr>
          <w:p w:rsidR="008434F0" w:rsidRPr="00B70432" w:rsidRDefault="008434F0" w:rsidP="00B70432">
            <w:pPr>
              <w:rPr>
                <w:highlight w:val="yellow"/>
              </w:rPr>
            </w:pPr>
            <w:r w:rsidRPr="00B70432">
              <w:t xml:space="preserve">Администрация Главы Республики Тыва и Аппарат Правительства Республики Тыва, органы исполнительной власти Республики Тыва, </w:t>
            </w:r>
            <w:r w:rsidRPr="00D276A4">
              <w:t>государственные органы Республики Тыва</w:t>
            </w:r>
          </w:p>
        </w:tc>
        <w:tc>
          <w:tcPr>
            <w:tcW w:w="2523" w:type="dxa"/>
            <w:vMerge w:val="restart"/>
          </w:tcPr>
          <w:p w:rsidR="008434F0" w:rsidRPr="00B70432" w:rsidRDefault="008434F0" w:rsidP="00D276A4">
            <w:pPr>
              <w:rPr>
                <w:highlight w:val="yellow"/>
              </w:rPr>
            </w:pPr>
            <w:r w:rsidRPr="00B70432">
              <w:t xml:space="preserve">привлечение и закрепление на государственной гражданской службе молодых и перспективных специалистов, в рамках мероприятий </w:t>
            </w:r>
            <w:r w:rsidRPr="00B70432">
              <w:rPr>
                <w:rFonts w:eastAsiaTheme="minorHAnsi"/>
              </w:rPr>
              <w:t>государственной программы Республики Тыва «Содействи</w:t>
            </w:r>
            <w:r w:rsidR="00D276A4">
              <w:rPr>
                <w:rFonts w:eastAsiaTheme="minorHAnsi"/>
              </w:rPr>
              <w:t>е занятости населения на 2020-</w:t>
            </w:r>
            <w:r w:rsidRPr="00B70432">
              <w:rPr>
                <w:rFonts w:eastAsiaTheme="minorHAnsi"/>
              </w:rPr>
              <w:t>2024 годы» в 2023 г. планируется прохождение стажировок 20 чел., в 2024 г. – 20 чел.</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C0273B">
            <w:r w:rsidRPr="00B70432">
              <w:t xml:space="preserve">1.6. Организация и широкая практика наставничества </w:t>
            </w:r>
            <w:r w:rsidRPr="00B70432">
              <w:rPr>
                <w:rFonts w:eastAsiaTheme="minorHAnsi"/>
              </w:rPr>
              <w:t xml:space="preserve">для вновь принятых </w:t>
            </w:r>
            <w:proofErr w:type="spellStart"/>
            <w:r w:rsidRPr="00B70432">
              <w:rPr>
                <w:rFonts w:eastAsiaTheme="minorHAnsi"/>
              </w:rPr>
              <w:t>госу</w:t>
            </w:r>
            <w:proofErr w:type="spellEnd"/>
            <w:r w:rsidR="00C0273B" w:rsidRPr="00C0273B">
              <w:rPr>
                <w:rFonts w:eastAsiaTheme="minorHAnsi"/>
              </w:rPr>
              <w:t>-</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2023-2028 гг.</w:t>
            </w:r>
          </w:p>
        </w:tc>
        <w:tc>
          <w:tcPr>
            <w:tcW w:w="2268" w:type="dxa"/>
            <w:vMerge w:val="restart"/>
          </w:tcPr>
          <w:p w:rsidR="008434F0" w:rsidRPr="00B70432" w:rsidRDefault="008434F0" w:rsidP="00C0273B">
            <w:pPr>
              <w:rPr>
                <w:highlight w:val="yellow"/>
              </w:rPr>
            </w:pPr>
            <w:r w:rsidRPr="00B70432">
              <w:t xml:space="preserve">Администрация Главы Республики Тыва и Аппарат Правительства </w:t>
            </w:r>
            <w:proofErr w:type="spellStart"/>
            <w:r w:rsidRPr="00B70432">
              <w:t>Рес</w:t>
            </w:r>
            <w:proofErr w:type="spellEnd"/>
            <w:r w:rsidR="00C0273B" w:rsidRPr="00C0273B">
              <w:t>-</w:t>
            </w:r>
          </w:p>
        </w:tc>
        <w:tc>
          <w:tcPr>
            <w:tcW w:w="2523" w:type="dxa"/>
            <w:vMerge w:val="restart"/>
          </w:tcPr>
          <w:p w:rsidR="008434F0" w:rsidRPr="00B70432" w:rsidRDefault="008434F0" w:rsidP="00C0273B">
            <w:pPr>
              <w:rPr>
                <w:highlight w:val="yellow"/>
              </w:rPr>
            </w:pPr>
            <w:r w:rsidRPr="00B70432">
              <w:rPr>
                <w:rFonts w:eastAsiaTheme="minorHAnsi"/>
              </w:rPr>
              <w:t xml:space="preserve">оказание помощи в приобретении вновь принятыми на гражданскую службу </w:t>
            </w:r>
            <w:proofErr w:type="spellStart"/>
            <w:r w:rsidRPr="00B70432">
              <w:rPr>
                <w:rFonts w:eastAsiaTheme="minorHAnsi"/>
              </w:rPr>
              <w:t>граж</w:t>
            </w:r>
            <w:proofErr w:type="spellEnd"/>
            <w:r w:rsidR="00C0273B" w:rsidRPr="00C0273B">
              <w:rPr>
                <w:rFonts w:eastAsiaTheme="minorHAnsi"/>
              </w:rPr>
              <w:t>-</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bl>
    <w:p w:rsidR="00C0273B" w:rsidRDefault="00C0273B">
      <w:pPr>
        <w:rPr>
          <w:lang w:val="en-US"/>
        </w:rPr>
      </w:pPr>
    </w:p>
    <w:tbl>
      <w:tblPr>
        <w:tblW w:w="16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5"/>
        <w:gridCol w:w="1094"/>
        <w:gridCol w:w="964"/>
        <w:gridCol w:w="1020"/>
        <w:gridCol w:w="850"/>
        <w:gridCol w:w="992"/>
        <w:gridCol w:w="993"/>
        <w:gridCol w:w="992"/>
        <w:gridCol w:w="850"/>
        <w:gridCol w:w="1077"/>
        <w:gridCol w:w="2268"/>
        <w:gridCol w:w="2523"/>
      </w:tblGrid>
      <w:tr w:rsidR="00C0273B" w:rsidRPr="00B70432" w:rsidTr="00C0273B">
        <w:trPr>
          <w:tblHeader/>
          <w:jc w:val="center"/>
        </w:trPr>
        <w:tc>
          <w:tcPr>
            <w:tcW w:w="2455" w:type="dxa"/>
          </w:tcPr>
          <w:p w:rsidR="00C0273B" w:rsidRPr="00B70432" w:rsidRDefault="00C0273B" w:rsidP="00C0273B">
            <w:pPr>
              <w:jc w:val="center"/>
            </w:pPr>
            <w:r w:rsidRPr="00B70432">
              <w:lastRenderedPageBreak/>
              <w:t>1</w:t>
            </w:r>
          </w:p>
        </w:tc>
        <w:tc>
          <w:tcPr>
            <w:tcW w:w="1094" w:type="dxa"/>
          </w:tcPr>
          <w:p w:rsidR="00C0273B" w:rsidRPr="00B70432" w:rsidRDefault="00C0273B" w:rsidP="00C0273B">
            <w:pPr>
              <w:jc w:val="center"/>
            </w:pPr>
            <w:r w:rsidRPr="00B70432">
              <w:t>2</w:t>
            </w:r>
          </w:p>
        </w:tc>
        <w:tc>
          <w:tcPr>
            <w:tcW w:w="964" w:type="dxa"/>
          </w:tcPr>
          <w:p w:rsidR="00C0273B" w:rsidRPr="00B70432" w:rsidRDefault="00C0273B" w:rsidP="00C0273B">
            <w:pPr>
              <w:jc w:val="center"/>
            </w:pPr>
            <w:r w:rsidRPr="00B70432">
              <w:t>3</w:t>
            </w:r>
          </w:p>
        </w:tc>
        <w:tc>
          <w:tcPr>
            <w:tcW w:w="1020" w:type="dxa"/>
          </w:tcPr>
          <w:p w:rsidR="00C0273B" w:rsidRPr="00B70432" w:rsidRDefault="00C0273B" w:rsidP="00C0273B">
            <w:pPr>
              <w:jc w:val="center"/>
            </w:pPr>
            <w:r w:rsidRPr="00B70432">
              <w:t>4</w:t>
            </w:r>
          </w:p>
        </w:tc>
        <w:tc>
          <w:tcPr>
            <w:tcW w:w="850" w:type="dxa"/>
          </w:tcPr>
          <w:p w:rsidR="00C0273B" w:rsidRPr="00B70432" w:rsidRDefault="00C0273B" w:rsidP="00C0273B">
            <w:pPr>
              <w:jc w:val="center"/>
            </w:pPr>
            <w:r w:rsidRPr="00B70432">
              <w:t>5</w:t>
            </w:r>
          </w:p>
        </w:tc>
        <w:tc>
          <w:tcPr>
            <w:tcW w:w="992" w:type="dxa"/>
          </w:tcPr>
          <w:p w:rsidR="00C0273B" w:rsidRPr="00B70432" w:rsidRDefault="00C0273B" w:rsidP="00C0273B">
            <w:pPr>
              <w:jc w:val="center"/>
            </w:pPr>
            <w:r w:rsidRPr="00B70432">
              <w:t>6</w:t>
            </w:r>
          </w:p>
        </w:tc>
        <w:tc>
          <w:tcPr>
            <w:tcW w:w="993" w:type="dxa"/>
          </w:tcPr>
          <w:p w:rsidR="00C0273B" w:rsidRPr="00B70432" w:rsidRDefault="00C0273B" w:rsidP="00C0273B">
            <w:pPr>
              <w:jc w:val="center"/>
            </w:pPr>
            <w:r w:rsidRPr="00B70432">
              <w:t>7</w:t>
            </w:r>
          </w:p>
        </w:tc>
        <w:tc>
          <w:tcPr>
            <w:tcW w:w="992" w:type="dxa"/>
          </w:tcPr>
          <w:p w:rsidR="00C0273B" w:rsidRPr="00B70432" w:rsidRDefault="00C0273B" w:rsidP="00C0273B">
            <w:pPr>
              <w:jc w:val="center"/>
            </w:pPr>
            <w:r w:rsidRPr="00B70432">
              <w:t>8</w:t>
            </w:r>
          </w:p>
        </w:tc>
        <w:tc>
          <w:tcPr>
            <w:tcW w:w="850" w:type="dxa"/>
          </w:tcPr>
          <w:p w:rsidR="00C0273B" w:rsidRPr="00B70432" w:rsidRDefault="00C0273B" w:rsidP="00C0273B">
            <w:pPr>
              <w:jc w:val="center"/>
            </w:pPr>
            <w:r w:rsidRPr="00B70432">
              <w:t>9</w:t>
            </w:r>
          </w:p>
        </w:tc>
        <w:tc>
          <w:tcPr>
            <w:tcW w:w="1077" w:type="dxa"/>
          </w:tcPr>
          <w:p w:rsidR="00C0273B" w:rsidRPr="00B70432" w:rsidRDefault="00C0273B" w:rsidP="00C0273B">
            <w:pPr>
              <w:jc w:val="center"/>
            </w:pPr>
            <w:r w:rsidRPr="00B70432">
              <w:t>10</w:t>
            </w:r>
          </w:p>
        </w:tc>
        <w:tc>
          <w:tcPr>
            <w:tcW w:w="2268" w:type="dxa"/>
          </w:tcPr>
          <w:p w:rsidR="00C0273B" w:rsidRPr="00B70432" w:rsidRDefault="00C0273B" w:rsidP="00C0273B">
            <w:pPr>
              <w:jc w:val="center"/>
            </w:pPr>
            <w:r w:rsidRPr="00B70432">
              <w:t>11</w:t>
            </w:r>
          </w:p>
        </w:tc>
        <w:tc>
          <w:tcPr>
            <w:tcW w:w="2523" w:type="dxa"/>
          </w:tcPr>
          <w:p w:rsidR="00C0273B" w:rsidRPr="00B70432" w:rsidRDefault="00C0273B" w:rsidP="00C0273B">
            <w:pPr>
              <w:jc w:val="center"/>
            </w:pPr>
            <w:r w:rsidRPr="00B70432">
              <w:t>12</w:t>
            </w:r>
          </w:p>
        </w:tc>
      </w:tr>
      <w:tr w:rsidR="008434F0" w:rsidRPr="00B70432" w:rsidTr="00B70432">
        <w:trPr>
          <w:jc w:val="center"/>
        </w:trPr>
        <w:tc>
          <w:tcPr>
            <w:tcW w:w="2455" w:type="dxa"/>
            <w:vMerge w:val="restart"/>
          </w:tcPr>
          <w:p w:rsidR="008434F0" w:rsidRPr="00B70432" w:rsidRDefault="00C0273B" w:rsidP="00B70432">
            <w:r w:rsidRPr="00B70432">
              <w:rPr>
                <w:rFonts w:eastAsiaTheme="minorHAnsi"/>
              </w:rPr>
              <w:t>дарственных гражданских служащих</w:t>
            </w:r>
          </w:p>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p>
        </w:tc>
        <w:tc>
          <w:tcPr>
            <w:tcW w:w="2268" w:type="dxa"/>
            <w:vMerge w:val="restart"/>
          </w:tcPr>
          <w:p w:rsidR="008434F0" w:rsidRPr="00B70432" w:rsidRDefault="00C0273B" w:rsidP="00B70432">
            <w:pPr>
              <w:rPr>
                <w:highlight w:val="yellow"/>
              </w:rPr>
            </w:pPr>
            <w:r w:rsidRPr="00B70432">
              <w:t>публики Тыва, органы исполнительной власти Республики Тыва, государственные органы Республики Тыва</w:t>
            </w:r>
          </w:p>
        </w:tc>
        <w:tc>
          <w:tcPr>
            <w:tcW w:w="2523" w:type="dxa"/>
            <w:vMerge w:val="restart"/>
          </w:tcPr>
          <w:p w:rsidR="008434F0" w:rsidRPr="00B70432" w:rsidRDefault="00C0273B" w:rsidP="00B70432">
            <w:pPr>
              <w:rPr>
                <w:highlight w:val="yellow"/>
              </w:rPr>
            </w:pPr>
            <w:proofErr w:type="spellStart"/>
            <w:r w:rsidRPr="00B70432">
              <w:rPr>
                <w:rFonts w:eastAsiaTheme="minorHAnsi"/>
              </w:rPr>
              <w:t>данскими</w:t>
            </w:r>
            <w:proofErr w:type="spellEnd"/>
            <w:r w:rsidRPr="00B70432">
              <w:rPr>
                <w:rFonts w:eastAsiaTheme="minorHAnsi"/>
              </w:rPr>
              <w:t xml:space="preserve"> служащими необходимых профессиональных навыков и опыта работы, а также воспитани</w:t>
            </w:r>
            <w:r>
              <w:rPr>
                <w:rFonts w:eastAsiaTheme="minorHAnsi"/>
              </w:rPr>
              <w:t>е</w:t>
            </w:r>
            <w:r w:rsidRPr="00B70432">
              <w:rPr>
                <w:rFonts w:eastAsiaTheme="minorHAnsi"/>
              </w:rPr>
              <w:t xml:space="preserve"> у них требовательности к себе и заинтересованности в результатах служебной деятельности</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8434F0" w:rsidP="00D276A4">
            <w:r w:rsidRPr="00B70432">
              <w:rPr>
                <w:rFonts w:eastAsiaTheme="minorHAnsi"/>
              </w:rPr>
              <w:t>1.7. Формирование и актуализация базы данных независимых экспертов, направляемых для включения в составы конкурсных (аттестационных) комиссий органов исполнительной власти Республики Тыва</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val="restart"/>
          </w:tcPr>
          <w:p w:rsidR="008434F0" w:rsidRPr="00B70432" w:rsidRDefault="008434F0" w:rsidP="00B70432">
            <w:pPr>
              <w:jc w:val="center"/>
              <w:rPr>
                <w:highlight w:val="yellow"/>
              </w:rPr>
            </w:pPr>
            <w:r w:rsidRPr="00B70432">
              <w:t>2023-2028 гг.</w:t>
            </w:r>
          </w:p>
        </w:tc>
        <w:tc>
          <w:tcPr>
            <w:tcW w:w="2268" w:type="dxa"/>
            <w:vMerge w:val="restart"/>
          </w:tcPr>
          <w:p w:rsidR="008434F0" w:rsidRPr="00B70432" w:rsidRDefault="008434F0"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5977C8" w:rsidRPr="00B70432" w:rsidRDefault="008434F0" w:rsidP="00C0273B">
            <w:pPr>
              <w:rPr>
                <w:highlight w:val="yellow"/>
              </w:rPr>
            </w:pPr>
            <w:r w:rsidRPr="00B70432">
              <w:rPr>
                <w:rFonts w:eastAsiaTheme="minorHAnsi"/>
              </w:rPr>
              <w:t>включение лиц в единый реестр независимых экспертов для участия в заседаниях конкурсных и аттестационных комиссий, образуемых органами исполнительной власти Республики Тыва, государственными органами Республики Тыва</w:t>
            </w:r>
            <w:r w:rsidR="005977C8">
              <w:rPr>
                <w:rFonts w:eastAsiaTheme="minorHAnsi"/>
              </w:rPr>
              <w:t>,</w:t>
            </w:r>
            <w:r w:rsidRPr="00B70432">
              <w:rPr>
                <w:rFonts w:eastAsiaTheme="minorHAnsi"/>
              </w:rPr>
              <w:t xml:space="preserve"> в количестве, необходимом для обеспечения деятельности указанных комиссий, обеспечение легитимного состава конкурсных и аттестационных комиссий органов исполнительной власти Республики Тыва, государственных органов Республики Тыва</w:t>
            </w:r>
          </w:p>
        </w:tc>
      </w:tr>
      <w:tr w:rsidR="008434F0" w:rsidRPr="00B70432" w:rsidTr="00B70432">
        <w:trPr>
          <w:jc w:val="center"/>
        </w:trPr>
        <w:tc>
          <w:tcPr>
            <w:tcW w:w="2455" w:type="dxa"/>
            <w:vMerge/>
          </w:tcPr>
          <w:p w:rsidR="008434F0" w:rsidRPr="00B70432" w:rsidRDefault="008434F0" w:rsidP="00B70432">
            <w:pPr>
              <w:rPr>
                <w:rFonts w:eastAsiaTheme="minorHAnsi"/>
              </w:rPr>
            </w:pPr>
          </w:p>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pPr>
              <w:rPr>
                <w:rFonts w:eastAsiaTheme="minorHAnsi"/>
              </w:rPr>
            </w:pPr>
          </w:p>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pPr>
              <w:rPr>
                <w:rFonts w:eastAsiaTheme="minorHAnsi"/>
              </w:rPr>
            </w:pPr>
          </w:p>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pPr>
              <w:rPr>
                <w:rFonts w:eastAsiaTheme="minorHAnsi"/>
              </w:rPr>
            </w:pPr>
          </w:p>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val="restart"/>
          </w:tcPr>
          <w:p w:rsidR="008434F0" w:rsidRPr="00B70432" w:rsidRDefault="00D276A4" w:rsidP="00B70432">
            <w:r>
              <w:t xml:space="preserve">2. </w:t>
            </w:r>
            <w:r w:rsidR="008434F0" w:rsidRPr="00B70432">
              <w:t>Совершенствование системы профессионального развития гражданских служащих и лиц, включенных в резерв управленческих кадров</w:t>
            </w:r>
          </w:p>
        </w:tc>
        <w:tc>
          <w:tcPr>
            <w:tcW w:w="1094" w:type="dxa"/>
          </w:tcPr>
          <w:p w:rsidR="008434F0" w:rsidRPr="00B70432" w:rsidRDefault="008434F0" w:rsidP="00B70432">
            <w:r w:rsidRPr="00B70432">
              <w:t>итого</w:t>
            </w:r>
          </w:p>
        </w:tc>
        <w:tc>
          <w:tcPr>
            <w:tcW w:w="964" w:type="dxa"/>
          </w:tcPr>
          <w:p w:rsidR="008434F0" w:rsidRPr="00B70432" w:rsidRDefault="008434F0" w:rsidP="00B70432">
            <w:pPr>
              <w:jc w:val="center"/>
            </w:pPr>
            <w:r w:rsidRPr="00B70432">
              <w:t>6600,0</w:t>
            </w:r>
          </w:p>
        </w:tc>
        <w:tc>
          <w:tcPr>
            <w:tcW w:w="1020" w:type="dxa"/>
          </w:tcPr>
          <w:p w:rsidR="008434F0" w:rsidRPr="00B70432" w:rsidRDefault="008434F0" w:rsidP="00B70432">
            <w:pPr>
              <w:jc w:val="center"/>
            </w:pPr>
            <w:r w:rsidRPr="00B70432">
              <w:t>1100,0</w:t>
            </w:r>
          </w:p>
        </w:tc>
        <w:tc>
          <w:tcPr>
            <w:tcW w:w="850" w:type="dxa"/>
          </w:tcPr>
          <w:p w:rsidR="008434F0" w:rsidRPr="00B70432" w:rsidRDefault="008434F0" w:rsidP="00B70432">
            <w:pPr>
              <w:jc w:val="center"/>
            </w:pPr>
            <w:r w:rsidRPr="00B70432">
              <w:t>1100,0</w:t>
            </w:r>
          </w:p>
        </w:tc>
        <w:tc>
          <w:tcPr>
            <w:tcW w:w="992" w:type="dxa"/>
          </w:tcPr>
          <w:p w:rsidR="008434F0" w:rsidRPr="00B70432" w:rsidRDefault="008434F0" w:rsidP="00B70432">
            <w:pPr>
              <w:jc w:val="center"/>
            </w:pPr>
            <w:r w:rsidRPr="00B70432">
              <w:t>1100,0</w:t>
            </w:r>
          </w:p>
        </w:tc>
        <w:tc>
          <w:tcPr>
            <w:tcW w:w="993" w:type="dxa"/>
          </w:tcPr>
          <w:p w:rsidR="008434F0" w:rsidRPr="00B70432" w:rsidRDefault="008434F0" w:rsidP="00B70432">
            <w:pPr>
              <w:jc w:val="center"/>
            </w:pPr>
            <w:r w:rsidRPr="00B70432">
              <w:t>1100,0</w:t>
            </w:r>
          </w:p>
        </w:tc>
        <w:tc>
          <w:tcPr>
            <w:tcW w:w="992" w:type="dxa"/>
          </w:tcPr>
          <w:p w:rsidR="008434F0" w:rsidRPr="00B70432" w:rsidRDefault="008434F0" w:rsidP="00B70432">
            <w:pPr>
              <w:jc w:val="center"/>
            </w:pPr>
            <w:r w:rsidRPr="00B70432">
              <w:t>1100,0</w:t>
            </w:r>
          </w:p>
        </w:tc>
        <w:tc>
          <w:tcPr>
            <w:tcW w:w="850" w:type="dxa"/>
          </w:tcPr>
          <w:p w:rsidR="008434F0" w:rsidRPr="00B70432" w:rsidRDefault="008434F0" w:rsidP="00B70432">
            <w:pPr>
              <w:jc w:val="center"/>
            </w:pPr>
            <w:r w:rsidRPr="00B70432">
              <w:t>1100,0</w:t>
            </w:r>
          </w:p>
        </w:tc>
        <w:tc>
          <w:tcPr>
            <w:tcW w:w="1077" w:type="dxa"/>
            <w:vMerge w:val="restart"/>
          </w:tcPr>
          <w:p w:rsidR="008434F0" w:rsidRPr="00B70432" w:rsidRDefault="00D276A4" w:rsidP="00B70432">
            <w:pPr>
              <w:jc w:val="center"/>
            </w:pPr>
            <w:r>
              <w:t>2023-</w:t>
            </w:r>
            <w:r w:rsidR="008434F0" w:rsidRPr="00B70432">
              <w:t>2028 гг.</w:t>
            </w:r>
          </w:p>
        </w:tc>
        <w:tc>
          <w:tcPr>
            <w:tcW w:w="2268" w:type="dxa"/>
            <w:vMerge w:val="restart"/>
          </w:tcPr>
          <w:p w:rsidR="008434F0" w:rsidRPr="00B70432" w:rsidRDefault="008434F0"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8434F0" w:rsidRPr="00B70432" w:rsidRDefault="008434F0" w:rsidP="00B70432">
            <w:r w:rsidRPr="00B70432">
              <w:t>повышение результативности профессиональной деятельности гражданских служащих;</w:t>
            </w:r>
          </w:p>
          <w:p w:rsidR="008434F0" w:rsidRPr="00B70432" w:rsidRDefault="008434F0" w:rsidP="00B70432">
            <w:pPr>
              <w:rPr>
                <w:highlight w:val="yellow"/>
              </w:rPr>
            </w:pPr>
            <w:r w:rsidRPr="00B70432">
              <w:t>сохранение положительной динамики количества гражданских служащих и лиц, состоящих в резерве управленческих кадров Республики Тыва, ежегодно получающих дополнительное профессиональное образование</w:t>
            </w: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федеральный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республиканский бюджет</w:t>
            </w:r>
          </w:p>
        </w:tc>
        <w:tc>
          <w:tcPr>
            <w:tcW w:w="964" w:type="dxa"/>
          </w:tcPr>
          <w:p w:rsidR="008434F0" w:rsidRPr="00B70432" w:rsidRDefault="008434F0" w:rsidP="00B70432">
            <w:pPr>
              <w:jc w:val="center"/>
            </w:pPr>
            <w:r w:rsidRPr="00B70432">
              <w:t>6600,0</w:t>
            </w:r>
          </w:p>
        </w:tc>
        <w:tc>
          <w:tcPr>
            <w:tcW w:w="1020" w:type="dxa"/>
          </w:tcPr>
          <w:p w:rsidR="008434F0" w:rsidRPr="00B70432" w:rsidRDefault="008434F0" w:rsidP="00B70432">
            <w:pPr>
              <w:jc w:val="center"/>
            </w:pPr>
            <w:r w:rsidRPr="00B70432">
              <w:t>1100,0</w:t>
            </w:r>
          </w:p>
        </w:tc>
        <w:tc>
          <w:tcPr>
            <w:tcW w:w="850" w:type="dxa"/>
          </w:tcPr>
          <w:p w:rsidR="008434F0" w:rsidRPr="00B70432" w:rsidRDefault="008434F0" w:rsidP="00B70432">
            <w:pPr>
              <w:jc w:val="center"/>
            </w:pPr>
            <w:r w:rsidRPr="00B70432">
              <w:t>1100,0</w:t>
            </w:r>
          </w:p>
        </w:tc>
        <w:tc>
          <w:tcPr>
            <w:tcW w:w="992" w:type="dxa"/>
          </w:tcPr>
          <w:p w:rsidR="008434F0" w:rsidRPr="00B70432" w:rsidRDefault="008434F0" w:rsidP="00B70432">
            <w:pPr>
              <w:jc w:val="center"/>
            </w:pPr>
            <w:r w:rsidRPr="00B70432">
              <w:t>1100,0</w:t>
            </w:r>
          </w:p>
        </w:tc>
        <w:tc>
          <w:tcPr>
            <w:tcW w:w="993" w:type="dxa"/>
          </w:tcPr>
          <w:p w:rsidR="008434F0" w:rsidRPr="00B70432" w:rsidRDefault="008434F0" w:rsidP="00B70432">
            <w:pPr>
              <w:jc w:val="center"/>
            </w:pPr>
            <w:r w:rsidRPr="00B70432">
              <w:t>1100,0</w:t>
            </w:r>
          </w:p>
        </w:tc>
        <w:tc>
          <w:tcPr>
            <w:tcW w:w="992" w:type="dxa"/>
          </w:tcPr>
          <w:p w:rsidR="008434F0" w:rsidRPr="00B70432" w:rsidRDefault="008434F0" w:rsidP="00B70432">
            <w:pPr>
              <w:jc w:val="center"/>
            </w:pPr>
            <w:r w:rsidRPr="00B70432">
              <w:t>1100,0</w:t>
            </w:r>
          </w:p>
        </w:tc>
        <w:tc>
          <w:tcPr>
            <w:tcW w:w="850" w:type="dxa"/>
          </w:tcPr>
          <w:p w:rsidR="008434F0" w:rsidRPr="00B70432" w:rsidRDefault="008434F0" w:rsidP="00B70432">
            <w:pPr>
              <w:jc w:val="center"/>
            </w:pPr>
            <w:r w:rsidRPr="00B70432">
              <w:t>1100,0</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tc>
        <w:tc>
          <w:tcPr>
            <w:tcW w:w="1094" w:type="dxa"/>
          </w:tcPr>
          <w:p w:rsidR="008434F0" w:rsidRPr="00B70432" w:rsidRDefault="008434F0" w:rsidP="00B70432">
            <w:r w:rsidRPr="00B70432">
              <w:t>местный бюджет</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8434F0" w:rsidRPr="00B70432" w:rsidTr="00B70432">
        <w:trPr>
          <w:jc w:val="center"/>
        </w:trPr>
        <w:tc>
          <w:tcPr>
            <w:tcW w:w="2455" w:type="dxa"/>
            <w:vMerge/>
          </w:tcPr>
          <w:p w:rsidR="008434F0" w:rsidRPr="00B70432" w:rsidRDefault="008434F0" w:rsidP="00B70432">
            <w:pPr>
              <w:rPr>
                <w:highlight w:val="yellow"/>
              </w:rPr>
            </w:pPr>
          </w:p>
        </w:tc>
        <w:tc>
          <w:tcPr>
            <w:tcW w:w="1094" w:type="dxa"/>
          </w:tcPr>
          <w:p w:rsidR="008434F0" w:rsidRPr="00B70432" w:rsidRDefault="008434F0" w:rsidP="00B70432">
            <w:r w:rsidRPr="00B70432">
              <w:t>внебюджетные средства</w:t>
            </w:r>
          </w:p>
        </w:tc>
        <w:tc>
          <w:tcPr>
            <w:tcW w:w="964" w:type="dxa"/>
          </w:tcPr>
          <w:p w:rsidR="008434F0" w:rsidRPr="00B70432" w:rsidRDefault="008434F0" w:rsidP="00B70432">
            <w:pPr>
              <w:jc w:val="center"/>
            </w:pPr>
            <w:r w:rsidRPr="00B70432">
              <w:t>-</w:t>
            </w:r>
          </w:p>
        </w:tc>
        <w:tc>
          <w:tcPr>
            <w:tcW w:w="1020"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993" w:type="dxa"/>
          </w:tcPr>
          <w:p w:rsidR="008434F0" w:rsidRPr="00B70432" w:rsidRDefault="008434F0" w:rsidP="00B70432">
            <w:pPr>
              <w:jc w:val="center"/>
            </w:pPr>
            <w:r w:rsidRPr="00B70432">
              <w:t>-</w:t>
            </w:r>
          </w:p>
        </w:tc>
        <w:tc>
          <w:tcPr>
            <w:tcW w:w="992" w:type="dxa"/>
          </w:tcPr>
          <w:p w:rsidR="008434F0" w:rsidRPr="00B70432" w:rsidRDefault="008434F0" w:rsidP="00B70432">
            <w:pPr>
              <w:jc w:val="center"/>
            </w:pPr>
            <w:r w:rsidRPr="00B70432">
              <w:t>-</w:t>
            </w:r>
          </w:p>
        </w:tc>
        <w:tc>
          <w:tcPr>
            <w:tcW w:w="850" w:type="dxa"/>
          </w:tcPr>
          <w:p w:rsidR="008434F0" w:rsidRPr="00B70432" w:rsidRDefault="008434F0" w:rsidP="00B70432">
            <w:pPr>
              <w:jc w:val="center"/>
            </w:pPr>
            <w:r w:rsidRPr="00B70432">
              <w:t>-</w:t>
            </w:r>
          </w:p>
        </w:tc>
        <w:tc>
          <w:tcPr>
            <w:tcW w:w="1077" w:type="dxa"/>
            <w:vMerge/>
          </w:tcPr>
          <w:p w:rsidR="008434F0" w:rsidRPr="00B70432" w:rsidRDefault="008434F0" w:rsidP="00B70432">
            <w:pPr>
              <w:jc w:val="center"/>
              <w:rPr>
                <w:highlight w:val="yellow"/>
              </w:rPr>
            </w:pPr>
          </w:p>
        </w:tc>
        <w:tc>
          <w:tcPr>
            <w:tcW w:w="2268" w:type="dxa"/>
            <w:vMerge/>
          </w:tcPr>
          <w:p w:rsidR="008434F0" w:rsidRPr="00B70432" w:rsidRDefault="008434F0" w:rsidP="00B70432">
            <w:pPr>
              <w:rPr>
                <w:highlight w:val="yellow"/>
              </w:rPr>
            </w:pPr>
          </w:p>
        </w:tc>
        <w:tc>
          <w:tcPr>
            <w:tcW w:w="2523" w:type="dxa"/>
            <w:vMerge/>
          </w:tcPr>
          <w:p w:rsidR="008434F0" w:rsidRPr="00B70432" w:rsidRDefault="008434F0"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t>2.1. Обеспечение дополнительным профессиональным образованием гражданских служащих и лиц, состоящих в резерве управленческих кадров Республики Тыва</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6000,0</w:t>
            </w:r>
          </w:p>
        </w:tc>
        <w:tc>
          <w:tcPr>
            <w:tcW w:w="1020" w:type="dxa"/>
          </w:tcPr>
          <w:p w:rsidR="00B70432" w:rsidRPr="00B70432" w:rsidRDefault="00B70432" w:rsidP="00B70432">
            <w:pPr>
              <w:jc w:val="center"/>
            </w:pPr>
            <w:r w:rsidRPr="00B70432">
              <w:t>1000,0</w:t>
            </w:r>
          </w:p>
        </w:tc>
        <w:tc>
          <w:tcPr>
            <w:tcW w:w="850" w:type="dxa"/>
          </w:tcPr>
          <w:p w:rsidR="00B70432" w:rsidRPr="00B70432" w:rsidRDefault="00B70432" w:rsidP="00B70432">
            <w:pPr>
              <w:jc w:val="center"/>
            </w:pPr>
            <w:r w:rsidRPr="00B70432">
              <w:t>1000,0</w:t>
            </w:r>
          </w:p>
        </w:tc>
        <w:tc>
          <w:tcPr>
            <w:tcW w:w="992" w:type="dxa"/>
          </w:tcPr>
          <w:p w:rsidR="00B70432" w:rsidRPr="00B70432" w:rsidRDefault="00B70432" w:rsidP="00B70432">
            <w:pPr>
              <w:jc w:val="center"/>
            </w:pPr>
            <w:r w:rsidRPr="00B70432">
              <w:t>1000,0</w:t>
            </w:r>
          </w:p>
        </w:tc>
        <w:tc>
          <w:tcPr>
            <w:tcW w:w="993" w:type="dxa"/>
          </w:tcPr>
          <w:p w:rsidR="00B70432" w:rsidRPr="00B70432" w:rsidRDefault="00B70432" w:rsidP="00B70432">
            <w:pPr>
              <w:jc w:val="center"/>
            </w:pPr>
            <w:r w:rsidRPr="00B70432">
              <w:t>1000,0</w:t>
            </w:r>
          </w:p>
        </w:tc>
        <w:tc>
          <w:tcPr>
            <w:tcW w:w="992" w:type="dxa"/>
          </w:tcPr>
          <w:p w:rsidR="00B70432" w:rsidRPr="00B70432" w:rsidRDefault="00B70432" w:rsidP="00B70432">
            <w:pPr>
              <w:jc w:val="center"/>
            </w:pPr>
            <w:r w:rsidRPr="00B70432">
              <w:t>1000,0</w:t>
            </w:r>
          </w:p>
        </w:tc>
        <w:tc>
          <w:tcPr>
            <w:tcW w:w="850" w:type="dxa"/>
          </w:tcPr>
          <w:p w:rsidR="00B70432" w:rsidRPr="00B70432" w:rsidRDefault="00B70432" w:rsidP="00B70432">
            <w:pPr>
              <w:jc w:val="center"/>
            </w:pPr>
            <w:r w:rsidRPr="00B70432">
              <w:t>1000,0</w:t>
            </w:r>
          </w:p>
        </w:tc>
        <w:tc>
          <w:tcPr>
            <w:tcW w:w="1077" w:type="dxa"/>
            <w:vMerge w:val="restart"/>
          </w:tcPr>
          <w:p w:rsidR="00B70432" w:rsidRPr="00B70432" w:rsidRDefault="00D276A4" w:rsidP="00B70432">
            <w:pPr>
              <w:jc w:val="center"/>
              <w:rPr>
                <w:highlight w:val="yellow"/>
              </w:rPr>
            </w:pPr>
            <w:r>
              <w:t>2023-</w:t>
            </w:r>
            <w:r w:rsidR="00B70432" w:rsidRPr="00B70432">
              <w:t>2028 гг.</w:t>
            </w:r>
          </w:p>
        </w:tc>
        <w:tc>
          <w:tcPr>
            <w:tcW w:w="2268" w:type="dxa"/>
            <w:vMerge w:val="restart"/>
          </w:tcPr>
          <w:p w:rsidR="00B70432" w:rsidRPr="00B70432" w:rsidRDefault="00B70432"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B70432">
            <w:r w:rsidRPr="00B70432">
              <w:t xml:space="preserve">получение дополнительного профессионального образования по программам повышения квалификации и (или) профессиональной переподготовки </w:t>
            </w:r>
            <w:r w:rsidR="005977C8">
              <w:t xml:space="preserve">– </w:t>
            </w:r>
            <w:r w:rsidRPr="00B70432">
              <w:t>780 чел., из них:</w:t>
            </w:r>
          </w:p>
          <w:p w:rsidR="00D276A4" w:rsidRDefault="00B70432" w:rsidP="00B70432">
            <w:r w:rsidRPr="00B70432">
              <w:t xml:space="preserve">720 чел. – гражданские служащие, в том числе по годам: </w:t>
            </w:r>
          </w:p>
          <w:p w:rsidR="00D276A4" w:rsidRDefault="005977C8" w:rsidP="00B70432">
            <w:r>
              <w:t>в 2023 г. – 120 чел.;</w:t>
            </w:r>
          </w:p>
          <w:p w:rsidR="00D276A4" w:rsidRDefault="005977C8" w:rsidP="00B70432">
            <w:r>
              <w:t>в 2024 г. – 120 чел.;</w:t>
            </w:r>
            <w:r w:rsidR="00B70432" w:rsidRPr="00B70432">
              <w:t xml:space="preserve"> </w:t>
            </w:r>
          </w:p>
          <w:p w:rsidR="00D276A4" w:rsidRDefault="005977C8" w:rsidP="00B70432">
            <w:r>
              <w:t>в 2025 г. – 120 чел.;</w:t>
            </w:r>
            <w:r w:rsidR="00B70432" w:rsidRPr="00B70432">
              <w:t xml:space="preserve"> </w:t>
            </w:r>
          </w:p>
          <w:p w:rsidR="00D276A4" w:rsidRDefault="005977C8" w:rsidP="00B70432">
            <w:r>
              <w:t>в 2026 г. – 120 чел.;</w:t>
            </w:r>
            <w:r w:rsidR="00B70432" w:rsidRPr="00B70432">
              <w:t xml:space="preserve"> </w:t>
            </w:r>
          </w:p>
          <w:p w:rsidR="00D276A4" w:rsidRDefault="005977C8" w:rsidP="00B70432">
            <w:r>
              <w:t>в 2027 г. – 120 чел.;</w:t>
            </w:r>
            <w:r w:rsidR="00B70432" w:rsidRPr="00B70432">
              <w:t xml:space="preserve"> </w:t>
            </w:r>
          </w:p>
          <w:p w:rsidR="00B70432" w:rsidRPr="00B70432" w:rsidRDefault="005977C8" w:rsidP="00B70432">
            <w:r>
              <w:t xml:space="preserve">в 2028 </w:t>
            </w:r>
            <w:r w:rsidR="00C0273B">
              <w:t xml:space="preserve">г. </w:t>
            </w:r>
            <w:r>
              <w:t>– 120 чел.;</w:t>
            </w:r>
          </w:p>
          <w:p w:rsidR="00D276A4" w:rsidRDefault="00B70432" w:rsidP="00B70432">
            <w:r w:rsidRPr="00B70432">
              <w:lastRenderedPageBreak/>
              <w:t xml:space="preserve">60 чел. – лица, включенные в резерв управленческих кадров, в том числе по годам: </w:t>
            </w:r>
          </w:p>
          <w:p w:rsidR="00D276A4" w:rsidRDefault="00B70432" w:rsidP="00B70432">
            <w:r w:rsidRPr="00B70432">
              <w:t>в 2023 г. – 10 чел.</w:t>
            </w:r>
            <w:r w:rsidR="00C0273B">
              <w:t>;</w:t>
            </w:r>
            <w:r w:rsidRPr="00B70432">
              <w:t xml:space="preserve"> </w:t>
            </w:r>
          </w:p>
          <w:p w:rsidR="00D276A4" w:rsidRDefault="00B70432" w:rsidP="00B70432">
            <w:r w:rsidRPr="00B70432">
              <w:t>в 2024 г. – 10 чел.</w:t>
            </w:r>
            <w:r w:rsidR="00C0273B">
              <w:t>;</w:t>
            </w:r>
            <w:r w:rsidRPr="00B70432">
              <w:t xml:space="preserve"> </w:t>
            </w:r>
          </w:p>
          <w:p w:rsidR="00D276A4" w:rsidRDefault="00B70432" w:rsidP="00B70432">
            <w:r w:rsidRPr="00B70432">
              <w:t>в 2025 г. – 10 чел.</w:t>
            </w:r>
            <w:r w:rsidR="00C0273B">
              <w:t>;</w:t>
            </w:r>
            <w:r w:rsidRPr="00B70432">
              <w:t xml:space="preserve"> </w:t>
            </w:r>
          </w:p>
          <w:p w:rsidR="00D276A4" w:rsidRDefault="00B70432" w:rsidP="00B70432">
            <w:r w:rsidRPr="00B70432">
              <w:t>в 2026 г. – 10 чел.</w:t>
            </w:r>
            <w:r w:rsidR="00C0273B">
              <w:t>;</w:t>
            </w:r>
            <w:r w:rsidRPr="00B70432">
              <w:t xml:space="preserve"> </w:t>
            </w:r>
          </w:p>
          <w:p w:rsidR="00D276A4" w:rsidRDefault="00B70432" w:rsidP="00B70432">
            <w:r w:rsidRPr="00B70432">
              <w:t>в 2027 г. – 10 чел.</w:t>
            </w:r>
            <w:r w:rsidR="00C0273B">
              <w:t>;</w:t>
            </w:r>
            <w:r w:rsidRPr="00B70432">
              <w:t xml:space="preserve"> </w:t>
            </w:r>
          </w:p>
          <w:p w:rsidR="00B70432" w:rsidRPr="00B70432" w:rsidRDefault="00B70432" w:rsidP="00D276A4">
            <w:pPr>
              <w:rPr>
                <w:highlight w:val="yellow"/>
              </w:rPr>
            </w:pPr>
            <w:r w:rsidRPr="00B70432">
              <w:t xml:space="preserve">в 2028 </w:t>
            </w:r>
            <w:r w:rsidR="00D276A4">
              <w:t xml:space="preserve">г. </w:t>
            </w:r>
            <w:r w:rsidRPr="00B70432">
              <w:t>– 10 чел.</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6000,0</w:t>
            </w:r>
          </w:p>
        </w:tc>
        <w:tc>
          <w:tcPr>
            <w:tcW w:w="1020" w:type="dxa"/>
          </w:tcPr>
          <w:p w:rsidR="00B70432" w:rsidRPr="00B70432" w:rsidRDefault="00B70432" w:rsidP="00B70432">
            <w:pPr>
              <w:jc w:val="center"/>
            </w:pPr>
            <w:r w:rsidRPr="00B70432">
              <w:t>1000,0</w:t>
            </w:r>
          </w:p>
        </w:tc>
        <w:tc>
          <w:tcPr>
            <w:tcW w:w="850" w:type="dxa"/>
          </w:tcPr>
          <w:p w:rsidR="00B70432" w:rsidRPr="00B70432" w:rsidRDefault="00B70432" w:rsidP="00B70432">
            <w:pPr>
              <w:jc w:val="center"/>
            </w:pPr>
            <w:r w:rsidRPr="00B70432">
              <w:t>1000,0</w:t>
            </w:r>
          </w:p>
        </w:tc>
        <w:tc>
          <w:tcPr>
            <w:tcW w:w="992" w:type="dxa"/>
          </w:tcPr>
          <w:p w:rsidR="00B70432" w:rsidRPr="00B70432" w:rsidRDefault="00B70432" w:rsidP="00B70432">
            <w:pPr>
              <w:jc w:val="center"/>
            </w:pPr>
            <w:r w:rsidRPr="00B70432">
              <w:t>1000,0</w:t>
            </w:r>
          </w:p>
        </w:tc>
        <w:tc>
          <w:tcPr>
            <w:tcW w:w="993" w:type="dxa"/>
          </w:tcPr>
          <w:p w:rsidR="00B70432" w:rsidRPr="00B70432" w:rsidRDefault="00B70432" w:rsidP="00B70432">
            <w:pPr>
              <w:jc w:val="center"/>
            </w:pPr>
            <w:r w:rsidRPr="00B70432">
              <w:t>1000,0</w:t>
            </w:r>
          </w:p>
        </w:tc>
        <w:tc>
          <w:tcPr>
            <w:tcW w:w="992" w:type="dxa"/>
          </w:tcPr>
          <w:p w:rsidR="00B70432" w:rsidRPr="00B70432" w:rsidRDefault="00B70432" w:rsidP="00B70432">
            <w:pPr>
              <w:jc w:val="center"/>
            </w:pPr>
            <w:r w:rsidRPr="00B70432">
              <w:t>1000,0</w:t>
            </w:r>
          </w:p>
        </w:tc>
        <w:tc>
          <w:tcPr>
            <w:tcW w:w="850" w:type="dxa"/>
          </w:tcPr>
          <w:p w:rsidR="00B70432" w:rsidRPr="00B70432" w:rsidRDefault="00B70432" w:rsidP="00B70432">
            <w:pPr>
              <w:jc w:val="center"/>
            </w:pPr>
            <w:r w:rsidRPr="00B70432">
              <w:t>1000,0</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lastRenderedPageBreak/>
              <w:t>2.2. Организация и проведение обучающих семинаров, совещаний и иных мероприятий по вопросам государственной гражданской службы</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rPr>
                <w:highlight w:val="yellow"/>
              </w:rPr>
            </w:pPr>
            <w:r>
              <w:t>2023-</w:t>
            </w:r>
            <w:r w:rsidR="00B70432" w:rsidRPr="00B70432">
              <w:t>2028 гг.</w:t>
            </w:r>
          </w:p>
        </w:tc>
        <w:tc>
          <w:tcPr>
            <w:tcW w:w="2268" w:type="dxa"/>
            <w:vMerge w:val="restart"/>
          </w:tcPr>
          <w:p w:rsidR="00B70432" w:rsidRPr="00B70432" w:rsidRDefault="00B70432"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D276A4" w:rsidRDefault="00B70432" w:rsidP="00B70432">
            <w:r w:rsidRPr="00B70432">
              <w:t xml:space="preserve">повышение результативности профессиональной деятельности гражданских служащих, овладение базовыми знаниями и навыками для эффективного исполнения должностных обязанностей </w:t>
            </w:r>
            <w:r w:rsidR="00C0273B">
              <w:t xml:space="preserve">– </w:t>
            </w:r>
            <w:r w:rsidRPr="00B70432">
              <w:t xml:space="preserve">1200 чел., в том числе по годам: </w:t>
            </w:r>
          </w:p>
          <w:p w:rsidR="00D276A4" w:rsidRDefault="00B70432" w:rsidP="00B70432">
            <w:r w:rsidRPr="00B70432">
              <w:t>в 2023 г. – 200 чел.</w:t>
            </w:r>
            <w:r w:rsidR="00C0273B">
              <w:t>;</w:t>
            </w:r>
            <w:r w:rsidRPr="00B70432">
              <w:t xml:space="preserve"> </w:t>
            </w:r>
          </w:p>
          <w:p w:rsidR="00D276A4" w:rsidRDefault="00B70432" w:rsidP="00B70432">
            <w:r w:rsidRPr="00B70432">
              <w:t>в 2024 г. – 200 чел.</w:t>
            </w:r>
            <w:r w:rsidR="00C0273B">
              <w:t>;</w:t>
            </w:r>
            <w:r w:rsidRPr="00B70432">
              <w:t xml:space="preserve"> </w:t>
            </w:r>
          </w:p>
          <w:p w:rsidR="00D276A4" w:rsidRDefault="00B70432" w:rsidP="00B70432">
            <w:r w:rsidRPr="00B70432">
              <w:t>в 2025 г. – 200 чел.</w:t>
            </w:r>
            <w:r w:rsidR="00C0273B">
              <w:t>;</w:t>
            </w:r>
            <w:r w:rsidRPr="00B70432">
              <w:t xml:space="preserve"> </w:t>
            </w:r>
          </w:p>
          <w:p w:rsidR="00D276A4" w:rsidRDefault="00B70432" w:rsidP="00B70432">
            <w:r w:rsidRPr="00B70432">
              <w:t>в 2026 г. – 200 чел.</w:t>
            </w:r>
            <w:r w:rsidR="00C0273B">
              <w:t>;</w:t>
            </w:r>
            <w:r w:rsidRPr="00B70432">
              <w:t xml:space="preserve"> </w:t>
            </w:r>
          </w:p>
          <w:p w:rsidR="00D276A4" w:rsidRDefault="00C0273B" w:rsidP="00B70432">
            <w:r>
              <w:t>в 2027 г. – 200 чел.;</w:t>
            </w:r>
            <w:r w:rsidR="00B70432" w:rsidRPr="00B70432">
              <w:t xml:space="preserve"> </w:t>
            </w:r>
          </w:p>
          <w:p w:rsidR="00B70432" w:rsidRPr="00B70432" w:rsidRDefault="00B70432" w:rsidP="00B70432">
            <w:pPr>
              <w:rPr>
                <w:highlight w:val="yellow"/>
              </w:rPr>
            </w:pPr>
            <w:r w:rsidRPr="00B70432">
              <w:t>в 2028 г. – 200 чел.</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t>2.3. Изготовление буклетов, брошюр и иных информацион</w:t>
            </w:r>
            <w:r w:rsidRPr="00B70432">
              <w:lastRenderedPageBreak/>
              <w:t>ных материалов по вопросам государственной гражданской службы, раздача государственным гражданским служащим в рамках обучающих семинаров, совещаний и иных мероприятий по вопросам государственной гражданской службы</w:t>
            </w:r>
          </w:p>
        </w:tc>
        <w:tc>
          <w:tcPr>
            <w:tcW w:w="1094" w:type="dxa"/>
          </w:tcPr>
          <w:p w:rsidR="00B70432" w:rsidRPr="00B70432" w:rsidRDefault="00B70432" w:rsidP="00B70432">
            <w:r w:rsidRPr="00B70432">
              <w:lastRenderedPageBreak/>
              <w:t>итого</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val="restart"/>
          </w:tcPr>
          <w:p w:rsidR="00B70432" w:rsidRPr="00B70432" w:rsidRDefault="00D276A4" w:rsidP="00B70432">
            <w:pPr>
              <w:jc w:val="center"/>
              <w:rPr>
                <w:highlight w:val="yellow"/>
              </w:rPr>
            </w:pPr>
            <w:r>
              <w:t>2023-</w:t>
            </w:r>
            <w:r w:rsidR="00B70432" w:rsidRPr="00B70432">
              <w:t>2028 гг.</w:t>
            </w:r>
          </w:p>
        </w:tc>
        <w:tc>
          <w:tcPr>
            <w:tcW w:w="2268" w:type="dxa"/>
            <w:vMerge w:val="restart"/>
          </w:tcPr>
          <w:p w:rsidR="00B70432" w:rsidRPr="00B70432" w:rsidRDefault="00B70432" w:rsidP="00B70432">
            <w:pPr>
              <w:rPr>
                <w:highlight w:val="yellow"/>
              </w:rPr>
            </w:pPr>
            <w:r w:rsidRPr="00B70432">
              <w:t xml:space="preserve">Администрация Главы Республики Тыва и Аппарат </w:t>
            </w:r>
            <w:r w:rsidRPr="00B70432">
              <w:lastRenderedPageBreak/>
              <w:t>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D276A4" w:rsidRDefault="00B70432" w:rsidP="00B70432">
            <w:r w:rsidRPr="00B70432">
              <w:lastRenderedPageBreak/>
              <w:t xml:space="preserve">в рамках обучающих семинаров в целях ознакомления гражданских служащих, </w:t>
            </w:r>
            <w:r w:rsidRPr="00B70432">
              <w:lastRenderedPageBreak/>
              <w:t xml:space="preserve">впервые принятых на гражданскую службу, вновь принятых на гражданскую службу, с основными вопросами прохождения государственной гражданской службы планируется изготовление 7 видов памяток по 300 штук, в том числе по годам: </w:t>
            </w:r>
          </w:p>
          <w:p w:rsidR="00D276A4" w:rsidRDefault="00B70432" w:rsidP="00B70432">
            <w:r w:rsidRPr="00B70432">
              <w:t>в 2023 г. – 2100 шт.</w:t>
            </w:r>
            <w:r w:rsidR="00C0273B">
              <w:t>;</w:t>
            </w:r>
            <w:r w:rsidRPr="00B70432">
              <w:t xml:space="preserve"> </w:t>
            </w:r>
          </w:p>
          <w:p w:rsidR="00D276A4" w:rsidRDefault="00B70432" w:rsidP="00B70432">
            <w:r w:rsidRPr="00B70432">
              <w:t>в 2024 г. – 2100 шт.</w:t>
            </w:r>
            <w:r w:rsidR="00C0273B">
              <w:t>;</w:t>
            </w:r>
            <w:r w:rsidRPr="00B70432">
              <w:t xml:space="preserve"> </w:t>
            </w:r>
          </w:p>
          <w:p w:rsidR="00D276A4" w:rsidRDefault="00B70432" w:rsidP="00B70432">
            <w:r w:rsidRPr="00B70432">
              <w:t>в 2025 г. – 2100 шт.</w:t>
            </w:r>
            <w:r w:rsidR="00C0273B">
              <w:t>;</w:t>
            </w:r>
            <w:r w:rsidRPr="00B70432">
              <w:t xml:space="preserve"> </w:t>
            </w:r>
          </w:p>
          <w:p w:rsidR="00D276A4" w:rsidRDefault="00B70432" w:rsidP="00B70432">
            <w:r w:rsidRPr="00B70432">
              <w:t>в 2026 г. – 2100 шт.</w:t>
            </w:r>
            <w:r w:rsidR="00C0273B">
              <w:t>;</w:t>
            </w:r>
            <w:r w:rsidRPr="00B70432">
              <w:t xml:space="preserve"> </w:t>
            </w:r>
          </w:p>
          <w:p w:rsidR="00D276A4" w:rsidRDefault="00B70432" w:rsidP="00B70432">
            <w:r w:rsidRPr="00B70432">
              <w:t>в 2027 г. – 2100 шт.</w:t>
            </w:r>
            <w:r w:rsidR="00C0273B">
              <w:t>;</w:t>
            </w:r>
            <w:r w:rsidRPr="00B70432">
              <w:t xml:space="preserve"> </w:t>
            </w:r>
          </w:p>
          <w:p w:rsidR="00B70432" w:rsidRPr="00B70432" w:rsidRDefault="00B70432" w:rsidP="00D276A4">
            <w:pPr>
              <w:rPr>
                <w:highlight w:val="yellow"/>
              </w:rPr>
            </w:pPr>
            <w:r w:rsidRPr="00B70432">
              <w:t>в 2028 г. – 2100 шт.</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rPr>
                <w:rFonts w:eastAsiaTheme="minorHAnsi"/>
              </w:rPr>
              <w:t>2.4. Разработка и внедрение методов оценки качества реализуемых образовательных программ в рамках организации профессионального развития гражданских служащих</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rPr>
                <w:highlight w:val="yellow"/>
              </w:rPr>
            </w:pPr>
            <w:r>
              <w:t>2023-</w:t>
            </w:r>
            <w:r w:rsidR="00B70432" w:rsidRPr="00B70432">
              <w:t>2024 гг.</w:t>
            </w:r>
          </w:p>
        </w:tc>
        <w:tc>
          <w:tcPr>
            <w:tcW w:w="2268" w:type="dxa"/>
            <w:vMerge w:val="restart"/>
          </w:tcPr>
          <w:p w:rsidR="00B70432" w:rsidRPr="00B70432" w:rsidRDefault="00B70432"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B70432">
            <w:pPr>
              <w:rPr>
                <w:highlight w:val="yellow"/>
              </w:rPr>
            </w:pPr>
            <w:r w:rsidRPr="00B70432">
              <w:t xml:space="preserve">разработанный нормативный правовой акт, регламентирующий порядок проведения </w:t>
            </w:r>
            <w:r w:rsidRPr="00B70432">
              <w:rPr>
                <w:rFonts w:eastAsiaTheme="minorHAnsi"/>
              </w:rPr>
              <w:t>оценки качества реализуемых образовательных программ в рамках организации профессионального развития гражданских служащих, ежегодная оценка реализуемых образовательных программ на основе разработанного порядка</w:t>
            </w: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bl>
    <w:p w:rsidR="00C0273B" w:rsidRDefault="00C0273B"/>
    <w:tbl>
      <w:tblPr>
        <w:tblW w:w="16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5"/>
        <w:gridCol w:w="1094"/>
        <w:gridCol w:w="964"/>
        <w:gridCol w:w="1020"/>
        <w:gridCol w:w="850"/>
        <w:gridCol w:w="992"/>
        <w:gridCol w:w="993"/>
        <w:gridCol w:w="992"/>
        <w:gridCol w:w="850"/>
        <w:gridCol w:w="1077"/>
        <w:gridCol w:w="2268"/>
        <w:gridCol w:w="2523"/>
      </w:tblGrid>
      <w:tr w:rsidR="00C0273B" w:rsidRPr="00B70432" w:rsidTr="00C0273B">
        <w:trPr>
          <w:tblHeader/>
          <w:jc w:val="center"/>
        </w:trPr>
        <w:tc>
          <w:tcPr>
            <w:tcW w:w="2455" w:type="dxa"/>
          </w:tcPr>
          <w:p w:rsidR="00C0273B" w:rsidRPr="00B70432" w:rsidRDefault="00C0273B" w:rsidP="00C0273B">
            <w:pPr>
              <w:jc w:val="center"/>
            </w:pPr>
            <w:r w:rsidRPr="00B70432">
              <w:t>1</w:t>
            </w:r>
          </w:p>
        </w:tc>
        <w:tc>
          <w:tcPr>
            <w:tcW w:w="1094" w:type="dxa"/>
          </w:tcPr>
          <w:p w:rsidR="00C0273B" w:rsidRPr="00B70432" w:rsidRDefault="00C0273B" w:rsidP="00C0273B">
            <w:pPr>
              <w:jc w:val="center"/>
            </w:pPr>
            <w:r w:rsidRPr="00B70432">
              <w:t>2</w:t>
            </w:r>
          </w:p>
        </w:tc>
        <w:tc>
          <w:tcPr>
            <w:tcW w:w="964" w:type="dxa"/>
          </w:tcPr>
          <w:p w:rsidR="00C0273B" w:rsidRPr="00B70432" w:rsidRDefault="00C0273B" w:rsidP="00C0273B">
            <w:pPr>
              <w:jc w:val="center"/>
            </w:pPr>
            <w:r w:rsidRPr="00B70432">
              <w:t>3</w:t>
            </w:r>
          </w:p>
        </w:tc>
        <w:tc>
          <w:tcPr>
            <w:tcW w:w="1020" w:type="dxa"/>
          </w:tcPr>
          <w:p w:rsidR="00C0273B" w:rsidRPr="00B70432" w:rsidRDefault="00C0273B" w:rsidP="00C0273B">
            <w:pPr>
              <w:jc w:val="center"/>
            </w:pPr>
            <w:r w:rsidRPr="00B70432">
              <w:t>4</w:t>
            </w:r>
          </w:p>
        </w:tc>
        <w:tc>
          <w:tcPr>
            <w:tcW w:w="850" w:type="dxa"/>
          </w:tcPr>
          <w:p w:rsidR="00C0273B" w:rsidRPr="00B70432" w:rsidRDefault="00C0273B" w:rsidP="00C0273B">
            <w:pPr>
              <w:jc w:val="center"/>
            </w:pPr>
            <w:r w:rsidRPr="00B70432">
              <w:t>5</w:t>
            </w:r>
          </w:p>
        </w:tc>
        <w:tc>
          <w:tcPr>
            <w:tcW w:w="992" w:type="dxa"/>
          </w:tcPr>
          <w:p w:rsidR="00C0273B" w:rsidRPr="00B70432" w:rsidRDefault="00C0273B" w:rsidP="00C0273B">
            <w:pPr>
              <w:jc w:val="center"/>
            </w:pPr>
            <w:r w:rsidRPr="00B70432">
              <w:t>6</w:t>
            </w:r>
          </w:p>
        </w:tc>
        <w:tc>
          <w:tcPr>
            <w:tcW w:w="993" w:type="dxa"/>
          </w:tcPr>
          <w:p w:rsidR="00C0273B" w:rsidRPr="00B70432" w:rsidRDefault="00C0273B" w:rsidP="00C0273B">
            <w:pPr>
              <w:jc w:val="center"/>
            </w:pPr>
            <w:r w:rsidRPr="00B70432">
              <w:t>7</w:t>
            </w:r>
          </w:p>
        </w:tc>
        <w:tc>
          <w:tcPr>
            <w:tcW w:w="992" w:type="dxa"/>
          </w:tcPr>
          <w:p w:rsidR="00C0273B" w:rsidRPr="00B70432" w:rsidRDefault="00C0273B" w:rsidP="00C0273B">
            <w:pPr>
              <w:jc w:val="center"/>
            </w:pPr>
            <w:r w:rsidRPr="00B70432">
              <w:t>8</w:t>
            </w:r>
          </w:p>
        </w:tc>
        <w:tc>
          <w:tcPr>
            <w:tcW w:w="850" w:type="dxa"/>
          </w:tcPr>
          <w:p w:rsidR="00C0273B" w:rsidRPr="00B70432" w:rsidRDefault="00C0273B" w:rsidP="00C0273B">
            <w:pPr>
              <w:jc w:val="center"/>
            </w:pPr>
            <w:r w:rsidRPr="00B70432">
              <w:t>9</w:t>
            </w:r>
          </w:p>
        </w:tc>
        <w:tc>
          <w:tcPr>
            <w:tcW w:w="1077" w:type="dxa"/>
          </w:tcPr>
          <w:p w:rsidR="00C0273B" w:rsidRPr="00B70432" w:rsidRDefault="00C0273B" w:rsidP="00C0273B">
            <w:pPr>
              <w:jc w:val="center"/>
            </w:pPr>
            <w:r w:rsidRPr="00B70432">
              <w:t>10</w:t>
            </w:r>
          </w:p>
        </w:tc>
        <w:tc>
          <w:tcPr>
            <w:tcW w:w="2268" w:type="dxa"/>
          </w:tcPr>
          <w:p w:rsidR="00C0273B" w:rsidRPr="00B70432" w:rsidRDefault="00C0273B" w:rsidP="00C0273B">
            <w:pPr>
              <w:jc w:val="center"/>
            </w:pPr>
            <w:r w:rsidRPr="00B70432">
              <w:t>11</w:t>
            </w:r>
          </w:p>
        </w:tc>
        <w:tc>
          <w:tcPr>
            <w:tcW w:w="2523" w:type="dxa"/>
          </w:tcPr>
          <w:p w:rsidR="00C0273B" w:rsidRPr="00B70432" w:rsidRDefault="00C0273B" w:rsidP="00C0273B">
            <w:pPr>
              <w:jc w:val="center"/>
            </w:pPr>
            <w:r w:rsidRPr="00B70432">
              <w:t>12</w:t>
            </w:r>
          </w:p>
        </w:tc>
      </w:tr>
      <w:tr w:rsidR="00B70432" w:rsidRPr="00B70432" w:rsidTr="00B70432">
        <w:trPr>
          <w:jc w:val="center"/>
        </w:trPr>
        <w:tc>
          <w:tcPr>
            <w:tcW w:w="2455" w:type="dxa"/>
            <w:vMerge w:val="restart"/>
          </w:tcPr>
          <w:p w:rsidR="00B70432" w:rsidRPr="00B70432" w:rsidRDefault="00D276A4" w:rsidP="00B70432">
            <w:r>
              <w:t xml:space="preserve">3. </w:t>
            </w:r>
            <w:r w:rsidR="00B70432" w:rsidRPr="00B70432">
              <w:t>Построение эффективной системы мотивации, стимулирования на государственной гражданской службе</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B70432">
            <w:r w:rsidRPr="00B70432">
              <w:rPr>
                <w:rFonts w:eastAsiaTheme="minorHAnsi"/>
              </w:rPr>
              <w:t>усиление мотивации гражданских служащих на повышение результативности их профессиональной деятельности и удержание высококвалифицированных кадров на гражданской службе;</w:t>
            </w:r>
          </w:p>
          <w:p w:rsidR="00C0273B" w:rsidRDefault="00B70432" w:rsidP="00B70432">
            <w:r w:rsidRPr="00B70432">
              <w:t xml:space="preserve">создание условий для развития и повышения престижа государственной гражданской службы Республики Тыва; </w:t>
            </w:r>
          </w:p>
          <w:p w:rsidR="00B70432" w:rsidRPr="00B70432" w:rsidRDefault="00B70432" w:rsidP="00B70432">
            <w:pPr>
              <w:rPr>
                <w:highlight w:val="yellow"/>
              </w:rPr>
            </w:pPr>
            <w:r w:rsidRPr="00B70432">
              <w:t>повышение результативности профессиональной деятельности государственных гражданских служащих</w:t>
            </w: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pPr>
              <w:rPr>
                <w:rFonts w:eastAsiaTheme="minorHAnsi"/>
              </w:rPr>
            </w:pPr>
            <w:r w:rsidRPr="00B70432">
              <w:rPr>
                <w:rFonts w:eastAsiaTheme="minorHAnsi"/>
              </w:rPr>
              <w:t>3.1. Организация и проведение конкурса «Лучший государственный гражданский служащий Республики Тыва»</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val="restart"/>
          </w:tcPr>
          <w:p w:rsidR="00B70432" w:rsidRPr="00B70432" w:rsidRDefault="00D276A4" w:rsidP="00B70432">
            <w:pPr>
              <w:jc w:val="center"/>
              <w:rPr>
                <w:highlight w:val="yellow"/>
              </w:rP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D276A4" w:rsidRDefault="00B70432" w:rsidP="00B70432">
            <w:r w:rsidRPr="00B70432">
              <w:t>выявление лучших государственных гражданских служащих Республики Тыва. Призовой фонд</w:t>
            </w:r>
            <w:r w:rsidR="00D276A4">
              <w:t xml:space="preserve"> </w:t>
            </w:r>
            <w:r w:rsidR="00C0273B">
              <w:t xml:space="preserve">– </w:t>
            </w:r>
            <w:r w:rsidRPr="00B70432">
              <w:t xml:space="preserve">100 тыс. рублей (за 1 место – 50 тыс. рублей, за </w:t>
            </w:r>
          </w:p>
          <w:p w:rsidR="00D276A4" w:rsidRDefault="00B70432" w:rsidP="00B70432">
            <w:r w:rsidRPr="00B70432">
              <w:t xml:space="preserve">2 место – 30 тыс. рублей, за 3 место – </w:t>
            </w:r>
          </w:p>
          <w:p w:rsidR="00D276A4" w:rsidRDefault="00B70432" w:rsidP="00B70432">
            <w:r w:rsidRPr="00B70432">
              <w:lastRenderedPageBreak/>
              <w:t xml:space="preserve">20 тыс. рублей), в том числе по годам: в </w:t>
            </w:r>
          </w:p>
          <w:p w:rsidR="00B70432" w:rsidRPr="00B70432" w:rsidRDefault="00B70432" w:rsidP="00D276A4">
            <w:pPr>
              <w:rPr>
                <w:highlight w:val="yellow"/>
              </w:rPr>
            </w:pPr>
            <w:r w:rsidRPr="00B70432">
              <w:t>2023 г. – 100 тыс. рублей, в 2024 г. – 100 тыс. рублей, в 2025 г. – 100 тыс. рублей, в 2026 г. – 100 тыс. рублей, в 2027 г. – 100 тыс. рубл</w:t>
            </w:r>
            <w:r w:rsidR="00D276A4">
              <w:t>ей, в 2028 г. – 100 тыс. рублей</w:t>
            </w: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600,0</w:t>
            </w:r>
          </w:p>
        </w:tc>
        <w:tc>
          <w:tcPr>
            <w:tcW w:w="1020"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993" w:type="dxa"/>
          </w:tcPr>
          <w:p w:rsidR="00B70432" w:rsidRPr="00B70432" w:rsidRDefault="00B70432" w:rsidP="00B70432">
            <w:pPr>
              <w:jc w:val="center"/>
            </w:pPr>
            <w:r w:rsidRPr="00B70432">
              <w:t>100,0</w:t>
            </w:r>
          </w:p>
        </w:tc>
        <w:tc>
          <w:tcPr>
            <w:tcW w:w="992" w:type="dxa"/>
          </w:tcPr>
          <w:p w:rsidR="00B70432" w:rsidRPr="00B70432" w:rsidRDefault="00B70432" w:rsidP="00B70432">
            <w:pPr>
              <w:jc w:val="center"/>
            </w:pPr>
            <w:r w:rsidRPr="00B70432">
              <w:t>100,0</w:t>
            </w:r>
          </w:p>
        </w:tc>
        <w:tc>
          <w:tcPr>
            <w:tcW w:w="850" w:type="dxa"/>
          </w:tcPr>
          <w:p w:rsidR="00B70432" w:rsidRPr="00B70432" w:rsidRDefault="00B70432" w:rsidP="00B70432">
            <w:pPr>
              <w:jc w:val="center"/>
            </w:pPr>
            <w:r w:rsidRPr="00B70432">
              <w:t>100,0</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rPr>
                <w:rFonts w:eastAsiaTheme="minorHAnsi"/>
              </w:rPr>
              <w:lastRenderedPageBreak/>
              <w:t>3.2. Разработка типового положения об электронной доске почета органа государственной власти Республики Тыва, принятие органами государственной власти локальных нормативных правовых актов об электронной доске почета</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B70432" w:rsidP="00B70432">
            <w:pPr>
              <w:jc w:val="center"/>
            </w:pPr>
            <w:r w:rsidRPr="00B70432">
              <w:t>2023 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B70432">
            <w:pPr>
              <w:rPr>
                <w:highlight w:val="yellow"/>
              </w:rPr>
            </w:pPr>
            <w:r w:rsidRPr="00B70432">
              <w:t>принятые локальные нормативные правовые акты об электронной доске почета органа исполнительной власти Республики Тыва, государственного органа Республики Тыва</w:t>
            </w: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pPr>
              <w:rPr>
                <w:rFonts w:eastAsiaTheme="minorHAnsi"/>
              </w:rPr>
            </w:pPr>
            <w:r w:rsidRPr="00B70432">
              <w:rPr>
                <w:rFonts w:eastAsiaTheme="minorHAnsi"/>
              </w:rPr>
              <w:t>3.3. Занесение в электронную доску почета государственных гражданских служащих, лучших по итогам года</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D276A4" w:rsidRDefault="00B70432" w:rsidP="00B70432">
            <w:r w:rsidRPr="00B70432">
              <w:t xml:space="preserve">стимулирование и мотивация гражданских служащих к повышению профессионализма и компетентности, ежегодно занесение в доску почета органов государственной власти не менее 37 </w:t>
            </w:r>
            <w:r w:rsidRPr="00B70432">
              <w:lastRenderedPageBreak/>
              <w:t xml:space="preserve">гражданских служащих, лучших по итогам года, в том числе по годам: </w:t>
            </w:r>
          </w:p>
          <w:p w:rsidR="00D276A4" w:rsidRDefault="00B70432" w:rsidP="00B70432">
            <w:r w:rsidRPr="00B70432">
              <w:t>в 2023 г. – 37 чел.</w:t>
            </w:r>
            <w:r w:rsidR="00C0273B">
              <w:t>;</w:t>
            </w:r>
            <w:r w:rsidRPr="00B70432">
              <w:t xml:space="preserve"> </w:t>
            </w:r>
          </w:p>
          <w:p w:rsidR="00D276A4" w:rsidRDefault="00B70432" w:rsidP="00B70432">
            <w:r w:rsidRPr="00B70432">
              <w:t>в 2024 г. – 37 чел.</w:t>
            </w:r>
            <w:r w:rsidR="00C0273B">
              <w:t>;</w:t>
            </w:r>
            <w:r w:rsidRPr="00B70432">
              <w:t xml:space="preserve"> </w:t>
            </w:r>
          </w:p>
          <w:p w:rsidR="00D276A4" w:rsidRDefault="00B70432" w:rsidP="00B70432">
            <w:r w:rsidRPr="00B70432">
              <w:t>в 2025 г. – 37 чел.</w:t>
            </w:r>
            <w:r w:rsidR="00C0273B">
              <w:t>;</w:t>
            </w:r>
            <w:r w:rsidRPr="00B70432">
              <w:t xml:space="preserve"> </w:t>
            </w:r>
          </w:p>
          <w:p w:rsidR="00D276A4" w:rsidRDefault="00B70432" w:rsidP="00B70432">
            <w:r w:rsidRPr="00B70432">
              <w:t>в 2026 г. – 37 чел.</w:t>
            </w:r>
            <w:r w:rsidR="00C0273B">
              <w:t>;</w:t>
            </w:r>
            <w:r w:rsidRPr="00B70432">
              <w:t xml:space="preserve"> </w:t>
            </w:r>
          </w:p>
          <w:p w:rsidR="00D276A4" w:rsidRDefault="00B70432" w:rsidP="00B70432">
            <w:r w:rsidRPr="00B70432">
              <w:t>в 2027 г. – 37 чел.</w:t>
            </w:r>
            <w:r w:rsidR="00C0273B">
              <w:t>;</w:t>
            </w:r>
            <w:r w:rsidRPr="00B70432">
              <w:t xml:space="preserve"> </w:t>
            </w:r>
          </w:p>
          <w:p w:rsidR="00B70432" w:rsidRPr="00B70432" w:rsidRDefault="00B70432" w:rsidP="00B70432">
            <w:pPr>
              <w:rPr>
                <w:highlight w:val="yellow"/>
              </w:rPr>
            </w:pPr>
            <w:r w:rsidRPr="00B70432">
              <w:t>в 2028 г. – 37 чел.</w:t>
            </w: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D276A4" w:rsidP="00B70432">
            <w:r>
              <w:lastRenderedPageBreak/>
              <w:t xml:space="preserve">4. </w:t>
            </w:r>
            <w:r w:rsidR="00B70432" w:rsidRPr="00B70432">
              <w:t>Повышение результативности деятельности кадровых подразделений аппаратов органов государственной власти</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C0273B" w:rsidP="00B70432">
            <w:pPr>
              <w:jc w:val="center"/>
            </w:pPr>
            <w:r>
              <w:t>2023</w:t>
            </w:r>
            <w:r w:rsidR="00B70432" w:rsidRPr="00B70432">
              <w:t>- 2028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B70432">
            <w:pPr>
              <w:rPr>
                <w:rFonts w:eastAsiaTheme="minorHAnsi"/>
              </w:rPr>
            </w:pPr>
            <w:r w:rsidRPr="00B70432">
              <w:t>повышение результативности профессиональной деятельности государственных гражданских служащих</w:t>
            </w:r>
            <w:r w:rsidR="00C0273B">
              <w:t>;</w:t>
            </w:r>
          </w:p>
          <w:p w:rsidR="00B70432" w:rsidRPr="00B70432" w:rsidRDefault="00B70432" w:rsidP="00B70432">
            <w:r w:rsidRPr="00B70432">
              <w:rPr>
                <w:rFonts w:eastAsiaTheme="minorHAnsi"/>
              </w:rPr>
              <w:t>внедрение современных информационных, кадровых технологий в систему управления гражданской службой</w:t>
            </w:r>
          </w:p>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highlight w:val="yellow"/>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t>4.1. Проведение проверок в органах исполнительной власти Республики Тыва по соблюдению законодательства в сфере государственной гражданской службы</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w:t>
            </w:r>
          </w:p>
        </w:tc>
        <w:tc>
          <w:tcPr>
            <w:tcW w:w="2523" w:type="dxa"/>
            <w:vMerge w:val="restart"/>
          </w:tcPr>
          <w:p w:rsidR="00B70432" w:rsidRPr="00B70432" w:rsidRDefault="00B70432" w:rsidP="00B70432">
            <w:r w:rsidRPr="00B70432">
              <w:t xml:space="preserve">повышение качества осуществления профессиональной деятельности, кадровой работы в органах исполнительной власти Республики Тыва, минимизация нарушений требований законодательства по вопросам </w:t>
            </w:r>
            <w:r w:rsidRPr="00B70432">
              <w:lastRenderedPageBreak/>
              <w:t xml:space="preserve">государственной гражданской службы. Ежегодно планируется </w:t>
            </w:r>
            <w:r w:rsidR="00732A0E">
              <w:t xml:space="preserve">проведение </w:t>
            </w:r>
            <w:r w:rsidRPr="00B70432">
              <w:t>5 проверок по отдельному графику, утверждаемому Главой Республики Тыва</w:t>
            </w:r>
            <w:r w:rsidR="00732A0E">
              <w:t>,</w:t>
            </w:r>
            <w:r w:rsidRPr="00B70432">
              <w:t xml:space="preserve"> с проведением контрольных проверок на предмет выполнения рекомендаций по устранению выявленных по результатам проверок нарушений, в том числе по годам:</w:t>
            </w:r>
          </w:p>
          <w:p w:rsidR="00D276A4" w:rsidRDefault="00B70432" w:rsidP="00B70432">
            <w:r w:rsidRPr="00B70432">
              <w:t>в 2023 г. – 5</w:t>
            </w:r>
            <w:r w:rsidR="00732A0E">
              <w:t>;</w:t>
            </w:r>
            <w:r w:rsidRPr="00B70432">
              <w:t xml:space="preserve"> </w:t>
            </w:r>
          </w:p>
          <w:p w:rsidR="00D276A4" w:rsidRDefault="00B70432" w:rsidP="00B70432">
            <w:r w:rsidRPr="00B70432">
              <w:t>в 2024 г. – 5</w:t>
            </w:r>
            <w:r w:rsidR="00732A0E">
              <w:t>;</w:t>
            </w:r>
            <w:r w:rsidRPr="00B70432">
              <w:t xml:space="preserve"> </w:t>
            </w:r>
          </w:p>
          <w:p w:rsidR="00D276A4" w:rsidRDefault="00B70432" w:rsidP="00B70432">
            <w:r w:rsidRPr="00B70432">
              <w:t>в 2025 г. –</w:t>
            </w:r>
            <w:r w:rsidR="00D276A4">
              <w:t xml:space="preserve"> </w:t>
            </w:r>
            <w:r w:rsidRPr="00B70432">
              <w:t>5</w:t>
            </w:r>
            <w:r w:rsidR="00732A0E">
              <w:t>;</w:t>
            </w:r>
            <w:r w:rsidRPr="00B70432">
              <w:t xml:space="preserve"> </w:t>
            </w:r>
          </w:p>
          <w:p w:rsidR="00D276A4" w:rsidRDefault="00B70432" w:rsidP="00B70432">
            <w:r w:rsidRPr="00B70432">
              <w:t>в 2026 г. –</w:t>
            </w:r>
            <w:r w:rsidR="00D276A4">
              <w:t xml:space="preserve"> </w:t>
            </w:r>
            <w:r w:rsidRPr="00B70432">
              <w:t>5</w:t>
            </w:r>
            <w:r w:rsidR="00732A0E">
              <w:t>;</w:t>
            </w:r>
            <w:r w:rsidRPr="00B70432">
              <w:t xml:space="preserve"> </w:t>
            </w:r>
          </w:p>
          <w:p w:rsidR="00D276A4" w:rsidRDefault="00B70432" w:rsidP="00B70432">
            <w:r w:rsidRPr="00B70432">
              <w:t>в 2027 г. –</w:t>
            </w:r>
            <w:r w:rsidR="00D276A4">
              <w:t xml:space="preserve"> </w:t>
            </w:r>
            <w:r w:rsidRPr="00B70432">
              <w:t>5</w:t>
            </w:r>
            <w:r w:rsidR="00732A0E">
              <w:t>;</w:t>
            </w:r>
            <w:r w:rsidRPr="00B70432">
              <w:t xml:space="preserve"> </w:t>
            </w:r>
          </w:p>
          <w:p w:rsidR="00B70432" w:rsidRPr="00B70432" w:rsidRDefault="00D276A4" w:rsidP="00B70432">
            <w:r>
              <w:t>в 2028 г. – 5</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r w:rsidRPr="00B70432">
              <w:lastRenderedPageBreak/>
              <w:t>4.2. Проведение мероприятий и конкурсов по совершенствованию профессионального мастерства государственных гражданских служащих</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D276A4">
            <w:pPr>
              <w:rPr>
                <w:highlight w:val="yellow"/>
              </w:rPr>
            </w:pPr>
            <w:r w:rsidRPr="00B70432">
              <w:rPr>
                <w:rFonts w:eastAsiaTheme="minorHAnsi"/>
              </w:rPr>
              <w:t xml:space="preserve">содействие государственным гражданским служащим в совершенствовании профессионального мастерства, обновлении профессиональных знаний, ежегодное проведение конкурса </w:t>
            </w:r>
            <w:r w:rsidRPr="00B70432">
              <w:rPr>
                <w:rFonts w:eastAsiaTheme="minorHAnsi"/>
              </w:rPr>
              <w:lastRenderedPageBreak/>
              <w:t>«Лучший кадровый работник органа исполнительной власти Республики Тыва»</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B70432">
            <w:pPr>
              <w:rPr>
                <w:rFonts w:eastAsiaTheme="minorHAnsi"/>
              </w:rPr>
            </w:pPr>
            <w:r w:rsidRPr="00B70432">
              <w:lastRenderedPageBreak/>
              <w:t xml:space="preserve">4.3. Мониторинг </w:t>
            </w:r>
            <w:r w:rsidRPr="00B70432">
              <w:rPr>
                <w:rFonts w:eastAsiaTheme="minorHAnsi"/>
              </w:rPr>
              <w:t>эффективности и результативности деятельности подразделений органов исполнительной власти Республики Тыва по вопросам государственной службы и кадров (кадровых служб) и формирование рейтинга органов исполнительной власти Республики Тыва</w:t>
            </w:r>
          </w:p>
        </w:tc>
        <w:tc>
          <w:tcPr>
            <w:tcW w:w="1094" w:type="dxa"/>
          </w:tcPr>
          <w:p w:rsidR="00B70432" w:rsidRPr="00B70432" w:rsidRDefault="00B70432" w:rsidP="00B70432">
            <w:r w:rsidRPr="00B70432">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r w:rsidRPr="00B70432">
              <w:t>Администрация Главы Республики Тыва и Аппарат Правительства Республики Тыва, органы исполнительной власти Республики Тыва</w:t>
            </w:r>
          </w:p>
        </w:tc>
        <w:tc>
          <w:tcPr>
            <w:tcW w:w="2523" w:type="dxa"/>
            <w:vMerge w:val="restart"/>
          </w:tcPr>
          <w:p w:rsidR="00B70432" w:rsidRPr="00B70432" w:rsidRDefault="00732A0E" w:rsidP="00732A0E">
            <w:pPr>
              <w:rPr>
                <w:highlight w:val="yellow"/>
              </w:rPr>
            </w:pPr>
            <w:r>
              <w:rPr>
                <w:rFonts w:eastAsiaTheme="minorHAnsi"/>
              </w:rPr>
              <w:t>е</w:t>
            </w:r>
            <w:r w:rsidR="00B70432" w:rsidRPr="00B70432">
              <w:rPr>
                <w:rFonts w:eastAsiaTheme="minorHAnsi"/>
              </w:rPr>
              <w:t>жегодно</w:t>
            </w:r>
            <w:r>
              <w:rPr>
                <w:rFonts w:eastAsiaTheme="minorHAnsi"/>
              </w:rPr>
              <w:t>е проведение</w:t>
            </w:r>
            <w:r w:rsidR="00B70432" w:rsidRPr="00B70432">
              <w:rPr>
                <w:rFonts w:eastAsiaTheme="minorHAnsi"/>
              </w:rPr>
              <w:t xml:space="preserve"> итогового рейтинга деятельности кадровых служб (специалистов) органов исполнительной власти Республики Тыва, улучшение деятельности кадровых служб органов исполнительной власти Республики Тыва</w:t>
            </w: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val="restart"/>
          </w:tcPr>
          <w:p w:rsidR="00B70432" w:rsidRPr="00B70432" w:rsidRDefault="00B70432" w:rsidP="00D276A4">
            <w:pPr>
              <w:rPr>
                <w:rFonts w:eastAsiaTheme="minorHAnsi"/>
              </w:rPr>
            </w:pPr>
            <w:r w:rsidRPr="00B70432">
              <w:rPr>
                <w:rFonts w:eastAsiaTheme="minorHAnsi"/>
              </w:rPr>
              <w:t xml:space="preserve">4.4. Координация деятельности органов исполнительной власти Республики Тыва, государственных органов Республики Тыва по использованию в кадровой работе государственной информационной системы Республики Тыва «Единая автоматизированная система управления кадрами государственной гражданской службы Республики </w:t>
            </w:r>
            <w:r w:rsidRPr="00B70432">
              <w:rPr>
                <w:rFonts w:eastAsiaTheme="minorHAnsi"/>
              </w:rPr>
              <w:lastRenderedPageBreak/>
              <w:t>Тыва», закрытой части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tc>
        <w:tc>
          <w:tcPr>
            <w:tcW w:w="1094" w:type="dxa"/>
          </w:tcPr>
          <w:p w:rsidR="00B70432" w:rsidRPr="00B70432" w:rsidRDefault="00B70432" w:rsidP="00B70432">
            <w:r w:rsidRPr="00B70432">
              <w:lastRenderedPageBreak/>
              <w:t>итого</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val="restart"/>
          </w:tcPr>
          <w:p w:rsidR="00B70432" w:rsidRPr="00B70432" w:rsidRDefault="00D276A4" w:rsidP="00B70432">
            <w:pPr>
              <w:jc w:val="center"/>
            </w:pPr>
            <w:r>
              <w:t>2023-</w:t>
            </w:r>
            <w:r w:rsidR="00B70432" w:rsidRPr="00B70432">
              <w:t>2028 гг.</w:t>
            </w:r>
          </w:p>
        </w:tc>
        <w:tc>
          <w:tcPr>
            <w:tcW w:w="2268" w:type="dxa"/>
            <w:vMerge w:val="restart"/>
          </w:tcPr>
          <w:p w:rsidR="00B70432" w:rsidRPr="00B70432" w:rsidRDefault="00B70432" w:rsidP="00B70432">
            <w:pPr>
              <w:rPr>
                <w:highlight w:val="yellow"/>
              </w:rPr>
            </w:pPr>
            <w:r w:rsidRPr="00B70432">
              <w:t>Администрация Главы Республики Тыва и Аппарат Правительства Республики Тыва, органы исполнительной власти Республики Тыва, государственные органы Республики Тыва</w:t>
            </w:r>
          </w:p>
        </w:tc>
        <w:tc>
          <w:tcPr>
            <w:tcW w:w="2523" w:type="dxa"/>
            <w:vMerge w:val="restart"/>
          </w:tcPr>
          <w:p w:rsidR="00B70432" w:rsidRPr="00B70432" w:rsidRDefault="00B70432" w:rsidP="00D276A4">
            <w:pPr>
              <w:rPr>
                <w:highlight w:val="yellow"/>
              </w:rPr>
            </w:pPr>
            <w:r w:rsidRPr="00B70432">
              <w:rPr>
                <w:rFonts w:eastAsiaTheme="minorHAnsi"/>
              </w:rPr>
              <w:t>обеспечение использования органами исполнительной власти Республики Тыва, государственными органами Республики Тыва государственной информационной системы Республики Тыва «Единая автоматизированная система управления кадрами государственной гражданской службы Республики Тыва», феде</w:t>
            </w:r>
            <w:r w:rsidRPr="00B70432">
              <w:rPr>
                <w:rFonts w:eastAsiaTheme="minorHAnsi"/>
              </w:rPr>
              <w:lastRenderedPageBreak/>
              <w:t>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федеральный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республиканский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местный бюджет</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B70432" w:rsidRPr="00B70432" w:rsidTr="00B70432">
        <w:trPr>
          <w:jc w:val="center"/>
        </w:trPr>
        <w:tc>
          <w:tcPr>
            <w:tcW w:w="2455" w:type="dxa"/>
            <w:vMerge/>
          </w:tcPr>
          <w:p w:rsidR="00B70432" w:rsidRPr="00B70432" w:rsidRDefault="00B70432" w:rsidP="00B70432">
            <w:pPr>
              <w:rPr>
                <w:rFonts w:eastAsiaTheme="minorHAnsi"/>
              </w:rPr>
            </w:pPr>
          </w:p>
        </w:tc>
        <w:tc>
          <w:tcPr>
            <w:tcW w:w="1094" w:type="dxa"/>
          </w:tcPr>
          <w:p w:rsidR="00B70432" w:rsidRPr="00B70432" w:rsidRDefault="00B70432" w:rsidP="00B70432">
            <w:r w:rsidRPr="00B70432">
              <w:t>внебюджетные средства</w:t>
            </w:r>
          </w:p>
        </w:tc>
        <w:tc>
          <w:tcPr>
            <w:tcW w:w="964" w:type="dxa"/>
          </w:tcPr>
          <w:p w:rsidR="00B70432" w:rsidRPr="00B70432" w:rsidRDefault="00B70432" w:rsidP="00B70432">
            <w:pPr>
              <w:jc w:val="center"/>
            </w:pPr>
            <w:r w:rsidRPr="00B70432">
              <w:t>-</w:t>
            </w:r>
          </w:p>
        </w:tc>
        <w:tc>
          <w:tcPr>
            <w:tcW w:w="1020"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993" w:type="dxa"/>
          </w:tcPr>
          <w:p w:rsidR="00B70432" w:rsidRPr="00B70432" w:rsidRDefault="00B70432" w:rsidP="00B70432">
            <w:pPr>
              <w:jc w:val="center"/>
            </w:pPr>
            <w:r w:rsidRPr="00B70432">
              <w:t>-</w:t>
            </w:r>
          </w:p>
        </w:tc>
        <w:tc>
          <w:tcPr>
            <w:tcW w:w="992" w:type="dxa"/>
          </w:tcPr>
          <w:p w:rsidR="00B70432" w:rsidRPr="00B70432" w:rsidRDefault="00B70432" w:rsidP="00B70432">
            <w:pPr>
              <w:jc w:val="center"/>
            </w:pPr>
            <w:r w:rsidRPr="00B70432">
              <w:t>-</w:t>
            </w:r>
          </w:p>
        </w:tc>
        <w:tc>
          <w:tcPr>
            <w:tcW w:w="850" w:type="dxa"/>
          </w:tcPr>
          <w:p w:rsidR="00B70432" w:rsidRPr="00B70432" w:rsidRDefault="00B70432" w:rsidP="00B70432">
            <w:pPr>
              <w:jc w:val="center"/>
            </w:pPr>
            <w:r w:rsidRPr="00B70432">
              <w:t>-</w:t>
            </w:r>
          </w:p>
        </w:tc>
        <w:tc>
          <w:tcPr>
            <w:tcW w:w="1077" w:type="dxa"/>
            <w:vMerge/>
          </w:tcPr>
          <w:p w:rsidR="00B70432" w:rsidRPr="00B70432" w:rsidRDefault="00B70432" w:rsidP="00B70432">
            <w:pPr>
              <w:jc w:val="center"/>
              <w:rPr>
                <w:highlight w:val="yellow"/>
              </w:rPr>
            </w:pPr>
          </w:p>
        </w:tc>
        <w:tc>
          <w:tcPr>
            <w:tcW w:w="2268" w:type="dxa"/>
            <w:vMerge/>
          </w:tcPr>
          <w:p w:rsidR="00B70432" w:rsidRPr="00B70432" w:rsidRDefault="00B70432" w:rsidP="00B70432">
            <w:pPr>
              <w:rPr>
                <w:highlight w:val="yellow"/>
              </w:rPr>
            </w:pPr>
          </w:p>
        </w:tc>
        <w:tc>
          <w:tcPr>
            <w:tcW w:w="2523" w:type="dxa"/>
            <w:vMerge/>
          </w:tcPr>
          <w:p w:rsidR="00B70432" w:rsidRPr="00B70432" w:rsidRDefault="00B70432" w:rsidP="00B70432">
            <w:pPr>
              <w:rPr>
                <w:highlight w:val="yellow"/>
              </w:rPr>
            </w:pPr>
          </w:p>
        </w:tc>
      </w:tr>
      <w:tr w:rsidR="00D276A4" w:rsidRPr="00B70432" w:rsidTr="00D276A4">
        <w:trPr>
          <w:jc w:val="center"/>
        </w:trPr>
        <w:tc>
          <w:tcPr>
            <w:tcW w:w="2455" w:type="dxa"/>
            <w:vMerge w:val="restart"/>
          </w:tcPr>
          <w:p w:rsidR="00D276A4" w:rsidRPr="00B70432" w:rsidRDefault="00D276A4" w:rsidP="00B70432">
            <w:pPr>
              <w:rPr>
                <w:rFonts w:eastAsiaTheme="minorHAnsi"/>
              </w:rPr>
            </w:pPr>
            <w:r w:rsidRPr="00D276A4">
              <w:rPr>
                <w:rFonts w:eastAsiaTheme="minorHAnsi"/>
              </w:rPr>
              <w:lastRenderedPageBreak/>
              <w:t>Всего по Программе</w:t>
            </w:r>
          </w:p>
        </w:tc>
        <w:tc>
          <w:tcPr>
            <w:tcW w:w="1094" w:type="dxa"/>
          </w:tcPr>
          <w:p w:rsidR="00D276A4" w:rsidRPr="00B70432" w:rsidRDefault="00D276A4" w:rsidP="00D276A4">
            <w:r w:rsidRPr="00B70432">
              <w:t>итого</w:t>
            </w:r>
          </w:p>
        </w:tc>
        <w:tc>
          <w:tcPr>
            <w:tcW w:w="964" w:type="dxa"/>
          </w:tcPr>
          <w:p w:rsidR="00D276A4" w:rsidRPr="00B70432" w:rsidRDefault="00D276A4" w:rsidP="00D276A4">
            <w:pPr>
              <w:jc w:val="center"/>
            </w:pPr>
            <w:r w:rsidRPr="00B70432">
              <w:t>7200,0</w:t>
            </w:r>
          </w:p>
        </w:tc>
        <w:tc>
          <w:tcPr>
            <w:tcW w:w="1020" w:type="dxa"/>
          </w:tcPr>
          <w:p w:rsidR="00D276A4" w:rsidRPr="00B70432" w:rsidRDefault="00D276A4" w:rsidP="00D276A4">
            <w:pPr>
              <w:jc w:val="center"/>
            </w:pPr>
            <w:r w:rsidRPr="00B70432">
              <w:t>1200,0</w:t>
            </w:r>
          </w:p>
        </w:tc>
        <w:tc>
          <w:tcPr>
            <w:tcW w:w="850" w:type="dxa"/>
          </w:tcPr>
          <w:p w:rsidR="00D276A4" w:rsidRPr="00B70432" w:rsidRDefault="00D276A4" w:rsidP="00D276A4">
            <w:pPr>
              <w:jc w:val="center"/>
            </w:pPr>
            <w:r w:rsidRPr="00B70432">
              <w:t>1200,0</w:t>
            </w:r>
          </w:p>
        </w:tc>
        <w:tc>
          <w:tcPr>
            <w:tcW w:w="992" w:type="dxa"/>
          </w:tcPr>
          <w:p w:rsidR="00D276A4" w:rsidRPr="00B70432" w:rsidRDefault="00D276A4" w:rsidP="00D276A4">
            <w:pPr>
              <w:jc w:val="center"/>
            </w:pPr>
            <w:r w:rsidRPr="00B70432">
              <w:t>1200,0</w:t>
            </w:r>
          </w:p>
        </w:tc>
        <w:tc>
          <w:tcPr>
            <w:tcW w:w="993" w:type="dxa"/>
          </w:tcPr>
          <w:p w:rsidR="00D276A4" w:rsidRPr="00B70432" w:rsidRDefault="00D276A4" w:rsidP="00D276A4">
            <w:pPr>
              <w:jc w:val="center"/>
            </w:pPr>
            <w:r w:rsidRPr="00B70432">
              <w:t>1200,0</w:t>
            </w:r>
          </w:p>
        </w:tc>
        <w:tc>
          <w:tcPr>
            <w:tcW w:w="992" w:type="dxa"/>
          </w:tcPr>
          <w:p w:rsidR="00D276A4" w:rsidRPr="00B70432" w:rsidRDefault="00D276A4" w:rsidP="00D276A4">
            <w:pPr>
              <w:jc w:val="center"/>
            </w:pPr>
            <w:r w:rsidRPr="00B70432">
              <w:t>1200,0</w:t>
            </w:r>
          </w:p>
        </w:tc>
        <w:tc>
          <w:tcPr>
            <w:tcW w:w="850" w:type="dxa"/>
          </w:tcPr>
          <w:p w:rsidR="00D276A4" w:rsidRPr="00B70432" w:rsidRDefault="00D276A4" w:rsidP="00D276A4">
            <w:pPr>
              <w:jc w:val="center"/>
            </w:pPr>
            <w:r w:rsidRPr="00B70432">
              <w:t>1200,0</w:t>
            </w:r>
          </w:p>
        </w:tc>
        <w:tc>
          <w:tcPr>
            <w:tcW w:w="1077" w:type="dxa"/>
            <w:vMerge w:val="restart"/>
          </w:tcPr>
          <w:p w:rsidR="00D276A4" w:rsidRPr="00B70432" w:rsidRDefault="00D276A4" w:rsidP="00B70432">
            <w:pPr>
              <w:jc w:val="center"/>
              <w:rPr>
                <w:highlight w:val="yellow"/>
              </w:rPr>
            </w:pPr>
          </w:p>
        </w:tc>
        <w:tc>
          <w:tcPr>
            <w:tcW w:w="2268" w:type="dxa"/>
            <w:vMerge w:val="restart"/>
          </w:tcPr>
          <w:p w:rsidR="00D276A4" w:rsidRPr="00B70432" w:rsidRDefault="00D276A4" w:rsidP="00B70432">
            <w:pPr>
              <w:rPr>
                <w:highlight w:val="yellow"/>
              </w:rPr>
            </w:pPr>
          </w:p>
        </w:tc>
        <w:tc>
          <w:tcPr>
            <w:tcW w:w="2523" w:type="dxa"/>
            <w:vMerge w:val="restart"/>
          </w:tcPr>
          <w:p w:rsidR="00D276A4" w:rsidRPr="00B70432" w:rsidRDefault="00D276A4" w:rsidP="00B70432">
            <w:pPr>
              <w:rPr>
                <w:highlight w:val="yellow"/>
              </w:rPr>
            </w:pPr>
          </w:p>
        </w:tc>
      </w:tr>
      <w:tr w:rsidR="00D276A4" w:rsidRPr="00B70432" w:rsidTr="00D276A4">
        <w:trPr>
          <w:jc w:val="center"/>
        </w:trPr>
        <w:tc>
          <w:tcPr>
            <w:tcW w:w="2455" w:type="dxa"/>
            <w:vMerge/>
          </w:tcPr>
          <w:p w:rsidR="00D276A4" w:rsidRPr="00D276A4" w:rsidRDefault="00D276A4" w:rsidP="00B70432">
            <w:pPr>
              <w:rPr>
                <w:rFonts w:eastAsiaTheme="minorHAnsi"/>
              </w:rPr>
            </w:pPr>
          </w:p>
        </w:tc>
        <w:tc>
          <w:tcPr>
            <w:tcW w:w="1094" w:type="dxa"/>
          </w:tcPr>
          <w:p w:rsidR="00D276A4" w:rsidRPr="00B70432" w:rsidRDefault="00D276A4" w:rsidP="00D276A4">
            <w:r w:rsidRPr="00B70432">
              <w:t>федеральный бюджет</w:t>
            </w:r>
          </w:p>
        </w:tc>
        <w:tc>
          <w:tcPr>
            <w:tcW w:w="964" w:type="dxa"/>
          </w:tcPr>
          <w:p w:rsidR="00D276A4" w:rsidRPr="00B70432" w:rsidRDefault="00D276A4" w:rsidP="00D276A4">
            <w:pPr>
              <w:jc w:val="center"/>
            </w:pPr>
            <w:r w:rsidRPr="00B70432">
              <w:t>-</w:t>
            </w:r>
          </w:p>
        </w:tc>
        <w:tc>
          <w:tcPr>
            <w:tcW w:w="1020"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993"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1077" w:type="dxa"/>
            <w:vMerge/>
          </w:tcPr>
          <w:p w:rsidR="00D276A4" w:rsidRPr="00B70432" w:rsidRDefault="00D276A4" w:rsidP="00B70432">
            <w:pPr>
              <w:jc w:val="center"/>
              <w:rPr>
                <w:highlight w:val="yellow"/>
              </w:rPr>
            </w:pPr>
          </w:p>
        </w:tc>
        <w:tc>
          <w:tcPr>
            <w:tcW w:w="2268" w:type="dxa"/>
            <w:vMerge/>
          </w:tcPr>
          <w:p w:rsidR="00D276A4" w:rsidRPr="00B70432" w:rsidRDefault="00D276A4" w:rsidP="00B70432">
            <w:pPr>
              <w:rPr>
                <w:highlight w:val="yellow"/>
              </w:rPr>
            </w:pPr>
          </w:p>
        </w:tc>
        <w:tc>
          <w:tcPr>
            <w:tcW w:w="2523" w:type="dxa"/>
            <w:vMerge/>
          </w:tcPr>
          <w:p w:rsidR="00D276A4" w:rsidRPr="00B70432" w:rsidRDefault="00D276A4" w:rsidP="00B70432">
            <w:pPr>
              <w:rPr>
                <w:highlight w:val="yellow"/>
              </w:rPr>
            </w:pPr>
          </w:p>
        </w:tc>
      </w:tr>
      <w:tr w:rsidR="00D276A4" w:rsidRPr="00B70432" w:rsidTr="00D276A4">
        <w:trPr>
          <w:jc w:val="center"/>
        </w:trPr>
        <w:tc>
          <w:tcPr>
            <w:tcW w:w="2455" w:type="dxa"/>
            <w:vMerge/>
          </w:tcPr>
          <w:p w:rsidR="00D276A4" w:rsidRPr="00D276A4" w:rsidRDefault="00D276A4" w:rsidP="00B70432">
            <w:pPr>
              <w:rPr>
                <w:rFonts w:eastAsiaTheme="minorHAnsi"/>
              </w:rPr>
            </w:pPr>
          </w:p>
        </w:tc>
        <w:tc>
          <w:tcPr>
            <w:tcW w:w="1094" w:type="dxa"/>
          </w:tcPr>
          <w:p w:rsidR="00D276A4" w:rsidRPr="00B70432" w:rsidRDefault="00D276A4" w:rsidP="00D276A4">
            <w:r w:rsidRPr="00B70432">
              <w:t>республиканский бюджет</w:t>
            </w:r>
          </w:p>
        </w:tc>
        <w:tc>
          <w:tcPr>
            <w:tcW w:w="964" w:type="dxa"/>
          </w:tcPr>
          <w:p w:rsidR="00D276A4" w:rsidRPr="00B70432" w:rsidRDefault="00D276A4" w:rsidP="00D276A4">
            <w:pPr>
              <w:jc w:val="center"/>
            </w:pPr>
            <w:r w:rsidRPr="00B70432">
              <w:t>7200,0</w:t>
            </w:r>
          </w:p>
        </w:tc>
        <w:tc>
          <w:tcPr>
            <w:tcW w:w="1020" w:type="dxa"/>
          </w:tcPr>
          <w:p w:rsidR="00D276A4" w:rsidRPr="00B70432" w:rsidRDefault="00D276A4" w:rsidP="00D276A4">
            <w:pPr>
              <w:jc w:val="center"/>
            </w:pPr>
            <w:r w:rsidRPr="00B70432">
              <w:t>1200,0</w:t>
            </w:r>
          </w:p>
        </w:tc>
        <w:tc>
          <w:tcPr>
            <w:tcW w:w="850" w:type="dxa"/>
          </w:tcPr>
          <w:p w:rsidR="00D276A4" w:rsidRPr="00B70432" w:rsidRDefault="00D276A4" w:rsidP="00D276A4">
            <w:pPr>
              <w:jc w:val="center"/>
            </w:pPr>
            <w:r w:rsidRPr="00B70432">
              <w:t>1200,0</w:t>
            </w:r>
          </w:p>
        </w:tc>
        <w:tc>
          <w:tcPr>
            <w:tcW w:w="992" w:type="dxa"/>
          </w:tcPr>
          <w:p w:rsidR="00D276A4" w:rsidRPr="00B70432" w:rsidRDefault="00D276A4" w:rsidP="00D276A4">
            <w:pPr>
              <w:jc w:val="center"/>
            </w:pPr>
            <w:r w:rsidRPr="00B70432">
              <w:t>1200,0</w:t>
            </w:r>
          </w:p>
        </w:tc>
        <w:tc>
          <w:tcPr>
            <w:tcW w:w="993" w:type="dxa"/>
          </w:tcPr>
          <w:p w:rsidR="00D276A4" w:rsidRPr="00B70432" w:rsidRDefault="00D276A4" w:rsidP="00D276A4">
            <w:pPr>
              <w:jc w:val="center"/>
            </w:pPr>
            <w:r w:rsidRPr="00B70432">
              <w:t>1200,0</w:t>
            </w:r>
          </w:p>
        </w:tc>
        <w:tc>
          <w:tcPr>
            <w:tcW w:w="992" w:type="dxa"/>
          </w:tcPr>
          <w:p w:rsidR="00D276A4" w:rsidRPr="00B70432" w:rsidRDefault="00D276A4" w:rsidP="00D276A4">
            <w:pPr>
              <w:jc w:val="center"/>
            </w:pPr>
            <w:r w:rsidRPr="00B70432">
              <w:t>1200,0</w:t>
            </w:r>
          </w:p>
        </w:tc>
        <w:tc>
          <w:tcPr>
            <w:tcW w:w="850" w:type="dxa"/>
          </w:tcPr>
          <w:p w:rsidR="00D276A4" w:rsidRPr="00B70432" w:rsidRDefault="00D276A4" w:rsidP="00D276A4">
            <w:pPr>
              <w:jc w:val="center"/>
            </w:pPr>
            <w:r w:rsidRPr="00B70432">
              <w:t>1200,0</w:t>
            </w:r>
          </w:p>
        </w:tc>
        <w:tc>
          <w:tcPr>
            <w:tcW w:w="1077" w:type="dxa"/>
            <w:vMerge/>
          </w:tcPr>
          <w:p w:rsidR="00D276A4" w:rsidRPr="00B70432" w:rsidRDefault="00D276A4" w:rsidP="00B70432">
            <w:pPr>
              <w:jc w:val="center"/>
              <w:rPr>
                <w:highlight w:val="yellow"/>
              </w:rPr>
            </w:pPr>
          </w:p>
        </w:tc>
        <w:tc>
          <w:tcPr>
            <w:tcW w:w="2268" w:type="dxa"/>
            <w:vMerge/>
          </w:tcPr>
          <w:p w:rsidR="00D276A4" w:rsidRPr="00B70432" w:rsidRDefault="00D276A4" w:rsidP="00B70432">
            <w:pPr>
              <w:rPr>
                <w:highlight w:val="yellow"/>
              </w:rPr>
            </w:pPr>
          </w:p>
        </w:tc>
        <w:tc>
          <w:tcPr>
            <w:tcW w:w="2523" w:type="dxa"/>
            <w:vMerge/>
          </w:tcPr>
          <w:p w:rsidR="00D276A4" w:rsidRPr="00B70432" w:rsidRDefault="00D276A4" w:rsidP="00B70432">
            <w:pPr>
              <w:rPr>
                <w:highlight w:val="yellow"/>
              </w:rPr>
            </w:pPr>
          </w:p>
        </w:tc>
      </w:tr>
      <w:tr w:rsidR="00D276A4" w:rsidRPr="00B70432" w:rsidTr="00D276A4">
        <w:trPr>
          <w:jc w:val="center"/>
        </w:trPr>
        <w:tc>
          <w:tcPr>
            <w:tcW w:w="2455" w:type="dxa"/>
            <w:vMerge/>
          </w:tcPr>
          <w:p w:rsidR="00D276A4" w:rsidRPr="00D276A4" w:rsidRDefault="00D276A4" w:rsidP="00B70432">
            <w:pPr>
              <w:rPr>
                <w:rFonts w:eastAsiaTheme="minorHAnsi"/>
              </w:rPr>
            </w:pPr>
          </w:p>
        </w:tc>
        <w:tc>
          <w:tcPr>
            <w:tcW w:w="1094" w:type="dxa"/>
          </w:tcPr>
          <w:p w:rsidR="00D276A4" w:rsidRPr="00B70432" w:rsidRDefault="00D276A4" w:rsidP="00D276A4">
            <w:r w:rsidRPr="00B70432">
              <w:t>местный бюджет</w:t>
            </w:r>
          </w:p>
        </w:tc>
        <w:tc>
          <w:tcPr>
            <w:tcW w:w="964" w:type="dxa"/>
          </w:tcPr>
          <w:p w:rsidR="00D276A4" w:rsidRPr="00B70432" w:rsidRDefault="00D276A4" w:rsidP="00D276A4">
            <w:pPr>
              <w:jc w:val="center"/>
            </w:pPr>
            <w:r w:rsidRPr="00B70432">
              <w:t>-</w:t>
            </w:r>
          </w:p>
        </w:tc>
        <w:tc>
          <w:tcPr>
            <w:tcW w:w="1020"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993"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1077" w:type="dxa"/>
            <w:vMerge/>
          </w:tcPr>
          <w:p w:rsidR="00D276A4" w:rsidRPr="00B70432" w:rsidRDefault="00D276A4" w:rsidP="00B70432">
            <w:pPr>
              <w:jc w:val="center"/>
              <w:rPr>
                <w:highlight w:val="yellow"/>
              </w:rPr>
            </w:pPr>
          </w:p>
        </w:tc>
        <w:tc>
          <w:tcPr>
            <w:tcW w:w="2268" w:type="dxa"/>
            <w:vMerge/>
          </w:tcPr>
          <w:p w:rsidR="00D276A4" w:rsidRPr="00B70432" w:rsidRDefault="00D276A4" w:rsidP="00B70432">
            <w:pPr>
              <w:rPr>
                <w:highlight w:val="yellow"/>
              </w:rPr>
            </w:pPr>
          </w:p>
        </w:tc>
        <w:tc>
          <w:tcPr>
            <w:tcW w:w="2523" w:type="dxa"/>
            <w:vMerge/>
          </w:tcPr>
          <w:p w:rsidR="00D276A4" w:rsidRPr="00B70432" w:rsidRDefault="00D276A4" w:rsidP="00B70432">
            <w:pPr>
              <w:rPr>
                <w:highlight w:val="yellow"/>
              </w:rPr>
            </w:pPr>
          </w:p>
        </w:tc>
      </w:tr>
      <w:tr w:rsidR="00D276A4" w:rsidRPr="00B70432" w:rsidTr="00D276A4">
        <w:trPr>
          <w:jc w:val="center"/>
        </w:trPr>
        <w:tc>
          <w:tcPr>
            <w:tcW w:w="2455" w:type="dxa"/>
            <w:vMerge/>
          </w:tcPr>
          <w:p w:rsidR="00D276A4" w:rsidRPr="00D276A4" w:rsidRDefault="00D276A4" w:rsidP="00B70432">
            <w:pPr>
              <w:rPr>
                <w:rFonts w:eastAsiaTheme="minorHAnsi"/>
              </w:rPr>
            </w:pPr>
          </w:p>
        </w:tc>
        <w:tc>
          <w:tcPr>
            <w:tcW w:w="1094" w:type="dxa"/>
          </w:tcPr>
          <w:p w:rsidR="00D276A4" w:rsidRPr="00B70432" w:rsidRDefault="00D276A4" w:rsidP="00D276A4">
            <w:r w:rsidRPr="00B70432">
              <w:t>внебюджетные средства</w:t>
            </w:r>
          </w:p>
        </w:tc>
        <w:tc>
          <w:tcPr>
            <w:tcW w:w="964" w:type="dxa"/>
          </w:tcPr>
          <w:p w:rsidR="00D276A4" w:rsidRPr="00B70432" w:rsidRDefault="00D276A4" w:rsidP="00D276A4">
            <w:pPr>
              <w:jc w:val="center"/>
            </w:pPr>
            <w:r w:rsidRPr="00B70432">
              <w:t>-</w:t>
            </w:r>
          </w:p>
        </w:tc>
        <w:tc>
          <w:tcPr>
            <w:tcW w:w="1020"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993" w:type="dxa"/>
          </w:tcPr>
          <w:p w:rsidR="00D276A4" w:rsidRPr="00B70432" w:rsidRDefault="00D276A4" w:rsidP="00D276A4">
            <w:pPr>
              <w:jc w:val="center"/>
            </w:pPr>
            <w:r w:rsidRPr="00B70432">
              <w:t>-</w:t>
            </w:r>
          </w:p>
        </w:tc>
        <w:tc>
          <w:tcPr>
            <w:tcW w:w="992" w:type="dxa"/>
          </w:tcPr>
          <w:p w:rsidR="00D276A4" w:rsidRPr="00B70432" w:rsidRDefault="00D276A4" w:rsidP="00D276A4">
            <w:pPr>
              <w:jc w:val="center"/>
            </w:pPr>
            <w:r w:rsidRPr="00B70432">
              <w:t>-</w:t>
            </w:r>
          </w:p>
        </w:tc>
        <w:tc>
          <w:tcPr>
            <w:tcW w:w="850" w:type="dxa"/>
          </w:tcPr>
          <w:p w:rsidR="00D276A4" w:rsidRPr="00B70432" w:rsidRDefault="00D276A4" w:rsidP="00D276A4">
            <w:pPr>
              <w:jc w:val="center"/>
            </w:pPr>
            <w:r w:rsidRPr="00B70432">
              <w:t>-</w:t>
            </w:r>
          </w:p>
        </w:tc>
        <w:tc>
          <w:tcPr>
            <w:tcW w:w="1077" w:type="dxa"/>
            <w:vMerge/>
          </w:tcPr>
          <w:p w:rsidR="00D276A4" w:rsidRPr="00B70432" w:rsidRDefault="00D276A4" w:rsidP="00B70432">
            <w:pPr>
              <w:jc w:val="center"/>
              <w:rPr>
                <w:highlight w:val="yellow"/>
              </w:rPr>
            </w:pPr>
          </w:p>
        </w:tc>
        <w:tc>
          <w:tcPr>
            <w:tcW w:w="2268" w:type="dxa"/>
            <w:vMerge/>
          </w:tcPr>
          <w:p w:rsidR="00D276A4" w:rsidRPr="00B70432" w:rsidRDefault="00D276A4" w:rsidP="00B70432">
            <w:pPr>
              <w:rPr>
                <w:highlight w:val="yellow"/>
              </w:rPr>
            </w:pPr>
          </w:p>
        </w:tc>
        <w:tc>
          <w:tcPr>
            <w:tcW w:w="2523" w:type="dxa"/>
            <w:vMerge/>
          </w:tcPr>
          <w:p w:rsidR="00D276A4" w:rsidRPr="00B70432" w:rsidRDefault="00D276A4" w:rsidP="00B70432">
            <w:pPr>
              <w:rPr>
                <w:highlight w:val="yellow"/>
              </w:rPr>
            </w:pPr>
          </w:p>
        </w:tc>
      </w:tr>
    </w:tbl>
    <w:p w:rsidR="00D276A4" w:rsidRDefault="00D276A4"/>
    <w:p w:rsidR="00D276A4" w:rsidRDefault="00D276A4"/>
    <w:p w:rsidR="00B96DE2" w:rsidRPr="00C5744B" w:rsidRDefault="00B96DE2">
      <w:pPr>
        <w:pStyle w:val="ConsPlusNormal"/>
        <w:sectPr w:rsidR="00B96DE2" w:rsidRPr="00C5744B" w:rsidSect="00D276A4">
          <w:pgSz w:w="16838" w:h="11905" w:orient="landscape"/>
          <w:pgMar w:top="1134" w:right="567" w:bottom="1134" w:left="567" w:header="680" w:footer="680" w:gutter="0"/>
          <w:pgNumType w:start="1"/>
          <w:cols w:space="720"/>
          <w:titlePg/>
          <w:docGrid w:linePitch="326"/>
        </w:sectPr>
      </w:pPr>
      <w:bookmarkStart w:id="5" w:name="P625"/>
      <w:bookmarkEnd w:id="5"/>
    </w:p>
    <w:p w:rsidR="00B96DE2" w:rsidRPr="00D276A4" w:rsidRDefault="007F06BD" w:rsidP="00D276A4">
      <w:pPr>
        <w:ind w:left="9639"/>
        <w:jc w:val="center"/>
        <w:rPr>
          <w:sz w:val="28"/>
          <w:szCs w:val="28"/>
        </w:rPr>
      </w:pPr>
      <w:r w:rsidRPr="00D276A4">
        <w:rPr>
          <w:sz w:val="28"/>
          <w:szCs w:val="28"/>
        </w:rPr>
        <w:lastRenderedPageBreak/>
        <w:t>Приложение №</w:t>
      </w:r>
      <w:r w:rsidR="00B96DE2" w:rsidRPr="00D276A4">
        <w:rPr>
          <w:sz w:val="28"/>
          <w:szCs w:val="28"/>
        </w:rPr>
        <w:t xml:space="preserve"> 3</w:t>
      </w:r>
    </w:p>
    <w:p w:rsidR="00B96DE2" w:rsidRPr="00D276A4" w:rsidRDefault="00B96DE2" w:rsidP="00D276A4">
      <w:pPr>
        <w:ind w:left="9639"/>
        <w:jc w:val="center"/>
        <w:rPr>
          <w:sz w:val="28"/>
          <w:szCs w:val="28"/>
        </w:rPr>
      </w:pPr>
      <w:r w:rsidRPr="00D276A4">
        <w:rPr>
          <w:sz w:val="28"/>
          <w:szCs w:val="28"/>
        </w:rPr>
        <w:t>к государственной программе</w:t>
      </w:r>
    </w:p>
    <w:p w:rsidR="00B96DE2" w:rsidRPr="00D276A4" w:rsidRDefault="007F06BD" w:rsidP="00D276A4">
      <w:pPr>
        <w:ind w:left="9639"/>
        <w:jc w:val="center"/>
        <w:rPr>
          <w:sz w:val="28"/>
          <w:szCs w:val="28"/>
        </w:rPr>
      </w:pPr>
      <w:r w:rsidRPr="00D276A4">
        <w:rPr>
          <w:sz w:val="28"/>
          <w:szCs w:val="28"/>
        </w:rPr>
        <w:t>Республики Тыва «</w:t>
      </w:r>
      <w:r w:rsidR="00B96DE2" w:rsidRPr="00D276A4">
        <w:rPr>
          <w:sz w:val="28"/>
          <w:szCs w:val="28"/>
        </w:rPr>
        <w:t>Развитие</w:t>
      </w:r>
    </w:p>
    <w:p w:rsidR="00B96DE2" w:rsidRPr="00D276A4" w:rsidRDefault="00B96DE2" w:rsidP="00D276A4">
      <w:pPr>
        <w:ind w:left="9639"/>
        <w:jc w:val="center"/>
        <w:rPr>
          <w:sz w:val="28"/>
          <w:szCs w:val="28"/>
        </w:rPr>
      </w:pPr>
      <w:r w:rsidRPr="00D276A4">
        <w:rPr>
          <w:sz w:val="28"/>
          <w:szCs w:val="28"/>
        </w:rPr>
        <w:t>государственной гражданской службы</w:t>
      </w:r>
    </w:p>
    <w:p w:rsidR="00B96DE2" w:rsidRPr="00D276A4" w:rsidRDefault="00B96DE2" w:rsidP="00D276A4">
      <w:pPr>
        <w:ind w:left="9639"/>
        <w:jc w:val="center"/>
        <w:rPr>
          <w:sz w:val="28"/>
          <w:szCs w:val="28"/>
        </w:rPr>
      </w:pPr>
      <w:r w:rsidRPr="00D276A4">
        <w:rPr>
          <w:sz w:val="28"/>
          <w:szCs w:val="28"/>
        </w:rPr>
        <w:t xml:space="preserve">Республики Тыва </w:t>
      </w:r>
      <w:r w:rsidR="00D276A4">
        <w:rPr>
          <w:sz w:val="28"/>
          <w:szCs w:val="28"/>
        </w:rPr>
        <w:t>на 2023-</w:t>
      </w:r>
      <w:r w:rsidR="007F06BD" w:rsidRPr="00D276A4">
        <w:rPr>
          <w:sz w:val="28"/>
          <w:szCs w:val="28"/>
        </w:rPr>
        <w:t>2028 годы»</w:t>
      </w:r>
    </w:p>
    <w:p w:rsidR="00B96DE2" w:rsidRPr="00D276A4" w:rsidRDefault="00B96DE2" w:rsidP="00D276A4">
      <w:pPr>
        <w:ind w:left="9639"/>
        <w:jc w:val="center"/>
        <w:rPr>
          <w:sz w:val="28"/>
          <w:szCs w:val="28"/>
        </w:rPr>
      </w:pPr>
    </w:p>
    <w:p w:rsidR="00D276A4" w:rsidRDefault="00D276A4" w:rsidP="00D276A4">
      <w:pPr>
        <w:jc w:val="center"/>
        <w:rPr>
          <w:sz w:val="28"/>
          <w:szCs w:val="28"/>
        </w:rPr>
      </w:pPr>
      <w:bookmarkStart w:id="6" w:name="P830"/>
      <w:bookmarkEnd w:id="6"/>
    </w:p>
    <w:p w:rsidR="00B96DE2" w:rsidRPr="00D276A4" w:rsidRDefault="00305754" w:rsidP="00D276A4">
      <w:pPr>
        <w:jc w:val="center"/>
        <w:rPr>
          <w:b/>
          <w:sz w:val="28"/>
          <w:szCs w:val="28"/>
        </w:rPr>
      </w:pPr>
      <w:r w:rsidRPr="00D276A4">
        <w:rPr>
          <w:b/>
          <w:sz w:val="28"/>
          <w:szCs w:val="28"/>
        </w:rPr>
        <w:t>П</w:t>
      </w:r>
      <w:r w:rsidR="00D276A4">
        <w:rPr>
          <w:b/>
          <w:sz w:val="28"/>
          <w:szCs w:val="28"/>
        </w:rPr>
        <w:t xml:space="preserve"> </w:t>
      </w:r>
      <w:r w:rsidRPr="00D276A4">
        <w:rPr>
          <w:b/>
          <w:sz w:val="28"/>
          <w:szCs w:val="28"/>
        </w:rPr>
        <w:t>Л</w:t>
      </w:r>
      <w:r w:rsidR="00D276A4">
        <w:rPr>
          <w:b/>
          <w:sz w:val="28"/>
          <w:szCs w:val="28"/>
        </w:rPr>
        <w:t xml:space="preserve"> </w:t>
      </w:r>
      <w:r w:rsidRPr="00D276A4">
        <w:rPr>
          <w:b/>
          <w:sz w:val="28"/>
          <w:szCs w:val="28"/>
        </w:rPr>
        <w:t>А</w:t>
      </w:r>
      <w:r w:rsidR="00D276A4">
        <w:rPr>
          <w:b/>
          <w:sz w:val="28"/>
          <w:szCs w:val="28"/>
        </w:rPr>
        <w:t xml:space="preserve"> </w:t>
      </w:r>
      <w:r w:rsidRPr="00D276A4">
        <w:rPr>
          <w:b/>
          <w:sz w:val="28"/>
          <w:szCs w:val="28"/>
        </w:rPr>
        <w:t>Н</w:t>
      </w:r>
    </w:p>
    <w:p w:rsidR="00976358" w:rsidRDefault="00305754" w:rsidP="00D276A4">
      <w:pPr>
        <w:jc w:val="center"/>
        <w:rPr>
          <w:sz w:val="28"/>
          <w:szCs w:val="28"/>
        </w:rPr>
      </w:pPr>
      <w:r w:rsidRPr="00D276A4">
        <w:rPr>
          <w:sz w:val="28"/>
          <w:szCs w:val="28"/>
        </w:rPr>
        <w:t xml:space="preserve">реализации государственной программы Республики </w:t>
      </w:r>
    </w:p>
    <w:p w:rsidR="00976358" w:rsidRDefault="00305754" w:rsidP="00D276A4">
      <w:pPr>
        <w:jc w:val="center"/>
        <w:rPr>
          <w:sz w:val="28"/>
          <w:szCs w:val="28"/>
        </w:rPr>
      </w:pPr>
      <w:r w:rsidRPr="00D276A4">
        <w:rPr>
          <w:sz w:val="28"/>
          <w:szCs w:val="28"/>
        </w:rPr>
        <w:t>Тыва</w:t>
      </w:r>
      <w:r w:rsidR="00D276A4">
        <w:rPr>
          <w:sz w:val="28"/>
          <w:szCs w:val="28"/>
        </w:rPr>
        <w:t xml:space="preserve"> </w:t>
      </w:r>
      <w:r w:rsidRPr="00D276A4">
        <w:rPr>
          <w:sz w:val="28"/>
          <w:szCs w:val="28"/>
        </w:rPr>
        <w:t xml:space="preserve">«Развитие государственной гражданской </w:t>
      </w:r>
    </w:p>
    <w:p w:rsidR="00B96DE2" w:rsidRPr="00D276A4" w:rsidRDefault="00305754" w:rsidP="00D276A4">
      <w:pPr>
        <w:jc w:val="center"/>
        <w:rPr>
          <w:sz w:val="28"/>
          <w:szCs w:val="28"/>
        </w:rPr>
      </w:pPr>
      <w:r w:rsidRPr="00D276A4">
        <w:rPr>
          <w:sz w:val="28"/>
          <w:szCs w:val="28"/>
        </w:rPr>
        <w:t>службы</w:t>
      </w:r>
      <w:r w:rsidR="00D276A4">
        <w:rPr>
          <w:sz w:val="28"/>
          <w:szCs w:val="28"/>
        </w:rPr>
        <w:t xml:space="preserve"> </w:t>
      </w:r>
      <w:r w:rsidRPr="00D276A4">
        <w:rPr>
          <w:sz w:val="28"/>
          <w:szCs w:val="28"/>
        </w:rPr>
        <w:t xml:space="preserve">Республики Тыва </w:t>
      </w:r>
      <w:r w:rsidR="00E44DA1" w:rsidRPr="00D276A4">
        <w:rPr>
          <w:sz w:val="28"/>
          <w:szCs w:val="28"/>
        </w:rPr>
        <w:t xml:space="preserve">на </w:t>
      </w:r>
      <w:r w:rsidR="00D276A4">
        <w:rPr>
          <w:sz w:val="28"/>
          <w:szCs w:val="28"/>
        </w:rPr>
        <w:t>2023-</w:t>
      </w:r>
      <w:r w:rsidRPr="00D276A4">
        <w:rPr>
          <w:sz w:val="28"/>
          <w:szCs w:val="28"/>
        </w:rPr>
        <w:t>2028</w:t>
      </w:r>
      <w:r w:rsidR="00E44DA1" w:rsidRPr="00D276A4">
        <w:rPr>
          <w:sz w:val="28"/>
          <w:szCs w:val="28"/>
        </w:rPr>
        <w:t xml:space="preserve"> годы</w:t>
      </w:r>
      <w:r w:rsidRPr="00D276A4">
        <w:rPr>
          <w:sz w:val="28"/>
          <w:szCs w:val="28"/>
        </w:rPr>
        <w:t>»</w:t>
      </w:r>
    </w:p>
    <w:p w:rsidR="00B96DE2" w:rsidRPr="00D276A4" w:rsidRDefault="00B96DE2" w:rsidP="00D276A4">
      <w:pPr>
        <w:jc w:val="center"/>
        <w:rPr>
          <w:sz w:val="28"/>
          <w:szCs w:val="28"/>
        </w:rPr>
      </w:pPr>
    </w:p>
    <w:tbl>
      <w:tblPr>
        <w:tblW w:w="16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5"/>
        <w:gridCol w:w="473"/>
        <w:gridCol w:w="474"/>
        <w:gridCol w:w="474"/>
        <w:gridCol w:w="531"/>
        <w:gridCol w:w="567"/>
        <w:gridCol w:w="426"/>
        <w:gridCol w:w="567"/>
        <w:gridCol w:w="567"/>
        <w:gridCol w:w="567"/>
        <w:gridCol w:w="708"/>
        <w:gridCol w:w="709"/>
        <w:gridCol w:w="567"/>
        <w:gridCol w:w="567"/>
        <w:gridCol w:w="567"/>
        <w:gridCol w:w="709"/>
        <w:gridCol w:w="709"/>
        <w:gridCol w:w="567"/>
        <w:gridCol w:w="567"/>
        <w:gridCol w:w="708"/>
        <w:gridCol w:w="567"/>
        <w:gridCol w:w="567"/>
        <w:gridCol w:w="567"/>
        <w:gridCol w:w="567"/>
        <w:gridCol w:w="567"/>
        <w:gridCol w:w="1040"/>
      </w:tblGrid>
      <w:tr w:rsidR="00D276A4" w:rsidRPr="00976358" w:rsidTr="00976358">
        <w:trPr>
          <w:jc w:val="center"/>
        </w:trPr>
        <w:tc>
          <w:tcPr>
            <w:tcW w:w="1245" w:type="dxa"/>
            <w:vMerge w:val="restart"/>
          </w:tcPr>
          <w:p w:rsidR="00D276A4" w:rsidRPr="00976358" w:rsidRDefault="00D276A4" w:rsidP="00B84728">
            <w:pPr>
              <w:jc w:val="center"/>
              <w:rPr>
                <w:sz w:val="20"/>
              </w:rPr>
            </w:pPr>
            <w:r w:rsidRPr="00976358">
              <w:rPr>
                <w:sz w:val="20"/>
              </w:rPr>
              <w:t>Наименование контрольного события государственной программы</w:t>
            </w:r>
          </w:p>
        </w:tc>
        <w:tc>
          <w:tcPr>
            <w:tcW w:w="13859" w:type="dxa"/>
            <w:gridSpan w:val="24"/>
          </w:tcPr>
          <w:p w:rsidR="00D276A4" w:rsidRPr="00976358" w:rsidRDefault="00D276A4" w:rsidP="00976358">
            <w:pPr>
              <w:jc w:val="center"/>
              <w:rPr>
                <w:sz w:val="20"/>
              </w:rPr>
            </w:pPr>
            <w:r w:rsidRPr="00976358">
              <w:rPr>
                <w:sz w:val="20"/>
              </w:rPr>
              <w:t>Срок наступления контрольного события (дата)</w:t>
            </w:r>
          </w:p>
        </w:tc>
        <w:tc>
          <w:tcPr>
            <w:tcW w:w="1040" w:type="dxa"/>
            <w:vMerge w:val="restart"/>
          </w:tcPr>
          <w:p w:rsidR="00D276A4" w:rsidRPr="00976358" w:rsidRDefault="00D276A4" w:rsidP="00732A0E">
            <w:pPr>
              <w:jc w:val="center"/>
              <w:rPr>
                <w:sz w:val="20"/>
              </w:rPr>
            </w:pPr>
            <w:r w:rsidRPr="00976358">
              <w:rPr>
                <w:sz w:val="20"/>
              </w:rPr>
              <w:t>Ответственны</w:t>
            </w:r>
            <w:r w:rsidR="00732A0E">
              <w:rPr>
                <w:sz w:val="20"/>
              </w:rPr>
              <w:t>е</w:t>
            </w:r>
            <w:r w:rsidRPr="00976358">
              <w:rPr>
                <w:sz w:val="20"/>
              </w:rPr>
              <w:t xml:space="preserve"> за исполнение</w:t>
            </w:r>
          </w:p>
        </w:tc>
      </w:tr>
      <w:tr w:rsidR="00D276A4" w:rsidRPr="00976358" w:rsidTr="00976358">
        <w:trPr>
          <w:jc w:val="center"/>
        </w:trPr>
        <w:tc>
          <w:tcPr>
            <w:tcW w:w="1245" w:type="dxa"/>
            <w:vMerge/>
          </w:tcPr>
          <w:p w:rsidR="00D276A4" w:rsidRPr="00976358" w:rsidRDefault="00D276A4" w:rsidP="00976358">
            <w:pPr>
              <w:jc w:val="center"/>
              <w:rPr>
                <w:sz w:val="20"/>
              </w:rPr>
            </w:pPr>
          </w:p>
        </w:tc>
        <w:tc>
          <w:tcPr>
            <w:tcW w:w="1952" w:type="dxa"/>
            <w:gridSpan w:val="4"/>
          </w:tcPr>
          <w:p w:rsidR="00D276A4" w:rsidRPr="00976358" w:rsidRDefault="00D276A4" w:rsidP="00976358">
            <w:pPr>
              <w:jc w:val="center"/>
              <w:rPr>
                <w:sz w:val="20"/>
              </w:rPr>
            </w:pPr>
            <w:r w:rsidRPr="00976358">
              <w:rPr>
                <w:sz w:val="20"/>
              </w:rPr>
              <w:t>2023 г.</w:t>
            </w:r>
          </w:p>
        </w:tc>
        <w:tc>
          <w:tcPr>
            <w:tcW w:w="2127" w:type="dxa"/>
            <w:gridSpan w:val="4"/>
          </w:tcPr>
          <w:p w:rsidR="00D276A4" w:rsidRPr="00976358" w:rsidRDefault="00D276A4" w:rsidP="00976358">
            <w:pPr>
              <w:jc w:val="center"/>
              <w:rPr>
                <w:sz w:val="20"/>
              </w:rPr>
            </w:pPr>
            <w:r w:rsidRPr="00976358">
              <w:rPr>
                <w:sz w:val="20"/>
              </w:rPr>
              <w:t>2024 г.</w:t>
            </w:r>
          </w:p>
        </w:tc>
        <w:tc>
          <w:tcPr>
            <w:tcW w:w="2551" w:type="dxa"/>
            <w:gridSpan w:val="4"/>
          </w:tcPr>
          <w:p w:rsidR="00D276A4" w:rsidRPr="00976358" w:rsidRDefault="00D276A4" w:rsidP="00976358">
            <w:pPr>
              <w:jc w:val="center"/>
              <w:rPr>
                <w:sz w:val="20"/>
              </w:rPr>
            </w:pPr>
            <w:r w:rsidRPr="00976358">
              <w:rPr>
                <w:sz w:val="20"/>
              </w:rPr>
              <w:t>2025 г.</w:t>
            </w:r>
          </w:p>
        </w:tc>
        <w:tc>
          <w:tcPr>
            <w:tcW w:w="2552" w:type="dxa"/>
            <w:gridSpan w:val="4"/>
          </w:tcPr>
          <w:p w:rsidR="00D276A4" w:rsidRPr="00976358" w:rsidRDefault="00D276A4" w:rsidP="00976358">
            <w:pPr>
              <w:jc w:val="center"/>
              <w:rPr>
                <w:sz w:val="20"/>
              </w:rPr>
            </w:pPr>
            <w:r w:rsidRPr="00976358">
              <w:rPr>
                <w:sz w:val="20"/>
              </w:rPr>
              <w:t>2026 г.</w:t>
            </w:r>
          </w:p>
        </w:tc>
        <w:tc>
          <w:tcPr>
            <w:tcW w:w="2409" w:type="dxa"/>
            <w:gridSpan w:val="4"/>
          </w:tcPr>
          <w:p w:rsidR="00D276A4" w:rsidRPr="00976358" w:rsidRDefault="00D276A4" w:rsidP="00976358">
            <w:pPr>
              <w:jc w:val="center"/>
              <w:rPr>
                <w:rFonts w:eastAsiaTheme="minorEastAsia"/>
                <w:sz w:val="20"/>
              </w:rPr>
            </w:pPr>
            <w:r w:rsidRPr="00976358">
              <w:rPr>
                <w:sz w:val="20"/>
              </w:rPr>
              <w:t>2027 г.</w:t>
            </w:r>
          </w:p>
        </w:tc>
        <w:tc>
          <w:tcPr>
            <w:tcW w:w="2268" w:type="dxa"/>
            <w:gridSpan w:val="4"/>
          </w:tcPr>
          <w:p w:rsidR="00D276A4" w:rsidRPr="00976358" w:rsidRDefault="00D276A4" w:rsidP="00976358">
            <w:pPr>
              <w:jc w:val="center"/>
              <w:rPr>
                <w:sz w:val="20"/>
              </w:rPr>
            </w:pPr>
            <w:r w:rsidRPr="00976358">
              <w:rPr>
                <w:sz w:val="20"/>
              </w:rPr>
              <w:t>2028 г.</w:t>
            </w:r>
          </w:p>
        </w:tc>
        <w:tc>
          <w:tcPr>
            <w:tcW w:w="1040" w:type="dxa"/>
            <w:vMerge/>
          </w:tcPr>
          <w:p w:rsidR="00D276A4" w:rsidRPr="00976358" w:rsidRDefault="00D276A4" w:rsidP="00976358">
            <w:pPr>
              <w:jc w:val="center"/>
              <w:rPr>
                <w:sz w:val="20"/>
              </w:rPr>
            </w:pPr>
          </w:p>
        </w:tc>
      </w:tr>
      <w:tr w:rsidR="00D276A4" w:rsidRPr="00976358" w:rsidTr="00976358">
        <w:trPr>
          <w:jc w:val="center"/>
        </w:trPr>
        <w:tc>
          <w:tcPr>
            <w:tcW w:w="1245" w:type="dxa"/>
            <w:vMerge/>
          </w:tcPr>
          <w:p w:rsidR="00D276A4" w:rsidRPr="00976358" w:rsidRDefault="00D276A4" w:rsidP="00976358">
            <w:pPr>
              <w:jc w:val="center"/>
              <w:rPr>
                <w:sz w:val="20"/>
              </w:rPr>
            </w:pPr>
          </w:p>
        </w:tc>
        <w:tc>
          <w:tcPr>
            <w:tcW w:w="473" w:type="dxa"/>
          </w:tcPr>
          <w:p w:rsidR="00D276A4" w:rsidRPr="00976358" w:rsidRDefault="00D276A4" w:rsidP="00976358">
            <w:pPr>
              <w:jc w:val="center"/>
              <w:rPr>
                <w:sz w:val="20"/>
              </w:rPr>
            </w:pPr>
            <w:r w:rsidRPr="00976358">
              <w:rPr>
                <w:sz w:val="20"/>
              </w:rPr>
              <w:t>I кв.</w:t>
            </w:r>
          </w:p>
        </w:tc>
        <w:tc>
          <w:tcPr>
            <w:tcW w:w="474" w:type="dxa"/>
          </w:tcPr>
          <w:p w:rsidR="00D276A4" w:rsidRPr="00976358" w:rsidRDefault="00D276A4" w:rsidP="00976358">
            <w:pPr>
              <w:jc w:val="center"/>
              <w:rPr>
                <w:sz w:val="20"/>
              </w:rPr>
            </w:pPr>
            <w:r w:rsidRPr="00976358">
              <w:rPr>
                <w:sz w:val="20"/>
              </w:rPr>
              <w:t>II кв.</w:t>
            </w:r>
          </w:p>
        </w:tc>
        <w:tc>
          <w:tcPr>
            <w:tcW w:w="474" w:type="dxa"/>
          </w:tcPr>
          <w:p w:rsidR="00D276A4" w:rsidRPr="00976358" w:rsidRDefault="00D276A4" w:rsidP="00976358">
            <w:pPr>
              <w:jc w:val="center"/>
              <w:rPr>
                <w:sz w:val="20"/>
              </w:rPr>
            </w:pPr>
            <w:r w:rsidRPr="00976358">
              <w:rPr>
                <w:sz w:val="20"/>
              </w:rPr>
              <w:t>III кв.</w:t>
            </w:r>
          </w:p>
        </w:tc>
        <w:tc>
          <w:tcPr>
            <w:tcW w:w="531" w:type="dxa"/>
          </w:tcPr>
          <w:p w:rsidR="00D276A4" w:rsidRPr="00976358" w:rsidRDefault="00D276A4" w:rsidP="00976358">
            <w:pPr>
              <w:jc w:val="center"/>
              <w:rPr>
                <w:sz w:val="20"/>
              </w:rPr>
            </w:pPr>
            <w:r w:rsidRPr="00976358">
              <w:rPr>
                <w:sz w:val="20"/>
              </w:rPr>
              <w:t>IV кв.</w:t>
            </w:r>
          </w:p>
        </w:tc>
        <w:tc>
          <w:tcPr>
            <w:tcW w:w="567" w:type="dxa"/>
          </w:tcPr>
          <w:p w:rsidR="00D276A4" w:rsidRPr="00976358" w:rsidRDefault="00D276A4" w:rsidP="00976358">
            <w:pPr>
              <w:jc w:val="center"/>
              <w:rPr>
                <w:sz w:val="20"/>
              </w:rPr>
            </w:pPr>
            <w:r w:rsidRPr="00976358">
              <w:rPr>
                <w:sz w:val="20"/>
              </w:rPr>
              <w:t>I кв.</w:t>
            </w:r>
          </w:p>
        </w:tc>
        <w:tc>
          <w:tcPr>
            <w:tcW w:w="426" w:type="dxa"/>
          </w:tcPr>
          <w:p w:rsidR="00D276A4" w:rsidRPr="00976358" w:rsidRDefault="00D276A4" w:rsidP="00976358">
            <w:pPr>
              <w:jc w:val="center"/>
              <w:rPr>
                <w:sz w:val="20"/>
              </w:rPr>
            </w:pPr>
            <w:r w:rsidRPr="00976358">
              <w:rPr>
                <w:sz w:val="20"/>
              </w:rPr>
              <w:t>II кв.</w:t>
            </w:r>
          </w:p>
        </w:tc>
        <w:tc>
          <w:tcPr>
            <w:tcW w:w="567" w:type="dxa"/>
          </w:tcPr>
          <w:p w:rsidR="00D276A4" w:rsidRPr="00976358" w:rsidRDefault="00D276A4" w:rsidP="00976358">
            <w:pPr>
              <w:jc w:val="center"/>
              <w:rPr>
                <w:sz w:val="20"/>
              </w:rPr>
            </w:pPr>
            <w:r w:rsidRPr="00976358">
              <w:rPr>
                <w:sz w:val="20"/>
              </w:rPr>
              <w:t>III кв.</w:t>
            </w:r>
          </w:p>
        </w:tc>
        <w:tc>
          <w:tcPr>
            <w:tcW w:w="567" w:type="dxa"/>
          </w:tcPr>
          <w:p w:rsidR="00D276A4" w:rsidRPr="00976358" w:rsidRDefault="00D276A4" w:rsidP="00976358">
            <w:pPr>
              <w:jc w:val="center"/>
              <w:rPr>
                <w:sz w:val="20"/>
              </w:rPr>
            </w:pPr>
            <w:r w:rsidRPr="00976358">
              <w:rPr>
                <w:sz w:val="20"/>
              </w:rPr>
              <w:t>IV кв.</w:t>
            </w:r>
          </w:p>
        </w:tc>
        <w:tc>
          <w:tcPr>
            <w:tcW w:w="567" w:type="dxa"/>
          </w:tcPr>
          <w:p w:rsidR="00D276A4" w:rsidRPr="00976358" w:rsidRDefault="00D276A4" w:rsidP="00976358">
            <w:pPr>
              <w:jc w:val="center"/>
              <w:rPr>
                <w:sz w:val="20"/>
              </w:rPr>
            </w:pPr>
            <w:r w:rsidRPr="00976358">
              <w:rPr>
                <w:sz w:val="20"/>
              </w:rPr>
              <w:t>I кв.</w:t>
            </w:r>
          </w:p>
        </w:tc>
        <w:tc>
          <w:tcPr>
            <w:tcW w:w="708" w:type="dxa"/>
          </w:tcPr>
          <w:p w:rsidR="00D276A4" w:rsidRPr="00976358" w:rsidRDefault="00D276A4" w:rsidP="00976358">
            <w:pPr>
              <w:jc w:val="center"/>
              <w:rPr>
                <w:sz w:val="20"/>
              </w:rPr>
            </w:pPr>
            <w:r w:rsidRPr="00976358">
              <w:rPr>
                <w:sz w:val="20"/>
              </w:rPr>
              <w:t>II кв.</w:t>
            </w:r>
          </w:p>
        </w:tc>
        <w:tc>
          <w:tcPr>
            <w:tcW w:w="709" w:type="dxa"/>
          </w:tcPr>
          <w:p w:rsidR="00D276A4" w:rsidRPr="00976358" w:rsidRDefault="00D276A4" w:rsidP="00976358">
            <w:pPr>
              <w:jc w:val="center"/>
              <w:rPr>
                <w:sz w:val="20"/>
              </w:rPr>
            </w:pPr>
            <w:r w:rsidRPr="00976358">
              <w:rPr>
                <w:sz w:val="20"/>
              </w:rPr>
              <w:t>III кв.</w:t>
            </w:r>
          </w:p>
        </w:tc>
        <w:tc>
          <w:tcPr>
            <w:tcW w:w="567" w:type="dxa"/>
          </w:tcPr>
          <w:p w:rsidR="00D276A4" w:rsidRPr="00976358" w:rsidRDefault="00D276A4" w:rsidP="00976358">
            <w:pPr>
              <w:jc w:val="center"/>
              <w:rPr>
                <w:sz w:val="20"/>
              </w:rPr>
            </w:pPr>
            <w:r w:rsidRPr="00976358">
              <w:rPr>
                <w:sz w:val="20"/>
              </w:rPr>
              <w:t>IV кв.</w:t>
            </w:r>
          </w:p>
        </w:tc>
        <w:tc>
          <w:tcPr>
            <w:tcW w:w="567" w:type="dxa"/>
          </w:tcPr>
          <w:p w:rsidR="00D276A4" w:rsidRPr="00976358" w:rsidRDefault="00D276A4" w:rsidP="00976358">
            <w:pPr>
              <w:jc w:val="center"/>
              <w:rPr>
                <w:sz w:val="20"/>
              </w:rPr>
            </w:pPr>
            <w:r w:rsidRPr="00976358">
              <w:rPr>
                <w:sz w:val="20"/>
              </w:rPr>
              <w:t>I кв.</w:t>
            </w:r>
          </w:p>
        </w:tc>
        <w:tc>
          <w:tcPr>
            <w:tcW w:w="567" w:type="dxa"/>
          </w:tcPr>
          <w:p w:rsidR="00D276A4" w:rsidRPr="00976358" w:rsidRDefault="00D276A4" w:rsidP="00976358">
            <w:pPr>
              <w:jc w:val="center"/>
              <w:rPr>
                <w:sz w:val="20"/>
              </w:rPr>
            </w:pPr>
            <w:r w:rsidRPr="00976358">
              <w:rPr>
                <w:sz w:val="20"/>
              </w:rPr>
              <w:t>II кв.</w:t>
            </w:r>
          </w:p>
        </w:tc>
        <w:tc>
          <w:tcPr>
            <w:tcW w:w="709" w:type="dxa"/>
          </w:tcPr>
          <w:p w:rsidR="00D276A4" w:rsidRPr="00976358" w:rsidRDefault="00D276A4" w:rsidP="00976358">
            <w:pPr>
              <w:jc w:val="center"/>
              <w:rPr>
                <w:sz w:val="20"/>
              </w:rPr>
            </w:pPr>
            <w:r w:rsidRPr="00976358">
              <w:rPr>
                <w:sz w:val="20"/>
              </w:rPr>
              <w:t>III кв.</w:t>
            </w:r>
          </w:p>
        </w:tc>
        <w:tc>
          <w:tcPr>
            <w:tcW w:w="709" w:type="dxa"/>
          </w:tcPr>
          <w:p w:rsidR="00D276A4" w:rsidRPr="00976358" w:rsidRDefault="00D276A4" w:rsidP="00976358">
            <w:pPr>
              <w:jc w:val="center"/>
              <w:rPr>
                <w:sz w:val="20"/>
              </w:rPr>
            </w:pPr>
            <w:r w:rsidRPr="00976358">
              <w:rPr>
                <w:sz w:val="20"/>
              </w:rPr>
              <w:t>IV кв.</w:t>
            </w:r>
          </w:p>
        </w:tc>
        <w:tc>
          <w:tcPr>
            <w:tcW w:w="567" w:type="dxa"/>
          </w:tcPr>
          <w:p w:rsidR="00D276A4" w:rsidRPr="00976358" w:rsidRDefault="00D276A4" w:rsidP="00976358">
            <w:pPr>
              <w:jc w:val="center"/>
              <w:rPr>
                <w:sz w:val="20"/>
              </w:rPr>
            </w:pPr>
            <w:r w:rsidRPr="00976358">
              <w:rPr>
                <w:sz w:val="20"/>
              </w:rPr>
              <w:t>I кв.</w:t>
            </w:r>
          </w:p>
        </w:tc>
        <w:tc>
          <w:tcPr>
            <w:tcW w:w="567" w:type="dxa"/>
          </w:tcPr>
          <w:p w:rsidR="00D276A4" w:rsidRPr="00976358" w:rsidRDefault="00D276A4" w:rsidP="00976358">
            <w:pPr>
              <w:jc w:val="center"/>
              <w:rPr>
                <w:sz w:val="20"/>
              </w:rPr>
            </w:pPr>
            <w:r w:rsidRPr="00976358">
              <w:rPr>
                <w:sz w:val="20"/>
              </w:rPr>
              <w:t>II кв.</w:t>
            </w:r>
          </w:p>
        </w:tc>
        <w:tc>
          <w:tcPr>
            <w:tcW w:w="708" w:type="dxa"/>
          </w:tcPr>
          <w:p w:rsidR="00D276A4" w:rsidRPr="00976358" w:rsidRDefault="00D276A4" w:rsidP="00976358">
            <w:pPr>
              <w:jc w:val="center"/>
              <w:rPr>
                <w:sz w:val="20"/>
              </w:rPr>
            </w:pPr>
            <w:r w:rsidRPr="00976358">
              <w:rPr>
                <w:sz w:val="20"/>
              </w:rPr>
              <w:t>III кв.</w:t>
            </w:r>
          </w:p>
        </w:tc>
        <w:tc>
          <w:tcPr>
            <w:tcW w:w="567" w:type="dxa"/>
          </w:tcPr>
          <w:p w:rsidR="00D276A4" w:rsidRPr="00976358" w:rsidRDefault="00D276A4" w:rsidP="00976358">
            <w:pPr>
              <w:jc w:val="center"/>
              <w:rPr>
                <w:sz w:val="20"/>
              </w:rPr>
            </w:pPr>
            <w:r w:rsidRPr="00976358">
              <w:rPr>
                <w:sz w:val="20"/>
              </w:rPr>
              <w:t>IV кв.</w:t>
            </w:r>
          </w:p>
        </w:tc>
        <w:tc>
          <w:tcPr>
            <w:tcW w:w="567" w:type="dxa"/>
          </w:tcPr>
          <w:p w:rsidR="00D276A4" w:rsidRPr="00976358" w:rsidRDefault="00D276A4" w:rsidP="00976358">
            <w:pPr>
              <w:jc w:val="center"/>
              <w:rPr>
                <w:sz w:val="20"/>
              </w:rPr>
            </w:pPr>
            <w:r w:rsidRPr="00976358">
              <w:rPr>
                <w:sz w:val="20"/>
              </w:rPr>
              <w:t>I кв.</w:t>
            </w:r>
          </w:p>
        </w:tc>
        <w:tc>
          <w:tcPr>
            <w:tcW w:w="567" w:type="dxa"/>
          </w:tcPr>
          <w:p w:rsidR="00D276A4" w:rsidRPr="00976358" w:rsidRDefault="00D276A4" w:rsidP="00976358">
            <w:pPr>
              <w:jc w:val="center"/>
              <w:rPr>
                <w:sz w:val="20"/>
              </w:rPr>
            </w:pPr>
            <w:r w:rsidRPr="00976358">
              <w:rPr>
                <w:sz w:val="20"/>
              </w:rPr>
              <w:t>II кв.</w:t>
            </w:r>
          </w:p>
        </w:tc>
        <w:tc>
          <w:tcPr>
            <w:tcW w:w="567" w:type="dxa"/>
          </w:tcPr>
          <w:p w:rsidR="00D276A4" w:rsidRPr="00976358" w:rsidRDefault="00D276A4" w:rsidP="00976358">
            <w:pPr>
              <w:jc w:val="center"/>
              <w:rPr>
                <w:sz w:val="20"/>
              </w:rPr>
            </w:pPr>
            <w:r w:rsidRPr="00976358">
              <w:rPr>
                <w:sz w:val="20"/>
              </w:rPr>
              <w:t>III кв.</w:t>
            </w:r>
          </w:p>
        </w:tc>
        <w:tc>
          <w:tcPr>
            <w:tcW w:w="567" w:type="dxa"/>
          </w:tcPr>
          <w:p w:rsidR="00D276A4" w:rsidRPr="00976358" w:rsidRDefault="00D276A4" w:rsidP="00976358">
            <w:pPr>
              <w:jc w:val="center"/>
              <w:rPr>
                <w:sz w:val="20"/>
              </w:rPr>
            </w:pPr>
            <w:r w:rsidRPr="00976358">
              <w:rPr>
                <w:sz w:val="20"/>
              </w:rPr>
              <w:t>IV кв.</w:t>
            </w:r>
          </w:p>
        </w:tc>
        <w:tc>
          <w:tcPr>
            <w:tcW w:w="1040" w:type="dxa"/>
            <w:vMerge/>
          </w:tcPr>
          <w:p w:rsidR="00D276A4" w:rsidRPr="00976358" w:rsidRDefault="00D276A4" w:rsidP="00976358">
            <w:pPr>
              <w:jc w:val="center"/>
              <w:rPr>
                <w:sz w:val="20"/>
              </w:rPr>
            </w:pPr>
          </w:p>
        </w:tc>
      </w:tr>
      <w:tr w:rsidR="00D276A4" w:rsidRPr="00976358" w:rsidTr="00976358">
        <w:trPr>
          <w:jc w:val="center"/>
        </w:trPr>
        <w:tc>
          <w:tcPr>
            <w:tcW w:w="1245" w:type="dxa"/>
          </w:tcPr>
          <w:p w:rsidR="00D276A4" w:rsidRPr="00976358" w:rsidRDefault="00976358" w:rsidP="00976358">
            <w:pPr>
              <w:jc w:val="center"/>
              <w:rPr>
                <w:sz w:val="20"/>
              </w:rPr>
            </w:pPr>
            <w:r w:rsidRPr="00976358">
              <w:rPr>
                <w:sz w:val="20"/>
              </w:rPr>
              <w:t>1</w:t>
            </w:r>
          </w:p>
        </w:tc>
        <w:tc>
          <w:tcPr>
            <w:tcW w:w="473" w:type="dxa"/>
          </w:tcPr>
          <w:p w:rsidR="00D276A4" w:rsidRPr="00976358" w:rsidRDefault="00976358" w:rsidP="00976358">
            <w:pPr>
              <w:jc w:val="center"/>
              <w:rPr>
                <w:sz w:val="20"/>
              </w:rPr>
            </w:pPr>
            <w:r w:rsidRPr="00976358">
              <w:rPr>
                <w:sz w:val="20"/>
              </w:rPr>
              <w:t>2</w:t>
            </w:r>
          </w:p>
        </w:tc>
        <w:tc>
          <w:tcPr>
            <w:tcW w:w="474" w:type="dxa"/>
          </w:tcPr>
          <w:p w:rsidR="00D276A4" w:rsidRPr="00976358" w:rsidRDefault="00976358" w:rsidP="00976358">
            <w:pPr>
              <w:jc w:val="center"/>
              <w:rPr>
                <w:sz w:val="20"/>
              </w:rPr>
            </w:pPr>
            <w:r w:rsidRPr="00976358">
              <w:rPr>
                <w:sz w:val="20"/>
              </w:rPr>
              <w:t>3</w:t>
            </w:r>
          </w:p>
        </w:tc>
        <w:tc>
          <w:tcPr>
            <w:tcW w:w="474" w:type="dxa"/>
          </w:tcPr>
          <w:p w:rsidR="00D276A4" w:rsidRPr="00976358" w:rsidRDefault="00976358" w:rsidP="00976358">
            <w:pPr>
              <w:jc w:val="center"/>
              <w:rPr>
                <w:sz w:val="20"/>
              </w:rPr>
            </w:pPr>
            <w:r w:rsidRPr="00976358">
              <w:rPr>
                <w:sz w:val="20"/>
              </w:rPr>
              <w:t>4</w:t>
            </w:r>
          </w:p>
        </w:tc>
        <w:tc>
          <w:tcPr>
            <w:tcW w:w="531" w:type="dxa"/>
          </w:tcPr>
          <w:p w:rsidR="00D276A4" w:rsidRPr="00976358" w:rsidRDefault="00976358" w:rsidP="00976358">
            <w:pPr>
              <w:jc w:val="center"/>
              <w:rPr>
                <w:sz w:val="20"/>
              </w:rPr>
            </w:pPr>
            <w:r w:rsidRPr="00976358">
              <w:rPr>
                <w:sz w:val="20"/>
              </w:rPr>
              <w:t>5</w:t>
            </w:r>
          </w:p>
        </w:tc>
        <w:tc>
          <w:tcPr>
            <w:tcW w:w="567" w:type="dxa"/>
          </w:tcPr>
          <w:p w:rsidR="00D276A4" w:rsidRPr="00976358" w:rsidRDefault="00976358" w:rsidP="00976358">
            <w:pPr>
              <w:jc w:val="center"/>
              <w:rPr>
                <w:sz w:val="20"/>
              </w:rPr>
            </w:pPr>
            <w:r w:rsidRPr="00976358">
              <w:rPr>
                <w:sz w:val="20"/>
              </w:rPr>
              <w:t>6</w:t>
            </w:r>
          </w:p>
        </w:tc>
        <w:tc>
          <w:tcPr>
            <w:tcW w:w="426" w:type="dxa"/>
          </w:tcPr>
          <w:p w:rsidR="00D276A4" w:rsidRPr="00976358" w:rsidRDefault="00976358" w:rsidP="00976358">
            <w:pPr>
              <w:jc w:val="center"/>
              <w:rPr>
                <w:sz w:val="20"/>
              </w:rPr>
            </w:pPr>
            <w:r w:rsidRPr="00976358">
              <w:rPr>
                <w:sz w:val="20"/>
              </w:rPr>
              <w:t>7</w:t>
            </w:r>
          </w:p>
        </w:tc>
        <w:tc>
          <w:tcPr>
            <w:tcW w:w="567" w:type="dxa"/>
          </w:tcPr>
          <w:p w:rsidR="00D276A4" w:rsidRPr="00976358" w:rsidRDefault="00976358" w:rsidP="00976358">
            <w:pPr>
              <w:jc w:val="center"/>
              <w:rPr>
                <w:sz w:val="20"/>
              </w:rPr>
            </w:pPr>
            <w:r w:rsidRPr="00976358">
              <w:rPr>
                <w:sz w:val="20"/>
              </w:rPr>
              <w:t>8</w:t>
            </w:r>
          </w:p>
        </w:tc>
        <w:tc>
          <w:tcPr>
            <w:tcW w:w="567" w:type="dxa"/>
          </w:tcPr>
          <w:p w:rsidR="00D276A4" w:rsidRPr="00976358" w:rsidRDefault="00976358" w:rsidP="00976358">
            <w:pPr>
              <w:jc w:val="center"/>
              <w:rPr>
                <w:sz w:val="20"/>
              </w:rPr>
            </w:pPr>
            <w:r w:rsidRPr="00976358">
              <w:rPr>
                <w:sz w:val="20"/>
              </w:rPr>
              <w:t>9</w:t>
            </w:r>
          </w:p>
        </w:tc>
        <w:tc>
          <w:tcPr>
            <w:tcW w:w="567" w:type="dxa"/>
          </w:tcPr>
          <w:p w:rsidR="00D276A4" w:rsidRPr="00976358" w:rsidRDefault="00976358" w:rsidP="00976358">
            <w:pPr>
              <w:jc w:val="center"/>
              <w:rPr>
                <w:sz w:val="20"/>
              </w:rPr>
            </w:pPr>
            <w:r w:rsidRPr="00976358">
              <w:rPr>
                <w:sz w:val="20"/>
              </w:rPr>
              <w:t>10</w:t>
            </w:r>
          </w:p>
        </w:tc>
        <w:tc>
          <w:tcPr>
            <w:tcW w:w="708" w:type="dxa"/>
          </w:tcPr>
          <w:p w:rsidR="00D276A4" w:rsidRPr="00976358" w:rsidRDefault="00976358" w:rsidP="00976358">
            <w:pPr>
              <w:jc w:val="center"/>
              <w:rPr>
                <w:sz w:val="20"/>
              </w:rPr>
            </w:pPr>
            <w:r w:rsidRPr="00976358">
              <w:rPr>
                <w:sz w:val="20"/>
              </w:rPr>
              <w:t>11</w:t>
            </w:r>
          </w:p>
        </w:tc>
        <w:tc>
          <w:tcPr>
            <w:tcW w:w="709" w:type="dxa"/>
          </w:tcPr>
          <w:p w:rsidR="00D276A4" w:rsidRPr="00976358" w:rsidRDefault="00976358" w:rsidP="00976358">
            <w:pPr>
              <w:jc w:val="center"/>
              <w:rPr>
                <w:sz w:val="20"/>
              </w:rPr>
            </w:pPr>
            <w:r w:rsidRPr="00976358">
              <w:rPr>
                <w:sz w:val="20"/>
              </w:rPr>
              <w:t>12</w:t>
            </w:r>
          </w:p>
        </w:tc>
        <w:tc>
          <w:tcPr>
            <w:tcW w:w="567" w:type="dxa"/>
          </w:tcPr>
          <w:p w:rsidR="00D276A4" w:rsidRPr="00976358" w:rsidRDefault="00976358" w:rsidP="00976358">
            <w:pPr>
              <w:jc w:val="center"/>
              <w:rPr>
                <w:sz w:val="20"/>
              </w:rPr>
            </w:pPr>
            <w:r w:rsidRPr="00976358">
              <w:rPr>
                <w:sz w:val="20"/>
              </w:rPr>
              <w:t>13</w:t>
            </w:r>
          </w:p>
        </w:tc>
        <w:tc>
          <w:tcPr>
            <w:tcW w:w="567" w:type="dxa"/>
          </w:tcPr>
          <w:p w:rsidR="00D276A4" w:rsidRPr="00976358" w:rsidRDefault="00976358" w:rsidP="00976358">
            <w:pPr>
              <w:jc w:val="center"/>
              <w:rPr>
                <w:sz w:val="20"/>
              </w:rPr>
            </w:pPr>
            <w:r w:rsidRPr="00976358">
              <w:rPr>
                <w:sz w:val="20"/>
              </w:rPr>
              <w:t>14</w:t>
            </w:r>
          </w:p>
        </w:tc>
        <w:tc>
          <w:tcPr>
            <w:tcW w:w="567" w:type="dxa"/>
          </w:tcPr>
          <w:p w:rsidR="00D276A4" w:rsidRPr="00976358" w:rsidRDefault="00976358" w:rsidP="00976358">
            <w:pPr>
              <w:jc w:val="center"/>
              <w:rPr>
                <w:sz w:val="20"/>
              </w:rPr>
            </w:pPr>
            <w:r w:rsidRPr="00976358">
              <w:rPr>
                <w:sz w:val="20"/>
              </w:rPr>
              <w:t>15</w:t>
            </w:r>
          </w:p>
        </w:tc>
        <w:tc>
          <w:tcPr>
            <w:tcW w:w="709" w:type="dxa"/>
          </w:tcPr>
          <w:p w:rsidR="00D276A4" w:rsidRPr="00976358" w:rsidRDefault="00976358" w:rsidP="00976358">
            <w:pPr>
              <w:jc w:val="center"/>
              <w:rPr>
                <w:sz w:val="20"/>
              </w:rPr>
            </w:pPr>
            <w:r w:rsidRPr="00976358">
              <w:rPr>
                <w:sz w:val="20"/>
              </w:rPr>
              <w:t>16</w:t>
            </w:r>
          </w:p>
        </w:tc>
        <w:tc>
          <w:tcPr>
            <w:tcW w:w="709" w:type="dxa"/>
          </w:tcPr>
          <w:p w:rsidR="00D276A4" w:rsidRPr="00976358" w:rsidRDefault="00976358" w:rsidP="00976358">
            <w:pPr>
              <w:jc w:val="center"/>
              <w:rPr>
                <w:sz w:val="20"/>
              </w:rPr>
            </w:pPr>
            <w:r w:rsidRPr="00976358">
              <w:rPr>
                <w:sz w:val="20"/>
              </w:rPr>
              <w:t>17</w:t>
            </w:r>
          </w:p>
        </w:tc>
        <w:tc>
          <w:tcPr>
            <w:tcW w:w="567" w:type="dxa"/>
          </w:tcPr>
          <w:p w:rsidR="00D276A4" w:rsidRPr="00976358" w:rsidRDefault="00976358" w:rsidP="00976358">
            <w:pPr>
              <w:jc w:val="center"/>
              <w:rPr>
                <w:sz w:val="20"/>
              </w:rPr>
            </w:pPr>
            <w:r w:rsidRPr="00976358">
              <w:rPr>
                <w:sz w:val="20"/>
              </w:rPr>
              <w:t>18</w:t>
            </w:r>
          </w:p>
        </w:tc>
        <w:tc>
          <w:tcPr>
            <w:tcW w:w="567" w:type="dxa"/>
          </w:tcPr>
          <w:p w:rsidR="00D276A4" w:rsidRPr="00976358" w:rsidRDefault="00976358" w:rsidP="00976358">
            <w:pPr>
              <w:jc w:val="center"/>
              <w:rPr>
                <w:sz w:val="20"/>
              </w:rPr>
            </w:pPr>
            <w:r w:rsidRPr="00976358">
              <w:rPr>
                <w:sz w:val="20"/>
              </w:rPr>
              <w:t>19</w:t>
            </w:r>
          </w:p>
        </w:tc>
        <w:tc>
          <w:tcPr>
            <w:tcW w:w="708" w:type="dxa"/>
          </w:tcPr>
          <w:p w:rsidR="00D276A4" w:rsidRPr="00976358" w:rsidRDefault="00976358" w:rsidP="00976358">
            <w:pPr>
              <w:jc w:val="center"/>
              <w:rPr>
                <w:sz w:val="20"/>
              </w:rPr>
            </w:pPr>
            <w:r w:rsidRPr="00976358">
              <w:rPr>
                <w:sz w:val="20"/>
              </w:rPr>
              <w:t>20</w:t>
            </w:r>
          </w:p>
        </w:tc>
        <w:tc>
          <w:tcPr>
            <w:tcW w:w="567" w:type="dxa"/>
          </w:tcPr>
          <w:p w:rsidR="00D276A4" w:rsidRPr="00976358" w:rsidRDefault="00976358" w:rsidP="00976358">
            <w:pPr>
              <w:jc w:val="center"/>
              <w:rPr>
                <w:sz w:val="20"/>
              </w:rPr>
            </w:pPr>
            <w:r w:rsidRPr="00976358">
              <w:rPr>
                <w:sz w:val="20"/>
              </w:rPr>
              <w:t>21</w:t>
            </w:r>
          </w:p>
        </w:tc>
        <w:tc>
          <w:tcPr>
            <w:tcW w:w="567" w:type="dxa"/>
          </w:tcPr>
          <w:p w:rsidR="00D276A4" w:rsidRPr="00976358" w:rsidRDefault="00976358" w:rsidP="00976358">
            <w:pPr>
              <w:jc w:val="center"/>
              <w:rPr>
                <w:sz w:val="20"/>
              </w:rPr>
            </w:pPr>
            <w:r w:rsidRPr="00976358">
              <w:rPr>
                <w:sz w:val="20"/>
              </w:rPr>
              <w:t>22</w:t>
            </w:r>
          </w:p>
        </w:tc>
        <w:tc>
          <w:tcPr>
            <w:tcW w:w="567" w:type="dxa"/>
          </w:tcPr>
          <w:p w:rsidR="00D276A4" w:rsidRPr="00976358" w:rsidRDefault="00976358" w:rsidP="00976358">
            <w:pPr>
              <w:jc w:val="center"/>
              <w:rPr>
                <w:sz w:val="20"/>
              </w:rPr>
            </w:pPr>
            <w:r w:rsidRPr="00976358">
              <w:rPr>
                <w:sz w:val="20"/>
              </w:rPr>
              <w:t>23</w:t>
            </w:r>
          </w:p>
        </w:tc>
        <w:tc>
          <w:tcPr>
            <w:tcW w:w="567" w:type="dxa"/>
          </w:tcPr>
          <w:p w:rsidR="00D276A4" w:rsidRPr="00976358" w:rsidRDefault="00976358" w:rsidP="00976358">
            <w:pPr>
              <w:jc w:val="center"/>
              <w:rPr>
                <w:sz w:val="20"/>
              </w:rPr>
            </w:pPr>
            <w:r w:rsidRPr="00976358">
              <w:rPr>
                <w:sz w:val="20"/>
              </w:rPr>
              <w:t>24</w:t>
            </w:r>
          </w:p>
        </w:tc>
        <w:tc>
          <w:tcPr>
            <w:tcW w:w="567" w:type="dxa"/>
          </w:tcPr>
          <w:p w:rsidR="00D276A4" w:rsidRPr="00976358" w:rsidRDefault="00976358" w:rsidP="00976358">
            <w:pPr>
              <w:jc w:val="center"/>
              <w:rPr>
                <w:sz w:val="20"/>
              </w:rPr>
            </w:pPr>
            <w:r w:rsidRPr="00976358">
              <w:rPr>
                <w:sz w:val="20"/>
              </w:rPr>
              <w:t>25</w:t>
            </w:r>
          </w:p>
        </w:tc>
        <w:tc>
          <w:tcPr>
            <w:tcW w:w="1040" w:type="dxa"/>
          </w:tcPr>
          <w:p w:rsidR="00D276A4" w:rsidRPr="00976358" w:rsidRDefault="00976358" w:rsidP="00976358">
            <w:pPr>
              <w:jc w:val="center"/>
              <w:rPr>
                <w:sz w:val="20"/>
              </w:rPr>
            </w:pPr>
            <w:r w:rsidRPr="00976358">
              <w:rPr>
                <w:sz w:val="20"/>
              </w:rPr>
              <w:t>26</w:t>
            </w:r>
          </w:p>
        </w:tc>
      </w:tr>
      <w:tr w:rsidR="00D276A4" w:rsidRPr="00976358" w:rsidTr="00976358">
        <w:trPr>
          <w:jc w:val="center"/>
        </w:trPr>
        <w:tc>
          <w:tcPr>
            <w:tcW w:w="1245" w:type="dxa"/>
          </w:tcPr>
          <w:p w:rsidR="00D276A4" w:rsidRPr="00976358" w:rsidRDefault="00D276A4" w:rsidP="00976358">
            <w:pPr>
              <w:rPr>
                <w:sz w:val="20"/>
              </w:rPr>
            </w:pPr>
            <w:r w:rsidRPr="00976358">
              <w:rPr>
                <w:sz w:val="20"/>
              </w:rPr>
              <w:t>1.</w:t>
            </w:r>
            <w:r w:rsidR="00976358" w:rsidRPr="00976358">
              <w:rPr>
                <w:sz w:val="20"/>
              </w:rPr>
              <w:t xml:space="preserve"> </w:t>
            </w:r>
            <w:r w:rsidRPr="00976358">
              <w:rPr>
                <w:sz w:val="20"/>
              </w:rPr>
              <w:t>Совершенствование порядка назначения на должности государственной гражданской службы, обеспечивающего эффективный кадровый подбор</w:t>
            </w:r>
          </w:p>
        </w:tc>
        <w:tc>
          <w:tcPr>
            <w:tcW w:w="473"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531"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426"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8"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8"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bl>
    <w:p w:rsidR="00976358" w:rsidRDefault="00976358"/>
    <w:tbl>
      <w:tblPr>
        <w:tblW w:w="16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5"/>
        <w:gridCol w:w="473"/>
        <w:gridCol w:w="474"/>
        <w:gridCol w:w="474"/>
        <w:gridCol w:w="531"/>
        <w:gridCol w:w="567"/>
        <w:gridCol w:w="567"/>
        <w:gridCol w:w="567"/>
        <w:gridCol w:w="567"/>
        <w:gridCol w:w="567"/>
        <w:gridCol w:w="567"/>
        <w:gridCol w:w="709"/>
        <w:gridCol w:w="567"/>
        <w:gridCol w:w="567"/>
        <w:gridCol w:w="567"/>
        <w:gridCol w:w="709"/>
        <w:gridCol w:w="709"/>
        <w:gridCol w:w="567"/>
        <w:gridCol w:w="567"/>
        <w:gridCol w:w="708"/>
        <w:gridCol w:w="567"/>
        <w:gridCol w:w="567"/>
        <w:gridCol w:w="567"/>
        <w:gridCol w:w="567"/>
        <w:gridCol w:w="567"/>
        <w:gridCol w:w="1040"/>
      </w:tblGrid>
      <w:tr w:rsidR="00976358" w:rsidRPr="00976358" w:rsidTr="00976358">
        <w:trPr>
          <w:tblHeader/>
          <w:jc w:val="center"/>
        </w:trPr>
        <w:tc>
          <w:tcPr>
            <w:tcW w:w="1245"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lastRenderedPageBreak/>
              <w:t>1</w:t>
            </w:r>
          </w:p>
        </w:tc>
        <w:tc>
          <w:tcPr>
            <w:tcW w:w="473"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w:t>
            </w:r>
          </w:p>
        </w:tc>
        <w:tc>
          <w:tcPr>
            <w:tcW w:w="474"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3</w:t>
            </w:r>
          </w:p>
        </w:tc>
        <w:tc>
          <w:tcPr>
            <w:tcW w:w="474"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4</w:t>
            </w:r>
          </w:p>
        </w:tc>
        <w:tc>
          <w:tcPr>
            <w:tcW w:w="531"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5</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6</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7</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8</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9</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10</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11</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12</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13</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14</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15</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16</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17</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18</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19</w:t>
            </w:r>
          </w:p>
        </w:tc>
        <w:tc>
          <w:tcPr>
            <w:tcW w:w="708"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20</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21</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22</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23</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24</w:t>
            </w:r>
          </w:p>
        </w:tc>
        <w:tc>
          <w:tcPr>
            <w:tcW w:w="567" w:type="dxa"/>
          </w:tcPr>
          <w:p w:rsidR="00976358" w:rsidRPr="00976358" w:rsidRDefault="00976358" w:rsidP="00976358">
            <w:pPr>
              <w:jc w:val="center"/>
              <w:rPr>
                <w:sz w:val="20"/>
              </w:rPr>
            </w:pPr>
            <w:r w:rsidRPr="00976358">
              <w:rPr>
                <w:sz w:val="20"/>
              </w:rPr>
              <w:t>25</w:t>
            </w:r>
          </w:p>
        </w:tc>
        <w:tc>
          <w:tcPr>
            <w:tcW w:w="1040" w:type="dxa"/>
          </w:tcPr>
          <w:p w:rsidR="00976358" w:rsidRPr="00976358" w:rsidRDefault="00976358" w:rsidP="00976358">
            <w:pPr>
              <w:jc w:val="center"/>
              <w:rPr>
                <w:sz w:val="20"/>
              </w:rPr>
            </w:pPr>
            <w:r w:rsidRPr="00976358">
              <w:rPr>
                <w:sz w:val="20"/>
              </w:rPr>
              <w:t>26</w:t>
            </w:r>
          </w:p>
        </w:tc>
      </w:tr>
      <w:tr w:rsidR="00D276A4" w:rsidRPr="00976358" w:rsidTr="00976358">
        <w:trPr>
          <w:jc w:val="center"/>
        </w:trPr>
        <w:tc>
          <w:tcPr>
            <w:tcW w:w="1245" w:type="dxa"/>
          </w:tcPr>
          <w:p w:rsidR="00D276A4" w:rsidRPr="00976358" w:rsidRDefault="00976358" w:rsidP="00976358">
            <w:pPr>
              <w:rPr>
                <w:sz w:val="20"/>
              </w:rPr>
            </w:pPr>
            <w:r>
              <w:rPr>
                <w:sz w:val="20"/>
              </w:rPr>
              <w:t xml:space="preserve">1.1. </w:t>
            </w:r>
            <w:r w:rsidR="00D276A4" w:rsidRPr="00976358">
              <w:rPr>
                <w:sz w:val="20"/>
              </w:rPr>
              <w:t>Совершенствование нормативно-правового обеспечения государственной гражданской службы</w:t>
            </w:r>
          </w:p>
        </w:tc>
        <w:tc>
          <w:tcPr>
            <w:tcW w:w="473"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531"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8"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w:t>
            </w:r>
          </w:p>
        </w:tc>
      </w:tr>
      <w:tr w:rsidR="00D276A4" w:rsidRPr="00976358" w:rsidTr="00976358">
        <w:trPr>
          <w:jc w:val="center"/>
        </w:trPr>
        <w:tc>
          <w:tcPr>
            <w:tcW w:w="1245" w:type="dxa"/>
          </w:tcPr>
          <w:p w:rsidR="00D276A4" w:rsidRPr="00976358" w:rsidRDefault="00D276A4" w:rsidP="00976358">
            <w:pPr>
              <w:rPr>
                <w:sz w:val="20"/>
              </w:rPr>
            </w:pPr>
            <w:r w:rsidRPr="00976358">
              <w:rPr>
                <w:sz w:val="20"/>
              </w:rPr>
              <w:t>1.2. Оказание консультативной и методической помощи органам исполнительной власти Республики Тыва по вопросам применения норм законодательства о государственной гражданской службе</w:t>
            </w:r>
          </w:p>
        </w:tc>
        <w:tc>
          <w:tcPr>
            <w:tcW w:w="473"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531"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8"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 xml:space="preserve">1.3. Формирование профессионального кадрового резерва на должности государственной гражданской </w:t>
            </w:r>
            <w:r w:rsidRPr="00976358">
              <w:rPr>
                <w:sz w:val="20"/>
              </w:rPr>
              <w:lastRenderedPageBreak/>
              <w:t>службы Республики Тыва, в том числе управленческих кадров Республики Тыва</w:t>
            </w:r>
          </w:p>
        </w:tc>
        <w:tc>
          <w:tcPr>
            <w:tcW w:w="473" w:type="dxa"/>
          </w:tcPr>
          <w:p w:rsidR="00D276A4" w:rsidRPr="00976358" w:rsidRDefault="00D276A4" w:rsidP="00976358">
            <w:pPr>
              <w:jc w:val="center"/>
              <w:rPr>
                <w:sz w:val="20"/>
              </w:rPr>
            </w:pPr>
            <w:r w:rsidRPr="00976358">
              <w:rPr>
                <w:sz w:val="20"/>
              </w:rPr>
              <w:lastRenderedPageBreak/>
              <w:t>постоянно</w:t>
            </w:r>
          </w:p>
        </w:tc>
        <w:tc>
          <w:tcPr>
            <w:tcW w:w="474"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531"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8"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1040" w:type="dxa"/>
          </w:tcPr>
          <w:p w:rsidR="00D276A4" w:rsidRPr="00976358" w:rsidRDefault="00D276A4" w:rsidP="00976358">
            <w:pPr>
              <w:rPr>
                <w:sz w:val="20"/>
              </w:rPr>
            </w:pPr>
            <w:r w:rsidRPr="00976358">
              <w:rPr>
                <w:sz w:val="20"/>
              </w:rPr>
              <w:t xml:space="preserve">Администрация Главы Республики Тыва и Аппарат Правительства Республики Тыва, </w:t>
            </w:r>
            <w:r w:rsidRPr="00976358">
              <w:rPr>
                <w:sz w:val="20"/>
              </w:rPr>
              <w:lastRenderedPageBreak/>
              <w:t>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lastRenderedPageBreak/>
              <w:t>1.4. Совершенствование методов и технологий отбора кандидатов, позволяющих выявить их профессиональные качества, внедрение новых форм оценки знаний и умений кандидатов на должности гражданской службы</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сентября</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сентября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сентября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сентября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30 сентября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сентября</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 xml:space="preserve">1.5. Организация стажировок в целях привлечения и трудоустройства молодых и перспективных кадров в государственные органы Республики Тыва и </w:t>
            </w:r>
            <w:r w:rsidRPr="00976358">
              <w:rPr>
                <w:sz w:val="20"/>
              </w:rPr>
              <w:lastRenderedPageBreak/>
              <w:t>органы исполнительной власти Республики Тыва</w:t>
            </w:r>
          </w:p>
        </w:tc>
        <w:tc>
          <w:tcPr>
            <w:tcW w:w="473" w:type="dxa"/>
          </w:tcPr>
          <w:p w:rsidR="00D276A4" w:rsidRPr="00976358" w:rsidRDefault="00D276A4" w:rsidP="00976358">
            <w:pPr>
              <w:jc w:val="center"/>
              <w:rPr>
                <w:sz w:val="20"/>
              </w:rPr>
            </w:pPr>
            <w:r w:rsidRPr="00976358">
              <w:rPr>
                <w:sz w:val="20"/>
              </w:rPr>
              <w:lastRenderedPageBreak/>
              <w:t>-</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июля</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июля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 xml:space="preserve">Администрация Главы Республики Тыва и Аппарат Правительства Республики Тыва, органы исполнительной власти </w:t>
            </w:r>
            <w:r w:rsidRPr="00976358">
              <w:rPr>
                <w:sz w:val="20"/>
              </w:rPr>
              <w:lastRenderedPageBreak/>
              <w:t>Республики Тыва</w:t>
            </w:r>
          </w:p>
        </w:tc>
      </w:tr>
      <w:tr w:rsidR="00D276A4" w:rsidRPr="00976358" w:rsidTr="00976358">
        <w:trPr>
          <w:jc w:val="center"/>
        </w:trPr>
        <w:tc>
          <w:tcPr>
            <w:tcW w:w="1245" w:type="dxa"/>
          </w:tcPr>
          <w:p w:rsidR="00D276A4" w:rsidRPr="00976358" w:rsidRDefault="00D276A4" w:rsidP="00976358">
            <w:pPr>
              <w:rPr>
                <w:rFonts w:eastAsiaTheme="minorHAnsi"/>
                <w:sz w:val="20"/>
              </w:rPr>
            </w:pPr>
            <w:r w:rsidRPr="00976358">
              <w:rPr>
                <w:sz w:val="20"/>
              </w:rPr>
              <w:lastRenderedPageBreak/>
              <w:t xml:space="preserve">1.6. Организация и широкая практика наставничества </w:t>
            </w:r>
            <w:r w:rsidRPr="00976358">
              <w:rPr>
                <w:rFonts w:eastAsiaTheme="minorHAnsi"/>
                <w:sz w:val="20"/>
              </w:rPr>
              <w:t>для вновь принятых государственных гражданских служащих</w:t>
            </w:r>
          </w:p>
          <w:p w:rsidR="00D276A4" w:rsidRPr="00976358" w:rsidRDefault="00D276A4" w:rsidP="00976358">
            <w:pPr>
              <w:rPr>
                <w:sz w:val="20"/>
              </w:rPr>
            </w:pPr>
          </w:p>
        </w:tc>
        <w:tc>
          <w:tcPr>
            <w:tcW w:w="473"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531"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8"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rFonts w:eastAsiaTheme="minorHAnsi"/>
                <w:sz w:val="20"/>
              </w:rPr>
              <w:t>1.7. Формирование и актуализация базы данных независимых экспертов, направляемых для включения в составы конкурсных (аттестационных) комиссий органов исполнительной власти Республики Тыва</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июня</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w:t>
            </w:r>
            <w:r w:rsidR="001A5038">
              <w:rPr>
                <w:sz w:val="20"/>
              </w:rPr>
              <w:t xml:space="preserve"> </w:t>
            </w:r>
            <w:r w:rsidRPr="00976358">
              <w:rPr>
                <w:sz w:val="20"/>
              </w:rPr>
              <w:t>июня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ноября</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bl>
    <w:p w:rsidR="00976358" w:rsidRDefault="00976358"/>
    <w:p w:rsidR="00976358" w:rsidRDefault="00976358"/>
    <w:tbl>
      <w:tblPr>
        <w:tblW w:w="16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5"/>
        <w:gridCol w:w="473"/>
        <w:gridCol w:w="474"/>
        <w:gridCol w:w="474"/>
        <w:gridCol w:w="531"/>
        <w:gridCol w:w="567"/>
        <w:gridCol w:w="567"/>
        <w:gridCol w:w="567"/>
        <w:gridCol w:w="567"/>
        <w:gridCol w:w="567"/>
        <w:gridCol w:w="567"/>
        <w:gridCol w:w="709"/>
        <w:gridCol w:w="567"/>
        <w:gridCol w:w="567"/>
        <w:gridCol w:w="567"/>
        <w:gridCol w:w="709"/>
        <w:gridCol w:w="709"/>
        <w:gridCol w:w="567"/>
        <w:gridCol w:w="567"/>
        <w:gridCol w:w="708"/>
        <w:gridCol w:w="567"/>
        <w:gridCol w:w="567"/>
        <w:gridCol w:w="567"/>
        <w:gridCol w:w="567"/>
        <w:gridCol w:w="567"/>
        <w:gridCol w:w="1040"/>
      </w:tblGrid>
      <w:tr w:rsidR="00976358" w:rsidRPr="00976358" w:rsidTr="00976358">
        <w:trPr>
          <w:tblHeader/>
          <w:jc w:val="center"/>
        </w:trPr>
        <w:tc>
          <w:tcPr>
            <w:tcW w:w="1245"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lastRenderedPageBreak/>
              <w:t>1</w:t>
            </w:r>
          </w:p>
        </w:tc>
        <w:tc>
          <w:tcPr>
            <w:tcW w:w="473"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w:t>
            </w:r>
          </w:p>
        </w:tc>
        <w:tc>
          <w:tcPr>
            <w:tcW w:w="474"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3</w:t>
            </w:r>
          </w:p>
        </w:tc>
        <w:tc>
          <w:tcPr>
            <w:tcW w:w="474"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4</w:t>
            </w:r>
          </w:p>
        </w:tc>
        <w:tc>
          <w:tcPr>
            <w:tcW w:w="531"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5</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6</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7</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8</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9</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10</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11</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12</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13</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14</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15</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16</w:t>
            </w:r>
          </w:p>
        </w:tc>
        <w:tc>
          <w:tcPr>
            <w:tcW w:w="709"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17</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18</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19</w:t>
            </w:r>
          </w:p>
        </w:tc>
        <w:tc>
          <w:tcPr>
            <w:tcW w:w="708"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20</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21</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22</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23</w:t>
            </w:r>
          </w:p>
        </w:tc>
        <w:tc>
          <w:tcPr>
            <w:tcW w:w="567" w:type="dxa"/>
            <w:tcBorders>
              <w:top w:val="single" w:sz="4" w:space="0" w:color="auto"/>
              <w:left w:val="single" w:sz="4" w:space="0" w:color="auto"/>
              <w:bottom w:val="single" w:sz="4" w:space="0" w:color="auto"/>
              <w:right w:val="single" w:sz="4" w:space="0" w:color="auto"/>
            </w:tcBorders>
          </w:tcPr>
          <w:p w:rsidR="00976358" w:rsidRPr="00976358" w:rsidRDefault="00976358" w:rsidP="00976358">
            <w:pPr>
              <w:jc w:val="center"/>
              <w:rPr>
                <w:sz w:val="20"/>
              </w:rPr>
            </w:pPr>
            <w:r w:rsidRPr="00976358">
              <w:rPr>
                <w:sz w:val="20"/>
              </w:rPr>
              <w:t>24</w:t>
            </w:r>
          </w:p>
        </w:tc>
        <w:tc>
          <w:tcPr>
            <w:tcW w:w="567" w:type="dxa"/>
          </w:tcPr>
          <w:p w:rsidR="00976358" w:rsidRPr="00976358" w:rsidRDefault="00976358" w:rsidP="00976358">
            <w:pPr>
              <w:jc w:val="center"/>
              <w:rPr>
                <w:sz w:val="20"/>
              </w:rPr>
            </w:pPr>
            <w:r w:rsidRPr="00976358">
              <w:rPr>
                <w:sz w:val="20"/>
              </w:rPr>
              <w:t>25</w:t>
            </w:r>
          </w:p>
        </w:tc>
        <w:tc>
          <w:tcPr>
            <w:tcW w:w="1040" w:type="dxa"/>
          </w:tcPr>
          <w:p w:rsidR="00976358" w:rsidRPr="00976358" w:rsidRDefault="00976358" w:rsidP="00976358">
            <w:pPr>
              <w:jc w:val="center"/>
              <w:rPr>
                <w:sz w:val="20"/>
              </w:rPr>
            </w:pPr>
            <w:r w:rsidRPr="00976358">
              <w:rPr>
                <w:sz w:val="20"/>
              </w:rPr>
              <w:t>26</w:t>
            </w:r>
          </w:p>
        </w:tc>
      </w:tr>
      <w:tr w:rsidR="00D276A4" w:rsidRPr="00976358" w:rsidTr="00976358">
        <w:trPr>
          <w:jc w:val="center"/>
        </w:trPr>
        <w:tc>
          <w:tcPr>
            <w:tcW w:w="1245" w:type="dxa"/>
          </w:tcPr>
          <w:p w:rsidR="00D276A4" w:rsidRPr="00976358" w:rsidRDefault="00976358" w:rsidP="00976358">
            <w:pPr>
              <w:rPr>
                <w:sz w:val="20"/>
              </w:rPr>
            </w:pPr>
            <w:r>
              <w:rPr>
                <w:sz w:val="20"/>
              </w:rPr>
              <w:t xml:space="preserve">2. </w:t>
            </w:r>
            <w:r w:rsidR="00D276A4" w:rsidRPr="00976358">
              <w:rPr>
                <w:sz w:val="20"/>
              </w:rPr>
              <w:t>Совершенствование системы профессионального развития гражданских служащих и лиц, включенных в резерв управленческих кадров</w:t>
            </w:r>
          </w:p>
        </w:tc>
        <w:tc>
          <w:tcPr>
            <w:tcW w:w="473"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531"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8"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2.1. Обеспечение дополнительным профессиональным образованием гражданских служащих и лиц, состоящих в резерве управленческих кадров Республики Тыва</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1 сентября –30 октября</w:t>
            </w:r>
          </w:p>
        </w:tc>
        <w:tc>
          <w:tcPr>
            <w:tcW w:w="531"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 сентября –30 октября</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1 сентября –30 октября</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1 сентября –30 октября</w:t>
            </w:r>
          </w:p>
        </w:tc>
        <w:tc>
          <w:tcPr>
            <w:tcW w:w="709"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1 сентября –30 октября</w:t>
            </w:r>
          </w:p>
        </w:tc>
        <w:tc>
          <w:tcPr>
            <w:tcW w:w="567" w:type="dxa"/>
          </w:tcPr>
          <w:p w:rsidR="00D276A4" w:rsidRPr="00976358" w:rsidRDefault="00D276A4" w:rsidP="00976358">
            <w:pPr>
              <w:jc w:val="center"/>
              <w:rPr>
                <w:sz w:val="20"/>
              </w:rPr>
            </w:pPr>
            <w:r w:rsidRPr="00976358">
              <w:rPr>
                <w:sz w:val="20"/>
              </w:rPr>
              <w:t>30 ноября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 сентября –30 октября</w:t>
            </w:r>
          </w:p>
        </w:tc>
        <w:tc>
          <w:tcPr>
            <w:tcW w:w="567" w:type="dxa"/>
          </w:tcPr>
          <w:p w:rsidR="00D276A4" w:rsidRPr="00976358" w:rsidRDefault="00D276A4" w:rsidP="00976358">
            <w:pPr>
              <w:jc w:val="center"/>
              <w:rPr>
                <w:sz w:val="20"/>
              </w:rPr>
            </w:pPr>
            <w:r w:rsidRPr="00976358">
              <w:rPr>
                <w:sz w:val="20"/>
              </w:rPr>
              <w:t>30 ноября</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 xml:space="preserve">2.2. Организация и проведение обучающих семинаров, совещаний и иных мероприятий по вопросам государственной </w:t>
            </w:r>
            <w:r w:rsidRPr="00976358">
              <w:rPr>
                <w:sz w:val="20"/>
              </w:rPr>
              <w:lastRenderedPageBreak/>
              <w:t>гражданской службы</w:t>
            </w:r>
          </w:p>
        </w:tc>
        <w:tc>
          <w:tcPr>
            <w:tcW w:w="473" w:type="dxa"/>
          </w:tcPr>
          <w:p w:rsidR="00D276A4" w:rsidRPr="00976358" w:rsidRDefault="00D276A4" w:rsidP="00976358">
            <w:pPr>
              <w:jc w:val="center"/>
              <w:rPr>
                <w:sz w:val="20"/>
              </w:rPr>
            </w:pPr>
            <w:r w:rsidRPr="00976358">
              <w:rPr>
                <w:sz w:val="20"/>
              </w:rPr>
              <w:lastRenderedPageBreak/>
              <w:t>20 февраля, 30</w:t>
            </w:r>
            <w:r w:rsidR="00976358">
              <w:rPr>
                <w:sz w:val="20"/>
              </w:rPr>
              <w:t xml:space="preserve"> </w:t>
            </w:r>
            <w:r w:rsidRPr="00976358">
              <w:rPr>
                <w:sz w:val="20"/>
              </w:rPr>
              <w:t>марта</w:t>
            </w:r>
          </w:p>
        </w:tc>
        <w:tc>
          <w:tcPr>
            <w:tcW w:w="474"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474" w:type="dxa"/>
          </w:tcPr>
          <w:p w:rsidR="00D276A4" w:rsidRPr="00976358" w:rsidRDefault="00D276A4" w:rsidP="00976358">
            <w:pPr>
              <w:jc w:val="center"/>
              <w:rPr>
                <w:sz w:val="20"/>
              </w:rPr>
            </w:pPr>
            <w:r w:rsidRPr="00976358">
              <w:rPr>
                <w:sz w:val="20"/>
              </w:rPr>
              <w:t>30 июля, 30 августа</w:t>
            </w:r>
          </w:p>
        </w:tc>
        <w:tc>
          <w:tcPr>
            <w:tcW w:w="531" w:type="dxa"/>
          </w:tcPr>
          <w:p w:rsidR="00D276A4" w:rsidRPr="00976358" w:rsidRDefault="00D276A4" w:rsidP="00976358">
            <w:pPr>
              <w:jc w:val="center"/>
              <w:rPr>
                <w:sz w:val="20"/>
              </w:rPr>
            </w:pPr>
            <w:r w:rsidRPr="00976358">
              <w:rPr>
                <w:sz w:val="20"/>
              </w:rPr>
              <w:t>12 октября, 30 ноября</w:t>
            </w:r>
          </w:p>
        </w:tc>
        <w:tc>
          <w:tcPr>
            <w:tcW w:w="567" w:type="dxa"/>
          </w:tcPr>
          <w:p w:rsidR="00D276A4" w:rsidRPr="00976358" w:rsidRDefault="00D276A4" w:rsidP="00976358">
            <w:pPr>
              <w:jc w:val="center"/>
              <w:rPr>
                <w:sz w:val="20"/>
              </w:rPr>
            </w:pPr>
            <w:r w:rsidRPr="00976358">
              <w:rPr>
                <w:sz w:val="20"/>
              </w:rPr>
              <w:t>20 февраля, 30</w:t>
            </w:r>
            <w:r w:rsidR="00976358">
              <w:rPr>
                <w:sz w:val="20"/>
              </w:rPr>
              <w:t xml:space="preserve"> </w:t>
            </w:r>
            <w:r w:rsidRPr="00976358">
              <w:rPr>
                <w:sz w:val="20"/>
              </w:rPr>
              <w:t>марта</w:t>
            </w:r>
          </w:p>
        </w:tc>
        <w:tc>
          <w:tcPr>
            <w:tcW w:w="567"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567" w:type="dxa"/>
          </w:tcPr>
          <w:p w:rsidR="00D276A4" w:rsidRPr="00976358" w:rsidRDefault="00D276A4" w:rsidP="00976358">
            <w:pPr>
              <w:jc w:val="center"/>
              <w:rPr>
                <w:sz w:val="20"/>
              </w:rPr>
            </w:pPr>
            <w:r w:rsidRPr="00976358">
              <w:rPr>
                <w:sz w:val="20"/>
              </w:rPr>
              <w:t>30 июля, 30 августа</w:t>
            </w:r>
          </w:p>
        </w:tc>
        <w:tc>
          <w:tcPr>
            <w:tcW w:w="567" w:type="dxa"/>
          </w:tcPr>
          <w:p w:rsidR="00D276A4" w:rsidRPr="00976358" w:rsidRDefault="00D276A4" w:rsidP="00976358">
            <w:pPr>
              <w:jc w:val="center"/>
              <w:rPr>
                <w:sz w:val="20"/>
              </w:rPr>
            </w:pPr>
            <w:r w:rsidRPr="00976358">
              <w:rPr>
                <w:sz w:val="20"/>
              </w:rPr>
              <w:t>12 октября, 30 ноября</w:t>
            </w:r>
          </w:p>
        </w:tc>
        <w:tc>
          <w:tcPr>
            <w:tcW w:w="567" w:type="dxa"/>
          </w:tcPr>
          <w:p w:rsidR="00D276A4" w:rsidRPr="00976358" w:rsidRDefault="00D276A4" w:rsidP="00976358">
            <w:pPr>
              <w:jc w:val="center"/>
              <w:rPr>
                <w:sz w:val="20"/>
              </w:rPr>
            </w:pPr>
            <w:r w:rsidRPr="00976358">
              <w:rPr>
                <w:sz w:val="20"/>
              </w:rPr>
              <w:t>20 февраля, 30</w:t>
            </w:r>
            <w:r w:rsidR="00976358">
              <w:rPr>
                <w:sz w:val="20"/>
              </w:rPr>
              <w:t xml:space="preserve"> </w:t>
            </w:r>
            <w:r w:rsidRPr="00976358">
              <w:rPr>
                <w:sz w:val="20"/>
              </w:rPr>
              <w:t>марта</w:t>
            </w:r>
          </w:p>
        </w:tc>
        <w:tc>
          <w:tcPr>
            <w:tcW w:w="567"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709" w:type="dxa"/>
          </w:tcPr>
          <w:p w:rsidR="00D276A4" w:rsidRPr="00976358" w:rsidRDefault="00D276A4" w:rsidP="00976358">
            <w:pPr>
              <w:jc w:val="center"/>
              <w:rPr>
                <w:sz w:val="20"/>
              </w:rPr>
            </w:pPr>
            <w:r w:rsidRPr="00976358">
              <w:rPr>
                <w:sz w:val="20"/>
              </w:rPr>
              <w:t>30 июля, 30 августа</w:t>
            </w:r>
          </w:p>
        </w:tc>
        <w:tc>
          <w:tcPr>
            <w:tcW w:w="567" w:type="dxa"/>
          </w:tcPr>
          <w:p w:rsidR="00D276A4" w:rsidRPr="00976358" w:rsidRDefault="00D276A4" w:rsidP="00976358">
            <w:pPr>
              <w:jc w:val="center"/>
              <w:rPr>
                <w:sz w:val="20"/>
              </w:rPr>
            </w:pPr>
            <w:r w:rsidRPr="00976358">
              <w:rPr>
                <w:sz w:val="20"/>
              </w:rPr>
              <w:t>12 октября, 30 ноября</w:t>
            </w:r>
          </w:p>
        </w:tc>
        <w:tc>
          <w:tcPr>
            <w:tcW w:w="567" w:type="dxa"/>
          </w:tcPr>
          <w:p w:rsidR="00D276A4" w:rsidRPr="00976358" w:rsidRDefault="00D276A4" w:rsidP="00976358">
            <w:pPr>
              <w:jc w:val="center"/>
              <w:rPr>
                <w:sz w:val="20"/>
              </w:rPr>
            </w:pPr>
            <w:r w:rsidRPr="00976358">
              <w:rPr>
                <w:sz w:val="20"/>
              </w:rPr>
              <w:t>20 февраля, 30</w:t>
            </w:r>
            <w:r w:rsidR="00976358">
              <w:rPr>
                <w:sz w:val="20"/>
              </w:rPr>
              <w:t xml:space="preserve"> </w:t>
            </w:r>
            <w:r w:rsidRPr="00976358">
              <w:rPr>
                <w:sz w:val="20"/>
              </w:rPr>
              <w:t>марта</w:t>
            </w:r>
          </w:p>
        </w:tc>
        <w:tc>
          <w:tcPr>
            <w:tcW w:w="567"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709" w:type="dxa"/>
          </w:tcPr>
          <w:p w:rsidR="00D276A4" w:rsidRPr="00976358" w:rsidRDefault="00D276A4" w:rsidP="00976358">
            <w:pPr>
              <w:jc w:val="center"/>
              <w:rPr>
                <w:sz w:val="20"/>
              </w:rPr>
            </w:pPr>
            <w:r w:rsidRPr="00976358">
              <w:rPr>
                <w:sz w:val="20"/>
              </w:rPr>
              <w:t>30 июля, 30 августа</w:t>
            </w:r>
          </w:p>
        </w:tc>
        <w:tc>
          <w:tcPr>
            <w:tcW w:w="709" w:type="dxa"/>
          </w:tcPr>
          <w:p w:rsidR="00D276A4" w:rsidRPr="00976358" w:rsidRDefault="00D276A4" w:rsidP="00976358">
            <w:pPr>
              <w:jc w:val="center"/>
              <w:rPr>
                <w:sz w:val="20"/>
              </w:rPr>
            </w:pPr>
            <w:r w:rsidRPr="00976358">
              <w:rPr>
                <w:sz w:val="20"/>
              </w:rPr>
              <w:t>12 октября, 30 ноября</w:t>
            </w:r>
          </w:p>
        </w:tc>
        <w:tc>
          <w:tcPr>
            <w:tcW w:w="567" w:type="dxa"/>
          </w:tcPr>
          <w:p w:rsidR="00D276A4" w:rsidRPr="00976358" w:rsidRDefault="00D276A4" w:rsidP="00976358">
            <w:pPr>
              <w:jc w:val="center"/>
              <w:rPr>
                <w:sz w:val="20"/>
              </w:rPr>
            </w:pPr>
            <w:r w:rsidRPr="00976358">
              <w:rPr>
                <w:sz w:val="20"/>
              </w:rPr>
              <w:t>20 февраля, 30</w:t>
            </w:r>
            <w:r w:rsidR="00976358">
              <w:rPr>
                <w:sz w:val="20"/>
              </w:rPr>
              <w:t xml:space="preserve"> </w:t>
            </w:r>
            <w:r w:rsidRPr="00976358">
              <w:rPr>
                <w:sz w:val="20"/>
              </w:rPr>
              <w:t>марта</w:t>
            </w:r>
          </w:p>
        </w:tc>
        <w:tc>
          <w:tcPr>
            <w:tcW w:w="567"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708" w:type="dxa"/>
          </w:tcPr>
          <w:p w:rsidR="00D276A4" w:rsidRPr="00976358" w:rsidRDefault="00D276A4" w:rsidP="00976358">
            <w:pPr>
              <w:jc w:val="center"/>
              <w:rPr>
                <w:sz w:val="20"/>
              </w:rPr>
            </w:pPr>
            <w:r w:rsidRPr="00976358">
              <w:rPr>
                <w:sz w:val="20"/>
              </w:rPr>
              <w:t>30 июля, 30 августа</w:t>
            </w:r>
          </w:p>
        </w:tc>
        <w:tc>
          <w:tcPr>
            <w:tcW w:w="567" w:type="dxa"/>
          </w:tcPr>
          <w:p w:rsidR="00D276A4" w:rsidRPr="00976358" w:rsidRDefault="00D276A4" w:rsidP="00976358">
            <w:pPr>
              <w:jc w:val="center"/>
              <w:rPr>
                <w:sz w:val="20"/>
              </w:rPr>
            </w:pPr>
            <w:r w:rsidRPr="00976358">
              <w:rPr>
                <w:sz w:val="20"/>
              </w:rPr>
              <w:t>12 октября, 30 ноября</w:t>
            </w:r>
          </w:p>
        </w:tc>
        <w:tc>
          <w:tcPr>
            <w:tcW w:w="567" w:type="dxa"/>
          </w:tcPr>
          <w:p w:rsidR="00D276A4" w:rsidRPr="00976358" w:rsidRDefault="00D276A4" w:rsidP="00976358">
            <w:pPr>
              <w:jc w:val="center"/>
              <w:rPr>
                <w:sz w:val="20"/>
              </w:rPr>
            </w:pPr>
            <w:r w:rsidRPr="00976358">
              <w:rPr>
                <w:sz w:val="20"/>
              </w:rPr>
              <w:t>20 февраля, 30</w:t>
            </w:r>
            <w:r w:rsidR="00976358">
              <w:rPr>
                <w:sz w:val="20"/>
              </w:rPr>
              <w:t xml:space="preserve"> </w:t>
            </w:r>
            <w:r w:rsidRPr="00976358">
              <w:rPr>
                <w:sz w:val="20"/>
              </w:rPr>
              <w:t>марта</w:t>
            </w:r>
          </w:p>
        </w:tc>
        <w:tc>
          <w:tcPr>
            <w:tcW w:w="567" w:type="dxa"/>
          </w:tcPr>
          <w:p w:rsidR="00D276A4" w:rsidRPr="00976358" w:rsidRDefault="00D276A4" w:rsidP="00976358">
            <w:pPr>
              <w:jc w:val="center"/>
              <w:rPr>
                <w:sz w:val="20"/>
              </w:rPr>
            </w:pPr>
            <w:r w:rsidRPr="00976358">
              <w:rPr>
                <w:sz w:val="20"/>
              </w:rPr>
              <w:t>25</w:t>
            </w:r>
            <w:r w:rsidR="00976358">
              <w:rPr>
                <w:sz w:val="20"/>
              </w:rPr>
              <w:t xml:space="preserve"> </w:t>
            </w:r>
            <w:r w:rsidRPr="00976358">
              <w:rPr>
                <w:sz w:val="20"/>
              </w:rPr>
              <w:t>мая, 30 июня</w:t>
            </w:r>
          </w:p>
        </w:tc>
        <w:tc>
          <w:tcPr>
            <w:tcW w:w="567" w:type="dxa"/>
          </w:tcPr>
          <w:p w:rsidR="00D276A4" w:rsidRPr="00976358" w:rsidRDefault="00D276A4" w:rsidP="00976358">
            <w:pPr>
              <w:jc w:val="center"/>
              <w:rPr>
                <w:sz w:val="20"/>
              </w:rPr>
            </w:pPr>
            <w:r w:rsidRPr="00976358">
              <w:rPr>
                <w:sz w:val="20"/>
              </w:rPr>
              <w:t>30 июля, 30 августа</w:t>
            </w:r>
          </w:p>
        </w:tc>
        <w:tc>
          <w:tcPr>
            <w:tcW w:w="567" w:type="dxa"/>
          </w:tcPr>
          <w:p w:rsidR="00D276A4" w:rsidRPr="00976358" w:rsidRDefault="00D276A4" w:rsidP="00976358">
            <w:pPr>
              <w:jc w:val="center"/>
              <w:rPr>
                <w:sz w:val="20"/>
              </w:rPr>
            </w:pPr>
            <w:r w:rsidRPr="00976358">
              <w:rPr>
                <w:sz w:val="20"/>
              </w:rPr>
              <w:t>12 октября, 30 ноября</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lastRenderedPageBreak/>
              <w:t>2.3. Изготовление буклетов, брошюр и иных информационных материалов по вопросам государственной гражданской службы, раздача государственным гражданским служащим в рамках обучающих семинаров, совещаний и иных мероприятий по вопросам государственной гражданской службы</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июня</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июня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rFonts w:eastAsiaTheme="minorHAnsi"/>
                <w:sz w:val="20"/>
              </w:rPr>
              <w:t xml:space="preserve">2.4. Разработка и внедрение методов оценки качества реализуемых образовательных программ в рамках организации профессионального </w:t>
            </w:r>
            <w:r w:rsidRPr="00976358">
              <w:rPr>
                <w:rFonts w:eastAsiaTheme="minorHAnsi"/>
                <w:sz w:val="20"/>
              </w:rPr>
              <w:lastRenderedPageBreak/>
              <w:t>развития гражданских служащих</w:t>
            </w:r>
          </w:p>
        </w:tc>
        <w:tc>
          <w:tcPr>
            <w:tcW w:w="473" w:type="dxa"/>
          </w:tcPr>
          <w:p w:rsidR="00D276A4" w:rsidRPr="00976358" w:rsidRDefault="00D276A4" w:rsidP="00976358">
            <w:pPr>
              <w:jc w:val="center"/>
              <w:rPr>
                <w:sz w:val="20"/>
              </w:rPr>
            </w:pPr>
            <w:r w:rsidRPr="00976358">
              <w:rPr>
                <w:sz w:val="20"/>
              </w:rPr>
              <w:lastRenderedPageBreak/>
              <w:t>-</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976358" w:rsidP="00976358">
            <w:pPr>
              <w:rPr>
                <w:sz w:val="20"/>
              </w:rPr>
            </w:pPr>
            <w:r>
              <w:rPr>
                <w:sz w:val="20"/>
              </w:rPr>
              <w:lastRenderedPageBreak/>
              <w:t xml:space="preserve">3. </w:t>
            </w:r>
            <w:r w:rsidR="00D276A4" w:rsidRPr="00976358">
              <w:rPr>
                <w:sz w:val="20"/>
              </w:rPr>
              <w:t>Построение эффективной системы мотивации, стимулирования на государственной гражданской службе</w:t>
            </w:r>
          </w:p>
        </w:tc>
        <w:tc>
          <w:tcPr>
            <w:tcW w:w="473"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531"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8"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rFonts w:eastAsiaTheme="minorHAnsi"/>
                <w:sz w:val="20"/>
              </w:rPr>
              <w:t>3.1. Организация и проведение конкурса «Лучший государственный гражданский служащий Республики Тыва»</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октября</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rFonts w:eastAsiaTheme="minorHAnsi"/>
                <w:sz w:val="20"/>
              </w:rPr>
              <w:t>3.2. Разработка типового положения об электронной доске почета органа государственной власти Республики Тыва</w:t>
            </w:r>
          </w:p>
        </w:tc>
        <w:tc>
          <w:tcPr>
            <w:tcW w:w="473"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мая</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rFonts w:eastAsiaTheme="minorHAnsi"/>
                <w:sz w:val="20"/>
              </w:rPr>
            </w:pPr>
            <w:r w:rsidRPr="00976358">
              <w:rPr>
                <w:rFonts w:eastAsiaTheme="minorHAnsi"/>
                <w:sz w:val="20"/>
              </w:rPr>
              <w:t xml:space="preserve">3.3. Занесение в электронную доску почета государственных </w:t>
            </w:r>
            <w:r w:rsidRPr="00976358">
              <w:rPr>
                <w:rFonts w:eastAsiaTheme="minorHAnsi"/>
                <w:sz w:val="20"/>
              </w:rPr>
              <w:lastRenderedPageBreak/>
              <w:t>гражданских служащих, лучших по итогам года</w:t>
            </w:r>
          </w:p>
        </w:tc>
        <w:tc>
          <w:tcPr>
            <w:tcW w:w="473" w:type="dxa"/>
          </w:tcPr>
          <w:p w:rsidR="00D276A4" w:rsidRPr="00976358" w:rsidRDefault="00D276A4" w:rsidP="00976358">
            <w:pPr>
              <w:jc w:val="center"/>
              <w:rPr>
                <w:sz w:val="20"/>
              </w:rPr>
            </w:pPr>
            <w:r w:rsidRPr="00976358">
              <w:rPr>
                <w:sz w:val="20"/>
              </w:rPr>
              <w:lastRenderedPageBreak/>
              <w:t>30 января</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w:t>
            </w:r>
            <w:r w:rsidRPr="00976358">
              <w:rPr>
                <w:sz w:val="20"/>
              </w:rPr>
              <w:lastRenderedPageBreak/>
              <w:t>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976358" w:rsidP="00976358">
            <w:pPr>
              <w:rPr>
                <w:sz w:val="20"/>
              </w:rPr>
            </w:pPr>
            <w:r>
              <w:rPr>
                <w:sz w:val="20"/>
              </w:rPr>
              <w:lastRenderedPageBreak/>
              <w:t xml:space="preserve">4. </w:t>
            </w:r>
            <w:r w:rsidR="00D276A4" w:rsidRPr="00976358">
              <w:rPr>
                <w:sz w:val="20"/>
              </w:rPr>
              <w:t>Повышение результативности деятельности кадровых подразделений аппаратов органов государственной власти</w:t>
            </w:r>
          </w:p>
        </w:tc>
        <w:tc>
          <w:tcPr>
            <w:tcW w:w="473"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474" w:type="dxa"/>
          </w:tcPr>
          <w:p w:rsidR="00D276A4" w:rsidRPr="00976358" w:rsidRDefault="00D276A4" w:rsidP="00976358">
            <w:pPr>
              <w:jc w:val="center"/>
              <w:rPr>
                <w:sz w:val="20"/>
              </w:rPr>
            </w:pPr>
          </w:p>
        </w:tc>
        <w:tc>
          <w:tcPr>
            <w:tcW w:w="531"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709"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708"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567" w:type="dxa"/>
          </w:tcPr>
          <w:p w:rsidR="00D276A4" w:rsidRPr="00976358" w:rsidRDefault="00D276A4" w:rsidP="00976358">
            <w:pPr>
              <w:jc w:val="center"/>
              <w:rPr>
                <w:sz w:val="20"/>
              </w:rPr>
            </w:pP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4.1. Проведение проверок в органах исполнительной власти Республики Тыва по соблюдению законодательства в сфере государственной гражданской службы</w:t>
            </w:r>
          </w:p>
        </w:tc>
        <w:tc>
          <w:tcPr>
            <w:tcW w:w="473" w:type="dxa"/>
          </w:tcPr>
          <w:p w:rsidR="00D276A4" w:rsidRPr="00976358" w:rsidRDefault="00D276A4" w:rsidP="00976358">
            <w:pPr>
              <w:jc w:val="center"/>
              <w:rPr>
                <w:sz w:val="20"/>
              </w:rPr>
            </w:pPr>
            <w:r w:rsidRPr="00976358">
              <w:rPr>
                <w:sz w:val="20"/>
              </w:rPr>
              <w:t>15 февраля</w:t>
            </w:r>
          </w:p>
        </w:tc>
        <w:tc>
          <w:tcPr>
            <w:tcW w:w="474" w:type="dxa"/>
          </w:tcPr>
          <w:p w:rsidR="00D276A4" w:rsidRPr="00976358" w:rsidRDefault="00D276A4" w:rsidP="00976358">
            <w:pPr>
              <w:jc w:val="center"/>
              <w:rPr>
                <w:sz w:val="20"/>
              </w:rPr>
            </w:pPr>
            <w:r w:rsidRPr="00976358">
              <w:rPr>
                <w:sz w:val="20"/>
              </w:rPr>
              <w:t>15 апреля, 15 июня</w:t>
            </w:r>
          </w:p>
        </w:tc>
        <w:tc>
          <w:tcPr>
            <w:tcW w:w="474" w:type="dxa"/>
          </w:tcPr>
          <w:p w:rsidR="00D276A4" w:rsidRPr="00976358" w:rsidRDefault="00D276A4" w:rsidP="00976358">
            <w:pPr>
              <w:jc w:val="center"/>
              <w:rPr>
                <w:sz w:val="20"/>
              </w:rPr>
            </w:pPr>
            <w:r w:rsidRPr="00976358">
              <w:rPr>
                <w:sz w:val="20"/>
              </w:rPr>
              <w:t>15 августа</w:t>
            </w:r>
          </w:p>
        </w:tc>
        <w:tc>
          <w:tcPr>
            <w:tcW w:w="531" w:type="dxa"/>
          </w:tcPr>
          <w:p w:rsidR="00D276A4" w:rsidRPr="00976358" w:rsidRDefault="00D276A4" w:rsidP="00976358">
            <w:pPr>
              <w:jc w:val="center"/>
              <w:rPr>
                <w:sz w:val="20"/>
              </w:rPr>
            </w:pPr>
            <w:r w:rsidRPr="00976358">
              <w:rPr>
                <w:sz w:val="20"/>
              </w:rPr>
              <w:t>15 октября</w:t>
            </w:r>
          </w:p>
        </w:tc>
        <w:tc>
          <w:tcPr>
            <w:tcW w:w="567" w:type="dxa"/>
          </w:tcPr>
          <w:p w:rsidR="00D276A4" w:rsidRPr="00976358" w:rsidRDefault="00D276A4" w:rsidP="00976358">
            <w:pPr>
              <w:jc w:val="center"/>
              <w:rPr>
                <w:sz w:val="20"/>
              </w:rPr>
            </w:pPr>
            <w:r w:rsidRPr="00976358">
              <w:rPr>
                <w:sz w:val="20"/>
              </w:rPr>
              <w:t>15 февраля</w:t>
            </w:r>
          </w:p>
        </w:tc>
        <w:tc>
          <w:tcPr>
            <w:tcW w:w="567" w:type="dxa"/>
          </w:tcPr>
          <w:p w:rsidR="00D276A4" w:rsidRPr="00976358" w:rsidRDefault="00D276A4" w:rsidP="00976358">
            <w:pPr>
              <w:jc w:val="center"/>
              <w:rPr>
                <w:sz w:val="20"/>
              </w:rPr>
            </w:pPr>
            <w:r w:rsidRPr="00976358">
              <w:rPr>
                <w:sz w:val="20"/>
              </w:rPr>
              <w:t>15 апреля, 15 июня</w:t>
            </w:r>
          </w:p>
        </w:tc>
        <w:tc>
          <w:tcPr>
            <w:tcW w:w="567" w:type="dxa"/>
          </w:tcPr>
          <w:p w:rsidR="00D276A4" w:rsidRPr="00976358" w:rsidRDefault="00D276A4" w:rsidP="00976358">
            <w:pPr>
              <w:jc w:val="center"/>
              <w:rPr>
                <w:sz w:val="20"/>
              </w:rPr>
            </w:pPr>
            <w:r w:rsidRPr="00976358">
              <w:rPr>
                <w:sz w:val="20"/>
              </w:rPr>
              <w:t>15 августа</w:t>
            </w:r>
          </w:p>
        </w:tc>
        <w:tc>
          <w:tcPr>
            <w:tcW w:w="567" w:type="dxa"/>
          </w:tcPr>
          <w:p w:rsidR="00D276A4" w:rsidRPr="00976358" w:rsidRDefault="00D276A4" w:rsidP="00976358">
            <w:pPr>
              <w:jc w:val="center"/>
              <w:rPr>
                <w:sz w:val="20"/>
              </w:rPr>
            </w:pPr>
            <w:r w:rsidRPr="00976358">
              <w:rPr>
                <w:sz w:val="20"/>
              </w:rPr>
              <w:t>15 октября</w:t>
            </w:r>
          </w:p>
        </w:tc>
        <w:tc>
          <w:tcPr>
            <w:tcW w:w="567" w:type="dxa"/>
          </w:tcPr>
          <w:p w:rsidR="00D276A4" w:rsidRPr="00976358" w:rsidRDefault="00D276A4" w:rsidP="00976358">
            <w:pPr>
              <w:jc w:val="center"/>
              <w:rPr>
                <w:sz w:val="20"/>
              </w:rPr>
            </w:pPr>
            <w:r w:rsidRPr="00976358">
              <w:rPr>
                <w:sz w:val="20"/>
              </w:rPr>
              <w:t>15 февраля</w:t>
            </w:r>
          </w:p>
        </w:tc>
        <w:tc>
          <w:tcPr>
            <w:tcW w:w="567" w:type="dxa"/>
          </w:tcPr>
          <w:p w:rsidR="00D276A4" w:rsidRPr="00976358" w:rsidRDefault="00D276A4" w:rsidP="00976358">
            <w:pPr>
              <w:jc w:val="center"/>
              <w:rPr>
                <w:sz w:val="20"/>
              </w:rPr>
            </w:pPr>
            <w:r w:rsidRPr="00976358">
              <w:rPr>
                <w:sz w:val="20"/>
              </w:rPr>
              <w:t>15 апреля, 15 июня</w:t>
            </w:r>
          </w:p>
        </w:tc>
        <w:tc>
          <w:tcPr>
            <w:tcW w:w="709" w:type="dxa"/>
          </w:tcPr>
          <w:p w:rsidR="00D276A4" w:rsidRPr="00976358" w:rsidRDefault="00D276A4" w:rsidP="00976358">
            <w:pPr>
              <w:jc w:val="center"/>
              <w:rPr>
                <w:sz w:val="20"/>
              </w:rPr>
            </w:pPr>
            <w:r w:rsidRPr="00976358">
              <w:rPr>
                <w:sz w:val="20"/>
              </w:rPr>
              <w:t>15 августа</w:t>
            </w:r>
          </w:p>
        </w:tc>
        <w:tc>
          <w:tcPr>
            <w:tcW w:w="567" w:type="dxa"/>
          </w:tcPr>
          <w:p w:rsidR="00D276A4" w:rsidRPr="00976358" w:rsidRDefault="00D276A4" w:rsidP="00976358">
            <w:pPr>
              <w:jc w:val="center"/>
              <w:rPr>
                <w:sz w:val="20"/>
              </w:rPr>
            </w:pPr>
            <w:r w:rsidRPr="00976358">
              <w:rPr>
                <w:sz w:val="20"/>
              </w:rPr>
              <w:t>15 октября</w:t>
            </w:r>
          </w:p>
        </w:tc>
        <w:tc>
          <w:tcPr>
            <w:tcW w:w="567" w:type="dxa"/>
          </w:tcPr>
          <w:p w:rsidR="00D276A4" w:rsidRPr="00976358" w:rsidRDefault="00D276A4" w:rsidP="00976358">
            <w:pPr>
              <w:jc w:val="center"/>
              <w:rPr>
                <w:sz w:val="20"/>
              </w:rPr>
            </w:pPr>
            <w:r w:rsidRPr="00976358">
              <w:rPr>
                <w:sz w:val="20"/>
              </w:rPr>
              <w:t>15 февраля</w:t>
            </w:r>
          </w:p>
        </w:tc>
        <w:tc>
          <w:tcPr>
            <w:tcW w:w="567" w:type="dxa"/>
          </w:tcPr>
          <w:p w:rsidR="00D276A4" w:rsidRPr="00976358" w:rsidRDefault="00D276A4" w:rsidP="00976358">
            <w:pPr>
              <w:jc w:val="center"/>
              <w:rPr>
                <w:sz w:val="20"/>
              </w:rPr>
            </w:pPr>
            <w:r w:rsidRPr="00976358">
              <w:rPr>
                <w:sz w:val="20"/>
              </w:rPr>
              <w:t>15 апреля, 15 июня</w:t>
            </w:r>
          </w:p>
        </w:tc>
        <w:tc>
          <w:tcPr>
            <w:tcW w:w="709" w:type="dxa"/>
          </w:tcPr>
          <w:p w:rsidR="00D276A4" w:rsidRPr="00976358" w:rsidRDefault="00D276A4" w:rsidP="00976358">
            <w:pPr>
              <w:jc w:val="center"/>
              <w:rPr>
                <w:sz w:val="20"/>
              </w:rPr>
            </w:pPr>
            <w:r w:rsidRPr="00976358">
              <w:rPr>
                <w:sz w:val="20"/>
              </w:rPr>
              <w:t>15 августа</w:t>
            </w:r>
          </w:p>
        </w:tc>
        <w:tc>
          <w:tcPr>
            <w:tcW w:w="709" w:type="dxa"/>
          </w:tcPr>
          <w:p w:rsidR="00D276A4" w:rsidRPr="00976358" w:rsidRDefault="00D276A4" w:rsidP="00976358">
            <w:pPr>
              <w:jc w:val="center"/>
              <w:rPr>
                <w:sz w:val="20"/>
              </w:rPr>
            </w:pPr>
            <w:r w:rsidRPr="00976358">
              <w:rPr>
                <w:sz w:val="20"/>
              </w:rPr>
              <w:t>15 октября</w:t>
            </w:r>
          </w:p>
        </w:tc>
        <w:tc>
          <w:tcPr>
            <w:tcW w:w="567" w:type="dxa"/>
          </w:tcPr>
          <w:p w:rsidR="00D276A4" w:rsidRPr="00976358" w:rsidRDefault="00D276A4" w:rsidP="00976358">
            <w:pPr>
              <w:jc w:val="center"/>
              <w:rPr>
                <w:sz w:val="20"/>
              </w:rPr>
            </w:pPr>
            <w:r w:rsidRPr="00976358">
              <w:rPr>
                <w:sz w:val="20"/>
              </w:rPr>
              <w:t>15 февраля</w:t>
            </w:r>
          </w:p>
        </w:tc>
        <w:tc>
          <w:tcPr>
            <w:tcW w:w="567" w:type="dxa"/>
          </w:tcPr>
          <w:p w:rsidR="00D276A4" w:rsidRPr="00976358" w:rsidRDefault="00D276A4" w:rsidP="00976358">
            <w:pPr>
              <w:jc w:val="center"/>
              <w:rPr>
                <w:sz w:val="20"/>
              </w:rPr>
            </w:pPr>
            <w:r w:rsidRPr="00976358">
              <w:rPr>
                <w:sz w:val="20"/>
              </w:rPr>
              <w:t>15 апреля, 15 июня</w:t>
            </w:r>
          </w:p>
        </w:tc>
        <w:tc>
          <w:tcPr>
            <w:tcW w:w="708" w:type="dxa"/>
          </w:tcPr>
          <w:p w:rsidR="00D276A4" w:rsidRPr="00976358" w:rsidRDefault="00D276A4" w:rsidP="00976358">
            <w:pPr>
              <w:jc w:val="center"/>
              <w:rPr>
                <w:sz w:val="20"/>
              </w:rPr>
            </w:pPr>
            <w:r w:rsidRPr="00976358">
              <w:rPr>
                <w:sz w:val="20"/>
              </w:rPr>
              <w:t>15 августа</w:t>
            </w:r>
          </w:p>
        </w:tc>
        <w:tc>
          <w:tcPr>
            <w:tcW w:w="567" w:type="dxa"/>
          </w:tcPr>
          <w:p w:rsidR="00D276A4" w:rsidRPr="00976358" w:rsidRDefault="00D276A4" w:rsidP="00976358">
            <w:pPr>
              <w:jc w:val="center"/>
              <w:rPr>
                <w:sz w:val="20"/>
              </w:rPr>
            </w:pPr>
            <w:r w:rsidRPr="00976358">
              <w:rPr>
                <w:sz w:val="20"/>
              </w:rPr>
              <w:t>15 октября</w:t>
            </w:r>
          </w:p>
        </w:tc>
        <w:tc>
          <w:tcPr>
            <w:tcW w:w="567" w:type="dxa"/>
          </w:tcPr>
          <w:p w:rsidR="00D276A4" w:rsidRPr="00976358" w:rsidRDefault="00D276A4" w:rsidP="00976358">
            <w:pPr>
              <w:jc w:val="center"/>
              <w:rPr>
                <w:sz w:val="20"/>
              </w:rPr>
            </w:pPr>
            <w:r w:rsidRPr="00976358">
              <w:rPr>
                <w:sz w:val="20"/>
              </w:rPr>
              <w:t>15 февраля</w:t>
            </w:r>
          </w:p>
        </w:tc>
        <w:tc>
          <w:tcPr>
            <w:tcW w:w="567" w:type="dxa"/>
          </w:tcPr>
          <w:p w:rsidR="00D276A4" w:rsidRPr="00976358" w:rsidRDefault="00D276A4" w:rsidP="00976358">
            <w:pPr>
              <w:jc w:val="center"/>
              <w:rPr>
                <w:sz w:val="20"/>
              </w:rPr>
            </w:pPr>
            <w:r w:rsidRPr="00976358">
              <w:rPr>
                <w:sz w:val="20"/>
              </w:rPr>
              <w:t>15 апреля, 15 июня</w:t>
            </w:r>
          </w:p>
        </w:tc>
        <w:tc>
          <w:tcPr>
            <w:tcW w:w="567" w:type="dxa"/>
          </w:tcPr>
          <w:p w:rsidR="00D276A4" w:rsidRPr="00976358" w:rsidRDefault="00D276A4" w:rsidP="00976358">
            <w:pPr>
              <w:jc w:val="center"/>
              <w:rPr>
                <w:sz w:val="20"/>
              </w:rPr>
            </w:pPr>
            <w:r w:rsidRPr="00976358">
              <w:rPr>
                <w:sz w:val="20"/>
              </w:rPr>
              <w:t>15 августа</w:t>
            </w:r>
          </w:p>
        </w:tc>
        <w:tc>
          <w:tcPr>
            <w:tcW w:w="567" w:type="dxa"/>
          </w:tcPr>
          <w:p w:rsidR="00D276A4" w:rsidRPr="00976358" w:rsidRDefault="00D276A4" w:rsidP="00976358">
            <w:pPr>
              <w:jc w:val="center"/>
              <w:rPr>
                <w:sz w:val="20"/>
              </w:rPr>
            </w:pPr>
            <w:r w:rsidRPr="00976358">
              <w:rPr>
                <w:sz w:val="20"/>
              </w:rPr>
              <w:t>15 октября</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w:t>
            </w:r>
          </w:p>
        </w:tc>
      </w:tr>
      <w:tr w:rsidR="00D276A4" w:rsidRPr="00976358" w:rsidTr="00976358">
        <w:trPr>
          <w:jc w:val="center"/>
        </w:trPr>
        <w:tc>
          <w:tcPr>
            <w:tcW w:w="1245" w:type="dxa"/>
          </w:tcPr>
          <w:p w:rsidR="00D276A4" w:rsidRPr="00976358" w:rsidRDefault="00D276A4" w:rsidP="00976358">
            <w:pPr>
              <w:rPr>
                <w:sz w:val="20"/>
              </w:rPr>
            </w:pPr>
            <w:r w:rsidRPr="00976358">
              <w:rPr>
                <w:sz w:val="20"/>
              </w:rPr>
              <w:t>4.2. Проведение мероприятий и конкурсов по совершенство</w:t>
            </w:r>
            <w:r w:rsidRPr="00976358">
              <w:rPr>
                <w:sz w:val="20"/>
              </w:rPr>
              <w:lastRenderedPageBreak/>
              <w:t>ванию профессионального мастерства государственных гражданских служащих</w:t>
            </w:r>
          </w:p>
        </w:tc>
        <w:tc>
          <w:tcPr>
            <w:tcW w:w="473" w:type="dxa"/>
          </w:tcPr>
          <w:p w:rsidR="00D276A4" w:rsidRPr="00976358" w:rsidRDefault="00D276A4" w:rsidP="00976358">
            <w:pPr>
              <w:jc w:val="center"/>
              <w:rPr>
                <w:sz w:val="20"/>
              </w:rPr>
            </w:pPr>
            <w:r w:rsidRPr="00976358">
              <w:rPr>
                <w:sz w:val="20"/>
              </w:rPr>
              <w:lastRenderedPageBreak/>
              <w:t>-</w:t>
            </w:r>
          </w:p>
        </w:tc>
        <w:tc>
          <w:tcPr>
            <w:tcW w:w="474" w:type="dxa"/>
          </w:tcPr>
          <w:p w:rsidR="00D276A4" w:rsidRPr="00976358" w:rsidRDefault="00D276A4" w:rsidP="00976358">
            <w:pPr>
              <w:jc w:val="center"/>
              <w:rPr>
                <w:sz w:val="20"/>
              </w:rPr>
            </w:pPr>
            <w:r w:rsidRPr="00976358">
              <w:rPr>
                <w:sz w:val="20"/>
              </w:rPr>
              <w:t>24 мая</w:t>
            </w:r>
          </w:p>
        </w:tc>
        <w:tc>
          <w:tcPr>
            <w:tcW w:w="474" w:type="dxa"/>
          </w:tcPr>
          <w:p w:rsidR="00D276A4" w:rsidRPr="00976358" w:rsidRDefault="00D276A4" w:rsidP="00976358">
            <w:pPr>
              <w:jc w:val="center"/>
              <w:rPr>
                <w:sz w:val="20"/>
              </w:rPr>
            </w:pPr>
            <w:r w:rsidRPr="00976358">
              <w:rPr>
                <w:sz w:val="20"/>
              </w:rPr>
              <w:t>-</w:t>
            </w:r>
          </w:p>
        </w:tc>
        <w:tc>
          <w:tcPr>
            <w:tcW w:w="531" w:type="dxa"/>
          </w:tcPr>
          <w:p w:rsidR="00D276A4" w:rsidRPr="00976358" w:rsidRDefault="00D276A4" w:rsidP="00976358">
            <w:pPr>
              <w:jc w:val="center"/>
              <w:rPr>
                <w:sz w:val="20"/>
              </w:rPr>
            </w:pPr>
            <w:r w:rsidRPr="00976358">
              <w:rPr>
                <w:sz w:val="20"/>
              </w:rPr>
              <w:t>12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24 мая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12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24 мая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12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24 мая</w:t>
            </w:r>
          </w:p>
        </w:tc>
        <w:tc>
          <w:tcPr>
            <w:tcW w:w="709"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12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24 мая</w:t>
            </w:r>
          </w:p>
        </w:tc>
        <w:tc>
          <w:tcPr>
            <w:tcW w:w="708"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12 октября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24 мая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12 октября</w:t>
            </w:r>
          </w:p>
        </w:tc>
        <w:tc>
          <w:tcPr>
            <w:tcW w:w="1040" w:type="dxa"/>
          </w:tcPr>
          <w:p w:rsidR="00D276A4" w:rsidRPr="00976358" w:rsidRDefault="00D276A4" w:rsidP="00976358">
            <w:pPr>
              <w:rPr>
                <w:sz w:val="20"/>
              </w:rPr>
            </w:pPr>
            <w:r w:rsidRPr="00976358">
              <w:rPr>
                <w:sz w:val="20"/>
              </w:rPr>
              <w:t>Администрация Главы Республики Тыва и Ап</w:t>
            </w:r>
            <w:r w:rsidRPr="00976358">
              <w:rPr>
                <w:sz w:val="20"/>
              </w:rPr>
              <w:lastRenderedPageBreak/>
              <w:t>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rFonts w:eastAsiaTheme="minorHAnsi"/>
                <w:sz w:val="20"/>
              </w:rPr>
            </w:pPr>
            <w:r w:rsidRPr="00976358">
              <w:rPr>
                <w:sz w:val="20"/>
              </w:rPr>
              <w:lastRenderedPageBreak/>
              <w:t xml:space="preserve">4.3. Мониторинг </w:t>
            </w:r>
            <w:r w:rsidRPr="00976358">
              <w:rPr>
                <w:rFonts w:eastAsiaTheme="minorHAnsi"/>
                <w:sz w:val="20"/>
              </w:rPr>
              <w:t>эффективности и результативности деятельности подразделений органов исполнительной власти Республики Тыва по вопросам государственной службы и кадров (кадровых служб) и формирование рейтинга органов исполнительной власти Республики Тыва</w:t>
            </w:r>
          </w:p>
        </w:tc>
        <w:tc>
          <w:tcPr>
            <w:tcW w:w="473" w:type="dxa"/>
          </w:tcPr>
          <w:p w:rsidR="00D276A4" w:rsidRPr="00976358" w:rsidRDefault="00D276A4" w:rsidP="00976358">
            <w:pPr>
              <w:jc w:val="center"/>
              <w:rPr>
                <w:sz w:val="20"/>
              </w:rPr>
            </w:pPr>
            <w:r w:rsidRPr="00976358">
              <w:rPr>
                <w:sz w:val="20"/>
              </w:rPr>
              <w:t>30 января</w:t>
            </w:r>
          </w:p>
        </w:tc>
        <w:tc>
          <w:tcPr>
            <w:tcW w:w="474" w:type="dxa"/>
          </w:tcPr>
          <w:p w:rsidR="00D276A4" w:rsidRPr="00976358" w:rsidRDefault="00D276A4" w:rsidP="00976358">
            <w:pPr>
              <w:jc w:val="center"/>
              <w:rPr>
                <w:sz w:val="20"/>
              </w:rPr>
            </w:pPr>
            <w:r w:rsidRPr="00976358">
              <w:rPr>
                <w:sz w:val="20"/>
              </w:rPr>
              <w:t>-</w:t>
            </w:r>
          </w:p>
        </w:tc>
        <w:tc>
          <w:tcPr>
            <w:tcW w:w="474" w:type="dxa"/>
          </w:tcPr>
          <w:p w:rsidR="00D276A4" w:rsidRPr="00976358" w:rsidRDefault="00D276A4" w:rsidP="00976358">
            <w:pPr>
              <w:jc w:val="center"/>
              <w:rPr>
                <w:sz w:val="20"/>
              </w:rPr>
            </w:pPr>
            <w:r w:rsidRPr="00976358">
              <w:rPr>
                <w:sz w:val="20"/>
              </w:rPr>
              <w:t>30 июля</w:t>
            </w:r>
          </w:p>
        </w:tc>
        <w:tc>
          <w:tcPr>
            <w:tcW w:w="531"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9" w:type="dxa"/>
          </w:tcPr>
          <w:p w:rsidR="00D276A4" w:rsidRPr="00976358" w:rsidRDefault="00D276A4" w:rsidP="00976358">
            <w:pPr>
              <w:jc w:val="center"/>
              <w:rPr>
                <w:sz w:val="20"/>
              </w:rPr>
            </w:pPr>
            <w:r w:rsidRPr="00976358">
              <w:rPr>
                <w:sz w:val="20"/>
              </w:rPr>
              <w:t>30 июля</w:t>
            </w:r>
          </w:p>
        </w:tc>
        <w:tc>
          <w:tcPr>
            <w:tcW w:w="709"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708"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января</w:t>
            </w:r>
          </w:p>
        </w:tc>
        <w:tc>
          <w:tcPr>
            <w:tcW w:w="567" w:type="dxa"/>
          </w:tcPr>
          <w:p w:rsidR="00D276A4" w:rsidRPr="00976358" w:rsidRDefault="00D276A4" w:rsidP="00976358">
            <w:pPr>
              <w:jc w:val="center"/>
              <w:rPr>
                <w:sz w:val="20"/>
              </w:rPr>
            </w:pPr>
            <w:r w:rsidRPr="00976358">
              <w:rPr>
                <w:sz w:val="20"/>
              </w:rPr>
              <w:t>-</w:t>
            </w:r>
          </w:p>
        </w:tc>
        <w:tc>
          <w:tcPr>
            <w:tcW w:w="567" w:type="dxa"/>
          </w:tcPr>
          <w:p w:rsidR="00D276A4" w:rsidRPr="00976358" w:rsidRDefault="00D276A4" w:rsidP="00976358">
            <w:pPr>
              <w:jc w:val="center"/>
              <w:rPr>
                <w:sz w:val="20"/>
              </w:rPr>
            </w:pPr>
            <w:r w:rsidRPr="00976358">
              <w:rPr>
                <w:sz w:val="20"/>
              </w:rPr>
              <w:t>30 июля</w:t>
            </w:r>
          </w:p>
        </w:tc>
        <w:tc>
          <w:tcPr>
            <w:tcW w:w="567" w:type="dxa"/>
          </w:tcPr>
          <w:p w:rsidR="00D276A4" w:rsidRPr="00976358" w:rsidRDefault="00D276A4" w:rsidP="00976358">
            <w:pPr>
              <w:jc w:val="center"/>
              <w:rPr>
                <w:sz w:val="20"/>
              </w:rPr>
            </w:pPr>
            <w:r w:rsidRPr="00976358">
              <w:rPr>
                <w:sz w:val="20"/>
              </w:rPr>
              <w:t>-</w:t>
            </w:r>
          </w:p>
        </w:tc>
        <w:tc>
          <w:tcPr>
            <w:tcW w:w="1040" w:type="dxa"/>
          </w:tcPr>
          <w:p w:rsidR="00D276A4" w:rsidRPr="00976358" w:rsidRDefault="00D276A4" w:rsidP="00976358">
            <w:pPr>
              <w:rPr>
                <w:sz w:val="20"/>
              </w:rPr>
            </w:pPr>
            <w:r w:rsidRPr="00976358">
              <w:rPr>
                <w:sz w:val="20"/>
              </w:rPr>
              <w:t>Администрация Главы Республики Тыва и Аппарат Правительства Республики Тыва, органы исполнительной власти Республики Тыва</w:t>
            </w:r>
          </w:p>
        </w:tc>
      </w:tr>
      <w:tr w:rsidR="00D276A4" w:rsidRPr="00976358" w:rsidTr="00976358">
        <w:trPr>
          <w:jc w:val="center"/>
        </w:trPr>
        <w:tc>
          <w:tcPr>
            <w:tcW w:w="1245" w:type="dxa"/>
          </w:tcPr>
          <w:p w:rsidR="00D276A4" w:rsidRPr="00976358" w:rsidRDefault="00D276A4" w:rsidP="00976358">
            <w:pPr>
              <w:rPr>
                <w:rFonts w:eastAsiaTheme="minorHAnsi"/>
                <w:sz w:val="20"/>
              </w:rPr>
            </w:pPr>
            <w:r w:rsidRPr="00976358">
              <w:rPr>
                <w:rFonts w:eastAsiaTheme="minorHAnsi"/>
                <w:sz w:val="20"/>
              </w:rPr>
              <w:t xml:space="preserve">4.4. Координация деятельности органов исполнительной власти Республики </w:t>
            </w:r>
            <w:r w:rsidRPr="00976358">
              <w:rPr>
                <w:rFonts w:eastAsiaTheme="minorHAnsi"/>
                <w:sz w:val="20"/>
              </w:rPr>
              <w:lastRenderedPageBreak/>
              <w:t xml:space="preserve">Тыва, государственных органов Республики Тыва по использованию в кадровой работе государственной информационной системы Республики Тыва «Единая автоматизированная система управления кадрами государственной гражданской службы Республики Тыва», закрытой части федеральной государственной информационной системы «Единая информационная система управления кадровым составом государственной гражданской </w:t>
            </w:r>
            <w:r w:rsidRPr="00976358">
              <w:rPr>
                <w:rFonts w:eastAsiaTheme="minorHAnsi"/>
                <w:sz w:val="20"/>
              </w:rPr>
              <w:lastRenderedPageBreak/>
              <w:t>службы Российской Федерации»</w:t>
            </w:r>
          </w:p>
        </w:tc>
        <w:tc>
          <w:tcPr>
            <w:tcW w:w="473" w:type="dxa"/>
          </w:tcPr>
          <w:p w:rsidR="00D276A4" w:rsidRPr="00976358" w:rsidRDefault="00D276A4" w:rsidP="00976358">
            <w:pPr>
              <w:jc w:val="center"/>
              <w:rPr>
                <w:sz w:val="20"/>
              </w:rPr>
            </w:pPr>
            <w:r w:rsidRPr="00976358">
              <w:rPr>
                <w:sz w:val="20"/>
              </w:rPr>
              <w:lastRenderedPageBreak/>
              <w:t>постоянно</w:t>
            </w:r>
          </w:p>
        </w:tc>
        <w:tc>
          <w:tcPr>
            <w:tcW w:w="474" w:type="dxa"/>
          </w:tcPr>
          <w:p w:rsidR="00D276A4" w:rsidRPr="00976358" w:rsidRDefault="00D276A4" w:rsidP="00976358">
            <w:pPr>
              <w:jc w:val="center"/>
              <w:rPr>
                <w:sz w:val="20"/>
              </w:rPr>
            </w:pPr>
            <w:r w:rsidRPr="00976358">
              <w:rPr>
                <w:sz w:val="20"/>
              </w:rPr>
              <w:t>постоянно</w:t>
            </w:r>
          </w:p>
        </w:tc>
        <w:tc>
          <w:tcPr>
            <w:tcW w:w="474" w:type="dxa"/>
          </w:tcPr>
          <w:p w:rsidR="00D276A4" w:rsidRPr="00976358" w:rsidRDefault="00D276A4" w:rsidP="00976358">
            <w:pPr>
              <w:jc w:val="center"/>
              <w:rPr>
                <w:sz w:val="20"/>
              </w:rPr>
            </w:pPr>
            <w:r w:rsidRPr="00976358">
              <w:rPr>
                <w:sz w:val="20"/>
              </w:rPr>
              <w:t>постоянно</w:t>
            </w:r>
          </w:p>
        </w:tc>
        <w:tc>
          <w:tcPr>
            <w:tcW w:w="531"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709"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708"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567" w:type="dxa"/>
          </w:tcPr>
          <w:p w:rsidR="00D276A4" w:rsidRPr="00976358" w:rsidRDefault="00D276A4" w:rsidP="00976358">
            <w:pPr>
              <w:jc w:val="center"/>
              <w:rPr>
                <w:sz w:val="20"/>
              </w:rPr>
            </w:pPr>
            <w:r w:rsidRPr="00976358">
              <w:rPr>
                <w:sz w:val="20"/>
              </w:rPr>
              <w:t>постоянно</w:t>
            </w:r>
          </w:p>
        </w:tc>
        <w:tc>
          <w:tcPr>
            <w:tcW w:w="1040" w:type="dxa"/>
          </w:tcPr>
          <w:p w:rsidR="00D276A4" w:rsidRPr="00976358" w:rsidRDefault="00D276A4" w:rsidP="00976358">
            <w:pPr>
              <w:rPr>
                <w:sz w:val="20"/>
              </w:rPr>
            </w:pPr>
            <w:r w:rsidRPr="00976358">
              <w:rPr>
                <w:sz w:val="20"/>
              </w:rPr>
              <w:t xml:space="preserve">Администрация Главы Республики Тыва и Аппарат Правительства </w:t>
            </w:r>
            <w:r w:rsidRPr="00976358">
              <w:rPr>
                <w:sz w:val="20"/>
              </w:rPr>
              <w:lastRenderedPageBreak/>
              <w:t>Республики Тыва, органы исполнительной власти Республики Тыва, государственные органы Республики Тыва</w:t>
            </w:r>
          </w:p>
        </w:tc>
      </w:tr>
    </w:tbl>
    <w:p w:rsidR="00B96DE2" w:rsidRPr="00C5744B" w:rsidRDefault="00B96DE2">
      <w:pPr>
        <w:pStyle w:val="ConsPlusNormal"/>
        <w:sectPr w:rsidR="00B96DE2" w:rsidRPr="00C5744B" w:rsidSect="00976358">
          <w:pgSz w:w="16838" w:h="11905" w:orient="landscape"/>
          <w:pgMar w:top="1134" w:right="567" w:bottom="1134" w:left="567" w:header="680" w:footer="680" w:gutter="0"/>
          <w:pgNumType w:start="1"/>
          <w:cols w:space="720"/>
          <w:titlePg/>
          <w:docGrid w:linePitch="326"/>
        </w:sectPr>
      </w:pPr>
    </w:p>
    <w:p w:rsidR="00B96DE2" w:rsidRPr="00976358" w:rsidRDefault="006E5A1E" w:rsidP="00976358">
      <w:pPr>
        <w:ind w:left="5670"/>
        <w:jc w:val="center"/>
        <w:rPr>
          <w:sz w:val="28"/>
          <w:szCs w:val="28"/>
        </w:rPr>
      </w:pPr>
      <w:r w:rsidRPr="00976358">
        <w:rPr>
          <w:sz w:val="28"/>
          <w:szCs w:val="28"/>
        </w:rPr>
        <w:lastRenderedPageBreak/>
        <w:t>Приложение №</w:t>
      </w:r>
      <w:r w:rsidR="00B96DE2" w:rsidRPr="00976358">
        <w:rPr>
          <w:sz w:val="28"/>
          <w:szCs w:val="28"/>
        </w:rPr>
        <w:t xml:space="preserve"> 4</w:t>
      </w:r>
    </w:p>
    <w:p w:rsidR="00976358" w:rsidRDefault="00B96DE2" w:rsidP="00976358">
      <w:pPr>
        <w:ind w:left="5670"/>
        <w:jc w:val="center"/>
        <w:rPr>
          <w:sz w:val="28"/>
          <w:szCs w:val="28"/>
        </w:rPr>
      </w:pPr>
      <w:r w:rsidRPr="00976358">
        <w:rPr>
          <w:sz w:val="28"/>
          <w:szCs w:val="28"/>
        </w:rPr>
        <w:t xml:space="preserve">к государственной программе </w:t>
      </w:r>
    </w:p>
    <w:p w:rsidR="00976358" w:rsidRDefault="00B96DE2" w:rsidP="00976358">
      <w:pPr>
        <w:ind w:left="5670"/>
        <w:jc w:val="center"/>
        <w:rPr>
          <w:sz w:val="28"/>
          <w:szCs w:val="28"/>
        </w:rPr>
      </w:pPr>
      <w:r w:rsidRPr="00976358">
        <w:rPr>
          <w:sz w:val="28"/>
          <w:szCs w:val="28"/>
        </w:rPr>
        <w:t>Республики Тыва</w:t>
      </w:r>
      <w:r w:rsidR="00976358">
        <w:rPr>
          <w:sz w:val="28"/>
          <w:szCs w:val="28"/>
        </w:rPr>
        <w:t xml:space="preserve"> </w:t>
      </w:r>
      <w:r w:rsidR="006E5A1E" w:rsidRPr="00976358">
        <w:rPr>
          <w:sz w:val="28"/>
          <w:szCs w:val="28"/>
        </w:rPr>
        <w:t>«</w:t>
      </w:r>
      <w:r w:rsidRPr="00976358">
        <w:rPr>
          <w:sz w:val="28"/>
          <w:szCs w:val="28"/>
        </w:rPr>
        <w:t xml:space="preserve">Развитие </w:t>
      </w:r>
    </w:p>
    <w:p w:rsidR="00976358" w:rsidRDefault="00B96DE2" w:rsidP="00976358">
      <w:pPr>
        <w:ind w:left="5670"/>
        <w:jc w:val="center"/>
        <w:rPr>
          <w:sz w:val="28"/>
          <w:szCs w:val="28"/>
        </w:rPr>
      </w:pPr>
      <w:r w:rsidRPr="00976358">
        <w:rPr>
          <w:sz w:val="28"/>
          <w:szCs w:val="28"/>
        </w:rPr>
        <w:t xml:space="preserve">государственной гражданской </w:t>
      </w:r>
    </w:p>
    <w:p w:rsidR="00976358" w:rsidRDefault="00B96DE2" w:rsidP="00976358">
      <w:pPr>
        <w:ind w:left="5670"/>
        <w:jc w:val="center"/>
        <w:rPr>
          <w:sz w:val="28"/>
          <w:szCs w:val="28"/>
        </w:rPr>
      </w:pPr>
      <w:r w:rsidRPr="00976358">
        <w:rPr>
          <w:sz w:val="28"/>
          <w:szCs w:val="28"/>
        </w:rPr>
        <w:t>службы</w:t>
      </w:r>
      <w:r w:rsidR="00976358">
        <w:rPr>
          <w:sz w:val="28"/>
          <w:szCs w:val="28"/>
        </w:rPr>
        <w:t xml:space="preserve"> </w:t>
      </w:r>
      <w:r w:rsidRPr="00976358">
        <w:rPr>
          <w:sz w:val="28"/>
          <w:szCs w:val="28"/>
        </w:rPr>
        <w:t xml:space="preserve">Республики Тыва </w:t>
      </w:r>
    </w:p>
    <w:p w:rsidR="00B96DE2" w:rsidRPr="00976358" w:rsidRDefault="00976358" w:rsidP="00976358">
      <w:pPr>
        <w:ind w:left="5670"/>
        <w:jc w:val="center"/>
        <w:rPr>
          <w:sz w:val="28"/>
          <w:szCs w:val="28"/>
        </w:rPr>
      </w:pPr>
      <w:r>
        <w:rPr>
          <w:sz w:val="28"/>
          <w:szCs w:val="28"/>
        </w:rPr>
        <w:t>на 2023-</w:t>
      </w:r>
      <w:r w:rsidR="006E5A1E" w:rsidRPr="00976358">
        <w:rPr>
          <w:sz w:val="28"/>
          <w:szCs w:val="28"/>
        </w:rPr>
        <w:t>2028 годы»</w:t>
      </w:r>
    </w:p>
    <w:p w:rsidR="00B96DE2" w:rsidRDefault="00B96DE2" w:rsidP="00976358">
      <w:pPr>
        <w:ind w:left="5670"/>
        <w:jc w:val="center"/>
        <w:rPr>
          <w:sz w:val="28"/>
          <w:szCs w:val="28"/>
        </w:rPr>
      </w:pPr>
    </w:p>
    <w:p w:rsidR="00976358" w:rsidRPr="00976358" w:rsidRDefault="00976358" w:rsidP="00976358">
      <w:pPr>
        <w:ind w:left="5670"/>
        <w:jc w:val="center"/>
        <w:rPr>
          <w:sz w:val="28"/>
          <w:szCs w:val="28"/>
        </w:rPr>
      </w:pPr>
    </w:p>
    <w:p w:rsidR="00B96DE2" w:rsidRPr="00976358" w:rsidRDefault="00101B9E" w:rsidP="00976358">
      <w:pPr>
        <w:jc w:val="center"/>
        <w:rPr>
          <w:b/>
          <w:sz w:val="28"/>
          <w:szCs w:val="28"/>
        </w:rPr>
      </w:pPr>
      <w:r w:rsidRPr="00976358">
        <w:rPr>
          <w:b/>
          <w:sz w:val="28"/>
          <w:szCs w:val="28"/>
        </w:rPr>
        <w:t>М</w:t>
      </w:r>
      <w:r w:rsidR="00976358">
        <w:rPr>
          <w:b/>
          <w:sz w:val="28"/>
          <w:szCs w:val="28"/>
        </w:rPr>
        <w:t xml:space="preserve"> </w:t>
      </w:r>
      <w:r w:rsidRPr="00976358">
        <w:rPr>
          <w:b/>
          <w:sz w:val="28"/>
          <w:szCs w:val="28"/>
        </w:rPr>
        <w:t>Е</w:t>
      </w:r>
      <w:r w:rsidR="00976358">
        <w:rPr>
          <w:b/>
          <w:sz w:val="28"/>
          <w:szCs w:val="28"/>
        </w:rPr>
        <w:t xml:space="preserve"> </w:t>
      </w:r>
      <w:r w:rsidRPr="00976358">
        <w:rPr>
          <w:b/>
          <w:sz w:val="28"/>
          <w:szCs w:val="28"/>
        </w:rPr>
        <w:t>Т</w:t>
      </w:r>
      <w:r w:rsidR="00976358">
        <w:rPr>
          <w:b/>
          <w:sz w:val="28"/>
          <w:szCs w:val="28"/>
        </w:rPr>
        <w:t xml:space="preserve"> </w:t>
      </w:r>
      <w:r w:rsidRPr="00976358">
        <w:rPr>
          <w:b/>
          <w:sz w:val="28"/>
          <w:szCs w:val="28"/>
        </w:rPr>
        <w:t>О</w:t>
      </w:r>
      <w:r w:rsidR="00976358">
        <w:rPr>
          <w:b/>
          <w:sz w:val="28"/>
          <w:szCs w:val="28"/>
        </w:rPr>
        <w:t xml:space="preserve"> </w:t>
      </w:r>
      <w:r w:rsidRPr="00976358">
        <w:rPr>
          <w:b/>
          <w:sz w:val="28"/>
          <w:szCs w:val="28"/>
        </w:rPr>
        <w:t>Д</w:t>
      </w:r>
      <w:r w:rsidR="00976358">
        <w:rPr>
          <w:b/>
          <w:sz w:val="28"/>
          <w:szCs w:val="28"/>
        </w:rPr>
        <w:t xml:space="preserve"> </w:t>
      </w:r>
      <w:r w:rsidRPr="00976358">
        <w:rPr>
          <w:b/>
          <w:sz w:val="28"/>
          <w:szCs w:val="28"/>
        </w:rPr>
        <w:t>И</w:t>
      </w:r>
      <w:r w:rsidR="00976358">
        <w:rPr>
          <w:b/>
          <w:sz w:val="28"/>
          <w:szCs w:val="28"/>
        </w:rPr>
        <w:t xml:space="preserve"> </w:t>
      </w:r>
      <w:r w:rsidRPr="00976358">
        <w:rPr>
          <w:b/>
          <w:sz w:val="28"/>
          <w:szCs w:val="28"/>
        </w:rPr>
        <w:t>К</w:t>
      </w:r>
      <w:r w:rsidR="00976358">
        <w:rPr>
          <w:b/>
          <w:sz w:val="28"/>
          <w:szCs w:val="28"/>
        </w:rPr>
        <w:t xml:space="preserve"> </w:t>
      </w:r>
      <w:r w:rsidRPr="00976358">
        <w:rPr>
          <w:b/>
          <w:sz w:val="28"/>
          <w:szCs w:val="28"/>
        </w:rPr>
        <w:t>А</w:t>
      </w:r>
    </w:p>
    <w:p w:rsidR="00976358" w:rsidRDefault="00101B9E" w:rsidP="00976358">
      <w:pPr>
        <w:jc w:val="center"/>
        <w:rPr>
          <w:sz w:val="28"/>
          <w:szCs w:val="28"/>
        </w:rPr>
      </w:pPr>
      <w:r w:rsidRPr="00976358">
        <w:rPr>
          <w:sz w:val="28"/>
          <w:szCs w:val="28"/>
        </w:rPr>
        <w:t xml:space="preserve">оценки эффективности государственной </w:t>
      </w:r>
    </w:p>
    <w:p w:rsidR="00976358" w:rsidRDefault="00101B9E" w:rsidP="00976358">
      <w:pPr>
        <w:jc w:val="center"/>
        <w:rPr>
          <w:sz w:val="28"/>
          <w:szCs w:val="28"/>
        </w:rPr>
      </w:pPr>
      <w:r w:rsidRPr="00976358">
        <w:rPr>
          <w:sz w:val="28"/>
          <w:szCs w:val="28"/>
        </w:rPr>
        <w:t>программы</w:t>
      </w:r>
      <w:r w:rsidR="00976358">
        <w:rPr>
          <w:sz w:val="28"/>
          <w:szCs w:val="28"/>
        </w:rPr>
        <w:t xml:space="preserve"> </w:t>
      </w:r>
      <w:r w:rsidRPr="00976358">
        <w:rPr>
          <w:sz w:val="28"/>
          <w:szCs w:val="28"/>
        </w:rPr>
        <w:t xml:space="preserve">Республики Тыва «Развитие </w:t>
      </w:r>
    </w:p>
    <w:p w:rsidR="00976358" w:rsidRDefault="00101B9E" w:rsidP="00976358">
      <w:pPr>
        <w:jc w:val="center"/>
        <w:rPr>
          <w:sz w:val="28"/>
          <w:szCs w:val="28"/>
        </w:rPr>
      </w:pPr>
      <w:r w:rsidRPr="00976358">
        <w:rPr>
          <w:sz w:val="28"/>
          <w:szCs w:val="28"/>
        </w:rPr>
        <w:t>государственной гражданской</w:t>
      </w:r>
      <w:r w:rsidR="00976358">
        <w:rPr>
          <w:sz w:val="28"/>
          <w:szCs w:val="28"/>
        </w:rPr>
        <w:t xml:space="preserve"> </w:t>
      </w:r>
      <w:r w:rsidRPr="00976358">
        <w:rPr>
          <w:sz w:val="28"/>
          <w:szCs w:val="28"/>
        </w:rPr>
        <w:t xml:space="preserve">службы </w:t>
      </w:r>
    </w:p>
    <w:p w:rsidR="00B96DE2" w:rsidRPr="00976358" w:rsidRDefault="00976358" w:rsidP="00976358">
      <w:pPr>
        <w:jc w:val="center"/>
        <w:rPr>
          <w:sz w:val="28"/>
          <w:szCs w:val="28"/>
        </w:rPr>
      </w:pPr>
      <w:r>
        <w:rPr>
          <w:sz w:val="28"/>
          <w:szCs w:val="28"/>
        </w:rPr>
        <w:t>Республики Тыва на 2023-</w:t>
      </w:r>
      <w:r w:rsidR="00101B9E" w:rsidRPr="00976358">
        <w:rPr>
          <w:sz w:val="28"/>
          <w:szCs w:val="28"/>
        </w:rPr>
        <w:t>2028 годы»</w:t>
      </w:r>
    </w:p>
    <w:p w:rsidR="00B96DE2" w:rsidRPr="00976358" w:rsidRDefault="00B96DE2" w:rsidP="00976358">
      <w:pPr>
        <w:jc w:val="center"/>
        <w:rPr>
          <w:sz w:val="28"/>
          <w:szCs w:val="28"/>
        </w:rPr>
      </w:pPr>
    </w:p>
    <w:p w:rsidR="00B96DE2" w:rsidRPr="00976358" w:rsidRDefault="00B96DE2" w:rsidP="00976358">
      <w:pPr>
        <w:ind w:firstLine="709"/>
        <w:jc w:val="both"/>
        <w:rPr>
          <w:sz w:val="28"/>
          <w:szCs w:val="28"/>
        </w:rPr>
      </w:pPr>
      <w:r w:rsidRPr="00976358">
        <w:rPr>
          <w:sz w:val="28"/>
          <w:szCs w:val="28"/>
        </w:rPr>
        <w:t>Целевые индикаторы и показатели реализации Программы учитываются при ежегодной реализации Программы в целях принятия при необходимости своевременных управленческих решений по ее корректировке.</w:t>
      </w:r>
    </w:p>
    <w:p w:rsidR="00590510" w:rsidRPr="00976358" w:rsidRDefault="00590510" w:rsidP="00976358">
      <w:pPr>
        <w:ind w:firstLine="709"/>
        <w:jc w:val="both"/>
        <w:rPr>
          <w:sz w:val="28"/>
          <w:szCs w:val="28"/>
        </w:rPr>
      </w:pPr>
      <w:r w:rsidRPr="00976358">
        <w:rPr>
          <w:sz w:val="28"/>
          <w:szCs w:val="28"/>
        </w:rPr>
        <w:t xml:space="preserve">Настоящая Методика оценки эффективности </w:t>
      </w:r>
      <w:r w:rsidR="00555B8B" w:rsidRPr="00976358">
        <w:rPr>
          <w:sz w:val="28"/>
          <w:szCs w:val="28"/>
        </w:rPr>
        <w:t>П</w:t>
      </w:r>
      <w:r w:rsidRPr="00976358">
        <w:rPr>
          <w:sz w:val="28"/>
          <w:szCs w:val="28"/>
        </w:rPr>
        <w:t>рограммы используется при оценке эффективности Программы по итогам месяца, полугодия и года.</w:t>
      </w:r>
    </w:p>
    <w:p w:rsidR="00B96DE2" w:rsidRPr="00976358" w:rsidRDefault="00B96DE2" w:rsidP="00976358">
      <w:pPr>
        <w:ind w:firstLine="709"/>
        <w:jc w:val="both"/>
        <w:rPr>
          <w:sz w:val="28"/>
          <w:szCs w:val="28"/>
        </w:rPr>
      </w:pPr>
      <w:r w:rsidRPr="00976358">
        <w:rPr>
          <w:sz w:val="28"/>
          <w:szCs w:val="28"/>
        </w:rPr>
        <w:t>1. Степень достижения плановых значений целевых показателей (индикаторов) Программы рассчитывается по формуле:</w:t>
      </w:r>
    </w:p>
    <w:p w:rsidR="00B96DE2" w:rsidRPr="00976358" w:rsidRDefault="00B96DE2" w:rsidP="00976358">
      <w:pPr>
        <w:jc w:val="center"/>
        <w:rPr>
          <w:sz w:val="28"/>
          <w:szCs w:val="28"/>
        </w:rPr>
      </w:pPr>
    </w:p>
    <w:p w:rsidR="00B96DE2" w:rsidRPr="00395F14" w:rsidRDefault="00B96DE2" w:rsidP="00976358">
      <w:pPr>
        <w:pStyle w:val="ConsPlusNormal"/>
        <w:jc w:val="center"/>
        <w:rPr>
          <w:rFonts w:ascii="Times New Roman" w:hAnsi="Times New Roman" w:cs="Times New Roman"/>
          <w:sz w:val="28"/>
          <w:szCs w:val="28"/>
        </w:rPr>
      </w:pPr>
      <w:r w:rsidRPr="00395F14">
        <w:rPr>
          <w:rFonts w:ascii="Times New Roman" w:hAnsi="Times New Roman" w:cs="Times New Roman"/>
          <w:sz w:val="28"/>
          <w:szCs w:val="28"/>
        </w:rPr>
        <w:t>СД</w:t>
      </w:r>
      <w:r w:rsidRPr="00395F14">
        <w:rPr>
          <w:rFonts w:ascii="Times New Roman" w:hAnsi="Times New Roman" w:cs="Times New Roman"/>
          <w:sz w:val="28"/>
          <w:szCs w:val="28"/>
          <w:vertAlign w:val="subscript"/>
        </w:rPr>
        <w:t>ИГП</w:t>
      </w:r>
      <w:r w:rsidRPr="00395F14">
        <w:rPr>
          <w:rFonts w:ascii="Times New Roman" w:hAnsi="Times New Roman" w:cs="Times New Roman"/>
          <w:sz w:val="28"/>
          <w:szCs w:val="28"/>
        </w:rPr>
        <w:t xml:space="preserve">&lt;1&gt; = </w:t>
      </w:r>
      <w:proofErr w:type="spellStart"/>
      <w:r w:rsidRPr="00395F14">
        <w:rPr>
          <w:rFonts w:ascii="Times New Roman" w:hAnsi="Times New Roman" w:cs="Times New Roman"/>
          <w:sz w:val="28"/>
          <w:szCs w:val="28"/>
        </w:rPr>
        <w:t>ЗП</w:t>
      </w:r>
      <w:r w:rsidRPr="00395F14">
        <w:rPr>
          <w:rFonts w:ascii="Times New Roman" w:hAnsi="Times New Roman" w:cs="Times New Roman"/>
          <w:sz w:val="28"/>
          <w:szCs w:val="28"/>
          <w:vertAlign w:val="subscript"/>
        </w:rPr>
        <w:t>ИГПф</w:t>
      </w:r>
      <w:proofErr w:type="spellEnd"/>
      <w:r w:rsidRPr="00395F14">
        <w:rPr>
          <w:rFonts w:ascii="Times New Roman" w:hAnsi="Times New Roman" w:cs="Times New Roman"/>
          <w:sz w:val="28"/>
          <w:szCs w:val="28"/>
        </w:rPr>
        <w:t xml:space="preserve"> / </w:t>
      </w:r>
      <w:proofErr w:type="spellStart"/>
      <w:proofErr w:type="gramStart"/>
      <w:r w:rsidRPr="00395F14">
        <w:rPr>
          <w:rFonts w:ascii="Times New Roman" w:hAnsi="Times New Roman" w:cs="Times New Roman"/>
          <w:sz w:val="28"/>
          <w:szCs w:val="28"/>
        </w:rPr>
        <w:t>ЗП</w:t>
      </w:r>
      <w:r w:rsidRPr="00395F14">
        <w:rPr>
          <w:rFonts w:ascii="Times New Roman" w:hAnsi="Times New Roman" w:cs="Times New Roman"/>
          <w:sz w:val="28"/>
          <w:szCs w:val="28"/>
          <w:vertAlign w:val="subscript"/>
        </w:rPr>
        <w:t>ИГПпл</w:t>
      </w:r>
      <w:proofErr w:type="spellEnd"/>
      <w:r w:rsidR="00395F06" w:rsidRPr="007D19DA">
        <w:rPr>
          <w:rFonts w:ascii="Times New Roman" w:hAnsi="Times New Roman" w:cs="Times New Roman"/>
          <w:sz w:val="28"/>
          <w:szCs w:val="28"/>
          <w:vertAlign w:val="subscript"/>
        </w:rPr>
        <w:t xml:space="preserve"> </w:t>
      </w:r>
      <w:r w:rsidRPr="00395F14">
        <w:rPr>
          <w:rFonts w:ascii="Times New Roman" w:hAnsi="Times New Roman" w:cs="Times New Roman"/>
          <w:sz w:val="28"/>
          <w:szCs w:val="28"/>
        </w:rPr>
        <w:t>,</w:t>
      </w:r>
      <w:proofErr w:type="gramEnd"/>
    </w:p>
    <w:p w:rsidR="00B96DE2" w:rsidRPr="00395F14" w:rsidRDefault="00B96DE2" w:rsidP="00395F14">
      <w:pPr>
        <w:pStyle w:val="ConsPlusNormal"/>
        <w:jc w:val="both"/>
        <w:rPr>
          <w:rFonts w:ascii="Times New Roman" w:hAnsi="Times New Roman" w:cs="Times New Roman"/>
          <w:sz w:val="28"/>
          <w:szCs w:val="28"/>
        </w:rPr>
      </w:pP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где:</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СД</w:t>
      </w:r>
      <w:r w:rsidRPr="00395F14">
        <w:rPr>
          <w:rFonts w:ascii="Times New Roman" w:hAnsi="Times New Roman" w:cs="Times New Roman"/>
          <w:sz w:val="28"/>
          <w:szCs w:val="28"/>
          <w:vertAlign w:val="subscript"/>
        </w:rPr>
        <w:t>ИГП</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степень достижения планового значения показателя (индикатора) Программы;</w:t>
      </w:r>
    </w:p>
    <w:p w:rsidR="00B96DE2" w:rsidRPr="00395F14" w:rsidRDefault="00B96DE2" w:rsidP="00976358">
      <w:pPr>
        <w:pStyle w:val="ConsPlusNormal"/>
        <w:ind w:firstLine="709"/>
        <w:jc w:val="both"/>
        <w:rPr>
          <w:rFonts w:ascii="Times New Roman" w:hAnsi="Times New Roman" w:cs="Times New Roman"/>
          <w:sz w:val="28"/>
          <w:szCs w:val="28"/>
        </w:rPr>
      </w:pPr>
      <w:proofErr w:type="spellStart"/>
      <w:r w:rsidRPr="00395F14">
        <w:rPr>
          <w:rFonts w:ascii="Times New Roman" w:hAnsi="Times New Roman" w:cs="Times New Roman"/>
          <w:sz w:val="28"/>
          <w:szCs w:val="28"/>
        </w:rPr>
        <w:t>ЗП</w:t>
      </w:r>
      <w:r w:rsidRPr="00395F14">
        <w:rPr>
          <w:rFonts w:ascii="Times New Roman" w:hAnsi="Times New Roman" w:cs="Times New Roman"/>
          <w:sz w:val="28"/>
          <w:szCs w:val="28"/>
          <w:vertAlign w:val="subscript"/>
        </w:rPr>
        <w:t>ИГПф</w:t>
      </w:r>
      <w:proofErr w:type="spellEnd"/>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значение каждого показателя (индикатора) Программы, фактически достигнутое на конец отчетного периода;</w:t>
      </w:r>
    </w:p>
    <w:p w:rsidR="00B96DE2" w:rsidRPr="00395F14" w:rsidRDefault="00B96DE2" w:rsidP="00976358">
      <w:pPr>
        <w:pStyle w:val="ConsPlusNormal"/>
        <w:ind w:firstLine="709"/>
        <w:jc w:val="both"/>
        <w:rPr>
          <w:rFonts w:ascii="Times New Roman" w:hAnsi="Times New Roman" w:cs="Times New Roman"/>
          <w:sz w:val="28"/>
          <w:szCs w:val="28"/>
        </w:rPr>
      </w:pPr>
      <w:proofErr w:type="spellStart"/>
      <w:r w:rsidRPr="00395F14">
        <w:rPr>
          <w:rFonts w:ascii="Times New Roman" w:hAnsi="Times New Roman" w:cs="Times New Roman"/>
          <w:sz w:val="28"/>
          <w:szCs w:val="28"/>
        </w:rPr>
        <w:t>ЗП</w:t>
      </w:r>
      <w:r w:rsidRPr="00395F14">
        <w:rPr>
          <w:rFonts w:ascii="Times New Roman" w:hAnsi="Times New Roman" w:cs="Times New Roman"/>
          <w:sz w:val="28"/>
          <w:szCs w:val="28"/>
          <w:vertAlign w:val="subscript"/>
        </w:rPr>
        <w:t>ИГПпл</w:t>
      </w:r>
      <w:proofErr w:type="spellEnd"/>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плановое значение каждого показателя (индикатора) Программы</w:t>
      </w:r>
      <w:r w:rsidRPr="00976358">
        <w:rPr>
          <w:rFonts w:ascii="Times New Roman" w:hAnsi="Times New Roman" w:cs="Times New Roman"/>
          <w:sz w:val="28"/>
          <w:szCs w:val="28"/>
        </w:rPr>
        <w:t>.</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2. Степень реализации Программы рассчитывается по формуле:</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jc w:val="center"/>
        <w:rPr>
          <w:rFonts w:ascii="Times New Roman" w:hAnsi="Times New Roman" w:cs="Times New Roman"/>
          <w:sz w:val="28"/>
          <w:szCs w:val="28"/>
        </w:rPr>
      </w:pPr>
      <w:r w:rsidRPr="00395F14">
        <w:rPr>
          <w:rFonts w:ascii="Times New Roman" w:hAnsi="Times New Roman" w:cs="Times New Roman"/>
          <w:noProof/>
          <w:position w:val="-5"/>
          <w:sz w:val="28"/>
          <w:szCs w:val="28"/>
        </w:rPr>
        <w:drawing>
          <wp:inline distT="0" distB="0" distL="0" distR="0">
            <wp:extent cx="1550200" cy="246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6934" cy="247561"/>
                    </a:xfrm>
                    <a:prstGeom prst="rect">
                      <a:avLst/>
                    </a:prstGeom>
                    <a:noFill/>
                    <a:ln>
                      <a:noFill/>
                    </a:ln>
                  </pic:spPr>
                </pic:pic>
              </a:graphicData>
            </a:graphic>
          </wp:inline>
        </w:drawing>
      </w:r>
      <w:r w:rsidRPr="00395F14">
        <w:rPr>
          <w:rFonts w:ascii="Times New Roman" w:hAnsi="Times New Roman" w:cs="Times New Roman"/>
          <w:sz w:val="28"/>
          <w:szCs w:val="28"/>
        </w:rPr>
        <w:t>,</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где:</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СД</w:t>
      </w:r>
      <w:r w:rsidRPr="00395F14">
        <w:rPr>
          <w:rFonts w:ascii="Times New Roman" w:hAnsi="Times New Roman" w:cs="Times New Roman"/>
          <w:sz w:val="28"/>
          <w:szCs w:val="28"/>
          <w:vertAlign w:val="subscript"/>
        </w:rPr>
        <w:t>И</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степень достижения показателей (индикаторов) Программы</w:t>
      </w:r>
      <w:r w:rsidRPr="00976358">
        <w:rPr>
          <w:rFonts w:ascii="Times New Roman" w:hAnsi="Times New Roman" w:cs="Times New Roman"/>
          <w:sz w:val="28"/>
          <w:szCs w:val="28"/>
        </w:rPr>
        <w:t>;</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СД</w:t>
      </w:r>
      <w:r w:rsidRPr="00395F14">
        <w:rPr>
          <w:rFonts w:ascii="Times New Roman" w:hAnsi="Times New Roman" w:cs="Times New Roman"/>
          <w:sz w:val="28"/>
          <w:szCs w:val="28"/>
          <w:vertAlign w:val="subscript"/>
        </w:rPr>
        <w:t>ИГП</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степень достижения планового значения показателя (индикатора) Программы;</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 xml:space="preserve">N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число показателей (индикаторов) Программы.</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В оценке степени достижения целевых показателей Программы соблюдены условия:</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 измеримости и конкретности целевых показателей;</w:t>
      </w:r>
    </w:p>
    <w:p w:rsidR="00B96DE2"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 xml:space="preserve">- внесение отчетных данных целевых индикаторов в государственные информационные системы </w:t>
      </w:r>
      <w:r w:rsidR="00976358">
        <w:rPr>
          <w:rFonts w:ascii="Times New Roman" w:hAnsi="Times New Roman" w:cs="Times New Roman"/>
          <w:sz w:val="28"/>
          <w:szCs w:val="28"/>
        </w:rPr>
        <w:t>«</w:t>
      </w:r>
      <w:r w:rsidRPr="00395F14">
        <w:rPr>
          <w:rFonts w:ascii="Times New Roman" w:hAnsi="Times New Roman" w:cs="Times New Roman"/>
          <w:sz w:val="28"/>
          <w:szCs w:val="28"/>
        </w:rPr>
        <w:t>Управление</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и </w:t>
      </w:r>
      <w:r w:rsidR="00976358">
        <w:rPr>
          <w:rFonts w:ascii="Times New Roman" w:hAnsi="Times New Roman" w:cs="Times New Roman"/>
          <w:sz w:val="28"/>
          <w:szCs w:val="28"/>
        </w:rPr>
        <w:t>«</w:t>
      </w:r>
      <w:r w:rsidRPr="00395F14">
        <w:rPr>
          <w:rFonts w:ascii="Times New Roman" w:hAnsi="Times New Roman" w:cs="Times New Roman"/>
          <w:sz w:val="28"/>
          <w:szCs w:val="28"/>
        </w:rPr>
        <w:t>Электронный бюджет</w:t>
      </w:r>
      <w:r w:rsidR="00976358">
        <w:rPr>
          <w:rFonts w:ascii="Times New Roman" w:hAnsi="Times New Roman" w:cs="Times New Roman"/>
          <w:sz w:val="28"/>
          <w:szCs w:val="28"/>
        </w:rPr>
        <w:t>»</w:t>
      </w:r>
      <w:r w:rsidRPr="00395F14">
        <w:rPr>
          <w:rFonts w:ascii="Times New Roman" w:hAnsi="Times New Roman" w:cs="Times New Roman"/>
          <w:sz w:val="28"/>
          <w:szCs w:val="28"/>
        </w:rPr>
        <w:t>.</w:t>
      </w:r>
    </w:p>
    <w:p w:rsidR="00732A0E" w:rsidRPr="00395F14" w:rsidRDefault="00732A0E" w:rsidP="00976358">
      <w:pPr>
        <w:pStyle w:val="ConsPlusNormal"/>
        <w:ind w:firstLine="709"/>
        <w:jc w:val="both"/>
        <w:rPr>
          <w:rFonts w:ascii="Times New Roman" w:hAnsi="Times New Roman" w:cs="Times New Roman"/>
          <w:sz w:val="28"/>
          <w:szCs w:val="28"/>
        </w:rPr>
      </w:pP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lastRenderedPageBreak/>
        <w:t xml:space="preserve">3. Оценка степени освоения объема финансирования </w:t>
      </w:r>
      <w:hyperlink w:anchor="P36">
        <w:r w:rsidRPr="00395F14">
          <w:rPr>
            <w:rFonts w:ascii="Times New Roman" w:hAnsi="Times New Roman" w:cs="Times New Roman"/>
            <w:sz w:val="28"/>
            <w:szCs w:val="28"/>
          </w:rPr>
          <w:t>Программы</w:t>
        </w:r>
      </w:hyperlink>
      <w:r w:rsidRPr="00395F14">
        <w:rPr>
          <w:rFonts w:ascii="Times New Roman" w:hAnsi="Times New Roman" w:cs="Times New Roman"/>
          <w:sz w:val="28"/>
          <w:szCs w:val="28"/>
        </w:rPr>
        <w:t xml:space="preserve"> определяется по формуле:</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jc w:val="center"/>
        <w:rPr>
          <w:rFonts w:ascii="Times New Roman" w:hAnsi="Times New Roman" w:cs="Times New Roman"/>
          <w:sz w:val="28"/>
          <w:szCs w:val="28"/>
        </w:rPr>
      </w:pPr>
      <w:proofErr w:type="spellStart"/>
      <w:r w:rsidRPr="00395F14">
        <w:rPr>
          <w:rFonts w:ascii="Times New Roman" w:hAnsi="Times New Roman" w:cs="Times New Roman"/>
          <w:sz w:val="28"/>
          <w:szCs w:val="28"/>
        </w:rPr>
        <w:t>Э</w:t>
      </w:r>
      <w:r w:rsidRPr="00395F14">
        <w:rPr>
          <w:rFonts w:ascii="Times New Roman" w:hAnsi="Times New Roman" w:cs="Times New Roman"/>
          <w:sz w:val="28"/>
          <w:szCs w:val="28"/>
          <w:vertAlign w:val="subscript"/>
        </w:rPr>
        <w:t>ис</w:t>
      </w:r>
      <w:proofErr w:type="spellEnd"/>
      <w:r w:rsidRPr="00395F14">
        <w:rPr>
          <w:rFonts w:ascii="Times New Roman" w:hAnsi="Times New Roman" w:cs="Times New Roman"/>
          <w:sz w:val="28"/>
          <w:szCs w:val="28"/>
        </w:rPr>
        <w:t xml:space="preserve"> = Ф</w:t>
      </w:r>
      <w:r w:rsidRPr="00395F14">
        <w:rPr>
          <w:rFonts w:ascii="Times New Roman" w:hAnsi="Times New Roman" w:cs="Times New Roman"/>
          <w:sz w:val="28"/>
          <w:szCs w:val="28"/>
          <w:vertAlign w:val="subscript"/>
        </w:rPr>
        <w:t>ГП</w:t>
      </w:r>
      <w:r w:rsidRPr="00395F14">
        <w:rPr>
          <w:rFonts w:ascii="Times New Roman" w:hAnsi="Times New Roman" w:cs="Times New Roman"/>
          <w:sz w:val="28"/>
          <w:szCs w:val="28"/>
        </w:rPr>
        <w:t xml:space="preserve"> / П</w:t>
      </w:r>
      <w:r w:rsidRPr="00395F14">
        <w:rPr>
          <w:rFonts w:ascii="Times New Roman" w:hAnsi="Times New Roman" w:cs="Times New Roman"/>
          <w:sz w:val="28"/>
          <w:szCs w:val="28"/>
          <w:vertAlign w:val="subscript"/>
        </w:rPr>
        <w:t>ГП</w:t>
      </w:r>
      <w:r w:rsidRPr="00395F14">
        <w:rPr>
          <w:rFonts w:ascii="Times New Roman" w:hAnsi="Times New Roman" w:cs="Times New Roman"/>
          <w:sz w:val="28"/>
          <w:szCs w:val="28"/>
        </w:rPr>
        <w:t>,</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где:</w:t>
      </w:r>
    </w:p>
    <w:p w:rsidR="00B96DE2" w:rsidRPr="00395F14" w:rsidRDefault="00B96DE2" w:rsidP="00976358">
      <w:pPr>
        <w:pStyle w:val="ConsPlusNormal"/>
        <w:ind w:firstLine="709"/>
        <w:jc w:val="both"/>
        <w:rPr>
          <w:rFonts w:ascii="Times New Roman" w:hAnsi="Times New Roman" w:cs="Times New Roman"/>
          <w:sz w:val="28"/>
          <w:szCs w:val="28"/>
        </w:rPr>
      </w:pPr>
      <w:proofErr w:type="spellStart"/>
      <w:r w:rsidRPr="00395F14">
        <w:rPr>
          <w:rFonts w:ascii="Times New Roman" w:hAnsi="Times New Roman" w:cs="Times New Roman"/>
          <w:sz w:val="28"/>
          <w:szCs w:val="28"/>
        </w:rPr>
        <w:t>Э</w:t>
      </w:r>
      <w:r w:rsidRPr="00395F14">
        <w:rPr>
          <w:rFonts w:ascii="Times New Roman" w:hAnsi="Times New Roman" w:cs="Times New Roman"/>
          <w:sz w:val="28"/>
          <w:szCs w:val="28"/>
          <w:vertAlign w:val="subscript"/>
        </w:rPr>
        <w:t>ис</w:t>
      </w:r>
      <w:proofErr w:type="spellEnd"/>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эффективность использования средств бюджета;</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Ф</w:t>
      </w:r>
      <w:r w:rsidRPr="00395F14">
        <w:rPr>
          <w:rFonts w:ascii="Times New Roman" w:hAnsi="Times New Roman" w:cs="Times New Roman"/>
          <w:sz w:val="28"/>
          <w:szCs w:val="28"/>
          <w:vertAlign w:val="subscript"/>
        </w:rPr>
        <w:t>ГП</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объем фактически профинансированных средств;</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П</w:t>
      </w:r>
      <w:r w:rsidRPr="00395F14">
        <w:rPr>
          <w:rFonts w:ascii="Times New Roman" w:hAnsi="Times New Roman" w:cs="Times New Roman"/>
          <w:sz w:val="28"/>
          <w:szCs w:val="28"/>
          <w:vertAlign w:val="subscript"/>
        </w:rPr>
        <w:t>ГП</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объем финансирования, предусмотренный в бюджете.</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 xml:space="preserve">Расчет оценки степени реализации мероприятий </w:t>
      </w:r>
      <w:hyperlink w:anchor="P36">
        <w:r w:rsidRPr="00395F14">
          <w:rPr>
            <w:rFonts w:ascii="Times New Roman" w:hAnsi="Times New Roman" w:cs="Times New Roman"/>
            <w:sz w:val="28"/>
            <w:szCs w:val="28"/>
          </w:rPr>
          <w:t>Программы</w:t>
        </w:r>
      </w:hyperlink>
      <w:r w:rsidRPr="00395F14">
        <w:rPr>
          <w:rFonts w:ascii="Times New Roman" w:hAnsi="Times New Roman" w:cs="Times New Roman"/>
          <w:sz w:val="28"/>
          <w:szCs w:val="28"/>
        </w:rPr>
        <w:t xml:space="preserve"> производится по формуле:</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jc w:val="center"/>
        <w:rPr>
          <w:rFonts w:ascii="Times New Roman" w:hAnsi="Times New Roman" w:cs="Times New Roman"/>
          <w:sz w:val="28"/>
          <w:szCs w:val="28"/>
        </w:rPr>
      </w:pPr>
      <w:r w:rsidRPr="00395F14">
        <w:rPr>
          <w:rFonts w:ascii="Times New Roman" w:hAnsi="Times New Roman" w:cs="Times New Roman"/>
          <w:sz w:val="28"/>
          <w:szCs w:val="28"/>
        </w:rPr>
        <w:t>СР</w:t>
      </w:r>
      <w:r w:rsidRPr="00395F14">
        <w:rPr>
          <w:rFonts w:ascii="Times New Roman" w:hAnsi="Times New Roman" w:cs="Times New Roman"/>
          <w:sz w:val="28"/>
          <w:szCs w:val="28"/>
          <w:vertAlign w:val="subscript"/>
        </w:rPr>
        <w:t>М</w:t>
      </w:r>
      <w:r w:rsidRPr="00395F14">
        <w:rPr>
          <w:rFonts w:ascii="Times New Roman" w:hAnsi="Times New Roman" w:cs="Times New Roman"/>
          <w:sz w:val="28"/>
          <w:szCs w:val="28"/>
        </w:rPr>
        <w:t xml:space="preserve"> = М</w:t>
      </w:r>
      <w:r w:rsidRPr="00395F14">
        <w:rPr>
          <w:rFonts w:ascii="Times New Roman" w:hAnsi="Times New Roman" w:cs="Times New Roman"/>
          <w:sz w:val="28"/>
          <w:szCs w:val="28"/>
          <w:vertAlign w:val="subscript"/>
        </w:rPr>
        <w:t>В</w:t>
      </w:r>
      <w:r w:rsidRPr="00395F14">
        <w:rPr>
          <w:rFonts w:ascii="Times New Roman" w:hAnsi="Times New Roman" w:cs="Times New Roman"/>
          <w:sz w:val="28"/>
          <w:szCs w:val="28"/>
        </w:rPr>
        <w:t xml:space="preserve"> / М,</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где:</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СР</w:t>
      </w:r>
      <w:r w:rsidRPr="00395F14">
        <w:rPr>
          <w:rFonts w:ascii="Times New Roman" w:hAnsi="Times New Roman" w:cs="Times New Roman"/>
          <w:sz w:val="28"/>
          <w:szCs w:val="28"/>
          <w:vertAlign w:val="subscript"/>
        </w:rPr>
        <w:t>М</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степень реализации мероприятий;</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М</w:t>
      </w:r>
      <w:r w:rsidRPr="00395F14">
        <w:rPr>
          <w:rFonts w:ascii="Times New Roman" w:hAnsi="Times New Roman" w:cs="Times New Roman"/>
          <w:sz w:val="28"/>
          <w:szCs w:val="28"/>
          <w:vertAlign w:val="subscript"/>
        </w:rPr>
        <w:t>В</w:t>
      </w:r>
      <w:r w:rsidRPr="00395F14">
        <w:rPr>
          <w:rFonts w:ascii="Times New Roman" w:hAnsi="Times New Roman" w:cs="Times New Roman"/>
          <w:sz w:val="28"/>
          <w:szCs w:val="28"/>
        </w:rPr>
        <w:t xml:space="preserve">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количество выполненных мероприятий из числа мероприятий, запланированных к реализации в отчетном году;</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 xml:space="preserve">М </w:t>
      </w:r>
      <w:r w:rsidR="00976358">
        <w:rPr>
          <w:rFonts w:ascii="Times New Roman" w:hAnsi="Times New Roman" w:cs="Times New Roman"/>
          <w:sz w:val="28"/>
          <w:szCs w:val="28"/>
        </w:rPr>
        <w:t>–</w:t>
      </w:r>
      <w:r w:rsidRPr="00395F14">
        <w:rPr>
          <w:rFonts w:ascii="Times New Roman" w:hAnsi="Times New Roman" w:cs="Times New Roman"/>
          <w:sz w:val="28"/>
          <w:szCs w:val="28"/>
        </w:rPr>
        <w:t xml:space="preserve"> общее количество мероприятий, запланированных к реализации в отчетном году.</w:t>
      </w:r>
    </w:p>
    <w:p w:rsidR="00B96DE2" w:rsidRPr="00395F14" w:rsidRDefault="00B96DE2" w:rsidP="00976358">
      <w:pPr>
        <w:pStyle w:val="ConsPlusNormal"/>
        <w:ind w:firstLine="709"/>
        <w:jc w:val="both"/>
        <w:rPr>
          <w:rFonts w:ascii="Times New Roman" w:hAnsi="Times New Roman" w:cs="Times New Roman"/>
          <w:sz w:val="28"/>
          <w:szCs w:val="28"/>
        </w:rPr>
      </w:pPr>
      <w:r w:rsidRPr="00395F14">
        <w:rPr>
          <w:rFonts w:ascii="Times New Roman" w:hAnsi="Times New Roman" w:cs="Times New Roman"/>
          <w:sz w:val="28"/>
          <w:szCs w:val="28"/>
        </w:rPr>
        <w:t>4. Расчет оценки эффективности реализации Программы производится по формуле:</w:t>
      </w:r>
    </w:p>
    <w:p w:rsidR="00B96DE2" w:rsidRPr="00395F14" w:rsidRDefault="00B96DE2" w:rsidP="00976358">
      <w:pPr>
        <w:pStyle w:val="ConsPlusNormal"/>
        <w:jc w:val="center"/>
        <w:rPr>
          <w:rFonts w:ascii="Times New Roman" w:hAnsi="Times New Roman" w:cs="Times New Roman"/>
          <w:sz w:val="28"/>
          <w:szCs w:val="28"/>
        </w:rPr>
      </w:pPr>
    </w:p>
    <w:p w:rsidR="00B96DE2" w:rsidRPr="00395F14" w:rsidRDefault="00B96DE2" w:rsidP="00976358">
      <w:pPr>
        <w:pStyle w:val="ConsPlusNormal"/>
        <w:jc w:val="center"/>
        <w:rPr>
          <w:rFonts w:ascii="Times New Roman" w:hAnsi="Times New Roman" w:cs="Times New Roman"/>
          <w:sz w:val="28"/>
          <w:szCs w:val="28"/>
        </w:rPr>
      </w:pPr>
      <w:r w:rsidRPr="00395F14">
        <w:rPr>
          <w:rFonts w:ascii="Times New Roman" w:hAnsi="Times New Roman" w:cs="Times New Roman"/>
          <w:sz w:val="28"/>
          <w:szCs w:val="28"/>
        </w:rPr>
        <w:t>ЭР</w:t>
      </w:r>
      <w:r w:rsidRPr="00395F14">
        <w:rPr>
          <w:rFonts w:ascii="Times New Roman" w:hAnsi="Times New Roman" w:cs="Times New Roman"/>
          <w:sz w:val="28"/>
          <w:szCs w:val="28"/>
          <w:vertAlign w:val="subscript"/>
        </w:rPr>
        <w:t>ГП</w:t>
      </w:r>
      <w:r w:rsidRPr="00395F14">
        <w:rPr>
          <w:rFonts w:ascii="Times New Roman" w:hAnsi="Times New Roman" w:cs="Times New Roman"/>
          <w:sz w:val="28"/>
          <w:szCs w:val="28"/>
        </w:rPr>
        <w:t xml:space="preserve"> = 0,5 x СД</w:t>
      </w:r>
      <w:r w:rsidRPr="00395F14">
        <w:rPr>
          <w:rFonts w:ascii="Times New Roman" w:hAnsi="Times New Roman" w:cs="Times New Roman"/>
          <w:sz w:val="28"/>
          <w:szCs w:val="28"/>
          <w:vertAlign w:val="subscript"/>
        </w:rPr>
        <w:t>И</w:t>
      </w:r>
      <w:r w:rsidRPr="00395F14">
        <w:rPr>
          <w:rFonts w:ascii="Times New Roman" w:hAnsi="Times New Roman" w:cs="Times New Roman"/>
          <w:sz w:val="28"/>
          <w:szCs w:val="28"/>
        </w:rPr>
        <w:t xml:space="preserve"> + 0,25 x Э</w:t>
      </w:r>
      <w:r w:rsidRPr="00395F14">
        <w:rPr>
          <w:rFonts w:ascii="Times New Roman" w:hAnsi="Times New Roman" w:cs="Times New Roman"/>
          <w:sz w:val="28"/>
          <w:szCs w:val="28"/>
          <w:vertAlign w:val="subscript"/>
        </w:rPr>
        <w:t>ИС</w:t>
      </w:r>
      <w:r w:rsidRPr="00395F14">
        <w:rPr>
          <w:rFonts w:ascii="Times New Roman" w:hAnsi="Times New Roman" w:cs="Times New Roman"/>
          <w:sz w:val="28"/>
          <w:szCs w:val="28"/>
        </w:rPr>
        <w:t xml:space="preserve"> + 0,25 x СР</w:t>
      </w:r>
      <w:r w:rsidRPr="00395F14">
        <w:rPr>
          <w:rFonts w:ascii="Times New Roman" w:hAnsi="Times New Roman" w:cs="Times New Roman"/>
          <w:sz w:val="28"/>
          <w:szCs w:val="28"/>
          <w:vertAlign w:val="subscript"/>
        </w:rPr>
        <w:t>М</w:t>
      </w:r>
      <w:r w:rsidRPr="00395F14">
        <w:rPr>
          <w:rFonts w:ascii="Times New Roman" w:hAnsi="Times New Roman" w:cs="Times New Roman"/>
          <w:sz w:val="28"/>
          <w:szCs w:val="28"/>
        </w:rPr>
        <w:t>,</w:t>
      </w:r>
    </w:p>
    <w:p w:rsidR="00B96DE2" w:rsidRPr="00395F14" w:rsidRDefault="00B96DE2" w:rsidP="00976358">
      <w:pPr>
        <w:pStyle w:val="ConsPlusNormal"/>
        <w:jc w:val="center"/>
        <w:rPr>
          <w:rFonts w:ascii="Times New Roman" w:hAnsi="Times New Roman" w:cs="Times New Roman"/>
          <w:sz w:val="28"/>
          <w:szCs w:val="28"/>
        </w:rPr>
      </w:pPr>
    </w:p>
    <w:p w:rsidR="00B96DE2" w:rsidRPr="00976358" w:rsidRDefault="00B96DE2" w:rsidP="00976358">
      <w:pPr>
        <w:pStyle w:val="ConsPlusNormal"/>
        <w:ind w:firstLine="709"/>
        <w:jc w:val="both"/>
        <w:rPr>
          <w:rFonts w:ascii="Times New Roman" w:hAnsi="Times New Roman" w:cs="Times New Roman"/>
          <w:sz w:val="28"/>
          <w:szCs w:val="28"/>
        </w:rPr>
      </w:pPr>
      <w:r w:rsidRPr="00976358">
        <w:rPr>
          <w:rFonts w:ascii="Times New Roman" w:hAnsi="Times New Roman" w:cs="Times New Roman"/>
          <w:sz w:val="28"/>
          <w:szCs w:val="28"/>
        </w:rPr>
        <w:t>где:</w:t>
      </w:r>
    </w:p>
    <w:p w:rsidR="00B96DE2" w:rsidRPr="00976358" w:rsidRDefault="00B96DE2" w:rsidP="00976358">
      <w:pPr>
        <w:pStyle w:val="ConsPlusNormal"/>
        <w:ind w:firstLine="709"/>
        <w:jc w:val="both"/>
        <w:rPr>
          <w:rFonts w:ascii="Times New Roman" w:hAnsi="Times New Roman" w:cs="Times New Roman"/>
          <w:sz w:val="28"/>
          <w:szCs w:val="28"/>
        </w:rPr>
      </w:pPr>
      <w:r w:rsidRPr="00976358">
        <w:rPr>
          <w:rFonts w:ascii="Times New Roman" w:hAnsi="Times New Roman" w:cs="Times New Roman"/>
          <w:sz w:val="28"/>
          <w:szCs w:val="28"/>
        </w:rPr>
        <w:t>ЭР</w:t>
      </w:r>
      <w:r w:rsidRPr="00976358">
        <w:rPr>
          <w:rFonts w:ascii="Times New Roman" w:hAnsi="Times New Roman" w:cs="Times New Roman"/>
          <w:sz w:val="28"/>
          <w:szCs w:val="28"/>
          <w:vertAlign w:val="subscript"/>
        </w:rPr>
        <w:t>ГП</w:t>
      </w:r>
      <w:r w:rsidRPr="00976358">
        <w:rPr>
          <w:rFonts w:ascii="Times New Roman" w:hAnsi="Times New Roman" w:cs="Times New Roman"/>
          <w:sz w:val="28"/>
          <w:szCs w:val="28"/>
        </w:rPr>
        <w:t xml:space="preserve"> </w:t>
      </w:r>
      <w:r w:rsidR="00976358" w:rsidRPr="00976358">
        <w:rPr>
          <w:rFonts w:ascii="Times New Roman" w:hAnsi="Times New Roman" w:cs="Times New Roman"/>
          <w:sz w:val="28"/>
          <w:szCs w:val="28"/>
        </w:rPr>
        <w:t>–</w:t>
      </w:r>
      <w:r w:rsidRPr="00976358">
        <w:rPr>
          <w:rFonts w:ascii="Times New Roman" w:hAnsi="Times New Roman" w:cs="Times New Roman"/>
          <w:sz w:val="28"/>
          <w:szCs w:val="28"/>
        </w:rPr>
        <w:t xml:space="preserve"> эффективность реализации </w:t>
      </w:r>
      <w:r w:rsidR="00553B4E" w:rsidRPr="00976358">
        <w:rPr>
          <w:rFonts w:ascii="Times New Roman" w:hAnsi="Times New Roman" w:cs="Times New Roman"/>
          <w:sz w:val="28"/>
          <w:szCs w:val="28"/>
        </w:rPr>
        <w:t>П</w:t>
      </w:r>
      <w:r w:rsidRPr="00976358">
        <w:rPr>
          <w:rFonts w:ascii="Times New Roman" w:hAnsi="Times New Roman" w:cs="Times New Roman"/>
          <w:sz w:val="28"/>
          <w:szCs w:val="28"/>
        </w:rPr>
        <w:t>рограммы;</w:t>
      </w:r>
    </w:p>
    <w:p w:rsidR="00B96DE2" w:rsidRPr="00976358" w:rsidRDefault="00B96DE2" w:rsidP="00976358">
      <w:pPr>
        <w:pStyle w:val="ConsPlusNormal"/>
        <w:ind w:firstLine="709"/>
        <w:jc w:val="both"/>
        <w:rPr>
          <w:rFonts w:ascii="Times New Roman" w:hAnsi="Times New Roman" w:cs="Times New Roman"/>
          <w:sz w:val="28"/>
          <w:szCs w:val="28"/>
        </w:rPr>
      </w:pPr>
      <w:r w:rsidRPr="00976358">
        <w:rPr>
          <w:rFonts w:ascii="Times New Roman" w:hAnsi="Times New Roman" w:cs="Times New Roman"/>
          <w:sz w:val="28"/>
          <w:szCs w:val="28"/>
        </w:rPr>
        <w:t>СД</w:t>
      </w:r>
      <w:r w:rsidRPr="00976358">
        <w:rPr>
          <w:rFonts w:ascii="Times New Roman" w:hAnsi="Times New Roman" w:cs="Times New Roman"/>
          <w:sz w:val="28"/>
          <w:szCs w:val="28"/>
          <w:vertAlign w:val="subscript"/>
        </w:rPr>
        <w:t>И</w:t>
      </w:r>
      <w:r w:rsidRPr="00976358">
        <w:rPr>
          <w:rFonts w:ascii="Times New Roman" w:hAnsi="Times New Roman" w:cs="Times New Roman"/>
          <w:sz w:val="28"/>
          <w:szCs w:val="28"/>
        </w:rPr>
        <w:t xml:space="preserve"> </w:t>
      </w:r>
      <w:r w:rsidR="00976358" w:rsidRPr="00976358">
        <w:rPr>
          <w:rFonts w:ascii="Times New Roman" w:hAnsi="Times New Roman" w:cs="Times New Roman"/>
          <w:sz w:val="28"/>
          <w:szCs w:val="28"/>
        </w:rPr>
        <w:t>–</w:t>
      </w:r>
      <w:r w:rsidRPr="00976358">
        <w:rPr>
          <w:rFonts w:ascii="Times New Roman" w:hAnsi="Times New Roman" w:cs="Times New Roman"/>
          <w:sz w:val="28"/>
          <w:szCs w:val="28"/>
        </w:rPr>
        <w:t xml:space="preserve"> степень достижения показателей (индикаторов) </w:t>
      </w:r>
      <w:r w:rsidR="00553B4E" w:rsidRPr="00976358">
        <w:rPr>
          <w:rFonts w:ascii="Times New Roman" w:hAnsi="Times New Roman" w:cs="Times New Roman"/>
          <w:sz w:val="28"/>
          <w:szCs w:val="28"/>
        </w:rPr>
        <w:t>П</w:t>
      </w:r>
      <w:r w:rsidRPr="00976358">
        <w:rPr>
          <w:rFonts w:ascii="Times New Roman" w:hAnsi="Times New Roman" w:cs="Times New Roman"/>
          <w:sz w:val="28"/>
          <w:szCs w:val="28"/>
        </w:rPr>
        <w:t>рограммы;</w:t>
      </w:r>
    </w:p>
    <w:p w:rsidR="00B96DE2" w:rsidRPr="00976358" w:rsidRDefault="00B96DE2" w:rsidP="00976358">
      <w:pPr>
        <w:pStyle w:val="ConsPlusNormal"/>
        <w:ind w:firstLine="709"/>
        <w:jc w:val="both"/>
        <w:rPr>
          <w:rFonts w:ascii="Times New Roman" w:hAnsi="Times New Roman" w:cs="Times New Roman"/>
          <w:sz w:val="28"/>
          <w:szCs w:val="28"/>
        </w:rPr>
      </w:pPr>
      <w:r w:rsidRPr="00976358">
        <w:rPr>
          <w:rFonts w:ascii="Times New Roman" w:hAnsi="Times New Roman" w:cs="Times New Roman"/>
          <w:sz w:val="28"/>
          <w:szCs w:val="28"/>
        </w:rPr>
        <w:t>Э</w:t>
      </w:r>
      <w:r w:rsidRPr="00976358">
        <w:rPr>
          <w:rFonts w:ascii="Times New Roman" w:hAnsi="Times New Roman" w:cs="Times New Roman"/>
          <w:sz w:val="28"/>
          <w:szCs w:val="28"/>
          <w:vertAlign w:val="subscript"/>
        </w:rPr>
        <w:t>ИС</w:t>
      </w:r>
      <w:r w:rsidRPr="00976358">
        <w:rPr>
          <w:rFonts w:ascii="Times New Roman" w:hAnsi="Times New Roman" w:cs="Times New Roman"/>
          <w:sz w:val="28"/>
          <w:szCs w:val="28"/>
        </w:rPr>
        <w:t xml:space="preserve"> </w:t>
      </w:r>
      <w:r w:rsidR="00976358" w:rsidRPr="00976358">
        <w:rPr>
          <w:rFonts w:ascii="Times New Roman" w:hAnsi="Times New Roman" w:cs="Times New Roman"/>
          <w:sz w:val="28"/>
          <w:szCs w:val="28"/>
        </w:rPr>
        <w:t>–</w:t>
      </w:r>
      <w:r w:rsidRPr="00976358">
        <w:rPr>
          <w:rFonts w:ascii="Times New Roman" w:hAnsi="Times New Roman" w:cs="Times New Roman"/>
          <w:sz w:val="28"/>
          <w:szCs w:val="28"/>
        </w:rPr>
        <w:t xml:space="preserve"> эффективность использования средств бюджета;</w:t>
      </w:r>
    </w:p>
    <w:p w:rsidR="0040659F" w:rsidRPr="005E31AC" w:rsidRDefault="00B96DE2" w:rsidP="00976358">
      <w:pPr>
        <w:pStyle w:val="ConsPlusNormal"/>
        <w:ind w:firstLine="709"/>
        <w:jc w:val="both"/>
        <w:rPr>
          <w:rFonts w:ascii="Times New Roman" w:hAnsi="Times New Roman" w:cs="Times New Roman"/>
          <w:sz w:val="28"/>
          <w:szCs w:val="28"/>
        </w:rPr>
      </w:pPr>
      <w:r w:rsidRPr="00976358">
        <w:rPr>
          <w:rFonts w:ascii="Times New Roman" w:hAnsi="Times New Roman" w:cs="Times New Roman"/>
          <w:sz w:val="28"/>
          <w:szCs w:val="28"/>
        </w:rPr>
        <w:t>СР</w:t>
      </w:r>
      <w:r w:rsidRPr="00976358">
        <w:rPr>
          <w:rFonts w:ascii="Times New Roman" w:hAnsi="Times New Roman" w:cs="Times New Roman"/>
          <w:sz w:val="28"/>
          <w:szCs w:val="28"/>
          <w:vertAlign w:val="subscript"/>
        </w:rPr>
        <w:t>М</w:t>
      </w:r>
      <w:r w:rsidRPr="00976358">
        <w:rPr>
          <w:rFonts w:ascii="Times New Roman" w:hAnsi="Times New Roman" w:cs="Times New Roman"/>
          <w:sz w:val="28"/>
          <w:szCs w:val="28"/>
        </w:rPr>
        <w:t xml:space="preserve"> </w:t>
      </w:r>
      <w:r w:rsidR="00976358" w:rsidRPr="00976358">
        <w:rPr>
          <w:rFonts w:ascii="Times New Roman" w:hAnsi="Times New Roman" w:cs="Times New Roman"/>
          <w:sz w:val="28"/>
          <w:szCs w:val="28"/>
        </w:rPr>
        <w:t>–</w:t>
      </w:r>
      <w:r w:rsidRPr="00976358">
        <w:rPr>
          <w:rFonts w:ascii="Times New Roman" w:hAnsi="Times New Roman" w:cs="Times New Roman"/>
          <w:sz w:val="28"/>
          <w:szCs w:val="28"/>
        </w:rPr>
        <w:t xml:space="preserve"> степень реализации меропри</w:t>
      </w:r>
      <w:r w:rsidR="005E31AC" w:rsidRPr="00976358">
        <w:rPr>
          <w:rFonts w:ascii="Times New Roman" w:hAnsi="Times New Roman" w:cs="Times New Roman"/>
          <w:sz w:val="28"/>
          <w:szCs w:val="28"/>
        </w:rPr>
        <w:t xml:space="preserve">ятий </w:t>
      </w:r>
      <w:r w:rsidR="00553B4E" w:rsidRPr="00976358">
        <w:rPr>
          <w:rFonts w:ascii="Times New Roman" w:hAnsi="Times New Roman" w:cs="Times New Roman"/>
          <w:sz w:val="28"/>
          <w:szCs w:val="28"/>
        </w:rPr>
        <w:t>П</w:t>
      </w:r>
      <w:r w:rsidR="005E31AC" w:rsidRPr="00976358">
        <w:rPr>
          <w:rFonts w:ascii="Times New Roman" w:hAnsi="Times New Roman" w:cs="Times New Roman"/>
          <w:sz w:val="28"/>
          <w:szCs w:val="28"/>
        </w:rPr>
        <w:t>рограммы.</w:t>
      </w:r>
    </w:p>
    <w:sectPr w:rsidR="0040659F" w:rsidRPr="005E31AC" w:rsidSect="00976358">
      <w:pgSz w:w="11905" w:h="16838"/>
      <w:pgMar w:top="1134" w:right="567" w:bottom="1134" w:left="1134"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6D" w:rsidRPr="006136B1" w:rsidRDefault="002F0F6D" w:rsidP="006136B1">
      <w:pPr>
        <w:pStyle w:val="ConsPlusNormal"/>
        <w:rPr>
          <w:rFonts w:ascii="Times New Roman" w:eastAsia="Times New Roman" w:hAnsi="Times New Roman" w:cs="Times New Roman"/>
          <w:sz w:val="24"/>
          <w:szCs w:val="24"/>
        </w:rPr>
      </w:pPr>
      <w:r>
        <w:separator/>
      </w:r>
    </w:p>
  </w:endnote>
  <w:endnote w:type="continuationSeparator" w:id="0">
    <w:p w:rsidR="002F0F6D" w:rsidRPr="006136B1" w:rsidRDefault="002F0F6D" w:rsidP="006136B1">
      <w:pPr>
        <w:pStyle w:val="ConsPlusNormal"/>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C9" w:rsidRDefault="006C47C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C9" w:rsidRDefault="006C47C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C9" w:rsidRDefault="006C47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6D" w:rsidRPr="006136B1" w:rsidRDefault="002F0F6D" w:rsidP="006136B1">
      <w:pPr>
        <w:pStyle w:val="ConsPlusNormal"/>
        <w:rPr>
          <w:rFonts w:ascii="Times New Roman" w:eastAsia="Times New Roman" w:hAnsi="Times New Roman" w:cs="Times New Roman"/>
          <w:sz w:val="24"/>
          <w:szCs w:val="24"/>
        </w:rPr>
      </w:pPr>
      <w:r>
        <w:separator/>
      </w:r>
    </w:p>
  </w:footnote>
  <w:footnote w:type="continuationSeparator" w:id="0">
    <w:p w:rsidR="002F0F6D" w:rsidRPr="006136B1" w:rsidRDefault="002F0F6D" w:rsidP="006136B1">
      <w:pPr>
        <w:pStyle w:val="ConsPlusNormal"/>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C9" w:rsidRDefault="006C47C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93"/>
    </w:sdtPr>
    <w:sdtEndPr/>
    <w:sdtContent>
      <w:p w:rsidR="00C0273B" w:rsidRDefault="002F0F6D">
        <w:pPr>
          <w:pStyle w:val="a8"/>
          <w:jc w:val="right"/>
        </w:pPr>
        <w:r>
          <w:fldChar w:fldCharType="begin"/>
        </w:r>
        <w:r>
          <w:instrText xml:space="preserve"> PAGE   \* MERGEFORMAT </w:instrText>
        </w:r>
        <w:r>
          <w:fldChar w:fldCharType="separate"/>
        </w:r>
        <w:r w:rsidR="00B34EE4">
          <w:rPr>
            <w:noProof/>
          </w:rPr>
          <w:t>11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C9" w:rsidRDefault="006C47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89A"/>
    <w:multiLevelType w:val="multilevel"/>
    <w:tmpl w:val="CBB6AF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CD2A51"/>
    <w:multiLevelType w:val="multilevel"/>
    <w:tmpl w:val="486CDD80"/>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ED00BB"/>
    <w:multiLevelType w:val="multilevel"/>
    <w:tmpl w:val="561E3D34"/>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57D7109"/>
    <w:multiLevelType w:val="multilevel"/>
    <w:tmpl w:val="7D606D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2611C2"/>
    <w:multiLevelType w:val="multilevel"/>
    <w:tmpl w:val="05CA6F80"/>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5CA85023"/>
    <w:multiLevelType w:val="multilevel"/>
    <w:tmpl w:val="3376A41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65DC7515"/>
    <w:multiLevelType w:val="multilevel"/>
    <w:tmpl w:val="C72A3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1bdbcb5a-cad6-45c1-bc26-556a891181a1"/>
  </w:docVars>
  <w:rsids>
    <w:rsidRoot w:val="00B96DE2"/>
    <w:rsid w:val="000014B4"/>
    <w:rsid w:val="00001960"/>
    <w:rsid w:val="00003585"/>
    <w:rsid w:val="00010A25"/>
    <w:rsid w:val="00013455"/>
    <w:rsid w:val="00015E9B"/>
    <w:rsid w:val="00023AD2"/>
    <w:rsid w:val="000251DE"/>
    <w:rsid w:val="000252EE"/>
    <w:rsid w:val="000300B7"/>
    <w:rsid w:val="00035910"/>
    <w:rsid w:val="0003737A"/>
    <w:rsid w:val="00040FE5"/>
    <w:rsid w:val="000447B3"/>
    <w:rsid w:val="0004509A"/>
    <w:rsid w:val="00050EFA"/>
    <w:rsid w:val="00065D3C"/>
    <w:rsid w:val="00075FFB"/>
    <w:rsid w:val="0009218F"/>
    <w:rsid w:val="0009385B"/>
    <w:rsid w:val="00093F29"/>
    <w:rsid w:val="000976F6"/>
    <w:rsid w:val="000A27FA"/>
    <w:rsid w:val="000A3757"/>
    <w:rsid w:val="000A533A"/>
    <w:rsid w:val="000A5B96"/>
    <w:rsid w:val="000A6A8D"/>
    <w:rsid w:val="000A7D71"/>
    <w:rsid w:val="000A7FBF"/>
    <w:rsid w:val="000B04EC"/>
    <w:rsid w:val="000B0CA8"/>
    <w:rsid w:val="000B1232"/>
    <w:rsid w:val="000B5E81"/>
    <w:rsid w:val="000B5F42"/>
    <w:rsid w:val="000B6828"/>
    <w:rsid w:val="000B6EF0"/>
    <w:rsid w:val="000C2203"/>
    <w:rsid w:val="000C62C0"/>
    <w:rsid w:val="000D14AA"/>
    <w:rsid w:val="000E1EF1"/>
    <w:rsid w:val="000E3A2F"/>
    <w:rsid w:val="000F4D3C"/>
    <w:rsid w:val="000F5EE1"/>
    <w:rsid w:val="000F62D8"/>
    <w:rsid w:val="00101B9E"/>
    <w:rsid w:val="001027B6"/>
    <w:rsid w:val="001054A7"/>
    <w:rsid w:val="00107FA1"/>
    <w:rsid w:val="00112747"/>
    <w:rsid w:val="0011518D"/>
    <w:rsid w:val="00117E59"/>
    <w:rsid w:val="0012020B"/>
    <w:rsid w:val="00120ABF"/>
    <w:rsid w:val="00124950"/>
    <w:rsid w:val="001261C6"/>
    <w:rsid w:val="00132BDD"/>
    <w:rsid w:val="00133E2F"/>
    <w:rsid w:val="00136BC0"/>
    <w:rsid w:val="001410FF"/>
    <w:rsid w:val="00143A49"/>
    <w:rsid w:val="001447A9"/>
    <w:rsid w:val="0015149D"/>
    <w:rsid w:val="00157BD9"/>
    <w:rsid w:val="00162926"/>
    <w:rsid w:val="001674EE"/>
    <w:rsid w:val="001706ED"/>
    <w:rsid w:val="00170EE1"/>
    <w:rsid w:val="0017764B"/>
    <w:rsid w:val="0018172A"/>
    <w:rsid w:val="001825AC"/>
    <w:rsid w:val="00182D80"/>
    <w:rsid w:val="00184FDD"/>
    <w:rsid w:val="001944E6"/>
    <w:rsid w:val="00197159"/>
    <w:rsid w:val="001A0781"/>
    <w:rsid w:val="001A125F"/>
    <w:rsid w:val="001A5038"/>
    <w:rsid w:val="001A7180"/>
    <w:rsid w:val="001B3182"/>
    <w:rsid w:val="001B45DF"/>
    <w:rsid w:val="001C12AC"/>
    <w:rsid w:val="001C4DB7"/>
    <w:rsid w:val="001C686B"/>
    <w:rsid w:val="001C7CBE"/>
    <w:rsid w:val="001D0366"/>
    <w:rsid w:val="001D505F"/>
    <w:rsid w:val="001D5B78"/>
    <w:rsid w:val="001D6335"/>
    <w:rsid w:val="001F50F8"/>
    <w:rsid w:val="001F56CA"/>
    <w:rsid w:val="002002BB"/>
    <w:rsid w:val="00200A94"/>
    <w:rsid w:val="0020197E"/>
    <w:rsid w:val="00205811"/>
    <w:rsid w:val="00210906"/>
    <w:rsid w:val="00211B81"/>
    <w:rsid w:val="00215C67"/>
    <w:rsid w:val="00215F3F"/>
    <w:rsid w:val="00227FF8"/>
    <w:rsid w:val="00230258"/>
    <w:rsid w:val="002302D2"/>
    <w:rsid w:val="00230D8B"/>
    <w:rsid w:val="002310A3"/>
    <w:rsid w:val="002312AD"/>
    <w:rsid w:val="00231609"/>
    <w:rsid w:val="00251396"/>
    <w:rsid w:val="002529C4"/>
    <w:rsid w:val="00253937"/>
    <w:rsid w:val="002549E6"/>
    <w:rsid w:val="0026640B"/>
    <w:rsid w:val="00266F30"/>
    <w:rsid w:val="002676EA"/>
    <w:rsid w:val="002713F9"/>
    <w:rsid w:val="0027451E"/>
    <w:rsid w:val="002770C0"/>
    <w:rsid w:val="0028071B"/>
    <w:rsid w:val="00283F01"/>
    <w:rsid w:val="002851F2"/>
    <w:rsid w:val="00290DE0"/>
    <w:rsid w:val="002920D7"/>
    <w:rsid w:val="002948FE"/>
    <w:rsid w:val="002958C2"/>
    <w:rsid w:val="00297562"/>
    <w:rsid w:val="00297F9A"/>
    <w:rsid w:val="002A1660"/>
    <w:rsid w:val="002A30BF"/>
    <w:rsid w:val="002A6416"/>
    <w:rsid w:val="002A7C97"/>
    <w:rsid w:val="002B4060"/>
    <w:rsid w:val="002B4225"/>
    <w:rsid w:val="002C35D4"/>
    <w:rsid w:val="002D0A40"/>
    <w:rsid w:val="002D1EE3"/>
    <w:rsid w:val="002D4279"/>
    <w:rsid w:val="002D4548"/>
    <w:rsid w:val="002E0603"/>
    <w:rsid w:val="002F0F6D"/>
    <w:rsid w:val="002F37D3"/>
    <w:rsid w:val="002F3897"/>
    <w:rsid w:val="002F42E6"/>
    <w:rsid w:val="002F72AA"/>
    <w:rsid w:val="00302442"/>
    <w:rsid w:val="003030D5"/>
    <w:rsid w:val="003041D1"/>
    <w:rsid w:val="003052E7"/>
    <w:rsid w:val="00305754"/>
    <w:rsid w:val="00311548"/>
    <w:rsid w:val="00331894"/>
    <w:rsid w:val="003414E8"/>
    <w:rsid w:val="00341D2C"/>
    <w:rsid w:val="00343B1B"/>
    <w:rsid w:val="00347FE4"/>
    <w:rsid w:val="00351D95"/>
    <w:rsid w:val="00361676"/>
    <w:rsid w:val="00361DAA"/>
    <w:rsid w:val="003630BD"/>
    <w:rsid w:val="0036453F"/>
    <w:rsid w:val="00370693"/>
    <w:rsid w:val="00373D11"/>
    <w:rsid w:val="00383EB9"/>
    <w:rsid w:val="0038478A"/>
    <w:rsid w:val="003854B9"/>
    <w:rsid w:val="00395F06"/>
    <w:rsid w:val="00395F14"/>
    <w:rsid w:val="00396C56"/>
    <w:rsid w:val="00397FE9"/>
    <w:rsid w:val="003A0B41"/>
    <w:rsid w:val="003A7D01"/>
    <w:rsid w:val="003B1225"/>
    <w:rsid w:val="003B2941"/>
    <w:rsid w:val="003B43FF"/>
    <w:rsid w:val="003B6FC3"/>
    <w:rsid w:val="003C254A"/>
    <w:rsid w:val="003C35EA"/>
    <w:rsid w:val="003C3962"/>
    <w:rsid w:val="003C4477"/>
    <w:rsid w:val="003D4884"/>
    <w:rsid w:val="003E44AF"/>
    <w:rsid w:val="003E7F66"/>
    <w:rsid w:val="003F0DA4"/>
    <w:rsid w:val="003F4AEA"/>
    <w:rsid w:val="003F522E"/>
    <w:rsid w:val="003F5DAC"/>
    <w:rsid w:val="0040659F"/>
    <w:rsid w:val="00406FFA"/>
    <w:rsid w:val="00412F10"/>
    <w:rsid w:val="00414DEE"/>
    <w:rsid w:val="00417B95"/>
    <w:rsid w:val="00420C61"/>
    <w:rsid w:val="00426A71"/>
    <w:rsid w:val="004377F4"/>
    <w:rsid w:val="00444F8A"/>
    <w:rsid w:val="004459C8"/>
    <w:rsid w:val="00445E67"/>
    <w:rsid w:val="00447D96"/>
    <w:rsid w:val="00447EFF"/>
    <w:rsid w:val="004511AF"/>
    <w:rsid w:val="00455E53"/>
    <w:rsid w:val="00460992"/>
    <w:rsid w:val="004634B4"/>
    <w:rsid w:val="00463FCD"/>
    <w:rsid w:val="00465687"/>
    <w:rsid w:val="00471546"/>
    <w:rsid w:val="00476D75"/>
    <w:rsid w:val="0047703F"/>
    <w:rsid w:val="004825D0"/>
    <w:rsid w:val="00483C3E"/>
    <w:rsid w:val="004857EE"/>
    <w:rsid w:val="00486CA8"/>
    <w:rsid w:val="00490A2B"/>
    <w:rsid w:val="00494779"/>
    <w:rsid w:val="00495B3C"/>
    <w:rsid w:val="004A5B52"/>
    <w:rsid w:val="004B19A0"/>
    <w:rsid w:val="004B6314"/>
    <w:rsid w:val="004B7C87"/>
    <w:rsid w:val="004C3D68"/>
    <w:rsid w:val="004C4464"/>
    <w:rsid w:val="004C4C4B"/>
    <w:rsid w:val="004C5AF2"/>
    <w:rsid w:val="004D0972"/>
    <w:rsid w:val="004D1B9A"/>
    <w:rsid w:val="004D33C0"/>
    <w:rsid w:val="004D7C52"/>
    <w:rsid w:val="004E3937"/>
    <w:rsid w:val="004E67D5"/>
    <w:rsid w:val="004E7321"/>
    <w:rsid w:val="004F1528"/>
    <w:rsid w:val="004F23E8"/>
    <w:rsid w:val="004F77D1"/>
    <w:rsid w:val="00501BC7"/>
    <w:rsid w:val="005036D9"/>
    <w:rsid w:val="005062D2"/>
    <w:rsid w:val="00516EBC"/>
    <w:rsid w:val="005222B9"/>
    <w:rsid w:val="0052330F"/>
    <w:rsid w:val="005242A7"/>
    <w:rsid w:val="00530B8F"/>
    <w:rsid w:val="0053527E"/>
    <w:rsid w:val="00537C3F"/>
    <w:rsid w:val="00540DCB"/>
    <w:rsid w:val="0054724E"/>
    <w:rsid w:val="00553B4E"/>
    <w:rsid w:val="00555B8B"/>
    <w:rsid w:val="00556199"/>
    <w:rsid w:val="00560D3A"/>
    <w:rsid w:val="0056483B"/>
    <w:rsid w:val="00566595"/>
    <w:rsid w:val="005711C7"/>
    <w:rsid w:val="00571DC3"/>
    <w:rsid w:val="005737C9"/>
    <w:rsid w:val="00581C2D"/>
    <w:rsid w:val="00584005"/>
    <w:rsid w:val="00590510"/>
    <w:rsid w:val="005942E5"/>
    <w:rsid w:val="005948B6"/>
    <w:rsid w:val="00594C11"/>
    <w:rsid w:val="00596EB6"/>
    <w:rsid w:val="005977C8"/>
    <w:rsid w:val="005A0EF1"/>
    <w:rsid w:val="005A568C"/>
    <w:rsid w:val="005A7F7C"/>
    <w:rsid w:val="005B2C4D"/>
    <w:rsid w:val="005B36D7"/>
    <w:rsid w:val="005B6B84"/>
    <w:rsid w:val="005C36DE"/>
    <w:rsid w:val="005C6DF8"/>
    <w:rsid w:val="005D1852"/>
    <w:rsid w:val="005D3A90"/>
    <w:rsid w:val="005D5A94"/>
    <w:rsid w:val="005D5E5B"/>
    <w:rsid w:val="005D6FF6"/>
    <w:rsid w:val="005E31AC"/>
    <w:rsid w:val="005E7288"/>
    <w:rsid w:val="005E7750"/>
    <w:rsid w:val="005E7A1B"/>
    <w:rsid w:val="005F3A22"/>
    <w:rsid w:val="00602AC8"/>
    <w:rsid w:val="0060399B"/>
    <w:rsid w:val="0060524A"/>
    <w:rsid w:val="006136B1"/>
    <w:rsid w:val="00614AF5"/>
    <w:rsid w:val="006168F9"/>
    <w:rsid w:val="006254EA"/>
    <w:rsid w:val="006272D1"/>
    <w:rsid w:val="00631224"/>
    <w:rsid w:val="00631334"/>
    <w:rsid w:val="00632E0F"/>
    <w:rsid w:val="00635F72"/>
    <w:rsid w:val="00636455"/>
    <w:rsid w:val="0064303B"/>
    <w:rsid w:val="006554CB"/>
    <w:rsid w:val="006559F2"/>
    <w:rsid w:val="00661388"/>
    <w:rsid w:val="006629C9"/>
    <w:rsid w:val="00666FAA"/>
    <w:rsid w:val="00670ABC"/>
    <w:rsid w:val="00671DF9"/>
    <w:rsid w:val="00681955"/>
    <w:rsid w:val="00681B0E"/>
    <w:rsid w:val="006905A5"/>
    <w:rsid w:val="006905D3"/>
    <w:rsid w:val="00691A40"/>
    <w:rsid w:val="00694AA1"/>
    <w:rsid w:val="006A4858"/>
    <w:rsid w:val="006A6E7F"/>
    <w:rsid w:val="006B073A"/>
    <w:rsid w:val="006B1CC7"/>
    <w:rsid w:val="006B634F"/>
    <w:rsid w:val="006B7BEB"/>
    <w:rsid w:val="006C0A7C"/>
    <w:rsid w:val="006C266C"/>
    <w:rsid w:val="006C46BB"/>
    <w:rsid w:val="006C47C9"/>
    <w:rsid w:val="006C7E63"/>
    <w:rsid w:val="006D23DE"/>
    <w:rsid w:val="006D39B5"/>
    <w:rsid w:val="006D4348"/>
    <w:rsid w:val="006D58CA"/>
    <w:rsid w:val="006E071B"/>
    <w:rsid w:val="006E13E0"/>
    <w:rsid w:val="006E5A1E"/>
    <w:rsid w:val="006E63CD"/>
    <w:rsid w:val="006F05B7"/>
    <w:rsid w:val="006F0E51"/>
    <w:rsid w:val="006F1438"/>
    <w:rsid w:val="006F19FB"/>
    <w:rsid w:val="006F3284"/>
    <w:rsid w:val="006F43D7"/>
    <w:rsid w:val="006F5294"/>
    <w:rsid w:val="006F71E6"/>
    <w:rsid w:val="00700819"/>
    <w:rsid w:val="0071010C"/>
    <w:rsid w:val="00710294"/>
    <w:rsid w:val="00713A06"/>
    <w:rsid w:val="00714212"/>
    <w:rsid w:val="00716345"/>
    <w:rsid w:val="007166CC"/>
    <w:rsid w:val="007207D7"/>
    <w:rsid w:val="007209BD"/>
    <w:rsid w:val="00721D91"/>
    <w:rsid w:val="00724733"/>
    <w:rsid w:val="00724B65"/>
    <w:rsid w:val="00730C90"/>
    <w:rsid w:val="00731454"/>
    <w:rsid w:val="00731F40"/>
    <w:rsid w:val="007324CC"/>
    <w:rsid w:val="00732A0E"/>
    <w:rsid w:val="00734D72"/>
    <w:rsid w:val="0073719D"/>
    <w:rsid w:val="00740A53"/>
    <w:rsid w:val="00740BF3"/>
    <w:rsid w:val="00742185"/>
    <w:rsid w:val="00744492"/>
    <w:rsid w:val="00750378"/>
    <w:rsid w:val="007529F3"/>
    <w:rsid w:val="0075395F"/>
    <w:rsid w:val="00753D1E"/>
    <w:rsid w:val="00761E64"/>
    <w:rsid w:val="00763F3B"/>
    <w:rsid w:val="00765E64"/>
    <w:rsid w:val="00772985"/>
    <w:rsid w:val="0077301F"/>
    <w:rsid w:val="00781B16"/>
    <w:rsid w:val="0078502C"/>
    <w:rsid w:val="007876E5"/>
    <w:rsid w:val="0079022E"/>
    <w:rsid w:val="00791A5E"/>
    <w:rsid w:val="00793EA5"/>
    <w:rsid w:val="007A0241"/>
    <w:rsid w:val="007A4AB3"/>
    <w:rsid w:val="007A4C31"/>
    <w:rsid w:val="007A6237"/>
    <w:rsid w:val="007B4186"/>
    <w:rsid w:val="007B56F6"/>
    <w:rsid w:val="007B5B76"/>
    <w:rsid w:val="007B7E3E"/>
    <w:rsid w:val="007C1EEC"/>
    <w:rsid w:val="007C37EF"/>
    <w:rsid w:val="007C4032"/>
    <w:rsid w:val="007C6183"/>
    <w:rsid w:val="007D0565"/>
    <w:rsid w:val="007D19DA"/>
    <w:rsid w:val="007D1E7C"/>
    <w:rsid w:val="007D2BF5"/>
    <w:rsid w:val="007D525C"/>
    <w:rsid w:val="007D7F34"/>
    <w:rsid w:val="007E0648"/>
    <w:rsid w:val="007E166E"/>
    <w:rsid w:val="007E1C39"/>
    <w:rsid w:val="007E22E7"/>
    <w:rsid w:val="007E23E0"/>
    <w:rsid w:val="007E25E1"/>
    <w:rsid w:val="007E319D"/>
    <w:rsid w:val="007E3A3B"/>
    <w:rsid w:val="007E4F1C"/>
    <w:rsid w:val="007E532A"/>
    <w:rsid w:val="007E6A0F"/>
    <w:rsid w:val="007E76F4"/>
    <w:rsid w:val="007F06BD"/>
    <w:rsid w:val="007F5F66"/>
    <w:rsid w:val="007F7699"/>
    <w:rsid w:val="008110B9"/>
    <w:rsid w:val="00815B9C"/>
    <w:rsid w:val="00820BCB"/>
    <w:rsid w:val="00821EA2"/>
    <w:rsid w:val="00822BF2"/>
    <w:rsid w:val="008253B3"/>
    <w:rsid w:val="00826BE8"/>
    <w:rsid w:val="00827F4E"/>
    <w:rsid w:val="00831500"/>
    <w:rsid w:val="00832B57"/>
    <w:rsid w:val="00834D3B"/>
    <w:rsid w:val="00834FCE"/>
    <w:rsid w:val="00835B03"/>
    <w:rsid w:val="00837195"/>
    <w:rsid w:val="008434F0"/>
    <w:rsid w:val="00844F73"/>
    <w:rsid w:val="00847A19"/>
    <w:rsid w:val="00847AB6"/>
    <w:rsid w:val="008529AC"/>
    <w:rsid w:val="008556EF"/>
    <w:rsid w:val="00856695"/>
    <w:rsid w:val="0086146A"/>
    <w:rsid w:val="00861DB5"/>
    <w:rsid w:val="00864734"/>
    <w:rsid w:val="008657C5"/>
    <w:rsid w:val="0086662C"/>
    <w:rsid w:val="0087030F"/>
    <w:rsid w:val="00874E01"/>
    <w:rsid w:val="008777C0"/>
    <w:rsid w:val="00883D51"/>
    <w:rsid w:val="008847D2"/>
    <w:rsid w:val="0088678D"/>
    <w:rsid w:val="00890CDB"/>
    <w:rsid w:val="00891498"/>
    <w:rsid w:val="00892F51"/>
    <w:rsid w:val="00896671"/>
    <w:rsid w:val="0089792F"/>
    <w:rsid w:val="008A3DAA"/>
    <w:rsid w:val="008A678C"/>
    <w:rsid w:val="008B3E43"/>
    <w:rsid w:val="008B4FBB"/>
    <w:rsid w:val="008B5C91"/>
    <w:rsid w:val="008C49A4"/>
    <w:rsid w:val="008C679E"/>
    <w:rsid w:val="008C7294"/>
    <w:rsid w:val="008D2EE7"/>
    <w:rsid w:val="008D49CC"/>
    <w:rsid w:val="008E42FB"/>
    <w:rsid w:val="008E7634"/>
    <w:rsid w:val="008F209E"/>
    <w:rsid w:val="008F65D4"/>
    <w:rsid w:val="009007B2"/>
    <w:rsid w:val="0090106D"/>
    <w:rsid w:val="00901DA5"/>
    <w:rsid w:val="00907A1C"/>
    <w:rsid w:val="00907C2A"/>
    <w:rsid w:val="0091186F"/>
    <w:rsid w:val="00912BBB"/>
    <w:rsid w:val="00915622"/>
    <w:rsid w:val="009207D1"/>
    <w:rsid w:val="00941D80"/>
    <w:rsid w:val="00946DA0"/>
    <w:rsid w:val="00961B0B"/>
    <w:rsid w:val="009639AE"/>
    <w:rsid w:val="00963EE1"/>
    <w:rsid w:val="00970661"/>
    <w:rsid w:val="00970E58"/>
    <w:rsid w:val="0097227D"/>
    <w:rsid w:val="00973F0E"/>
    <w:rsid w:val="0097446B"/>
    <w:rsid w:val="00976358"/>
    <w:rsid w:val="009802D3"/>
    <w:rsid w:val="00986058"/>
    <w:rsid w:val="00992005"/>
    <w:rsid w:val="00993C98"/>
    <w:rsid w:val="00993E22"/>
    <w:rsid w:val="009A28F6"/>
    <w:rsid w:val="009A57A9"/>
    <w:rsid w:val="009A64B6"/>
    <w:rsid w:val="009B5EC4"/>
    <w:rsid w:val="009B7622"/>
    <w:rsid w:val="009C18A8"/>
    <w:rsid w:val="009C1FE3"/>
    <w:rsid w:val="009C5A9D"/>
    <w:rsid w:val="009D05A5"/>
    <w:rsid w:val="009D1E8F"/>
    <w:rsid w:val="009D4999"/>
    <w:rsid w:val="009D4C24"/>
    <w:rsid w:val="009D4DE4"/>
    <w:rsid w:val="009D7AD4"/>
    <w:rsid w:val="009F289B"/>
    <w:rsid w:val="009F3465"/>
    <w:rsid w:val="009F6B16"/>
    <w:rsid w:val="00A00A27"/>
    <w:rsid w:val="00A0387C"/>
    <w:rsid w:val="00A06462"/>
    <w:rsid w:val="00A1563F"/>
    <w:rsid w:val="00A168A4"/>
    <w:rsid w:val="00A16BF4"/>
    <w:rsid w:val="00A16D8E"/>
    <w:rsid w:val="00A20A06"/>
    <w:rsid w:val="00A22F93"/>
    <w:rsid w:val="00A23153"/>
    <w:rsid w:val="00A2373C"/>
    <w:rsid w:val="00A23A62"/>
    <w:rsid w:val="00A24C2C"/>
    <w:rsid w:val="00A270A0"/>
    <w:rsid w:val="00A30859"/>
    <w:rsid w:val="00A3570A"/>
    <w:rsid w:val="00A35CFE"/>
    <w:rsid w:val="00A41088"/>
    <w:rsid w:val="00A475EF"/>
    <w:rsid w:val="00A55A93"/>
    <w:rsid w:val="00A601E0"/>
    <w:rsid w:val="00A624E7"/>
    <w:rsid w:val="00A63EC2"/>
    <w:rsid w:val="00A73046"/>
    <w:rsid w:val="00A738F8"/>
    <w:rsid w:val="00A75436"/>
    <w:rsid w:val="00A77840"/>
    <w:rsid w:val="00A8398A"/>
    <w:rsid w:val="00AA0056"/>
    <w:rsid w:val="00AA4502"/>
    <w:rsid w:val="00AA5939"/>
    <w:rsid w:val="00AB05C7"/>
    <w:rsid w:val="00AB0710"/>
    <w:rsid w:val="00AB5C28"/>
    <w:rsid w:val="00AB7E64"/>
    <w:rsid w:val="00AC2DB0"/>
    <w:rsid w:val="00AC3BBD"/>
    <w:rsid w:val="00AC409F"/>
    <w:rsid w:val="00AC41DF"/>
    <w:rsid w:val="00AD0091"/>
    <w:rsid w:val="00AD0318"/>
    <w:rsid w:val="00AD3E6C"/>
    <w:rsid w:val="00AD5B7B"/>
    <w:rsid w:val="00AD628F"/>
    <w:rsid w:val="00AD6819"/>
    <w:rsid w:val="00AD74BB"/>
    <w:rsid w:val="00AD77CE"/>
    <w:rsid w:val="00AE0AA0"/>
    <w:rsid w:val="00AE542F"/>
    <w:rsid w:val="00AE5E6E"/>
    <w:rsid w:val="00AE606D"/>
    <w:rsid w:val="00AF12B8"/>
    <w:rsid w:val="00AF138E"/>
    <w:rsid w:val="00B0067B"/>
    <w:rsid w:val="00B04FE0"/>
    <w:rsid w:val="00B05939"/>
    <w:rsid w:val="00B107D0"/>
    <w:rsid w:val="00B13063"/>
    <w:rsid w:val="00B16A71"/>
    <w:rsid w:val="00B274C7"/>
    <w:rsid w:val="00B31042"/>
    <w:rsid w:val="00B34EE4"/>
    <w:rsid w:val="00B5117A"/>
    <w:rsid w:val="00B5471F"/>
    <w:rsid w:val="00B5759F"/>
    <w:rsid w:val="00B57A96"/>
    <w:rsid w:val="00B60253"/>
    <w:rsid w:val="00B663E8"/>
    <w:rsid w:val="00B70432"/>
    <w:rsid w:val="00B70786"/>
    <w:rsid w:val="00B739CA"/>
    <w:rsid w:val="00B743A9"/>
    <w:rsid w:val="00B769D8"/>
    <w:rsid w:val="00B76D23"/>
    <w:rsid w:val="00B776CB"/>
    <w:rsid w:val="00B84538"/>
    <w:rsid w:val="00B84728"/>
    <w:rsid w:val="00B87097"/>
    <w:rsid w:val="00B91B84"/>
    <w:rsid w:val="00B91BD5"/>
    <w:rsid w:val="00B94E93"/>
    <w:rsid w:val="00B96DE2"/>
    <w:rsid w:val="00BA611B"/>
    <w:rsid w:val="00BB1253"/>
    <w:rsid w:val="00BB34B8"/>
    <w:rsid w:val="00BB3679"/>
    <w:rsid w:val="00BC0310"/>
    <w:rsid w:val="00BC2F76"/>
    <w:rsid w:val="00BC6185"/>
    <w:rsid w:val="00BE0FC5"/>
    <w:rsid w:val="00BF263F"/>
    <w:rsid w:val="00BF2ACD"/>
    <w:rsid w:val="00BF36E2"/>
    <w:rsid w:val="00BF54A3"/>
    <w:rsid w:val="00BF61DE"/>
    <w:rsid w:val="00C000A7"/>
    <w:rsid w:val="00C009E5"/>
    <w:rsid w:val="00C0273B"/>
    <w:rsid w:val="00C04C6F"/>
    <w:rsid w:val="00C1244E"/>
    <w:rsid w:val="00C130EA"/>
    <w:rsid w:val="00C145C4"/>
    <w:rsid w:val="00C22551"/>
    <w:rsid w:val="00C22569"/>
    <w:rsid w:val="00C23723"/>
    <w:rsid w:val="00C23EB2"/>
    <w:rsid w:val="00C2488D"/>
    <w:rsid w:val="00C24EEB"/>
    <w:rsid w:val="00C265CC"/>
    <w:rsid w:val="00C3188D"/>
    <w:rsid w:val="00C31E55"/>
    <w:rsid w:val="00C32BBB"/>
    <w:rsid w:val="00C37995"/>
    <w:rsid w:val="00C42225"/>
    <w:rsid w:val="00C43D84"/>
    <w:rsid w:val="00C45603"/>
    <w:rsid w:val="00C508E9"/>
    <w:rsid w:val="00C54B30"/>
    <w:rsid w:val="00C5744B"/>
    <w:rsid w:val="00C67BA6"/>
    <w:rsid w:val="00C73198"/>
    <w:rsid w:val="00C75D54"/>
    <w:rsid w:val="00C80E7F"/>
    <w:rsid w:val="00C86A0C"/>
    <w:rsid w:val="00C8765D"/>
    <w:rsid w:val="00C91257"/>
    <w:rsid w:val="00C93E72"/>
    <w:rsid w:val="00C93F83"/>
    <w:rsid w:val="00CA1C7F"/>
    <w:rsid w:val="00CA3561"/>
    <w:rsid w:val="00CA552C"/>
    <w:rsid w:val="00CA6EF7"/>
    <w:rsid w:val="00CB06AD"/>
    <w:rsid w:val="00CB2C0B"/>
    <w:rsid w:val="00CC5314"/>
    <w:rsid w:val="00CD4860"/>
    <w:rsid w:val="00CD5857"/>
    <w:rsid w:val="00CD5EAC"/>
    <w:rsid w:val="00CE5343"/>
    <w:rsid w:val="00CE5BE0"/>
    <w:rsid w:val="00CE7A7B"/>
    <w:rsid w:val="00CF1C63"/>
    <w:rsid w:val="00CF3C3F"/>
    <w:rsid w:val="00CF6534"/>
    <w:rsid w:val="00D02419"/>
    <w:rsid w:val="00D029DE"/>
    <w:rsid w:val="00D10C19"/>
    <w:rsid w:val="00D10CF7"/>
    <w:rsid w:val="00D149D4"/>
    <w:rsid w:val="00D162A2"/>
    <w:rsid w:val="00D21623"/>
    <w:rsid w:val="00D251EB"/>
    <w:rsid w:val="00D265A0"/>
    <w:rsid w:val="00D276A4"/>
    <w:rsid w:val="00D3172E"/>
    <w:rsid w:val="00D33921"/>
    <w:rsid w:val="00D3484E"/>
    <w:rsid w:val="00D429B8"/>
    <w:rsid w:val="00D43533"/>
    <w:rsid w:val="00D4557A"/>
    <w:rsid w:val="00D45AEB"/>
    <w:rsid w:val="00D470FE"/>
    <w:rsid w:val="00D47319"/>
    <w:rsid w:val="00D57D5E"/>
    <w:rsid w:val="00D679E8"/>
    <w:rsid w:val="00D70052"/>
    <w:rsid w:val="00D71AFC"/>
    <w:rsid w:val="00D76DD6"/>
    <w:rsid w:val="00D8427F"/>
    <w:rsid w:val="00D90A50"/>
    <w:rsid w:val="00D921FF"/>
    <w:rsid w:val="00D9297B"/>
    <w:rsid w:val="00D931C2"/>
    <w:rsid w:val="00D95B75"/>
    <w:rsid w:val="00D9773D"/>
    <w:rsid w:val="00DA044D"/>
    <w:rsid w:val="00DA13E9"/>
    <w:rsid w:val="00DA40EB"/>
    <w:rsid w:val="00DA4566"/>
    <w:rsid w:val="00DA6F2E"/>
    <w:rsid w:val="00DA76AD"/>
    <w:rsid w:val="00DA7DA6"/>
    <w:rsid w:val="00DB0200"/>
    <w:rsid w:val="00DB0307"/>
    <w:rsid w:val="00DB3ADF"/>
    <w:rsid w:val="00DC1E5D"/>
    <w:rsid w:val="00DC413A"/>
    <w:rsid w:val="00DD2248"/>
    <w:rsid w:val="00DD5D35"/>
    <w:rsid w:val="00DE05F6"/>
    <w:rsid w:val="00DE10CA"/>
    <w:rsid w:val="00DE6278"/>
    <w:rsid w:val="00DE70B0"/>
    <w:rsid w:val="00DE774B"/>
    <w:rsid w:val="00DF0F55"/>
    <w:rsid w:val="00DF56FD"/>
    <w:rsid w:val="00DF675C"/>
    <w:rsid w:val="00DF7CB7"/>
    <w:rsid w:val="00E0740D"/>
    <w:rsid w:val="00E077F1"/>
    <w:rsid w:val="00E21307"/>
    <w:rsid w:val="00E27E19"/>
    <w:rsid w:val="00E30B06"/>
    <w:rsid w:val="00E40429"/>
    <w:rsid w:val="00E418D4"/>
    <w:rsid w:val="00E41F64"/>
    <w:rsid w:val="00E44DA1"/>
    <w:rsid w:val="00E46399"/>
    <w:rsid w:val="00E46988"/>
    <w:rsid w:val="00E47694"/>
    <w:rsid w:val="00E51B3D"/>
    <w:rsid w:val="00E52A40"/>
    <w:rsid w:val="00E640C9"/>
    <w:rsid w:val="00E71D8D"/>
    <w:rsid w:val="00E7276E"/>
    <w:rsid w:val="00E8437A"/>
    <w:rsid w:val="00E859AB"/>
    <w:rsid w:val="00E901AD"/>
    <w:rsid w:val="00E93B88"/>
    <w:rsid w:val="00E942D8"/>
    <w:rsid w:val="00E961F1"/>
    <w:rsid w:val="00E977B8"/>
    <w:rsid w:val="00EA07C1"/>
    <w:rsid w:val="00EA1E76"/>
    <w:rsid w:val="00EA282F"/>
    <w:rsid w:val="00EA613A"/>
    <w:rsid w:val="00EB0008"/>
    <w:rsid w:val="00EB3B1F"/>
    <w:rsid w:val="00EB5D6D"/>
    <w:rsid w:val="00EC0B17"/>
    <w:rsid w:val="00EC1EAB"/>
    <w:rsid w:val="00EC3CFD"/>
    <w:rsid w:val="00ED0886"/>
    <w:rsid w:val="00ED44F8"/>
    <w:rsid w:val="00ED4DD9"/>
    <w:rsid w:val="00EE2495"/>
    <w:rsid w:val="00EE3504"/>
    <w:rsid w:val="00EE54FF"/>
    <w:rsid w:val="00EF3326"/>
    <w:rsid w:val="00F1305D"/>
    <w:rsid w:val="00F21A3D"/>
    <w:rsid w:val="00F25103"/>
    <w:rsid w:val="00F26213"/>
    <w:rsid w:val="00F26A8F"/>
    <w:rsid w:val="00F276BA"/>
    <w:rsid w:val="00F32945"/>
    <w:rsid w:val="00F40A81"/>
    <w:rsid w:val="00F429C1"/>
    <w:rsid w:val="00F51C47"/>
    <w:rsid w:val="00F5714D"/>
    <w:rsid w:val="00F57222"/>
    <w:rsid w:val="00F57826"/>
    <w:rsid w:val="00F744A6"/>
    <w:rsid w:val="00F764F5"/>
    <w:rsid w:val="00F773B3"/>
    <w:rsid w:val="00F85048"/>
    <w:rsid w:val="00F859D7"/>
    <w:rsid w:val="00F90D04"/>
    <w:rsid w:val="00F92EFC"/>
    <w:rsid w:val="00F94BC6"/>
    <w:rsid w:val="00FA064B"/>
    <w:rsid w:val="00FA4167"/>
    <w:rsid w:val="00FA6D19"/>
    <w:rsid w:val="00FB0DB3"/>
    <w:rsid w:val="00FB188F"/>
    <w:rsid w:val="00FC2507"/>
    <w:rsid w:val="00FC2AFF"/>
    <w:rsid w:val="00FC6229"/>
    <w:rsid w:val="00FC6EC6"/>
    <w:rsid w:val="00FC7F51"/>
    <w:rsid w:val="00FD0353"/>
    <w:rsid w:val="00FD345D"/>
    <w:rsid w:val="00FE519D"/>
    <w:rsid w:val="00FE5C0E"/>
    <w:rsid w:val="00FE5EB4"/>
    <w:rsid w:val="00FF6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1259C-9194-4319-B03A-1FC09163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D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96DE2"/>
    <w:pPr>
      <w:widowControl w:val="0"/>
      <w:autoSpaceDE w:val="0"/>
      <w:autoSpaceDN w:val="0"/>
      <w:spacing w:after="0" w:line="240" w:lineRule="auto"/>
    </w:pPr>
    <w:rPr>
      <w:rFonts w:ascii="Arial" w:eastAsiaTheme="minorEastAsia" w:hAnsi="Arial" w:cs="Arial"/>
      <w:b/>
      <w:sz w:val="20"/>
      <w:lang w:eastAsia="ru-RU"/>
    </w:rPr>
  </w:style>
  <w:style w:type="paragraph" w:styleId="a3">
    <w:name w:val="List Paragraph"/>
    <w:basedOn w:val="a"/>
    <w:uiPriority w:val="34"/>
    <w:qFormat/>
    <w:rsid w:val="000E3A2F"/>
    <w:pPr>
      <w:ind w:left="720"/>
      <w:contextualSpacing/>
    </w:pPr>
  </w:style>
  <w:style w:type="table" w:styleId="a4">
    <w:name w:val="Table Grid"/>
    <w:basedOn w:val="a1"/>
    <w:uiPriority w:val="39"/>
    <w:rsid w:val="00EB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31AC"/>
    <w:rPr>
      <w:rFonts w:ascii="Tahoma" w:hAnsi="Tahoma" w:cs="Tahoma"/>
      <w:sz w:val="16"/>
      <w:szCs w:val="16"/>
    </w:rPr>
  </w:style>
  <w:style w:type="character" w:customStyle="1" w:styleId="a6">
    <w:name w:val="Текст выноски Знак"/>
    <w:basedOn w:val="a0"/>
    <w:link w:val="a5"/>
    <w:uiPriority w:val="99"/>
    <w:semiHidden/>
    <w:rsid w:val="005E31AC"/>
    <w:rPr>
      <w:rFonts w:ascii="Tahoma" w:eastAsia="Times New Roman" w:hAnsi="Tahoma" w:cs="Tahoma"/>
      <w:sz w:val="16"/>
      <w:szCs w:val="16"/>
      <w:lang w:eastAsia="ru-RU"/>
    </w:rPr>
  </w:style>
  <w:style w:type="character" w:styleId="a7">
    <w:name w:val="Hyperlink"/>
    <w:basedOn w:val="a0"/>
    <w:uiPriority w:val="99"/>
    <w:unhideWhenUsed/>
    <w:rsid w:val="006136B1"/>
    <w:rPr>
      <w:color w:val="0563C1" w:themeColor="hyperlink"/>
      <w:u w:val="single"/>
    </w:rPr>
  </w:style>
  <w:style w:type="paragraph" w:styleId="a8">
    <w:name w:val="header"/>
    <w:basedOn w:val="a"/>
    <w:link w:val="a9"/>
    <w:uiPriority w:val="99"/>
    <w:unhideWhenUsed/>
    <w:rsid w:val="006136B1"/>
    <w:pPr>
      <w:tabs>
        <w:tab w:val="center" w:pos="4677"/>
        <w:tab w:val="right" w:pos="9355"/>
      </w:tabs>
    </w:pPr>
  </w:style>
  <w:style w:type="character" w:customStyle="1" w:styleId="a9">
    <w:name w:val="Верхний колонтитул Знак"/>
    <w:basedOn w:val="a0"/>
    <w:link w:val="a8"/>
    <w:uiPriority w:val="99"/>
    <w:rsid w:val="006136B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136B1"/>
    <w:pPr>
      <w:tabs>
        <w:tab w:val="center" w:pos="4677"/>
        <w:tab w:val="right" w:pos="9355"/>
      </w:tabs>
    </w:pPr>
  </w:style>
  <w:style w:type="character" w:customStyle="1" w:styleId="ab">
    <w:name w:val="Нижний колонтитул Знак"/>
    <w:basedOn w:val="a0"/>
    <w:link w:val="aa"/>
    <w:uiPriority w:val="99"/>
    <w:semiHidden/>
    <w:rsid w:val="006136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946D-C1D7-499C-886A-5A37ABC3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7860</Words>
  <Characters>44803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Алдынай Игоревна</dc:creator>
  <cp:keywords/>
  <dc:description/>
  <cp:lastModifiedBy>Тас-оол Оксана Всеволодовна</cp:lastModifiedBy>
  <cp:revision>5</cp:revision>
  <cp:lastPrinted>2022-10-13T04:12:00Z</cp:lastPrinted>
  <dcterms:created xsi:type="dcterms:W3CDTF">2022-10-13T04:07:00Z</dcterms:created>
  <dcterms:modified xsi:type="dcterms:W3CDTF">2022-10-13T04:13:00Z</dcterms:modified>
</cp:coreProperties>
</file>