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08" w:rsidRDefault="00AF3E08" w:rsidP="00AF3E0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615B" w:rsidRDefault="0053615B" w:rsidP="00AF3E0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615B" w:rsidRDefault="0053615B" w:rsidP="00AF3E0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F3E08" w:rsidRPr="0025472A" w:rsidRDefault="00AF3E08" w:rsidP="00AF3E0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3E08" w:rsidRPr="004C14FF" w:rsidRDefault="00AF3E08" w:rsidP="00AF3E0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B4A7C" w:rsidRDefault="00EB4A7C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A7C" w:rsidRDefault="00EB4A7C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A7C" w:rsidRDefault="00D278E6" w:rsidP="00D278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2022 г. № 667</w:t>
      </w:r>
    </w:p>
    <w:p w:rsidR="00D278E6" w:rsidRPr="00EB4A7C" w:rsidRDefault="00D278E6" w:rsidP="00D278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B4A7C" w:rsidRPr="00EB4A7C" w:rsidRDefault="00EB4A7C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742" w:rsidRPr="00EB4A7C" w:rsidRDefault="00746652" w:rsidP="00EB4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7057903"/>
      <w:r w:rsidRPr="00EB4A7C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ED47C1" w:rsidRPr="00EB4A7C">
        <w:rPr>
          <w:rFonts w:ascii="Times New Roman" w:hAnsi="Times New Roman" w:cs="Times New Roman"/>
          <w:b/>
          <w:sz w:val="28"/>
          <w:szCs w:val="28"/>
        </w:rPr>
        <w:t>орядка предоставления</w:t>
      </w:r>
    </w:p>
    <w:p w:rsidR="00EB4A7C" w:rsidRDefault="00ED47C1" w:rsidP="00EB4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7C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EB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22E" w:rsidRPr="00EB4A7C">
        <w:rPr>
          <w:rFonts w:ascii="Times New Roman" w:hAnsi="Times New Roman" w:cs="Times New Roman"/>
          <w:b/>
          <w:sz w:val="28"/>
          <w:szCs w:val="28"/>
        </w:rPr>
        <w:t xml:space="preserve">Региональному фонду по </w:t>
      </w:r>
    </w:p>
    <w:p w:rsidR="00EB4A7C" w:rsidRDefault="00D6622E" w:rsidP="00EB4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7C">
        <w:rPr>
          <w:rFonts w:ascii="Times New Roman" w:hAnsi="Times New Roman" w:cs="Times New Roman"/>
          <w:b/>
          <w:sz w:val="28"/>
          <w:szCs w:val="28"/>
        </w:rPr>
        <w:t>реализации социальных</w:t>
      </w:r>
      <w:r w:rsidR="00EB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ED47C1" w:rsidRPr="00EB4A7C" w:rsidRDefault="00D6622E" w:rsidP="00EB4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7C">
        <w:rPr>
          <w:rFonts w:ascii="Times New Roman" w:hAnsi="Times New Roman" w:cs="Times New Roman"/>
          <w:b/>
          <w:sz w:val="28"/>
          <w:szCs w:val="28"/>
        </w:rPr>
        <w:t>культурных проектов «Содействие»</w:t>
      </w:r>
      <w:bookmarkEnd w:id="1"/>
    </w:p>
    <w:p w:rsidR="00D6622E" w:rsidRPr="00EB4A7C" w:rsidRDefault="00D6622E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D6A84" w:rsidP="00EB4A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 </w:t>
      </w:r>
      <w:r w:rsidR="00147189" w:rsidRPr="00EB4A7C">
        <w:rPr>
          <w:rFonts w:ascii="Times New Roman" w:hAnsi="Times New Roman" w:cs="Times New Roman"/>
          <w:sz w:val="28"/>
          <w:szCs w:val="28"/>
        </w:rPr>
        <w:t xml:space="preserve">и с </w:t>
      </w:r>
      <w:r w:rsidR="006C7396" w:rsidRPr="00EB4A7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47189" w:rsidRPr="00EB4A7C">
        <w:rPr>
          <w:rFonts w:ascii="Times New Roman" w:hAnsi="Times New Roman" w:cs="Times New Roman"/>
          <w:sz w:val="28"/>
          <w:szCs w:val="28"/>
        </w:rPr>
        <w:t>о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6C7396" w:rsidRPr="00EB4A7C">
        <w:rPr>
          <w:rFonts w:ascii="Times New Roman" w:hAnsi="Times New Roman" w:cs="Times New Roman"/>
          <w:sz w:val="28"/>
          <w:szCs w:val="28"/>
        </w:rPr>
        <w:t>Министерств</w:t>
      </w:r>
      <w:r w:rsidR="00147189" w:rsidRPr="00EB4A7C">
        <w:rPr>
          <w:rFonts w:ascii="Times New Roman" w:hAnsi="Times New Roman" w:cs="Times New Roman"/>
          <w:sz w:val="28"/>
          <w:szCs w:val="28"/>
        </w:rPr>
        <w:t>е</w:t>
      </w:r>
      <w:r w:rsidR="006C7396" w:rsidRPr="00EB4A7C">
        <w:rPr>
          <w:rFonts w:ascii="Times New Roman" w:hAnsi="Times New Roman" w:cs="Times New Roman"/>
          <w:sz w:val="28"/>
          <w:szCs w:val="28"/>
        </w:rPr>
        <w:t xml:space="preserve"> труда и социальной политики Республики Тыва</w:t>
      </w:r>
      <w:r w:rsidRPr="00EB4A7C">
        <w:rPr>
          <w:rFonts w:ascii="Times New Roman" w:hAnsi="Times New Roman" w:cs="Times New Roman"/>
          <w:sz w:val="28"/>
          <w:szCs w:val="28"/>
        </w:rPr>
        <w:t xml:space="preserve">, </w:t>
      </w:r>
      <w:r w:rsidR="00EB4A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4A7C">
        <w:rPr>
          <w:rFonts w:ascii="Times New Roman" w:hAnsi="Times New Roman" w:cs="Times New Roman"/>
          <w:sz w:val="28"/>
          <w:szCs w:val="28"/>
        </w:rPr>
        <w:t>утвержденн</w:t>
      </w:r>
      <w:r w:rsidR="00147189" w:rsidRPr="00EB4A7C">
        <w:rPr>
          <w:rFonts w:ascii="Times New Roman" w:hAnsi="Times New Roman" w:cs="Times New Roman"/>
          <w:sz w:val="28"/>
          <w:szCs w:val="28"/>
        </w:rPr>
        <w:t>ым</w:t>
      </w:r>
      <w:r w:rsidRPr="00EB4A7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</w:t>
      </w:r>
      <w:r w:rsidR="006C7396" w:rsidRPr="00EB4A7C"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="00EB4A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7396" w:rsidRPr="00EB4A7C">
        <w:rPr>
          <w:rFonts w:ascii="Times New Roman" w:hAnsi="Times New Roman" w:cs="Times New Roman"/>
          <w:sz w:val="28"/>
          <w:szCs w:val="28"/>
        </w:rPr>
        <w:t>2013 г. № 229</w:t>
      </w:r>
      <w:r w:rsidRPr="00EB4A7C">
        <w:rPr>
          <w:rFonts w:ascii="Times New Roman" w:hAnsi="Times New Roman" w:cs="Times New Roman"/>
          <w:sz w:val="28"/>
          <w:szCs w:val="28"/>
        </w:rPr>
        <w:t>, Правительство Республики Тыва ПОСТАНОВЛЯЕТ:</w:t>
      </w:r>
    </w:p>
    <w:p w:rsidR="002D6A84" w:rsidRPr="00EB4A7C" w:rsidRDefault="002D6A84" w:rsidP="00EB4A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D6A84" w:rsidP="00EB4A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субсидий </w:t>
      </w:r>
      <w:r w:rsidR="00BF2D9D" w:rsidRPr="00EB4A7C">
        <w:rPr>
          <w:rFonts w:ascii="Times New Roman" w:hAnsi="Times New Roman" w:cs="Times New Roman"/>
          <w:sz w:val="28"/>
          <w:szCs w:val="28"/>
        </w:rPr>
        <w:t>Региональному фонду по реализации социальных и культурных проектов «Содействие»</w:t>
      </w:r>
      <w:r w:rsidRPr="00EB4A7C">
        <w:rPr>
          <w:rFonts w:ascii="Times New Roman" w:hAnsi="Times New Roman" w:cs="Times New Roman"/>
          <w:sz w:val="28"/>
          <w:szCs w:val="28"/>
        </w:rPr>
        <w:t>.</w:t>
      </w:r>
    </w:p>
    <w:p w:rsidR="002D6A84" w:rsidRPr="00EB4A7C" w:rsidRDefault="002D6A84" w:rsidP="00EB4A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D6A84" w:rsidRPr="00EB4A7C" w:rsidRDefault="00BF2D9D" w:rsidP="00EB4A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A79A6" w:rsidRPr="00EB4A7C" w:rsidRDefault="003A79A6" w:rsidP="00EB4A7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79A6" w:rsidRPr="00EB4A7C" w:rsidRDefault="003A79A6" w:rsidP="00EB4A7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79A6" w:rsidRPr="00EB4A7C" w:rsidRDefault="003A79A6" w:rsidP="00EB4A7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79A6" w:rsidRPr="00EB4A7C" w:rsidRDefault="00E5318A" w:rsidP="00EB4A7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EB4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B4A7C">
        <w:rPr>
          <w:rFonts w:ascii="Times New Roman" w:hAnsi="Times New Roman" w:cs="Times New Roman"/>
          <w:sz w:val="28"/>
          <w:szCs w:val="28"/>
        </w:rPr>
        <w:t>В.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A7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D6A84" w:rsidRPr="00EB4A7C" w:rsidRDefault="002D6A84" w:rsidP="00EB4A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Default="002D6A84" w:rsidP="002D6A8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6A84" w:rsidSect="00EB4A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624" w:footer="624" w:gutter="0"/>
          <w:cols w:space="720"/>
          <w:titlePg/>
          <w:docGrid w:linePitch="299"/>
        </w:sectPr>
      </w:pPr>
    </w:p>
    <w:p w:rsidR="002D6A84" w:rsidRPr="00EB4A7C" w:rsidRDefault="002D6A84" w:rsidP="00EB4A7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D6A84" w:rsidRPr="00EB4A7C" w:rsidRDefault="002D6A84" w:rsidP="00EB4A7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D6A84" w:rsidRPr="00EB4A7C" w:rsidRDefault="002D6A84" w:rsidP="00EB4A7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278E6" w:rsidRDefault="00D278E6" w:rsidP="00D278E6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14 октября 2022 г. № 667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9"/>
      <w:bookmarkEnd w:id="2"/>
      <w:r w:rsidRPr="00EB4A7C">
        <w:rPr>
          <w:rFonts w:ascii="Times New Roman" w:hAnsi="Times New Roman" w:cs="Times New Roman"/>
          <w:b/>
          <w:sz w:val="28"/>
          <w:szCs w:val="28"/>
        </w:rPr>
        <w:t>П</w:t>
      </w:r>
      <w:r w:rsidR="00EB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b/>
          <w:sz w:val="28"/>
          <w:szCs w:val="28"/>
        </w:rPr>
        <w:t>О</w:t>
      </w:r>
      <w:r w:rsidR="00EB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b/>
          <w:sz w:val="28"/>
          <w:szCs w:val="28"/>
        </w:rPr>
        <w:t>Р</w:t>
      </w:r>
      <w:r w:rsidR="00EB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b/>
          <w:sz w:val="28"/>
          <w:szCs w:val="28"/>
        </w:rPr>
        <w:t>Я</w:t>
      </w:r>
      <w:r w:rsidR="00EB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b/>
          <w:sz w:val="28"/>
          <w:szCs w:val="28"/>
        </w:rPr>
        <w:t>Д</w:t>
      </w:r>
      <w:r w:rsidR="00EB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b/>
          <w:sz w:val="28"/>
          <w:szCs w:val="28"/>
        </w:rPr>
        <w:t>О</w:t>
      </w:r>
      <w:r w:rsidR="00EB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b/>
          <w:sz w:val="28"/>
          <w:szCs w:val="28"/>
        </w:rPr>
        <w:t>К</w:t>
      </w:r>
    </w:p>
    <w:p w:rsid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A90332" w:rsidRPr="00EB4A7C">
        <w:rPr>
          <w:rFonts w:ascii="Times New Roman" w:hAnsi="Times New Roman" w:cs="Times New Roman"/>
          <w:sz w:val="28"/>
          <w:szCs w:val="28"/>
        </w:rPr>
        <w:t xml:space="preserve">Региональному </w:t>
      </w:r>
    </w:p>
    <w:p w:rsidR="00EB4A7C" w:rsidRDefault="00A90332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фонду по реализации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 xml:space="preserve">социальных </w:t>
      </w:r>
    </w:p>
    <w:p w:rsidR="002D6A84" w:rsidRPr="00EB4A7C" w:rsidRDefault="00A90332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и культурных проектов «Содействие»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A380C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A84" w:rsidRPr="00EB4A7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3E1" w:rsidRPr="00EB4A7C" w:rsidRDefault="00BB7E9B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1.</w:t>
      </w:r>
      <w:r w:rsidR="006A0342" w:rsidRPr="00EB4A7C"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</w:t>
      </w:r>
      <w:r w:rsidR="00A90332" w:rsidRPr="00EB4A7C">
        <w:rPr>
          <w:rFonts w:ascii="Times New Roman" w:hAnsi="Times New Roman" w:cs="Times New Roman"/>
          <w:sz w:val="28"/>
          <w:szCs w:val="28"/>
        </w:rPr>
        <w:t>Региональному фонду по реализации социальных и культурных проектов «Содействие»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Pr="00EB4A7C">
        <w:rPr>
          <w:rFonts w:ascii="Times New Roman" w:hAnsi="Times New Roman" w:cs="Times New Roman"/>
          <w:sz w:val="28"/>
          <w:szCs w:val="28"/>
        </w:rPr>
        <w:t>.</w:t>
      </w:r>
      <w:bookmarkStart w:id="3" w:name="P64"/>
      <w:bookmarkEnd w:id="3"/>
    </w:p>
    <w:p w:rsidR="002D6A84" w:rsidRPr="00EB4A7C" w:rsidRDefault="006A034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1.</w:t>
      </w:r>
      <w:r w:rsidR="002D6A84" w:rsidRPr="00EB4A7C">
        <w:rPr>
          <w:rFonts w:ascii="Times New Roman" w:hAnsi="Times New Roman" w:cs="Times New Roman"/>
          <w:sz w:val="28"/>
          <w:szCs w:val="28"/>
        </w:rPr>
        <w:t>2.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финансовое обе</w:t>
      </w:r>
      <w:r w:rsidR="00502719" w:rsidRPr="00EB4A7C">
        <w:rPr>
          <w:rFonts w:ascii="Times New Roman" w:hAnsi="Times New Roman" w:cs="Times New Roman"/>
          <w:sz w:val="28"/>
          <w:szCs w:val="28"/>
        </w:rPr>
        <w:t>спечение затрат Фонда, связанных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с организацией деятельности по следующим направлениям:</w:t>
      </w:r>
    </w:p>
    <w:p w:rsidR="00102086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а) </w:t>
      </w:r>
      <w:r w:rsidR="00102086" w:rsidRPr="00EB4A7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02BD6" w:rsidRPr="00EB4A7C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102086" w:rsidRPr="00EB4A7C">
        <w:rPr>
          <w:rFonts w:ascii="Times New Roman" w:hAnsi="Times New Roman" w:cs="Times New Roman"/>
          <w:sz w:val="28"/>
          <w:szCs w:val="28"/>
        </w:rPr>
        <w:t>деятельности и развитие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102086" w:rsidRPr="00EB4A7C">
        <w:rPr>
          <w:rFonts w:ascii="Times New Roman" w:hAnsi="Times New Roman" w:cs="Times New Roman"/>
          <w:sz w:val="28"/>
          <w:szCs w:val="28"/>
        </w:rPr>
        <w:t>Фонда</w:t>
      </w:r>
      <w:r w:rsidR="003458B6" w:rsidRPr="00EB4A7C">
        <w:rPr>
          <w:rFonts w:ascii="Times New Roman" w:hAnsi="Times New Roman" w:cs="Times New Roman"/>
          <w:sz w:val="28"/>
          <w:szCs w:val="28"/>
        </w:rPr>
        <w:t>;</w:t>
      </w:r>
    </w:p>
    <w:p w:rsidR="002D6A84" w:rsidRPr="00EB4A7C" w:rsidRDefault="00102086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б) </w:t>
      </w:r>
      <w:r w:rsidR="002D6A84" w:rsidRPr="00EB4A7C">
        <w:rPr>
          <w:rFonts w:ascii="Times New Roman" w:hAnsi="Times New Roman" w:cs="Times New Roman"/>
          <w:sz w:val="28"/>
          <w:szCs w:val="28"/>
        </w:rPr>
        <w:t>создание и (или) развитие структурных подразделений</w:t>
      </w:r>
      <w:r w:rsidR="0073160F" w:rsidRPr="00EB4A7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2D6A84" w:rsidRPr="00EB4A7C">
        <w:rPr>
          <w:rFonts w:ascii="Times New Roman" w:hAnsi="Times New Roman" w:cs="Times New Roman"/>
          <w:sz w:val="28"/>
          <w:szCs w:val="28"/>
        </w:rPr>
        <w:t>;</w:t>
      </w:r>
    </w:p>
    <w:p w:rsidR="002D6A84" w:rsidRPr="00EB4A7C" w:rsidRDefault="0073160F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в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) </w:t>
      </w:r>
      <w:r w:rsidR="00665C8A" w:rsidRPr="00EB4A7C">
        <w:rPr>
          <w:rFonts w:ascii="Times New Roman" w:hAnsi="Times New Roman" w:cs="Times New Roman"/>
          <w:sz w:val="28"/>
          <w:szCs w:val="28"/>
        </w:rPr>
        <w:t>реализаци</w:t>
      </w:r>
      <w:r w:rsidR="003655C9" w:rsidRPr="00EB4A7C">
        <w:rPr>
          <w:rFonts w:ascii="Times New Roman" w:hAnsi="Times New Roman" w:cs="Times New Roman"/>
          <w:sz w:val="28"/>
          <w:szCs w:val="28"/>
        </w:rPr>
        <w:t>я</w:t>
      </w:r>
      <w:r w:rsidR="00665C8A" w:rsidRPr="00EB4A7C">
        <w:rPr>
          <w:rFonts w:ascii="Times New Roman" w:hAnsi="Times New Roman" w:cs="Times New Roman"/>
          <w:sz w:val="28"/>
          <w:szCs w:val="28"/>
        </w:rPr>
        <w:t xml:space="preserve"> отдельных мер в области социальной политики,</w:t>
      </w:r>
      <w:r w:rsidR="00E43AD6" w:rsidRPr="00EB4A7C">
        <w:rPr>
          <w:rFonts w:ascii="Times New Roman" w:hAnsi="Times New Roman" w:cs="Times New Roman"/>
          <w:sz w:val="28"/>
          <w:szCs w:val="28"/>
        </w:rPr>
        <w:t xml:space="preserve"> в том числе приобретение товаров, материалов, работ, услуг в рамках частичной мобилизации</w:t>
      </w:r>
      <w:r w:rsidR="002D6A84" w:rsidRPr="00EB4A7C">
        <w:rPr>
          <w:rFonts w:ascii="Times New Roman" w:hAnsi="Times New Roman" w:cs="Times New Roman"/>
          <w:sz w:val="28"/>
          <w:szCs w:val="28"/>
        </w:rPr>
        <w:t>;</w:t>
      </w:r>
    </w:p>
    <w:p w:rsidR="002D6A84" w:rsidRPr="00EB4A7C" w:rsidRDefault="00255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г) приобретение имущества для реализации и содействия в реализации программ, проектов и мероприятий, направленных на социально-экономическое развитие Республики Тыва.</w:t>
      </w:r>
    </w:p>
    <w:p w:rsidR="002D6A84" w:rsidRPr="00EB4A7C" w:rsidRDefault="006A034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1.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размере, установленном сводной бюджетной росписью республиканского бюджета Республики Тыва на текущий год и плановый период в пределах лимитов бюджетных обязательств, предусмотренных на цели, указанные в </w:t>
      </w:r>
      <w:r w:rsidR="00E942DA" w:rsidRPr="00EB4A7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E3519" w:rsidRPr="00EB4A7C">
        <w:rPr>
          <w:rFonts w:ascii="Times New Roman" w:hAnsi="Times New Roman" w:cs="Times New Roman"/>
          <w:sz w:val="28"/>
          <w:szCs w:val="28"/>
        </w:rPr>
        <w:t>1.</w:t>
      </w:r>
      <w:r w:rsidR="00736A82" w:rsidRPr="00EB4A7C">
        <w:rPr>
          <w:rFonts w:ascii="Times New Roman" w:hAnsi="Times New Roman" w:cs="Times New Roman"/>
          <w:sz w:val="28"/>
          <w:szCs w:val="28"/>
        </w:rPr>
        <w:t>2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6A82" w:rsidRPr="00EB4A7C">
        <w:rPr>
          <w:rFonts w:ascii="Times New Roman" w:hAnsi="Times New Roman" w:cs="Times New Roman"/>
          <w:sz w:val="28"/>
          <w:szCs w:val="28"/>
        </w:rPr>
        <w:t>,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о предоставлении субсидии </w:t>
      </w:r>
      <w:r w:rsidR="000D32A3" w:rsidRPr="00EB4A7C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</w:t>
      </w:r>
      <w:r w:rsidR="002A380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(далее –</w:t>
      </w:r>
      <w:r w:rsidR="007A26D8" w:rsidRPr="00EB4A7C">
        <w:rPr>
          <w:rFonts w:ascii="Times New Roman" w:hAnsi="Times New Roman" w:cs="Times New Roman"/>
          <w:sz w:val="28"/>
          <w:szCs w:val="28"/>
        </w:rPr>
        <w:t xml:space="preserve"> з</w:t>
      </w:r>
      <w:r w:rsidR="002D6A84" w:rsidRPr="00EB4A7C">
        <w:rPr>
          <w:rFonts w:ascii="Times New Roman" w:hAnsi="Times New Roman" w:cs="Times New Roman"/>
          <w:sz w:val="28"/>
          <w:szCs w:val="28"/>
        </w:rPr>
        <w:t>аявление).</w:t>
      </w:r>
    </w:p>
    <w:p w:rsidR="002D6A84" w:rsidRPr="00EB4A7C" w:rsidRDefault="006A034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1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4</w:t>
      </w:r>
      <w:r w:rsidR="002D6A84" w:rsidRPr="00EB4A7C">
        <w:rPr>
          <w:rFonts w:ascii="Times New Roman" w:hAnsi="Times New Roman" w:cs="Times New Roman"/>
          <w:sz w:val="28"/>
          <w:szCs w:val="28"/>
        </w:rPr>
        <w:t>. Источником финансового обеспечения субсидий являются бюджетные средства республиканского и федерального бюджетов (далее – средства бюджета)</w:t>
      </w:r>
      <w:r w:rsidR="00EF699A" w:rsidRPr="00EB4A7C">
        <w:rPr>
          <w:rFonts w:ascii="Times New Roman" w:hAnsi="Times New Roman" w:cs="Times New Roman"/>
          <w:sz w:val="28"/>
          <w:szCs w:val="28"/>
        </w:rPr>
        <w:t>.</w:t>
      </w:r>
    </w:p>
    <w:p w:rsidR="002D6A84" w:rsidRPr="00EB4A7C" w:rsidRDefault="006A034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1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5</w:t>
      </w:r>
      <w:r w:rsidR="002D6A84" w:rsidRPr="00EB4A7C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средств, до которого в соответствии с бюджетным законодательством Росс</w:t>
      </w:r>
      <w:r w:rsidR="00E942DA" w:rsidRPr="00EB4A7C">
        <w:rPr>
          <w:rFonts w:ascii="Times New Roman" w:hAnsi="Times New Roman" w:cs="Times New Roman"/>
          <w:sz w:val="28"/>
          <w:szCs w:val="28"/>
        </w:rPr>
        <w:t>ийской Федерации как получателя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</w:t>
      </w:r>
      <w:r w:rsidR="00EB4A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469F">
        <w:rPr>
          <w:rFonts w:ascii="Times New Roman" w:hAnsi="Times New Roman" w:cs="Times New Roman"/>
          <w:sz w:val="28"/>
          <w:szCs w:val="28"/>
        </w:rPr>
        <w:t xml:space="preserve">  </w:t>
      </w:r>
      <w:r w:rsidR="00EB4A7C">
        <w:rPr>
          <w:rFonts w:ascii="Times New Roman" w:hAnsi="Times New Roman" w:cs="Times New Roman"/>
          <w:sz w:val="28"/>
          <w:szCs w:val="28"/>
        </w:rPr>
        <w:t xml:space="preserve">  </w:t>
      </w:r>
      <w:r w:rsidR="002D6A84" w:rsidRPr="00EB4A7C">
        <w:rPr>
          <w:rFonts w:ascii="Times New Roman" w:hAnsi="Times New Roman" w:cs="Times New Roman"/>
          <w:sz w:val="28"/>
          <w:szCs w:val="28"/>
        </w:rPr>
        <w:t>период, является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0659B" w:rsidRPr="00EB4A7C">
        <w:rPr>
          <w:rFonts w:ascii="Times New Roman" w:hAnsi="Times New Roman" w:cs="Times New Roman"/>
          <w:sz w:val="28"/>
          <w:szCs w:val="28"/>
        </w:rPr>
        <w:t>труда и социальной политики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EB4A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B4A7C">
        <w:rPr>
          <w:rFonts w:ascii="Times New Roman" w:hAnsi="Times New Roman" w:cs="Times New Roman"/>
          <w:sz w:val="28"/>
          <w:szCs w:val="28"/>
        </w:rPr>
        <w:t xml:space="preserve">   </w:t>
      </w:r>
      <w:r w:rsidR="002D6A84" w:rsidRPr="00EB4A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6A84" w:rsidRPr="00EB4A7C">
        <w:rPr>
          <w:rFonts w:ascii="Times New Roman" w:hAnsi="Times New Roman" w:cs="Times New Roman"/>
          <w:sz w:val="28"/>
          <w:szCs w:val="28"/>
        </w:rPr>
        <w:t>далее – Министерство).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A380C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2D6A84" w:rsidRPr="00EB4A7C">
        <w:rPr>
          <w:rFonts w:ascii="Times New Roman" w:hAnsi="Times New Roman" w:cs="Times New Roman"/>
          <w:sz w:val="28"/>
          <w:szCs w:val="28"/>
        </w:rPr>
        <w:t>. Условия предоставления субсидий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6A034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EB4A7C">
        <w:rPr>
          <w:rFonts w:ascii="Times New Roman" w:hAnsi="Times New Roman" w:cs="Times New Roman"/>
          <w:sz w:val="28"/>
          <w:szCs w:val="28"/>
        </w:rPr>
        <w:t>2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="007A3F27" w:rsidRPr="00EB4A7C">
        <w:rPr>
          <w:rFonts w:ascii="Times New Roman" w:hAnsi="Times New Roman" w:cs="Times New Roman"/>
          <w:sz w:val="28"/>
          <w:szCs w:val="28"/>
        </w:rPr>
        <w:t>1.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субсидий являются: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а) </w:t>
      </w:r>
      <w:r w:rsidR="00B343E1" w:rsidRPr="00EB4A7C">
        <w:rPr>
          <w:rFonts w:ascii="Times New Roman" w:hAnsi="Times New Roman" w:cs="Times New Roman"/>
          <w:sz w:val="28"/>
          <w:szCs w:val="28"/>
        </w:rPr>
        <w:t>Фонд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B343E1" w:rsidRPr="00EB4A7C">
        <w:rPr>
          <w:rFonts w:ascii="Times New Roman" w:hAnsi="Times New Roman" w:cs="Times New Roman"/>
          <w:sz w:val="28"/>
          <w:szCs w:val="28"/>
        </w:rPr>
        <w:t>не должен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B343E1" w:rsidRPr="00EB4A7C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Pr="00EB4A7C">
        <w:rPr>
          <w:rFonts w:ascii="Times New Roman" w:hAnsi="Times New Roman" w:cs="Times New Roman"/>
          <w:sz w:val="28"/>
          <w:szCs w:val="28"/>
        </w:rPr>
        <w:t xml:space="preserve">в процессе реорганизации (за исключением </w:t>
      </w:r>
      <w:r w:rsidR="00EB4A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4A7C">
        <w:rPr>
          <w:rFonts w:ascii="Times New Roman" w:hAnsi="Times New Roman" w:cs="Times New Roman"/>
          <w:sz w:val="28"/>
          <w:szCs w:val="28"/>
        </w:rPr>
        <w:t>реорганизации в форме присоединения к Фонду другого юридического лица), ликвидации,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 xml:space="preserve">в отношении Фонда не введена процедура банкротства, деятельность Фонда </w:t>
      </w:r>
      <w:r w:rsidRPr="00EB4A7C">
        <w:rPr>
          <w:rFonts w:ascii="Times New Roman" w:hAnsi="Times New Roman" w:cs="Times New Roman"/>
          <w:sz w:val="28"/>
          <w:szCs w:val="28"/>
        </w:rPr>
        <w:lastRenderedPageBreak/>
        <w:t>не приостановлена в порядке, предусмотренном законодательством Российской Федерации, на дату подачи заявления о предоставлении субсидии;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б) отсутствие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на первое число месяца, в котором представлено заявление;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в) отсутствие у Фонда просроченной задолженности по возврату в республиканский бюджет Республ</w:t>
      </w:r>
      <w:r w:rsidR="00E942DA" w:rsidRPr="00EB4A7C">
        <w:rPr>
          <w:rFonts w:ascii="Times New Roman" w:hAnsi="Times New Roman" w:cs="Times New Roman"/>
          <w:sz w:val="28"/>
          <w:szCs w:val="28"/>
        </w:rPr>
        <w:t>ики Тыва</w:t>
      </w:r>
      <w:r w:rsidRPr="00EB4A7C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</w:t>
      </w:r>
      <w:r w:rsidR="00E942DA" w:rsidRPr="00EB4A7C">
        <w:rPr>
          <w:rFonts w:ascii="Times New Roman" w:hAnsi="Times New Roman" w:cs="Times New Roman"/>
          <w:sz w:val="28"/>
          <w:szCs w:val="28"/>
        </w:rPr>
        <w:t>ельствам перед Республикой Тыва</w:t>
      </w:r>
      <w:r w:rsidRPr="00EB4A7C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представлено заявление;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г) согласие Фонда на осуществление Министерством и органами государственного финансового контроля проверки соблюдения условий, целей и порядка предоставления субсидий </w:t>
      </w:r>
      <w:r w:rsidR="00BF3FFC" w:rsidRPr="00EB4A7C">
        <w:rPr>
          <w:rFonts w:ascii="Times New Roman" w:hAnsi="Times New Roman" w:cs="Times New Roman"/>
          <w:sz w:val="28"/>
          <w:szCs w:val="28"/>
        </w:rPr>
        <w:t>Фондом</w:t>
      </w:r>
      <w:r w:rsidRPr="00EB4A7C">
        <w:rPr>
          <w:rFonts w:ascii="Times New Roman" w:hAnsi="Times New Roman" w:cs="Times New Roman"/>
          <w:sz w:val="28"/>
          <w:szCs w:val="28"/>
        </w:rPr>
        <w:t>;</w:t>
      </w:r>
    </w:p>
    <w:p w:rsidR="002D6A84" w:rsidRPr="00EB4A7C" w:rsidRDefault="00A011CA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д</w:t>
      </w:r>
      <w:r w:rsidR="002D6A84" w:rsidRPr="00EB4A7C">
        <w:rPr>
          <w:rFonts w:ascii="Times New Roman" w:hAnsi="Times New Roman" w:cs="Times New Roman"/>
          <w:sz w:val="28"/>
          <w:szCs w:val="28"/>
        </w:rPr>
        <w:t>) заключение с Министерством соглашения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о предоставлении субсидий;</w:t>
      </w:r>
    </w:p>
    <w:p w:rsidR="002D6A84" w:rsidRPr="00EB4A7C" w:rsidRDefault="00A011CA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е)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Фонд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Pr="00EB4A7C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A380C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 Порядок предоставления субсидий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1.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В целях получения субсидий Фонд представляет в Министерство следующие документы: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а) заявление;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б) выписку из Единого государственного реестра юридических лиц, полученную Фондом на сервисе «Предоставление сведений из ЕГРЮЛ/ЕГРИП о конкретном юридическом </w:t>
      </w:r>
      <w:r w:rsidR="00E942DA" w:rsidRPr="00EB4A7C">
        <w:rPr>
          <w:rFonts w:ascii="Times New Roman" w:hAnsi="Times New Roman" w:cs="Times New Roman"/>
          <w:sz w:val="28"/>
          <w:szCs w:val="28"/>
        </w:rPr>
        <w:t>лице (</w:t>
      </w:r>
      <w:r w:rsidRPr="00EB4A7C">
        <w:rPr>
          <w:rFonts w:ascii="Times New Roman" w:hAnsi="Times New Roman" w:cs="Times New Roman"/>
          <w:sz w:val="28"/>
          <w:szCs w:val="28"/>
        </w:rPr>
        <w:t>индивидуальном предпринимателе</w:t>
      </w:r>
      <w:r w:rsidR="00E942DA" w:rsidRPr="00EB4A7C">
        <w:rPr>
          <w:rFonts w:ascii="Times New Roman" w:hAnsi="Times New Roman" w:cs="Times New Roman"/>
          <w:sz w:val="28"/>
          <w:szCs w:val="28"/>
        </w:rPr>
        <w:t>)</w:t>
      </w:r>
      <w:r w:rsidRPr="00EB4A7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документа» на сайте Федеральной налоговой службы (www.nalog.ru) в формате PDF, подписанн</w:t>
      </w:r>
      <w:r w:rsidR="008E4D82" w:rsidRPr="00EB4A7C">
        <w:rPr>
          <w:rFonts w:ascii="Times New Roman" w:hAnsi="Times New Roman" w:cs="Times New Roman"/>
          <w:sz w:val="28"/>
          <w:szCs w:val="28"/>
        </w:rPr>
        <w:t>ую</w:t>
      </w:r>
      <w:r w:rsidRPr="00EB4A7C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подписью, по состоянию не ранее 30 календарных дней до даты подачи заявления (предоставляется по собственной инициативе). В случае непредставления указанной выписки Министерство </w:t>
      </w:r>
      <w:r w:rsidR="00B343E1" w:rsidRPr="00EB4A7C">
        <w:rPr>
          <w:rFonts w:ascii="Times New Roman" w:hAnsi="Times New Roman" w:cs="Times New Roman"/>
          <w:sz w:val="28"/>
          <w:szCs w:val="28"/>
        </w:rPr>
        <w:t>запрашивает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B343E1" w:rsidRPr="00EB4A7C">
        <w:rPr>
          <w:rFonts w:ascii="Times New Roman" w:hAnsi="Times New Roman" w:cs="Times New Roman"/>
          <w:sz w:val="28"/>
          <w:szCs w:val="28"/>
        </w:rPr>
        <w:t>само</w:t>
      </w:r>
      <w:r w:rsidR="00706E7C" w:rsidRPr="00EB4A7C">
        <w:rPr>
          <w:rFonts w:ascii="Times New Roman" w:hAnsi="Times New Roman" w:cs="Times New Roman"/>
          <w:sz w:val="28"/>
          <w:szCs w:val="28"/>
        </w:rPr>
        <w:t>стоятельно</w:t>
      </w:r>
      <w:r w:rsidRPr="00EB4A7C">
        <w:rPr>
          <w:rFonts w:ascii="Times New Roman" w:hAnsi="Times New Roman" w:cs="Times New Roman"/>
          <w:sz w:val="28"/>
          <w:szCs w:val="28"/>
        </w:rPr>
        <w:t>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в) информацию территориального органа Федеральной налоговой службы, подписанную ее руководителем (иным уполномоченным лицом),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представлено заявление</w:t>
      </w:r>
      <w:r w:rsidR="00706E7C" w:rsidRPr="00EB4A7C">
        <w:rPr>
          <w:rFonts w:ascii="Times New Roman" w:hAnsi="Times New Roman" w:cs="Times New Roman"/>
          <w:sz w:val="28"/>
          <w:szCs w:val="28"/>
        </w:rPr>
        <w:t>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lastRenderedPageBreak/>
        <w:t>г) согласие Фонда на осуществление Министерством и органами государственного финансового контроля проверки соблюдения условий, целей и порядка предоставления субсидий их получателем в письменном виде, заверенное руководителем Фонда и оттиском печати Фонда;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д) информацию об отсутствии просроченной задолженности по возврату в республиканский бюджет Республики Тыва, субсидий, бюджетных инвестиций, предоставленных в том числе в соответствии с иными правовыми актами, а также ин</w:t>
      </w:r>
      <w:r w:rsidR="00B343E1" w:rsidRPr="00EB4A7C">
        <w:rPr>
          <w:rFonts w:ascii="Times New Roman" w:hAnsi="Times New Roman" w:cs="Times New Roman"/>
          <w:sz w:val="28"/>
          <w:szCs w:val="28"/>
        </w:rPr>
        <w:t>ой</w:t>
      </w:r>
      <w:r w:rsidRPr="00EB4A7C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B343E1" w:rsidRPr="00EB4A7C">
        <w:rPr>
          <w:rFonts w:ascii="Times New Roman" w:hAnsi="Times New Roman" w:cs="Times New Roman"/>
          <w:sz w:val="28"/>
          <w:szCs w:val="28"/>
        </w:rPr>
        <w:t>ой</w:t>
      </w:r>
      <w:r w:rsidRPr="00EB4A7C">
        <w:rPr>
          <w:rFonts w:ascii="Times New Roman" w:hAnsi="Times New Roman" w:cs="Times New Roman"/>
          <w:sz w:val="28"/>
          <w:szCs w:val="28"/>
        </w:rPr>
        <w:t xml:space="preserve"> (неурегулированная) задолженност</w:t>
      </w:r>
      <w:r w:rsidR="00B343E1" w:rsidRPr="00EB4A7C">
        <w:rPr>
          <w:rFonts w:ascii="Times New Roman" w:hAnsi="Times New Roman" w:cs="Times New Roman"/>
          <w:sz w:val="28"/>
          <w:szCs w:val="28"/>
        </w:rPr>
        <w:t>и</w:t>
      </w:r>
      <w:r w:rsidRPr="00EB4A7C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Республикой Тыва, на первое число месяца, в котором представлено заявление</w:t>
      </w:r>
      <w:r w:rsidR="009E0742" w:rsidRPr="00EB4A7C">
        <w:rPr>
          <w:rFonts w:ascii="Times New Roman" w:hAnsi="Times New Roman" w:cs="Times New Roman"/>
          <w:sz w:val="28"/>
          <w:szCs w:val="28"/>
        </w:rPr>
        <w:t>.</w:t>
      </w:r>
    </w:p>
    <w:p w:rsidR="002D6A84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2</w:t>
      </w:r>
      <w:r w:rsidR="002D6A84" w:rsidRPr="00EB4A7C">
        <w:rPr>
          <w:rFonts w:ascii="Times New Roman" w:hAnsi="Times New Roman" w:cs="Times New Roman"/>
          <w:sz w:val="28"/>
          <w:szCs w:val="28"/>
        </w:rPr>
        <w:t>. Фонд несет ответственность за достоверность сведений, содержащихся в представленных в Министерство документах.</w:t>
      </w:r>
    </w:p>
    <w:p w:rsidR="002D6A84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B5B8D" w:rsidRPr="00EB4A7C">
        <w:rPr>
          <w:rFonts w:ascii="Times New Roman" w:hAnsi="Times New Roman" w:cs="Times New Roman"/>
          <w:sz w:val="28"/>
          <w:szCs w:val="28"/>
        </w:rPr>
        <w:t>. Р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егистрация заявления осуществляется специалистом Министерства, ответственным за делопроизводство, в системе электронного документооборота </w:t>
      </w:r>
      <w:r w:rsidR="00B343E1" w:rsidRPr="00EB4A7C">
        <w:rPr>
          <w:rFonts w:ascii="Times New Roman" w:hAnsi="Times New Roman" w:cs="Times New Roman"/>
          <w:sz w:val="28"/>
          <w:szCs w:val="28"/>
        </w:rPr>
        <w:t xml:space="preserve">в </w:t>
      </w:r>
      <w:r w:rsidR="002D6A84" w:rsidRPr="00EB4A7C">
        <w:rPr>
          <w:rFonts w:ascii="Times New Roman" w:hAnsi="Times New Roman" w:cs="Times New Roman"/>
          <w:sz w:val="28"/>
          <w:szCs w:val="28"/>
        </w:rPr>
        <w:t>день представления заявления и прилагаемых к нему документов.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Документы, указанные в пункте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32224B" w:rsidRPr="00EB4A7C">
        <w:rPr>
          <w:rFonts w:ascii="Times New Roman" w:hAnsi="Times New Roman" w:cs="Times New Roman"/>
          <w:sz w:val="28"/>
          <w:szCs w:val="28"/>
        </w:rPr>
        <w:t>3.1</w:t>
      </w:r>
      <w:r w:rsidRPr="00EB4A7C">
        <w:rPr>
          <w:rFonts w:ascii="Times New Roman" w:hAnsi="Times New Roman" w:cs="Times New Roman"/>
          <w:sz w:val="28"/>
          <w:szCs w:val="28"/>
        </w:rPr>
        <w:t>, подаются в Министерство в одном экземпляре руководителем Фонда либо уполномоченным его представителем.</w:t>
      </w:r>
    </w:p>
    <w:p w:rsidR="002D6A84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="0038183A" w:rsidRPr="00EB4A7C">
        <w:rPr>
          <w:rFonts w:ascii="Times New Roman" w:hAnsi="Times New Roman" w:cs="Times New Roman"/>
          <w:sz w:val="28"/>
          <w:szCs w:val="28"/>
        </w:rPr>
        <w:t>4</w:t>
      </w:r>
      <w:r w:rsidR="002D6A84" w:rsidRPr="00EB4A7C">
        <w:rPr>
          <w:rFonts w:ascii="Times New Roman" w:hAnsi="Times New Roman" w:cs="Times New Roman"/>
          <w:sz w:val="28"/>
          <w:szCs w:val="28"/>
        </w:rPr>
        <w:t>. Фонд в любое время до получения субсидии имеет право письменно отозвать представленное заявление при условии письменного уведомления об этом Министерства. Отзыв заявления регистрируется специалистом Министерства в системе электронного документооборота. Представленные в Министерство на получение субсидии документы обратно не возвращаются.</w:t>
      </w:r>
    </w:p>
    <w:p w:rsidR="002D6A84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="0038183A" w:rsidRPr="00EB4A7C">
        <w:rPr>
          <w:rFonts w:ascii="Times New Roman" w:hAnsi="Times New Roman" w:cs="Times New Roman"/>
          <w:sz w:val="28"/>
          <w:szCs w:val="28"/>
        </w:rPr>
        <w:t>5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. Министерство в течение 10 рабочих дней со дня подачи документов Фондом рассматривает представленные документы на предмет их соответствия требованиям к документам, определенным </w:t>
      </w:r>
      <w:r w:rsidR="00E942DA" w:rsidRPr="00EB4A7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A1099" w:rsidRPr="00EB4A7C">
        <w:rPr>
          <w:rFonts w:ascii="Times New Roman" w:hAnsi="Times New Roman" w:cs="Times New Roman"/>
          <w:sz w:val="28"/>
          <w:szCs w:val="28"/>
        </w:rPr>
        <w:t>3.1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настоящего Порядка, принимает решение о предоставлении субсидии или об отказе в предоставлении субсидии, которое оформляется в форме приказа </w:t>
      </w:r>
      <w:r w:rsidR="007A3F27" w:rsidRPr="00EB4A7C">
        <w:rPr>
          <w:rFonts w:ascii="Times New Roman" w:hAnsi="Times New Roman" w:cs="Times New Roman"/>
          <w:sz w:val="28"/>
          <w:szCs w:val="28"/>
        </w:rPr>
        <w:t>Министерства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</w:p>
    <w:p w:rsidR="002D6A84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="0038183A" w:rsidRPr="00EB4A7C">
        <w:rPr>
          <w:rFonts w:ascii="Times New Roman" w:hAnsi="Times New Roman" w:cs="Times New Roman"/>
          <w:sz w:val="28"/>
          <w:szCs w:val="28"/>
        </w:rPr>
        <w:t>6</w:t>
      </w:r>
      <w:r w:rsidR="002D6A84" w:rsidRPr="00EB4A7C">
        <w:rPr>
          <w:rFonts w:ascii="Times New Roman" w:hAnsi="Times New Roman" w:cs="Times New Roman"/>
          <w:sz w:val="28"/>
          <w:szCs w:val="28"/>
        </w:rPr>
        <w:t>. В течение 5 рабочих дней после издания приказа Министерство письменно информирует Фонд о принятом решении.</w:t>
      </w:r>
    </w:p>
    <w:p w:rsidR="0009779D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="0038183A" w:rsidRPr="00EB4A7C">
        <w:rPr>
          <w:rFonts w:ascii="Times New Roman" w:hAnsi="Times New Roman" w:cs="Times New Roman"/>
          <w:sz w:val="28"/>
          <w:szCs w:val="28"/>
        </w:rPr>
        <w:t>7</w:t>
      </w:r>
      <w:r w:rsidR="002D6A84" w:rsidRPr="00EB4A7C">
        <w:rPr>
          <w:rFonts w:ascii="Times New Roman" w:hAnsi="Times New Roman" w:cs="Times New Roman"/>
          <w:sz w:val="28"/>
          <w:szCs w:val="28"/>
        </w:rPr>
        <w:t>. Министерство не позднее 10 рабоч</w:t>
      </w:r>
      <w:r w:rsidR="00540E92" w:rsidRPr="00EB4A7C">
        <w:rPr>
          <w:rFonts w:ascii="Times New Roman" w:hAnsi="Times New Roman" w:cs="Times New Roman"/>
          <w:sz w:val="28"/>
          <w:szCs w:val="28"/>
        </w:rPr>
        <w:t>их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дн</w:t>
      </w:r>
      <w:r w:rsidR="00540E92" w:rsidRPr="00EB4A7C">
        <w:rPr>
          <w:rFonts w:ascii="Times New Roman" w:hAnsi="Times New Roman" w:cs="Times New Roman"/>
          <w:sz w:val="28"/>
          <w:szCs w:val="28"/>
        </w:rPr>
        <w:t>ей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после издания приказа о предоставлении субсидии заключает с Фондом соглашение о предоставлении субсидии </w:t>
      </w:r>
      <w:r w:rsidR="0009779D" w:rsidRPr="00EB4A7C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утверждаемой Министерством финансов Респуб</w:t>
      </w:r>
      <w:r w:rsidR="009D0585" w:rsidRPr="00EB4A7C">
        <w:rPr>
          <w:rFonts w:ascii="Times New Roman" w:hAnsi="Times New Roman" w:cs="Times New Roman"/>
          <w:sz w:val="28"/>
          <w:szCs w:val="28"/>
        </w:rPr>
        <w:t>лики Тыва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и перечисляет средства субсидии на расчетный счет Фонда, открытый в кредитной организации, по реквизитам, указанным Фондом в заявлении на предоставление субсидии в соответствии со сроками, указанными в соглашении.</w:t>
      </w:r>
    </w:p>
    <w:p w:rsidR="002D6A84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="0038183A" w:rsidRPr="00EB4A7C">
        <w:rPr>
          <w:rFonts w:ascii="Times New Roman" w:hAnsi="Times New Roman" w:cs="Times New Roman"/>
          <w:sz w:val="28"/>
          <w:szCs w:val="28"/>
        </w:rPr>
        <w:t>8</w:t>
      </w:r>
      <w:r w:rsidR="002D6A84" w:rsidRPr="00EB4A7C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а) невыполнение Фондом условий предоставления субсидий, указанных в </w:t>
      </w:r>
      <w:r w:rsidR="00E942DA" w:rsidRPr="00EB4A7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8455F" w:rsidRPr="00EB4A7C">
        <w:rPr>
          <w:rFonts w:ascii="Times New Roman" w:hAnsi="Times New Roman" w:cs="Times New Roman"/>
          <w:sz w:val="28"/>
          <w:szCs w:val="28"/>
        </w:rPr>
        <w:t>2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не в полном объеме) документов, указанных в </w:t>
      </w:r>
      <w:r w:rsidR="00E942DA" w:rsidRPr="00EB4A7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8455F" w:rsidRPr="00EB4A7C">
        <w:rPr>
          <w:rFonts w:ascii="Times New Roman" w:hAnsi="Times New Roman" w:cs="Times New Roman"/>
          <w:sz w:val="28"/>
          <w:szCs w:val="28"/>
        </w:rPr>
        <w:t>3.1</w:t>
      </w:r>
      <w:r w:rsidRPr="00EB4A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в) несоответствие представленных Фондом документов требованиям, определенным </w:t>
      </w:r>
      <w:r w:rsidR="00E942DA" w:rsidRPr="00EB4A7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8455F" w:rsidRPr="00EB4A7C">
        <w:rPr>
          <w:rFonts w:ascii="Times New Roman" w:hAnsi="Times New Roman" w:cs="Times New Roman"/>
          <w:sz w:val="28"/>
          <w:szCs w:val="28"/>
        </w:rPr>
        <w:t>3.1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г)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Фондом информации. Проверка достоверности информации осуществляется путем ее сопоставления со све</w:t>
      </w:r>
      <w:r w:rsidRPr="00EB4A7C">
        <w:rPr>
          <w:rFonts w:ascii="Times New Roman" w:hAnsi="Times New Roman" w:cs="Times New Roman"/>
          <w:sz w:val="28"/>
          <w:szCs w:val="28"/>
        </w:rPr>
        <w:lastRenderedPageBreak/>
        <w:t>дениями, полученными от компетентного органа или организаций, выдавших документ (документы), а также полученными иными способами, разрешенными федеральным законодательством;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д) отсутствие средств субсидий в сводной бюджетной росписи республиканского бюджета Р</w:t>
      </w:r>
      <w:r w:rsidR="00D7069D" w:rsidRPr="00EB4A7C">
        <w:rPr>
          <w:rFonts w:ascii="Times New Roman" w:hAnsi="Times New Roman" w:cs="Times New Roman"/>
          <w:sz w:val="28"/>
          <w:szCs w:val="28"/>
        </w:rPr>
        <w:t>еспублики Тыва на текущий год и (</w:t>
      </w:r>
      <w:r w:rsidRPr="00EB4A7C">
        <w:rPr>
          <w:rFonts w:ascii="Times New Roman" w:hAnsi="Times New Roman" w:cs="Times New Roman"/>
          <w:sz w:val="28"/>
          <w:szCs w:val="28"/>
        </w:rPr>
        <w:t>или</w:t>
      </w:r>
      <w:r w:rsidR="00D7069D" w:rsidRPr="00EB4A7C">
        <w:rPr>
          <w:rFonts w:ascii="Times New Roman" w:hAnsi="Times New Roman" w:cs="Times New Roman"/>
          <w:sz w:val="28"/>
          <w:szCs w:val="28"/>
        </w:rPr>
        <w:t>)</w:t>
      </w:r>
      <w:r w:rsidRPr="00EB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A7C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EB4A7C">
        <w:rPr>
          <w:rFonts w:ascii="Times New Roman" w:hAnsi="Times New Roman" w:cs="Times New Roman"/>
          <w:sz w:val="28"/>
          <w:szCs w:val="28"/>
        </w:rPr>
        <w:t xml:space="preserve"> на момент подачи заявки и в течение 5 рабочих дней с момента подачи заявки предельных объемов финанси</w:t>
      </w:r>
      <w:r w:rsidR="00D7069D" w:rsidRPr="00EB4A7C">
        <w:rPr>
          <w:rFonts w:ascii="Times New Roman" w:hAnsi="Times New Roman" w:cs="Times New Roman"/>
          <w:sz w:val="28"/>
          <w:szCs w:val="28"/>
        </w:rPr>
        <w:t>рования из федерального бюджета.</w:t>
      </w:r>
    </w:p>
    <w:p w:rsidR="002D6A84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="0038183A" w:rsidRPr="00EB4A7C">
        <w:rPr>
          <w:rFonts w:ascii="Times New Roman" w:hAnsi="Times New Roman" w:cs="Times New Roman"/>
          <w:sz w:val="28"/>
          <w:szCs w:val="28"/>
        </w:rPr>
        <w:t>9</w:t>
      </w:r>
      <w:r w:rsidR="002D6A84" w:rsidRPr="00EB4A7C">
        <w:rPr>
          <w:rFonts w:ascii="Times New Roman" w:hAnsi="Times New Roman" w:cs="Times New Roman"/>
          <w:sz w:val="28"/>
          <w:szCs w:val="28"/>
        </w:rPr>
        <w:t>. В случае отказа Фонда от заключения соглашения субсидии Фонду не перечисляются.</w:t>
      </w:r>
    </w:p>
    <w:p w:rsidR="00B13D12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="0038183A" w:rsidRPr="00EB4A7C">
        <w:rPr>
          <w:rFonts w:ascii="Times New Roman" w:hAnsi="Times New Roman" w:cs="Times New Roman"/>
          <w:sz w:val="28"/>
          <w:szCs w:val="28"/>
        </w:rPr>
        <w:t>10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. </w:t>
      </w:r>
      <w:r w:rsidR="00B13D12" w:rsidRPr="00EB4A7C">
        <w:rPr>
          <w:rFonts w:ascii="Times New Roman" w:hAnsi="Times New Roman" w:cs="Times New Roman"/>
          <w:sz w:val="28"/>
          <w:szCs w:val="28"/>
        </w:rPr>
        <w:t>Отказ в предоставлении субсидии не является препятствием для повторного обращения за ее предоставлением в случае устранения причин, послуживших основанием для отказа.</w:t>
      </w:r>
    </w:p>
    <w:p w:rsidR="00D7069D" w:rsidRPr="00EB4A7C" w:rsidRDefault="00D7069D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A380C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43005F" w:rsidRPr="00EB4A7C">
        <w:rPr>
          <w:rFonts w:ascii="Times New Roman" w:hAnsi="Times New Roman" w:cs="Times New Roman"/>
          <w:sz w:val="28"/>
          <w:szCs w:val="28"/>
        </w:rPr>
        <w:t>.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Требования к соглашению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131F82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4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1.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В соглашении о предоставлении субсидии в обязательном порядке должны быть предусмотрены: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а) наименование направления деятельности Фонда в соответствии с </w:t>
      </w:r>
      <w:r w:rsidR="00E942DA" w:rsidRPr="00EB4A7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1509A" w:rsidRPr="00EB4A7C">
        <w:rPr>
          <w:rFonts w:ascii="Times New Roman" w:hAnsi="Times New Roman" w:cs="Times New Roman"/>
          <w:sz w:val="28"/>
          <w:szCs w:val="28"/>
        </w:rPr>
        <w:t>1.</w:t>
      </w:r>
      <w:r w:rsidRPr="00EB4A7C">
        <w:rPr>
          <w:rFonts w:ascii="Times New Roman" w:hAnsi="Times New Roman" w:cs="Times New Roman"/>
          <w:sz w:val="28"/>
          <w:szCs w:val="28"/>
        </w:rPr>
        <w:t>2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б)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</w:t>
      </w:r>
      <w:r w:rsidR="004456EA" w:rsidRPr="00EB4A7C">
        <w:rPr>
          <w:rFonts w:ascii="Times New Roman" w:hAnsi="Times New Roman" w:cs="Times New Roman"/>
          <w:sz w:val="28"/>
          <w:szCs w:val="28"/>
        </w:rPr>
        <w:t>, товаров, работ</w:t>
      </w:r>
      <w:r w:rsidRPr="00EB4A7C">
        <w:rPr>
          <w:rFonts w:ascii="Times New Roman" w:hAnsi="Times New Roman" w:cs="Times New Roman"/>
          <w:sz w:val="28"/>
          <w:szCs w:val="28"/>
        </w:rPr>
        <w:t xml:space="preserve">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в</w:t>
      </w:r>
      <w:r w:rsidR="002D6A84" w:rsidRPr="00EB4A7C">
        <w:rPr>
          <w:rFonts w:ascii="Times New Roman" w:hAnsi="Times New Roman" w:cs="Times New Roman"/>
          <w:sz w:val="28"/>
          <w:szCs w:val="28"/>
        </w:rPr>
        <w:t>) основания для досрочного прекращения соглашения;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г</w:t>
      </w:r>
      <w:r w:rsidR="002D6A84" w:rsidRPr="00EB4A7C">
        <w:rPr>
          <w:rFonts w:ascii="Times New Roman" w:hAnsi="Times New Roman" w:cs="Times New Roman"/>
          <w:sz w:val="28"/>
          <w:szCs w:val="28"/>
        </w:rPr>
        <w:t>) размер субсидии;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д</w:t>
      </w:r>
      <w:r w:rsidR="002D6A84" w:rsidRPr="00EB4A7C">
        <w:rPr>
          <w:rFonts w:ascii="Times New Roman" w:hAnsi="Times New Roman" w:cs="Times New Roman"/>
          <w:sz w:val="28"/>
          <w:szCs w:val="28"/>
        </w:rPr>
        <w:t>) требования к отчетности, предусматривающие определение порядка и сроков представления Фондом отчетности о достижении значений результатов и показателей (при установлении таких показателей), об осуществлении расходов, источником финансового обеспечения которых является субсидия (но не реже одного раза в квартал), по формам, определенным типовыми формами соглашений, установленными финансовым органом Республики Тыва, а также право Министерства устанавливать в соглашении сроки и формы представления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735FC1" w:rsidRPr="00EB4A7C">
        <w:rPr>
          <w:rFonts w:ascii="Times New Roman" w:hAnsi="Times New Roman" w:cs="Times New Roman"/>
          <w:sz w:val="28"/>
          <w:szCs w:val="28"/>
        </w:rPr>
        <w:t>Фондом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дополнительной отчетности (при необходимости);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е</w:t>
      </w:r>
      <w:r w:rsidR="002D6A84" w:rsidRPr="00EB4A7C">
        <w:rPr>
          <w:rFonts w:ascii="Times New Roman" w:hAnsi="Times New Roman" w:cs="Times New Roman"/>
          <w:sz w:val="28"/>
          <w:szCs w:val="28"/>
        </w:rPr>
        <w:t>) порядок возврата сумм субсидии в случае нарушения Фондом условий, определенных соглашением;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ж</w:t>
      </w:r>
      <w:r w:rsidR="002D6A84" w:rsidRPr="00EB4A7C">
        <w:rPr>
          <w:rFonts w:ascii="Times New Roman" w:hAnsi="Times New Roman" w:cs="Times New Roman"/>
          <w:sz w:val="28"/>
          <w:szCs w:val="28"/>
        </w:rPr>
        <w:t>) 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з</w:t>
      </w:r>
      <w:r w:rsidR="002D6A84" w:rsidRPr="00EB4A7C">
        <w:rPr>
          <w:rFonts w:ascii="Times New Roman" w:hAnsi="Times New Roman" w:cs="Times New Roman"/>
          <w:sz w:val="28"/>
          <w:szCs w:val="28"/>
        </w:rPr>
        <w:t>) запрет на расторжение соглашения Фондом в одностороннем порядке;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и</w:t>
      </w:r>
      <w:r w:rsidR="002D6A84" w:rsidRPr="00EB4A7C">
        <w:rPr>
          <w:rFonts w:ascii="Times New Roman" w:hAnsi="Times New Roman" w:cs="Times New Roman"/>
          <w:sz w:val="28"/>
          <w:szCs w:val="28"/>
        </w:rPr>
        <w:t>) основания для расторжения соглашения Министерством как получателем бюджетных средств в одностороннем порядке;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D6A84" w:rsidRPr="00EB4A7C">
        <w:rPr>
          <w:rFonts w:ascii="Times New Roman" w:hAnsi="Times New Roman" w:cs="Times New Roman"/>
          <w:sz w:val="28"/>
          <w:szCs w:val="28"/>
        </w:rPr>
        <w:t>) порядок возмещения Министерством убытков, понесенных Фондом, в случае неисполнения Министерством как получателем бюджетных средств обязательств, предусмотренных соглашением;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л</w:t>
      </w:r>
      <w:r w:rsidR="002D6A84" w:rsidRPr="00EB4A7C">
        <w:rPr>
          <w:rFonts w:ascii="Times New Roman" w:hAnsi="Times New Roman" w:cs="Times New Roman"/>
          <w:sz w:val="28"/>
          <w:szCs w:val="28"/>
        </w:rPr>
        <w:t>) плановые значения показателей результативности использования субсидии;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м</w:t>
      </w:r>
      <w:r w:rsidR="002D6A84" w:rsidRPr="00EB4A7C">
        <w:rPr>
          <w:rFonts w:ascii="Times New Roman" w:hAnsi="Times New Roman" w:cs="Times New Roman"/>
          <w:sz w:val="28"/>
          <w:szCs w:val="28"/>
        </w:rPr>
        <w:t>) согласие Фонда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на осуществление Министерством и органами государственного финансового контроля проверок, предусмотренных стать</w:t>
      </w:r>
      <w:r w:rsidR="0094705C" w:rsidRPr="00EB4A7C">
        <w:rPr>
          <w:rFonts w:ascii="Times New Roman" w:hAnsi="Times New Roman" w:cs="Times New Roman"/>
          <w:sz w:val="28"/>
          <w:szCs w:val="28"/>
        </w:rPr>
        <w:t>ей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в том числе соблюдения условий, целей и порядка предоставления субсидий;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н</w:t>
      </w:r>
      <w:r w:rsidR="002D6A84" w:rsidRPr="00EB4A7C">
        <w:rPr>
          <w:rFonts w:ascii="Times New Roman" w:hAnsi="Times New Roman" w:cs="Times New Roman"/>
          <w:sz w:val="28"/>
          <w:szCs w:val="28"/>
        </w:rPr>
        <w:t>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настоящим Порядком;</w:t>
      </w:r>
    </w:p>
    <w:p w:rsidR="002D6A84" w:rsidRPr="00EB4A7C" w:rsidRDefault="00A766B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о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) условия о согласовании новых условий соглашения или о расторжении соглашения при </w:t>
      </w:r>
      <w:proofErr w:type="spellStart"/>
      <w:r w:rsidR="002D6A84" w:rsidRPr="00EB4A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2D6A84" w:rsidRPr="00EB4A7C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пункте </w:t>
      </w:r>
      <w:r w:rsidR="00625AF0" w:rsidRPr="00EB4A7C">
        <w:rPr>
          <w:rFonts w:ascii="Times New Roman" w:hAnsi="Times New Roman" w:cs="Times New Roman"/>
          <w:sz w:val="28"/>
          <w:szCs w:val="28"/>
        </w:rPr>
        <w:t>1.</w:t>
      </w:r>
      <w:r w:rsidR="002D6A84" w:rsidRPr="00EB4A7C">
        <w:rPr>
          <w:rFonts w:ascii="Times New Roman" w:hAnsi="Times New Roman" w:cs="Times New Roman"/>
          <w:sz w:val="28"/>
          <w:szCs w:val="28"/>
        </w:rPr>
        <w:t>3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настоящего Порядка, приводящего к невозможности предоставления субсидии в размере, определенном в соглашении.</w:t>
      </w:r>
    </w:p>
    <w:p w:rsidR="002D6A84" w:rsidRPr="00EB4A7C" w:rsidRDefault="0038183A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4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2</w:t>
      </w:r>
      <w:r w:rsidR="002D6A84" w:rsidRPr="00EB4A7C">
        <w:rPr>
          <w:rFonts w:ascii="Times New Roman" w:hAnsi="Times New Roman" w:cs="Times New Roman"/>
          <w:sz w:val="28"/>
          <w:szCs w:val="28"/>
        </w:rPr>
        <w:t>. Условия, предусмотренные подпунктами «</w:t>
      </w:r>
      <w:r w:rsidR="00A766BD" w:rsidRPr="00EB4A7C">
        <w:rPr>
          <w:rFonts w:ascii="Times New Roman" w:hAnsi="Times New Roman" w:cs="Times New Roman"/>
          <w:sz w:val="28"/>
          <w:szCs w:val="28"/>
        </w:rPr>
        <w:t>б</w:t>
      </w:r>
      <w:r w:rsidR="002D6A84" w:rsidRPr="00EB4A7C">
        <w:rPr>
          <w:rFonts w:ascii="Times New Roman" w:hAnsi="Times New Roman" w:cs="Times New Roman"/>
          <w:sz w:val="28"/>
          <w:szCs w:val="28"/>
        </w:rPr>
        <w:t>», «</w:t>
      </w:r>
      <w:r w:rsidR="00A766BD" w:rsidRPr="00EB4A7C">
        <w:rPr>
          <w:rFonts w:ascii="Times New Roman" w:hAnsi="Times New Roman" w:cs="Times New Roman"/>
          <w:sz w:val="28"/>
          <w:szCs w:val="28"/>
        </w:rPr>
        <w:t>д</w:t>
      </w:r>
      <w:r w:rsidR="002D6A84" w:rsidRPr="00EB4A7C">
        <w:rPr>
          <w:rFonts w:ascii="Times New Roman" w:hAnsi="Times New Roman" w:cs="Times New Roman"/>
          <w:sz w:val="28"/>
          <w:szCs w:val="28"/>
        </w:rPr>
        <w:t>», «</w:t>
      </w:r>
      <w:r w:rsidR="00A766BD" w:rsidRPr="00EB4A7C">
        <w:rPr>
          <w:rFonts w:ascii="Times New Roman" w:hAnsi="Times New Roman" w:cs="Times New Roman"/>
          <w:sz w:val="28"/>
          <w:szCs w:val="28"/>
        </w:rPr>
        <w:t>м</w:t>
      </w:r>
      <w:r w:rsidR="002D6A84" w:rsidRPr="00EB4A7C">
        <w:rPr>
          <w:rFonts w:ascii="Times New Roman" w:hAnsi="Times New Roman" w:cs="Times New Roman"/>
          <w:sz w:val="28"/>
          <w:szCs w:val="28"/>
        </w:rPr>
        <w:t>» и «</w:t>
      </w:r>
      <w:r w:rsidR="00A766BD" w:rsidRPr="00EB4A7C">
        <w:rPr>
          <w:rFonts w:ascii="Times New Roman" w:hAnsi="Times New Roman" w:cs="Times New Roman"/>
          <w:sz w:val="28"/>
          <w:szCs w:val="28"/>
        </w:rPr>
        <w:t>н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C0509E" w:rsidRPr="00EB4A7C">
        <w:rPr>
          <w:rFonts w:ascii="Times New Roman" w:hAnsi="Times New Roman" w:cs="Times New Roman"/>
          <w:sz w:val="28"/>
          <w:szCs w:val="28"/>
        </w:rPr>
        <w:t>4.1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942DA" w:rsidRPr="00EB4A7C">
        <w:rPr>
          <w:rFonts w:ascii="Times New Roman" w:hAnsi="Times New Roman" w:cs="Times New Roman"/>
          <w:sz w:val="28"/>
          <w:szCs w:val="28"/>
        </w:rPr>
        <w:t>,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включаются в договоры (соглашения), заключенные в целях исполнения обязательств по соглашению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A380C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51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2D6A84" w:rsidRPr="00EB4A7C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38183A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5</w:t>
      </w:r>
      <w:r w:rsidR="00401E2F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использоваться на цели, не предусмотренные настоящим Порядком.</w:t>
      </w:r>
    </w:p>
    <w:p w:rsidR="002D6A84" w:rsidRPr="00EB4A7C" w:rsidRDefault="0038183A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5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2</w:t>
      </w:r>
      <w:r w:rsidR="002D6A84" w:rsidRPr="00EB4A7C">
        <w:rPr>
          <w:rFonts w:ascii="Times New Roman" w:hAnsi="Times New Roman" w:cs="Times New Roman"/>
          <w:sz w:val="28"/>
          <w:szCs w:val="28"/>
        </w:rPr>
        <w:t>. Порядок, форма и сроки представления отчетов устанавливаются соглашением.</w:t>
      </w:r>
    </w:p>
    <w:p w:rsidR="002D6A84" w:rsidRPr="00EB4A7C" w:rsidRDefault="0038183A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5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>. Фонд представляет в Министерство: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а) отчет о достижении значений показателей результативности предоставления субсидии;</w:t>
      </w:r>
    </w:p>
    <w:p w:rsidR="00D7069D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б) отчет о расходах получателя, источником финансового обеспечения которых является субсидия.</w:t>
      </w:r>
      <w:bookmarkStart w:id="10" w:name="P159"/>
      <w:bookmarkEnd w:id="10"/>
    </w:p>
    <w:p w:rsidR="00D7069D" w:rsidRPr="00EB4A7C" w:rsidRDefault="00D7069D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A7C" w:rsidRDefault="002A380C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контроля за </w:t>
      </w:r>
    </w:p>
    <w:p w:rsid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соблюдением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 xml:space="preserve">условий, цели и порядка предоставления 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субсидий и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AE67BA" w:rsidRPr="00EB4A7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EB4A7C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38183A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6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1.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Проведение обязательных проверок по соблюдению Фондом условий, целей и порядка предоставления субсидий осуществляется в следующем порядке: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lastRenderedPageBreak/>
        <w:t xml:space="preserve">1) проведение обязательных проверок осуществляется Министерством и органами государственного финансового контроля для обеспечения соблюдения </w:t>
      </w:r>
      <w:r w:rsidR="00545F9B" w:rsidRPr="00EB4A7C">
        <w:rPr>
          <w:rFonts w:ascii="Times New Roman" w:hAnsi="Times New Roman" w:cs="Times New Roman"/>
          <w:sz w:val="28"/>
          <w:szCs w:val="28"/>
        </w:rPr>
        <w:t>Фондом</w:t>
      </w:r>
      <w:r w:rsidRPr="00EB4A7C">
        <w:rPr>
          <w:rFonts w:ascii="Times New Roman" w:hAnsi="Times New Roman" w:cs="Times New Roman"/>
          <w:sz w:val="28"/>
          <w:szCs w:val="28"/>
        </w:rPr>
        <w:t xml:space="preserve"> условий, цели и порядка их предоставления в соответствии с соглашением о предоставлении субсидии и настоящим Положением;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2) государственный финансовый контроль за соблюдением условий, цели и порядка предоставления субсидий </w:t>
      </w:r>
      <w:r w:rsidR="00545F9B" w:rsidRPr="00EB4A7C">
        <w:rPr>
          <w:rFonts w:ascii="Times New Roman" w:hAnsi="Times New Roman" w:cs="Times New Roman"/>
          <w:sz w:val="28"/>
          <w:szCs w:val="28"/>
        </w:rPr>
        <w:t>Фонд</w:t>
      </w:r>
      <w:r w:rsidR="00A67107" w:rsidRPr="00EB4A7C">
        <w:rPr>
          <w:rFonts w:ascii="Times New Roman" w:hAnsi="Times New Roman" w:cs="Times New Roman"/>
          <w:sz w:val="28"/>
          <w:szCs w:val="28"/>
        </w:rPr>
        <w:t>у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бюджетного законодательства, нормативных правовых актов Республики Тыва.</w:t>
      </w:r>
    </w:p>
    <w:p w:rsidR="002D6A84" w:rsidRPr="00EB4A7C" w:rsidRDefault="005C422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6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2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925924" w:rsidRPr="00EB4A7C">
        <w:rPr>
          <w:rFonts w:ascii="Times New Roman" w:hAnsi="Times New Roman" w:cs="Times New Roman"/>
          <w:sz w:val="28"/>
          <w:szCs w:val="28"/>
        </w:rPr>
        <w:t>Фондом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субсидии, в том числе нецелевого использования Фондом субсидии, выявленного в том числе по фактам проверок, проведенных Министерством и органом государственного финансового контроля,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в течение </w:t>
      </w:r>
      <w:bookmarkStart w:id="11" w:name="_Hlk96990829"/>
      <w:r w:rsidR="002D6A84" w:rsidRPr="00EB4A7C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bookmarkEnd w:id="11"/>
      <w:r w:rsidR="002D6A84" w:rsidRPr="00EB4A7C">
        <w:rPr>
          <w:rFonts w:ascii="Times New Roman" w:hAnsi="Times New Roman" w:cs="Times New Roman"/>
          <w:sz w:val="28"/>
          <w:szCs w:val="28"/>
        </w:rPr>
        <w:t>с момента обнаружения нарушений направляет Фонду письменное уведомление с требованием возврата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EB4A7C">
        <w:rPr>
          <w:rFonts w:ascii="Times New Roman" w:hAnsi="Times New Roman" w:cs="Times New Roman"/>
          <w:sz w:val="28"/>
          <w:szCs w:val="28"/>
        </w:rPr>
        <w:t>в республиканский бюджет Республики Тыва суммы субсидии, использованной не по целевому назначению, с указанием платежных реквизитов возврата.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В течение 30 календарных дней с даты получения письменного уведомления в связи с обнаружением факта нецелевого использования субсидии Фонд обязан осуществить возврат субсидии по платежным реквизитам, указанным в уведомлении, либо представить подтверждающие документы об отсутствии нарушений.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В случае невозврата Фондом в установленный срок по платежным реквизитам, указанным в уведомлении, непредставления Фондом документов, подтверждающих целевое использование субсидии, субсидии подлежат взысканию в судебном порядке в соответствии с действующим законодательством.</w:t>
      </w:r>
    </w:p>
    <w:p w:rsidR="002D6A84" w:rsidRPr="00EB4A7C" w:rsidRDefault="005C422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6</w:t>
      </w:r>
      <w:r w:rsidR="002D6A84" w:rsidRPr="00EB4A7C">
        <w:rPr>
          <w:rFonts w:ascii="Times New Roman" w:hAnsi="Times New Roman" w:cs="Times New Roman"/>
          <w:sz w:val="28"/>
          <w:szCs w:val="28"/>
        </w:rPr>
        <w:t>.</w:t>
      </w:r>
      <w:r w:rsidRPr="00EB4A7C">
        <w:rPr>
          <w:rFonts w:ascii="Times New Roman" w:hAnsi="Times New Roman" w:cs="Times New Roman"/>
          <w:sz w:val="28"/>
          <w:szCs w:val="28"/>
        </w:rPr>
        <w:t>3</w:t>
      </w:r>
      <w:r w:rsidR="002D6A84" w:rsidRPr="00EB4A7C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2D6A84" w:rsidRPr="00EB4A7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D6A84" w:rsidRPr="00EB4A7C">
        <w:rPr>
          <w:rFonts w:ascii="Times New Roman" w:hAnsi="Times New Roman" w:cs="Times New Roman"/>
          <w:sz w:val="28"/>
          <w:szCs w:val="28"/>
        </w:rPr>
        <w:t xml:space="preserve"> Фондом показателей результативности на дату окончания срока использования субсидии и </w:t>
      </w:r>
      <w:proofErr w:type="spellStart"/>
      <w:r w:rsidR="002D6A84" w:rsidRPr="00EB4A7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2D6A84" w:rsidRPr="00EB4A7C">
        <w:rPr>
          <w:rFonts w:ascii="Times New Roman" w:hAnsi="Times New Roman" w:cs="Times New Roman"/>
          <w:sz w:val="28"/>
          <w:szCs w:val="28"/>
        </w:rPr>
        <w:t xml:space="preserve"> указанного нарушения в течение 60 рабочих дней после окончания срока использования субсидии размер субсидии (</w:t>
      </w:r>
      <w:proofErr w:type="spellStart"/>
      <w:r w:rsidR="002D6A84" w:rsidRPr="00EB4A7C">
        <w:rPr>
          <w:rFonts w:ascii="Times New Roman" w:hAnsi="Times New Roman" w:cs="Times New Roman"/>
          <w:sz w:val="28"/>
          <w:szCs w:val="28"/>
        </w:rPr>
        <w:t>V</w:t>
      </w:r>
      <w:r w:rsidR="002D6A84" w:rsidRPr="00EB4A7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2D6A84" w:rsidRPr="00EB4A7C">
        <w:rPr>
          <w:rFonts w:ascii="Times New Roman" w:hAnsi="Times New Roman" w:cs="Times New Roman"/>
          <w:sz w:val="28"/>
          <w:szCs w:val="28"/>
        </w:rPr>
        <w:t xml:space="preserve">), подлежащий возврату в республиканский бюджет </w:t>
      </w:r>
      <w:r w:rsidR="007515F4" w:rsidRPr="00EB4A7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D6A84" w:rsidRPr="00EB4A7C">
        <w:rPr>
          <w:rFonts w:ascii="Times New Roman" w:hAnsi="Times New Roman" w:cs="Times New Roman"/>
          <w:sz w:val="28"/>
          <w:szCs w:val="28"/>
        </w:rPr>
        <w:t>в порядке и сроки, определенные настоящим Порядком, рассчитывается по следующей формуле:</w:t>
      </w:r>
    </w:p>
    <w:p w:rsidR="00D7069D" w:rsidRPr="00EB4A7C" w:rsidRDefault="00D7069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Default="002D6A84" w:rsidP="002D6A84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7069D">
        <w:rPr>
          <w:rFonts w:ascii="Times New Roman" w:eastAsia="Times New Roman" w:hAnsi="Times New Roman" w:cs="Times New Roman"/>
          <w:noProof/>
          <w:position w:val="-17"/>
          <w:sz w:val="36"/>
          <w:szCs w:val="28"/>
          <w:lang w:eastAsia="ru-RU"/>
        </w:rPr>
        <w:drawing>
          <wp:inline distT="0" distB="0" distL="0" distR="0">
            <wp:extent cx="1800225" cy="428625"/>
            <wp:effectExtent l="19050" t="0" r="9525" b="0"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069D" w:rsidRPr="00D7069D" w:rsidRDefault="00D7069D" w:rsidP="002D6A84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D6A84" w:rsidRPr="00D7069D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где:</w:t>
      </w:r>
    </w:p>
    <w:p w:rsidR="002D6A84" w:rsidRPr="00D7069D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Vтр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Фонду;</w:t>
      </w:r>
    </w:p>
    <w:p w:rsidR="002D6A84" w:rsidRPr="00D7069D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субсидии. При этом суммируются только 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>, имеющие значение больше нуля;</w:t>
      </w:r>
    </w:p>
    <w:p w:rsidR="002D6A84" w:rsidRPr="00D7069D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n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субсидии.</w:t>
      </w:r>
    </w:p>
    <w:p w:rsidR="002D6A84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показателя достижения</w:t>
      </w:r>
      <w:r w:rsidRPr="00D7069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использования субсидии, определяется по формуле:</w:t>
      </w:r>
    </w:p>
    <w:p w:rsidR="00D7069D" w:rsidRPr="00E942DA" w:rsidRDefault="00D7069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A84" w:rsidRPr="00E942DA" w:rsidRDefault="002D6A84" w:rsidP="002D6A84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DA">
        <w:rPr>
          <w:rFonts w:ascii="Times New Roman" w:eastAsia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904875" cy="466725"/>
            <wp:effectExtent l="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069D" w:rsidRPr="00E942DA" w:rsidRDefault="00D7069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2D6A84" w:rsidRPr="00D7069D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показателя достижения результата использования субсидии на отчетную дату;</w:t>
      </w:r>
    </w:p>
    <w:p w:rsidR="002D6A84" w:rsidRPr="00D7069D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плановое значение i-го показателя достижения результата использования субсидии, установленное соглашением.</w:t>
      </w:r>
    </w:p>
    <w:p w:rsidR="002D6A84" w:rsidRPr="00D7069D" w:rsidRDefault="005C422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A84" w:rsidRPr="00D70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6A84" w:rsidRPr="00D7069D">
        <w:rPr>
          <w:rFonts w:ascii="Times New Roman" w:hAnsi="Times New Roman" w:cs="Times New Roman"/>
          <w:sz w:val="28"/>
          <w:szCs w:val="28"/>
        </w:rPr>
        <w:t>. Возврат не использованного в отчетном финансовом году остатка субсидии осуществляется Фондом:</w:t>
      </w:r>
    </w:p>
    <w:p w:rsidR="002D6A84" w:rsidRPr="00D7069D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а) в течение 10 рабочих дней со дня принятия Министерством решения о невозможности использования остатка субсидии в текущем финансовом году;</w:t>
      </w:r>
    </w:p>
    <w:p w:rsidR="00D7069D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б) в течение первых 10 рабочих дней года, следующего за отчетным годом, при отсутствии обращения Фонда в Министерство о согласовании возможности </w:t>
      </w:r>
      <w:proofErr w:type="gramStart"/>
      <w:r w:rsidRPr="00D7069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7069D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субсидии.</w:t>
      </w:r>
    </w:p>
    <w:p w:rsidR="00D7069D" w:rsidRDefault="00D7069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7069D" w:rsidRDefault="00D7069D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D7069D">
      <w:pPr>
        <w:spacing w:after="0" w:line="240" w:lineRule="auto"/>
        <w:ind w:firstLine="709"/>
        <w:jc w:val="both"/>
        <w:rPr>
          <w:lang w:eastAsia="ru-RU"/>
        </w:rPr>
        <w:sectPr w:rsidR="00D7069D" w:rsidSect="00D7069D">
          <w:pgSz w:w="11905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2D6A84" w:rsidRPr="00EB4A7C" w:rsidRDefault="002D6A84" w:rsidP="00EB4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6A84" w:rsidRPr="00EB4A7C" w:rsidRDefault="002D6A84" w:rsidP="00EB4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EB4A7C" w:rsidRDefault="00A766BD" w:rsidP="00EB4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Региональному фонду по реализации </w:t>
      </w:r>
    </w:p>
    <w:p w:rsidR="00EB4A7C" w:rsidRDefault="00A766BD" w:rsidP="00EB4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 xml:space="preserve">социальных и культурных </w:t>
      </w:r>
    </w:p>
    <w:p w:rsidR="002D6A84" w:rsidRPr="00EB4A7C" w:rsidRDefault="00A766BD" w:rsidP="00EB4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проектов «Содействие»</w:t>
      </w:r>
    </w:p>
    <w:p w:rsidR="002D6A84" w:rsidRPr="00EB4A7C" w:rsidRDefault="002D6A84" w:rsidP="00EB4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D6A84" w:rsidP="00EB4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Форма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2D6A84" w:rsidRPr="00EB4A7C" w:rsidRDefault="002D6A84" w:rsidP="00EB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553AF6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фонд по реализации социальных и культурных проектов «Содействие»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D7069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7069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069D" w:rsidRDefault="00EB4A7C" w:rsidP="00D7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6A84" w:rsidRPr="00D7069D">
        <w:rPr>
          <w:rFonts w:ascii="Times New Roman" w:hAnsi="Times New Roman" w:cs="Times New Roman"/>
          <w:sz w:val="24"/>
          <w:szCs w:val="28"/>
        </w:rPr>
        <w:t>(полное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6A84" w:rsidRPr="00D7069D">
        <w:rPr>
          <w:rFonts w:ascii="Times New Roman" w:hAnsi="Times New Roman" w:cs="Times New Roman"/>
          <w:sz w:val="24"/>
          <w:szCs w:val="28"/>
        </w:rPr>
        <w:t xml:space="preserve">наименование юридического лица </w:t>
      </w:r>
      <w:r w:rsidR="00D7069D" w:rsidRPr="00D7069D">
        <w:rPr>
          <w:rFonts w:ascii="Times New Roman" w:hAnsi="Times New Roman" w:cs="Times New Roman"/>
          <w:sz w:val="24"/>
          <w:szCs w:val="28"/>
        </w:rPr>
        <w:t>–</w:t>
      </w:r>
      <w:r w:rsidR="002D6A84" w:rsidRPr="00D7069D">
        <w:rPr>
          <w:rFonts w:ascii="Times New Roman" w:hAnsi="Times New Roman" w:cs="Times New Roman"/>
          <w:sz w:val="24"/>
          <w:szCs w:val="28"/>
        </w:rPr>
        <w:t xml:space="preserve"> заявителя </w:t>
      </w: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7069D">
        <w:rPr>
          <w:rFonts w:ascii="Times New Roman" w:hAnsi="Times New Roman" w:cs="Times New Roman"/>
          <w:sz w:val="24"/>
          <w:szCs w:val="28"/>
        </w:rPr>
        <w:t>с указанием</w:t>
      </w:r>
      <w:r w:rsidR="00EB4A7C">
        <w:rPr>
          <w:rFonts w:ascii="Times New Roman" w:hAnsi="Times New Roman" w:cs="Times New Roman"/>
          <w:sz w:val="24"/>
          <w:szCs w:val="28"/>
        </w:rPr>
        <w:t xml:space="preserve"> </w:t>
      </w:r>
      <w:r w:rsidRPr="00D7069D">
        <w:rPr>
          <w:rFonts w:ascii="Times New Roman" w:hAnsi="Times New Roman" w:cs="Times New Roman"/>
          <w:sz w:val="24"/>
          <w:szCs w:val="28"/>
        </w:rPr>
        <w:t>организационно-правовой формы)</w:t>
      </w:r>
    </w:p>
    <w:p w:rsidR="00D7069D" w:rsidRDefault="002D6A84" w:rsidP="00D7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просит предоставить субсидию в размере ___________________________</w:t>
      </w:r>
      <w:r w:rsidR="00D7069D">
        <w:rPr>
          <w:rFonts w:ascii="Times New Roman" w:hAnsi="Times New Roman" w:cs="Times New Roman"/>
          <w:sz w:val="28"/>
          <w:szCs w:val="28"/>
        </w:rPr>
        <w:t>_______</w:t>
      </w:r>
    </w:p>
    <w:p w:rsidR="00D7069D" w:rsidRPr="00D7069D" w:rsidRDefault="00D7069D" w:rsidP="00D7069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D7069D">
        <w:rPr>
          <w:rFonts w:ascii="Times New Roman" w:hAnsi="Times New Roman" w:cs="Times New Roman"/>
          <w:sz w:val="24"/>
          <w:szCs w:val="28"/>
        </w:rPr>
        <w:t>(сумма цифрами)</w:t>
      </w:r>
    </w:p>
    <w:p w:rsidR="002D6A84" w:rsidRPr="00D7069D" w:rsidRDefault="002D6A84" w:rsidP="00D7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(_____________________________</w:t>
      </w:r>
      <w:r w:rsidR="00D7069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7069D">
        <w:rPr>
          <w:rFonts w:ascii="Times New Roman" w:hAnsi="Times New Roman" w:cs="Times New Roman"/>
          <w:sz w:val="28"/>
          <w:szCs w:val="28"/>
        </w:rPr>
        <w:t>__) рублей</w:t>
      </w: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7069D">
        <w:rPr>
          <w:rFonts w:ascii="Times New Roman" w:hAnsi="Times New Roman" w:cs="Times New Roman"/>
          <w:sz w:val="24"/>
          <w:szCs w:val="28"/>
        </w:rPr>
        <w:t>(сумма прописью)</w:t>
      </w:r>
    </w:p>
    <w:p w:rsidR="006514E8" w:rsidRDefault="002D6A84" w:rsidP="00EB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для финансового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обеспечения затрат Фонда, связанных с организацией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деятельности по следующему направлению (нужное отметить):</w:t>
      </w:r>
    </w:p>
    <w:p w:rsidR="00A91C7F" w:rsidRPr="002D6A84" w:rsidRDefault="00A91C7F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а)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2D6A8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="001E28FF">
        <w:rPr>
          <w:rFonts w:ascii="Times New Roman" w:hAnsi="Times New Roman" w:cs="Times New Roman"/>
          <w:sz w:val="28"/>
          <w:szCs w:val="28"/>
        </w:rPr>
        <w:t>Фонда;</w:t>
      </w:r>
    </w:p>
    <w:p w:rsidR="00A91C7F" w:rsidRPr="002D6A84" w:rsidRDefault="00A91C7F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D6A84">
        <w:rPr>
          <w:rFonts w:ascii="Times New Roman" w:hAnsi="Times New Roman" w:cs="Times New Roman"/>
          <w:sz w:val="28"/>
          <w:szCs w:val="28"/>
        </w:rPr>
        <w:t>создание и (или) развитие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D6A84">
        <w:rPr>
          <w:rFonts w:ascii="Times New Roman" w:hAnsi="Times New Roman" w:cs="Times New Roman"/>
          <w:sz w:val="28"/>
          <w:szCs w:val="28"/>
        </w:rPr>
        <w:t>;</w:t>
      </w:r>
    </w:p>
    <w:p w:rsidR="00A91C7F" w:rsidRDefault="00A91C7F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6A84">
        <w:rPr>
          <w:rFonts w:ascii="Times New Roman" w:hAnsi="Times New Roman" w:cs="Times New Roman"/>
          <w:sz w:val="28"/>
          <w:szCs w:val="28"/>
        </w:rPr>
        <w:t xml:space="preserve">) субсидирование </w:t>
      </w:r>
      <w:r>
        <w:rPr>
          <w:rFonts w:ascii="Times New Roman" w:hAnsi="Times New Roman" w:cs="Times New Roman"/>
          <w:sz w:val="28"/>
          <w:szCs w:val="28"/>
        </w:rPr>
        <w:t>Фонда на реализацию отдельных мер в области социальной политики, в том числе приобретение товаров, материалов, работ, услуг в рамках частичной мобилизации</w:t>
      </w:r>
      <w:r w:rsidRPr="002D6A84">
        <w:rPr>
          <w:rFonts w:ascii="Times New Roman" w:hAnsi="Times New Roman" w:cs="Times New Roman"/>
          <w:sz w:val="28"/>
          <w:szCs w:val="28"/>
        </w:rPr>
        <w:t>;</w:t>
      </w:r>
    </w:p>
    <w:p w:rsidR="00A91C7F" w:rsidRPr="002D6A84" w:rsidRDefault="00A91C7F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имущества для реализации и содействия в реализации программ, проектов и мероприятий, направленных на социально-экономическое развитие Республики Тыва.</w:t>
      </w:r>
    </w:p>
    <w:p w:rsidR="003A7510" w:rsidRPr="00EB4A7C" w:rsidRDefault="003A7510" w:rsidP="00E96E7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D6A84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Сведения о Фонде</w:t>
      </w:r>
    </w:p>
    <w:p w:rsidR="00D7069D" w:rsidRPr="00D7069D" w:rsidRDefault="00D7069D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16"/>
      </w:tblGrid>
      <w:tr w:rsidR="002D6A84" w:rsidRPr="00D7069D" w:rsidTr="00EB4A7C">
        <w:trPr>
          <w:jc w:val="center"/>
        </w:trPr>
        <w:tc>
          <w:tcPr>
            <w:tcW w:w="4535" w:type="dxa"/>
            <w:vAlign w:val="center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4816" w:type="dxa"/>
            <w:vAlign w:val="center"/>
          </w:tcPr>
          <w:p w:rsidR="002D6A84" w:rsidRPr="00D7069D" w:rsidRDefault="007C0BC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фонд по реализации социальных и культурных проектов «Содействие»</w:t>
            </w:r>
          </w:p>
        </w:tc>
      </w:tr>
      <w:tr w:rsidR="002D6A84" w:rsidRPr="00D7069D" w:rsidTr="00EB4A7C">
        <w:trPr>
          <w:trHeight w:val="290"/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16" w:type="dxa"/>
          </w:tcPr>
          <w:p w:rsidR="002D6A84" w:rsidRDefault="001B4211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7069D" w:rsidRPr="00D7069D" w:rsidRDefault="00D7069D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84" w:rsidRPr="00D7069D" w:rsidTr="00EB4A7C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Место регистрации (индекс, населенный пункт, улица, дом, офис)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</w:tr>
      <w:tr w:rsidR="002D6A84" w:rsidRPr="00D7069D" w:rsidTr="00EB4A7C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84" w:rsidRPr="00D7069D" w:rsidTr="00EB4A7C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84" w:rsidRPr="00D7069D" w:rsidTr="00EB4A7C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84" w:rsidRPr="00D7069D" w:rsidTr="00EB4A7C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субсидии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</w:tc>
      </w:tr>
    </w:tbl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lastRenderedPageBreak/>
        <w:t>Фонд</w:t>
      </w:r>
      <w:r w:rsidR="0011733D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согласен</w:t>
      </w:r>
      <w:r w:rsidR="0011733D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на</w:t>
      </w:r>
      <w:r w:rsidR="0011733D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осуществление</w:t>
      </w:r>
      <w:r w:rsidR="0011733D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Министерством</w:t>
      </w:r>
      <w:r w:rsidR="0011733D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и</w:t>
      </w:r>
      <w:r w:rsidR="0011733D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органами</w:t>
      </w:r>
      <w:r w:rsidR="0011733D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1733D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финансового</w:t>
      </w:r>
      <w:r w:rsidR="0011733D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контроля проверок соблюдения Фондом условий,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субсидий.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Настоящим</w:t>
      </w:r>
      <w:r w:rsidR="00EB4A7C">
        <w:rPr>
          <w:rFonts w:ascii="Times New Roman" w:hAnsi="Times New Roman" w:cs="Times New Roman"/>
          <w:sz w:val="28"/>
          <w:szCs w:val="28"/>
        </w:rPr>
        <w:t xml:space="preserve"> </w:t>
      </w:r>
      <w:r w:rsidRPr="00EB4A7C">
        <w:rPr>
          <w:rFonts w:ascii="Times New Roman" w:hAnsi="Times New Roman" w:cs="Times New Roman"/>
          <w:sz w:val="28"/>
          <w:szCs w:val="28"/>
        </w:rPr>
        <w:t>заявлением Фонд подтверждает, что 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D6A84" w:rsidRPr="00EB4A7C" w:rsidRDefault="002D6A84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7C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Фонд гарантирует.</w:t>
      </w:r>
    </w:p>
    <w:p w:rsidR="0005647D" w:rsidRPr="00EB4A7C" w:rsidRDefault="0005647D" w:rsidP="00EB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47D" w:rsidRDefault="0005647D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__________________________</w:t>
      </w:r>
      <w:r w:rsidR="00EB4A7C">
        <w:rPr>
          <w:rFonts w:ascii="Times New Roman" w:hAnsi="Times New Roman" w:cs="Times New Roman"/>
          <w:sz w:val="28"/>
          <w:szCs w:val="28"/>
        </w:rPr>
        <w:t xml:space="preserve">  </w:t>
      </w:r>
      <w:r w:rsidRPr="00D7069D">
        <w:rPr>
          <w:rFonts w:ascii="Times New Roman" w:hAnsi="Times New Roman" w:cs="Times New Roman"/>
          <w:sz w:val="28"/>
          <w:szCs w:val="28"/>
        </w:rPr>
        <w:t>________________</w:t>
      </w:r>
      <w:r w:rsidR="00EB4A7C">
        <w:rPr>
          <w:rFonts w:ascii="Times New Roman" w:hAnsi="Times New Roman" w:cs="Times New Roman"/>
          <w:sz w:val="28"/>
          <w:szCs w:val="28"/>
        </w:rPr>
        <w:t xml:space="preserve">  </w:t>
      </w:r>
      <w:r w:rsidRPr="00D7069D">
        <w:rPr>
          <w:rFonts w:ascii="Times New Roman" w:hAnsi="Times New Roman" w:cs="Times New Roman"/>
          <w:sz w:val="28"/>
          <w:szCs w:val="28"/>
        </w:rPr>
        <w:t>______________________</w:t>
      </w:r>
      <w:r w:rsidR="0005647D">
        <w:rPr>
          <w:rFonts w:ascii="Times New Roman" w:hAnsi="Times New Roman" w:cs="Times New Roman"/>
          <w:sz w:val="28"/>
          <w:szCs w:val="28"/>
        </w:rPr>
        <w:t>______</w:t>
      </w:r>
    </w:p>
    <w:p w:rsidR="002D6A84" w:rsidRPr="0005647D" w:rsidRDefault="00EB4A7C" w:rsidP="000564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2D6A84" w:rsidRPr="0005647D">
        <w:rPr>
          <w:rFonts w:ascii="Times New Roman" w:hAnsi="Times New Roman" w:cs="Times New Roman"/>
          <w:sz w:val="24"/>
          <w:szCs w:val="28"/>
        </w:rPr>
        <w:t>(должность руководителя)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2D6A84" w:rsidRPr="0005647D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2D6A84" w:rsidRPr="0005647D">
        <w:rPr>
          <w:rFonts w:ascii="Times New Roman" w:hAnsi="Times New Roman" w:cs="Times New Roman"/>
          <w:sz w:val="24"/>
          <w:szCs w:val="28"/>
        </w:rPr>
        <w:t>(фамилия, инициалы)</w:t>
      </w:r>
    </w:p>
    <w:p w:rsidR="002D6A84" w:rsidRDefault="002D6A84" w:rsidP="000564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B4A7C" w:rsidRPr="0005647D" w:rsidRDefault="00EB4A7C" w:rsidP="000564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5647D" w:rsidRPr="0005647D" w:rsidRDefault="002D6A84" w:rsidP="000564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647D">
        <w:rPr>
          <w:rFonts w:ascii="Times New Roman" w:hAnsi="Times New Roman" w:cs="Times New Roman"/>
          <w:sz w:val="24"/>
          <w:szCs w:val="28"/>
        </w:rPr>
        <w:t>М.П.</w:t>
      </w:r>
    </w:p>
    <w:p w:rsidR="0005647D" w:rsidRDefault="0005647D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7C" w:rsidRDefault="00EB4A7C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________________</w:t>
      </w:r>
    </w:p>
    <w:p w:rsidR="00D50742" w:rsidRPr="0005647D" w:rsidRDefault="0005647D" w:rsidP="000564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647D">
        <w:rPr>
          <w:rFonts w:ascii="Times New Roman" w:hAnsi="Times New Roman" w:cs="Times New Roman"/>
          <w:sz w:val="24"/>
          <w:szCs w:val="28"/>
        </w:rPr>
        <w:t>дата</w:t>
      </w:r>
    </w:p>
    <w:sectPr w:rsidR="00D50742" w:rsidRPr="0005647D" w:rsidSect="00D7069D">
      <w:pgSz w:w="11905" w:h="16838"/>
      <w:pgMar w:top="1134" w:right="567" w:bottom="1134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51" w:rsidRDefault="00AC6C51" w:rsidP="00CD4DFF">
      <w:pPr>
        <w:spacing w:after="0" w:line="240" w:lineRule="auto"/>
      </w:pPr>
      <w:r>
        <w:separator/>
      </w:r>
    </w:p>
  </w:endnote>
  <w:endnote w:type="continuationSeparator" w:id="0">
    <w:p w:rsidR="00AC6C51" w:rsidRDefault="00AC6C51" w:rsidP="00CD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3D" w:rsidRDefault="001173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3D" w:rsidRDefault="0011733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3D" w:rsidRDefault="001173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51" w:rsidRDefault="00AC6C51" w:rsidP="00CD4DFF">
      <w:pPr>
        <w:spacing w:after="0" w:line="240" w:lineRule="auto"/>
      </w:pPr>
      <w:r>
        <w:separator/>
      </w:r>
    </w:p>
  </w:footnote>
  <w:footnote w:type="continuationSeparator" w:id="0">
    <w:p w:rsidR="00AC6C51" w:rsidRDefault="00AC6C51" w:rsidP="00CD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3D" w:rsidRDefault="001173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079"/>
    </w:sdtPr>
    <w:sdtEndPr>
      <w:rPr>
        <w:rFonts w:ascii="Times New Roman" w:hAnsi="Times New Roman" w:cs="Times New Roman"/>
        <w:sz w:val="24"/>
        <w:szCs w:val="24"/>
      </w:rPr>
    </w:sdtEndPr>
    <w:sdtContent>
      <w:p w:rsidR="00EB4A7C" w:rsidRPr="002D6A84" w:rsidRDefault="004A0D78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6A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4A7C" w:rsidRPr="002D6A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6A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1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6A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7C" w:rsidRDefault="00EB4A7C">
    <w:pPr>
      <w:pStyle w:val="ab"/>
      <w:jc w:val="right"/>
    </w:pPr>
  </w:p>
  <w:p w:rsidR="00EB4A7C" w:rsidRDefault="00EB4A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B23"/>
    <w:multiLevelType w:val="hybridMultilevel"/>
    <w:tmpl w:val="D8D4BAA0"/>
    <w:lvl w:ilvl="0" w:tplc="662C3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bbbe5c6-3f7b-4d60-ac29-151f879b8ab4"/>
  </w:docVars>
  <w:rsids>
    <w:rsidRoot w:val="006D6A94"/>
    <w:rsid w:val="00002690"/>
    <w:rsid w:val="00005B9C"/>
    <w:rsid w:val="00034534"/>
    <w:rsid w:val="00040243"/>
    <w:rsid w:val="0004225F"/>
    <w:rsid w:val="00046983"/>
    <w:rsid w:val="00050676"/>
    <w:rsid w:val="0005647D"/>
    <w:rsid w:val="00061941"/>
    <w:rsid w:val="00063CB0"/>
    <w:rsid w:val="000779C8"/>
    <w:rsid w:val="00080416"/>
    <w:rsid w:val="00094132"/>
    <w:rsid w:val="0009779D"/>
    <w:rsid w:val="000A13B9"/>
    <w:rsid w:val="000A3D88"/>
    <w:rsid w:val="000B2695"/>
    <w:rsid w:val="000B46D1"/>
    <w:rsid w:val="000B6FFD"/>
    <w:rsid w:val="000C79A1"/>
    <w:rsid w:val="000D32A3"/>
    <w:rsid w:val="000E2127"/>
    <w:rsid w:val="000E5BCA"/>
    <w:rsid w:val="000E6F4C"/>
    <w:rsid w:val="00102086"/>
    <w:rsid w:val="00105E2B"/>
    <w:rsid w:val="0010659B"/>
    <w:rsid w:val="001102CB"/>
    <w:rsid w:val="0011733D"/>
    <w:rsid w:val="0012559C"/>
    <w:rsid w:val="00131F82"/>
    <w:rsid w:val="0014299F"/>
    <w:rsid w:val="001434A5"/>
    <w:rsid w:val="00147189"/>
    <w:rsid w:val="001527E5"/>
    <w:rsid w:val="001624AF"/>
    <w:rsid w:val="0016500A"/>
    <w:rsid w:val="00180C18"/>
    <w:rsid w:val="001A18E2"/>
    <w:rsid w:val="001B2C8B"/>
    <w:rsid w:val="001B4211"/>
    <w:rsid w:val="001E28FF"/>
    <w:rsid w:val="001E4AA4"/>
    <w:rsid w:val="001F6828"/>
    <w:rsid w:val="001F7540"/>
    <w:rsid w:val="002003AC"/>
    <w:rsid w:val="00207C64"/>
    <w:rsid w:val="00207EE2"/>
    <w:rsid w:val="002130B3"/>
    <w:rsid w:val="0021576A"/>
    <w:rsid w:val="00221AD6"/>
    <w:rsid w:val="00221F96"/>
    <w:rsid w:val="00222069"/>
    <w:rsid w:val="002539B0"/>
    <w:rsid w:val="00254B74"/>
    <w:rsid w:val="00255A84"/>
    <w:rsid w:val="00255B04"/>
    <w:rsid w:val="002730F2"/>
    <w:rsid w:val="00287384"/>
    <w:rsid w:val="00297793"/>
    <w:rsid w:val="002A31F6"/>
    <w:rsid w:val="002A380C"/>
    <w:rsid w:val="002A6EE5"/>
    <w:rsid w:val="002B5B8D"/>
    <w:rsid w:val="002C21F8"/>
    <w:rsid w:val="002D6A84"/>
    <w:rsid w:val="002E73A2"/>
    <w:rsid w:val="002F5CA8"/>
    <w:rsid w:val="00312E7D"/>
    <w:rsid w:val="0032224B"/>
    <w:rsid w:val="00333FFF"/>
    <w:rsid w:val="0033534F"/>
    <w:rsid w:val="0034166C"/>
    <w:rsid w:val="003458B6"/>
    <w:rsid w:val="00346D66"/>
    <w:rsid w:val="00361C24"/>
    <w:rsid w:val="003655C9"/>
    <w:rsid w:val="003758A3"/>
    <w:rsid w:val="0038183A"/>
    <w:rsid w:val="00383582"/>
    <w:rsid w:val="00390075"/>
    <w:rsid w:val="00391ACB"/>
    <w:rsid w:val="00393DDB"/>
    <w:rsid w:val="003A1A31"/>
    <w:rsid w:val="003A1F0F"/>
    <w:rsid w:val="003A5554"/>
    <w:rsid w:val="003A7510"/>
    <w:rsid w:val="003A79A6"/>
    <w:rsid w:val="003B7142"/>
    <w:rsid w:val="003D11C3"/>
    <w:rsid w:val="003D1DDA"/>
    <w:rsid w:val="003D3A07"/>
    <w:rsid w:val="003E3519"/>
    <w:rsid w:val="003F78EA"/>
    <w:rsid w:val="00401E2F"/>
    <w:rsid w:val="00423859"/>
    <w:rsid w:val="0042469F"/>
    <w:rsid w:val="0043005F"/>
    <w:rsid w:val="00434E80"/>
    <w:rsid w:val="0043738E"/>
    <w:rsid w:val="004456EA"/>
    <w:rsid w:val="00446FCD"/>
    <w:rsid w:val="00463994"/>
    <w:rsid w:val="00467981"/>
    <w:rsid w:val="00471856"/>
    <w:rsid w:val="00477217"/>
    <w:rsid w:val="004A0D78"/>
    <w:rsid w:val="004A4F99"/>
    <w:rsid w:val="004D6FD3"/>
    <w:rsid w:val="00500E6C"/>
    <w:rsid w:val="00502719"/>
    <w:rsid w:val="005109B0"/>
    <w:rsid w:val="00510DE7"/>
    <w:rsid w:val="00512CDE"/>
    <w:rsid w:val="0051509A"/>
    <w:rsid w:val="00532279"/>
    <w:rsid w:val="005336C9"/>
    <w:rsid w:val="00535BB7"/>
    <w:rsid w:val="0053615B"/>
    <w:rsid w:val="00540E92"/>
    <w:rsid w:val="00541D53"/>
    <w:rsid w:val="00545F9B"/>
    <w:rsid w:val="005506DD"/>
    <w:rsid w:val="00553301"/>
    <w:rsid w:val="00553AF6"/>
    <w:rsid w:val="00577AB4"/>
    <w:rsid w:val="00581C1D"/>
    <w:rsid w:val="00582A76"/>
    <w:rsid w:val="00583D10"/>
    <w:rsid w:val="0058455F"/>
    <w:rsid w:val="005A3528"/>
    <w:rsid w:val="005C422D"/>
    <w:rsid w:val="005E01ED"/>
    <w:rsid w:val="005F7396"/>
    <w:rsid w:val="005F73FA"/>
    <w:rsid w:val="00600C17"/>
    <w:rsid w:val="006036D4"/>
    <w:rsid w:val="00610F9C"/>
    <w:rsid w:val="00625AF0"/>
    <w:rsid w:val="00631EDB"/>
    <w:rsid w:val="006361BF"/>
    <w:rsid w:val="006514E8"/>
    <w:rsid w:val="00655B79"/>
    <w:rsid w:val="00662DF4"/>
    <w:rsid w:val="00665C8A"/>
    <w:rsid w:val="00670399"/>
    <w:rsid w:val="00670EA2"/>
    <w:rsid w:val="00674898"/>
    <w:rsid w:val="00680E2C"/>
    <w:rsid w:val="006815F5"/>
    <w:rsid w:val="006A0342"/>
    <w:rsid w:val="006A6224"/>
    <w:rsid w:val="006B3DDB"/>
    <w:rsid w:val="006B74FE"/>
    <w:rsid w:val="006C504A"/>
    <w:rsid w:val="006C5A2F"/>
    <w:rsid w:val="006C66A8"/>
    <w:rsid w:val="006C7396"/>
    <w:rsid w:val="006C78C3"/>
    <w:rsid w:val="006D5099"/>
    <w:rsid w:val="006D6A94"/>
    <w:rsid w:val="006E60B8"/>
    <w:rsid w:val="006E6347"/>
    <w:rsid w:val="006F56ED"/>
    <w:rsid w:val="00702BD6"/>
    <w:rsid w:val="00706E7C"/>
    <w:rsid w:val="00711967"/>
    <w:rsid w:val="00720F2F"/>
    <w:rsid w:val="00725F20"/>
    <w:rsid w:val="0073160F"/>
    <w:rsid w:val="00734BAA"/>
    <w:rsid w:val="00735FC1"/>
    <w:rsid w:val="00736A82"/>
    <w:rsid w:val="00737F67"/>
    <w:rsid w:val="00744513"/>
    <w:rsid w:val="00746652"/>
    <w:rsid w:val="00746DCD"/>
    <w:rsid w:val="007515F4"/>
    <w:rsid w:val="00754D18"/>
    <w:rsid w:val="00791FB3"/>
    <w:rsid w:val="00794C51"/>
    <w:rsid w:val="007A26D8"/>
    <w:rsid w:val="007A36F4"/>
    <w:rsid w:val="007A3F27"/>
    <w:rsid w:val="007B1D83"/>
    <w:rsid w:val="007B56C4"/>
    <w:rsid w:val="007C0BC4"/>
    <w:rsid w:val="007C3BD1"/>
    <w:rsid w:val="007C5D32"/>
    <w:rsid w:val="007D7375"/>
    <w:rsid w:val="007D7EFE"/>
    <w:rsid w:val="007F039D"/>
    <w:rsid w:val="007F0E46"/>
    <w:rsid w:val="008029FE"/>
    <w:rsid w:val="00805E16"/>
    <w:rsid w:val="00807D94"/>
    <w:rsid w:val="00817D02"/>
    <w:rsid w:val="00832387"/>
    <w:rsid w:val="0083784B"/>
    <w:rsid w:val="00857F44"/>
    <w:rsid w:val="008674A6"/>
    <w:rsid w:val="00884390"/>
    <w:rsid w:val="00886FBD"/>
    <w:rsid w:val="00890203"/>
    <w:rsid w:val="008A7278"/>
    <w:rsid w:val="008B16F6"/>
    <w:rsid w:val="008E3B1D"/>
    <w:rsid w:val="008E4D82"/>
    <w:rsid w:val="008F016A"/>
    <w:rsid w:val="008F414C"/>
    <w:rsid w:val="00901D4C"/>
    <w:rsid w:val="009057B2"/>
    <w:rsid w:val="00906BCD"/>
    <w:rsid w:val="00925924"/>
    <w:rsid w:val="009306B9"/>
    <w:rsid w:val="00931ED4"/>
    <w:rsid w:val="0093357D"/>
    <w:rsid w:val="0094705C"/>
    <w:rsid w:val="009661C2"/>
    <w:rsid w:val="009A4461"/>
    <w:rsid w:val="009B61C9"/>
    <w:rsid w:val="009B6A60"/>
    <w:rsid w:val="009C5090"/>
    <w:rsid w:val="009D0585"/>
    <w:rsid w:val="009D5860"/>
    <w:rsid w:val="009E0742"/>
    <w:rsid w:val="009F4803"/>
    <w:rsid w:val="00A011CA"/>
    <w:rsid w:val="00A01397"/>
    <w:rsid w:val="00A25B75"/>
    <w:rsid w:val="00A318A4"/>
    <w:rsid w:val="00A34632"/>
    <w:rsid w:val="00A441C7"/>
    <w:rsid w:val="00A64609"/>
    <w:rsid w:val="00A67107"/>
    <w:rsid w:val="00A73CA1"/>
    <w:rsid w:val="00A766BD"/>
    <w:rsid w:val="00A90332"/>
    <w:rsid w:val="00A91C7F"/>
    <w:rsid w:val="00AC325A"/>
    <w:rsid w:val="00AC6C51"/>
    <w:rsid w:val="00AD504B"/>
    <w:rsid w:val="00AE67BA"/>
    <w:rsid w:val="00AE74F7"/>
    <w:rsid w:val="00AF3E08"/>
    <w:rsid w:val="00B13D12"/>
    <w:rsid w:val="00B1706F"/>
    <w:rsid w:val="00B234BF"/>
    <w:rsid w:val="00B31432"/>
    <w:rsid w:val="00B343E1"/>
    <w:rsid w:val="00B3735D"/>
    <w:rsid w:val="00B57750"/>
    <w:rsid w:val="00B61799"/>
    <w:rsid w:val="00B819FA"/>
    <w:rsid w:val="00BA5E7A"/>
    <w:rsid w:val="00BB44FC"/>
    <w:rsid w:val="00BB616E"/>
    <w:rsid w:val="00BB7E9B"/>
    <w:rsid w:val="00BC749D"/>
    <w:rsid w:val="00BD3A3C"/>
    <w:rsid w:val="00BE4E1A"/>
    <w:rsid w:val="00BF2D9D"/>
    <w:rsid w:val="00BF3FFC"/>
    <w:rsid w:val="00BF4DA7"/>
    <w:rsid w:val="00C0509E"/>
    <w:rsid w:val="00C12C55"/>
    <w:rsid w:val="00C12EF0"/>
    <w:rsid w:val="00C15071"/>
    <w:rsid w:val="00C175FA"/>
    <w:rsid w:val="00C22211"/>
    <w:rsid w:val="00C308AF"/>
    <w:rsid w:val="00C40CF5"/>
    <w:rsid w:val="00C47469"/>
    <w:rsid w:val="00C5486A"/>
    <w:rsid w:val="00C76AF5"/>
    <w:rsid w:val="00C76D37"/>
    <w:rsid w:val="00C86F7E"/>
    <w:rsid w:val="00C901FA"/>
    <w:rsid w:val="00CA2E09"/>
    <w:rsid w:val="00CA7457"/>
    <w:rsid w:val="00CD0598"/>
    <w:rsid w:val="00CD4DFF"/>
    <w:rsid w:val="00CE0C03"/>
    <w:rsid w:val="00CE5A54"/>
    <w:rsid w:val="00CF607F"/>
    <w:rsid w:val="00D00B0C"/>
    <w:rsid w:val="00D014A0"/>
    <w:rsid w:val="00D07A82"/>
    <w:rsid w:val="00D13B0A"/>
    <w:rsid w:val="00D14C53"/>
    <w:rsid w:val="00D15349"/>
    <w:rsid w:val="00D2096B"/>
    <w:rsid w:val="00D24B43"/>
    <w:rsid w:val="00D275BB"/>
    <w:rsid w:val="00D278E6"/>
    <w:rsid w:val="00D35535"/>
    <w:rsid w:val="00D41B49"/>
    <w:rsid w:val="00D42FE9"/>
    <w:rsid w:val="00D44B1A"/>
    <w:rsid w:val="00D50742"/>
    <w:rsid w:val="00D55DD4"/>
    <w:rsid w:val="00D6622E"/>
    <w:rsid w:val="00D7069D"/>
    <w:rsid w:val="00D7230D"/>
    <w:rsid w:val="00D75E6C"/>
    <w:rsid w:val="00D94A8D"/>
    <w:rsid w:val="00D97A5A"/>
    <w:rsid w:val="00D97AF4"/>
    <w:rsid w:val="00DB33E7"/>
    <w:rsid w:val="00DB4B81"/>
    <w:rsid w:val="00DB4C52"/>
    <w:rsid w:val="00DB5B17"/>
    <w:rsid w:val="00DF1655"/>
    <w:rsid w:val="00E007D3"/>
    <w:rsid w:val="00E00A88"/>
    <w:rsid w:val="00E053C1"/>
    <w:rsid w:val="00E229B1"/>
    <w:rsid w:val="00E43AD6"/>
    <w:rsid w:val="00E4479C"/>
    <w:rsid w:val="00E44C73"/>
    <w:rsid w:val="00E45B4C"/>
    <w:rsid w:val="00E5318A"/>
    <w:rsid w:val="00E5653C"/>
    <w:rsid w:val="00E6124F"/>
    <w:rsid w:val="00E64F03"/>
    <w:rsid w:val="00E8093E"/>
    <w:rsid w:val="00E92D7E"/>
    <w:rsid w:val="00E942DA"/>
    <w:rsid w:val="00E94D4E"/>
    <w:rsid w:val="00E95B93"/>
    <w:rsid w:val="00E96E7D"/>
    <w:rsid w:val="00EA1099"/>
    <w:rsid w:val="00EA5F7E"/>
    <w:rsid w:val="00EA7402"/>
    <w:rsid w:val="00EB4A7C"/>
    <w:rsid w:val="00EB5F9F"/>
    <w:rsid w:val="00EC1F66"/>
    <w:rsid w:val="00ED2676"/>
    <w:rsid w:val="00ED47C1"/>
    <w:rsid w:val="00ED50AA"/>
    <w:rsid w:val="00EF285C"/>
    <w:rsid w:val="00EF699A"/>
    <w:rsid w:val="00F11897"/>
    <w:rsid w:val="00F12F19"/>
    <w:rsid w:val="00F14908"/>
    <w:rsid w:val="00F248D2"/>
    <w:rsid w:val="00F33922"/>
    <w:rsid w:val="00F34744"/>
    <w:rsid w:val="00F37C99"/>
    <w:rsid w:val="00F4355C"/>
    <w:rsid w:val="00F54CF4"/>
    <w:rsid w:val="00F57E4F"/>
    <w:rsid w:val="00F70C6A"/>
    <w:rsid w:val="00F72FCE"/>
    <w:rsid w:val="00F73DA1"/>
    <w:rsid w:val="00F7541E"/>
    <w:rsid w:val="00F76698"/>
    <w:rsid w:val="00F81460"/>
    <w:rsid w:val="00F90AA0"/>
    <w:rsid w:val="00FA24D7"/>
    <w:rsid w:val="00FA414E"/>
    <w:rsid w:val="00FA58BA"/>
    <w:rsid w:val="00FA5967"/>
    <w:rsid w:val="00FB37BE"/>
    <w:rsid w:val="00FD532F"/>
    <w:rsid w:val="00FE27FE"/>
    <w:rsid w:val="00FF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391E2-EFB7-410B-A2C4-A3EE973F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C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102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02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02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02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02C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109B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D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DFF"/>
  </w:style>
  <w:style w:type="paragraph" w:styleId="ad">
    <w:name w:val="footer"/>
    <w:basedOn w:val="a"/>
    <w:link w:val="ae"/>
    <w:uiPriority w:val="99"/>
    <w:semiHidden/>
    <w:unhideWhenUsed/>
    <w:rsid w:val="00CD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4DFF"/>
  </w:style>
  <w:style w:type="character" w:styleId="af">
    <w:name w:val="Hyperlink"/>
    <w:basedOn w:val="a0"/>
    <w:uiPriority w:val="99"/>
    <w:unhideWhenUsed/>
    <w:rsid w:val="002D6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Милана Маадыровна</dc:creator>
  <cp:lastModifiedBy>Тас-оол Оксана Всеволодовна</cp:lastModifiedBy>
  <cp:revision>4</cp:revision>
  <cp:lastPrinted>2022-10-19T03:51:00Z</cp:lastPrinted>
  <dcterms:created xsi:type="dcterms:W3CDTF">2022-10-19T03:50:00Z</dcterms:created>
  <dcterms:modified xsi:type="dcterms:W3CDTF">2022-10-19T03:51:00Z</dcterms:modified>
</cp:coreProperties>
</file>