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0B" w:rsidRDefault="00086D0B" w:rsidP="00086D0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076B" w:rsidRDefault="0015076B" w:rsidP="00086D0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076B" w:rsidRDefault="0015076B" w:rsidP="00086D0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86D0B" w:rsidRPr="0025472A" w:rsidRDefault="00086D0B" w:rsidP="00086D0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86D0B" w:rsidRPr="004C14FF" w:rsidRDefault="00086D0B" w:rsidP="00086D0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D388B" w:rsidRDefault="00FD388B" w:rsidP="00FD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88B" w:rsidRDefault="00FD388B" w:rsidP="00FD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88B" w:rsidRDefault="00714CD1" w:rsidP="006D79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октября 2022 г. № 683</w:t>
      </w:r>
    </w:p>
    <w:p w:rsidR="006D7907" w:rsidRDefault="006D7907" w:rsidP="006D79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D388B" w:rsidRPr="00FD388B" w:rsidRDefault="00FD388B" w:rsidP="00FD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88B" w:rsidRDefault="00E9298C" w:rsidP="00FD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8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</w:t>
      </w:r>
      <w:r w:rsidR="003E5BC8" w:rsidRPr="00FD388B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</w:p>
    <w:p w:rsidR="00FD388B" w:rsidRDefault="003E5BC8" w:rsidP="00FD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8B">
        <w:rPr>
          <w:rFonts w:ascii="Times New Roman" w:hAnsi="Times New Roman" w:cs="Times New Roman"/>
          <w:b/>
          <w:sz w:val="28"/>
          <w:szCs w:val="28"/>
        </w:rPr>
        <w:t xml:space="preserve">присуждении грантов Главы Республики </w:t>
      </w:r>
    </w:p>
    <w:p w:rsidR="00FD388B" w:rsidRDefault="003E5BC8" w:rsidP="00FD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8B">
        <w:rPr>
          <w:rFonts w:ascii="Times New Roman" w:hAnsi="Times New Roman" w:cs="Times New Roman"/>
          <w:b/>
          <w:sz w:val="28"/>
          <w:szCs w:val="28"/>
        </w:rPr>
        <w:t xml:space="preserve">Тыва в сфере средств массовой </w:t>
      </w:r>
    </w:p>
    <w:p w:rsidR="00E9298C" w:rsidRPr="00FD388B" w:rsidRDefault="003E5BC8" w:rsidP="00FD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8B">
        <w:rPr>
          <w:rFonts w:ascii="Times New Roman" w:hAnsi="Times New Roman" w:cs="Times New Roman"/>
          <w:b/>
          <w:sz w:val="28"/>
          <w:szCs w:val="28"/>
        </w:rPr>
        <w:t>информации и массовых коммуникаций</w:t>
      </w:r>
    </w:p>
    <w:p w:rsidR="003E5BC8" w:rsidRDefault="003E5BC8" w:rsidP="00FD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88B" w:rsidRPr="00FD388B" w:rsidRDefault="00FD388B" w:rsidP="00FD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98C" w:rsidRDefault="00BA3447" w:rsidP="00FD38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8B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FD388B" w:rsidRPr="00FD388B" w:rsidRDefault="00FD388B" w:rsidP="00FD38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447" w:rsidRPr="00FD388B" w:rsidRDefault="00FD388B" w:rsidP="00FD38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3447" w:rsidRPr="00FD388B">
        <w:rPr>
          <w:rFonts w:ascii="Times New Roman" w:hAnsi="Times New Roman" w:cs="Times New Roman"/>
          <w:sz w:val="28"/>
          <w:szCs w:val="28"/>
        </w:rPr>
        <w:t>В пункте 2.8 Положения о присуждении грантов Главы Республики Тыва в сфере средств массовой информации и массовых коммуникаций,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3447" w:rsidRPr="00FD388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7E511A" w:rsidRPr="00FD388B">
        <w:rPr>
          <w:rFonts w:ascii="Times New Roman" w:hAnsi="Times New Roman" w:cs="Times New Roman"/>
          <w:sz w:val="28"/>
          <w:szCs w:val="28"/>
        </w:rPr>
        <w:t xml:space="preserve">Республики Тыва от 21 мая 2020 г. № 223, </w:t>
      </w:r>
      <w:r w:rsidR="00012838" w:rsidRPr="00FD388B">
        <w:rPr>
          <w:rFonts w:ascii="Times New Roman" w:hAnsi="Times New Roman" w:cs="Times New Roman"/>
          <w:sz w:val="28"/>
          <w:szCs w:val="28"/>
        </w:rPr>
        <w:t>слова «настоящим постановлением» заменить словами «распоряжением Правительства Республики Тыва».</w:t>
      </w:r>
    </w:p>
    <w:p w:rsidR="001B510A" w:rsidRPr="00FD388B" w:rsidRDefault="00FD388B" w:rsidP="00FD388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510A" w:rsidRPr="00FD388B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B510A" w:rsidRDefault="001B510A" w:rsidP="00FD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8B" w:rsidRPr="00FD388B" w:rsidRDefault="00FD388B" w:rsidP="00FD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10A" w:rsidRPr="00FD388B" w:rsidRDefault="001B510A" w:rsidP="00FD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10A" w:rsidRPr="00FD388B" w:rsidRDefault="00822427" w:rsidP="00FD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88B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FD388B">
        <w:rPr>
          <w:rFonts w:ascii="Times New Roman" w:hAnsi="Times New Roman" w:cs="Times New Roman"/>
          <w:sz w:val="28"/>
          <w:szCs w:val="28"/>
        </w:rPr>
        <w:tab/>
      </w:r>
      <w:r w:rsidRPr="00FD388B">
        <w:rPr>
          <w:rFonts w:ascii="Times New Roman" w:hAnsi="Times New Roman" w:cs="Times New Roman"/>
          <w:sz w:val="28"/>
          <w:szCs w:val="28"/>
        </w:rPr>
        <w:tab/>
      </w:r>
      <w:r w:rsidRPr="00FD388B">
        <w:rPr>
          <w:rFonts w:ascii="Times New Roman" w:hAnsi="Times New Roman" w:cs="Times New Roman"/>
          <w:sz w:val="28"/>
          <w:szCs w:val="28"/>
        </w:rPr>
        <w:tab/>
      </w:r>
      <w:r w:rsidRPr="00FD388B">
        <w:rPr>
          <w:rFonts w:ascii="Times New Roman" w:hAnsi="Times New Roman" w:cs="Times New Roman"/>
          <w:sz w:val="28"/>
          <w:szCs w:val="28"/>
        </w:rPr>
        <w:tab/>
      </w:r>
      <w:r w:rsidRPr="00FD388B">
        <w:rPr>
          <w:rFonts w:ascii="Times New Roman" w:hAnsi="Times New Roman" w:cs="Times New Roman"/>
          <w:sz w:val="28"/>
          <w:szCs w:val="28"/>
        </w:rPr>
        <w:tab/>
      </w:r>
      <w:r w:rsidRPr="00FD388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D38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388B">
        <w:rPr>
          <w:rFonts w:ascii="Times New Roman" w:hAnsi="Times New Roman" w:cs="Times New Roman"/>
          <w:sz w:val="28"/>
          <w:szCs w:val="28"/>
        </w:rPr>
        <w:t xml:space="preserve">   В. </w:t>
      </w:r>
      <w:proofErr w:type="spellStart"/>
      <w:r w:rsidRPr="00FD388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1B510A" w:rsidRPr="00FD388B" w:rsidSect="00FD3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E6" w:rsidRDefault="00B42DE6" w:rsidP="00C32BB5">
      <w:pPr>
        <w:spacing w:after="0" w:line="240" w:lineRule="auto"/>
      </w:pPr>
      <w:r>
        <w:separator/>
      </w:r>
    </w:p>
  </w:endnote>
  <w:endnote w:type="continuationSeparator" w:id="0">
    <w:p w:rsidR="00B42DE6" w:rsidRDefault="00B42DE6" w:rsidP="00C3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B5" w:rsidRDefault="00C32B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B5" w:rsidRDefault="00C32B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B5" w:rsidRDefault="00C32B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E6" w:rsidRDefault="00B42DE6" w:rsidP="00C32BB5">
      <w:pPr>
        <w:spacing w:after="0" w:line="240" w:lineRule="auto"/>
      </w:pPr>
      <w:r>
        <w:separator/>
      </w:r>
    </w:p>
  </w:footnote>
  <w:footnote w:type="continuationSeparator" w:id="0">
    <w:p w:rsidR="00B42DE6" w:rsidRDefault="00B42DE6" w:rsidP="00C3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B5" w:rsidRDefault="00C32B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B5" w:rsidRDefault="00C32B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B5" w:rsidRDefault="00C32B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2C9A"/>
    <w:multiLevelType w:val="hybridMultilevel"/>
    <w:tmpl w:val="FA286B04"/>
    <w:lvl w:ilvl="0" w:tplc="5F6ACB26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f7cc136-8c63-4eac-a562-c348f6a2490a"/>
  </w:docVars>
  <w:rsids>
    <w:rsidRoot w:val="00ED4DCC"/>
    <w:rsid w:val="00012838"/>
    <w:rsid w:val="00086D0B"/>
    <w:rsid w:val="0015076B"/>
    <w:rsid w:val="001A7BA2"/>
    <w:rsid w:val="001B510A"/>
    <w:rsid w:val="003A6B45"/>
    <w:rsid w:val="003C0E38"/>
    <w:rsid w:val="003E5BC8"/>
    <w:rsid w:val="005E0EE0"/>
    <w:rsid w:val="006906EB"/>
    <w:rsid w:val="006D7907"/>
    <w:rsid w:val="00714CD1"/>
    <w:rsid w:val="007E511A"/>
    <w:rsid w:val="00822427"/>
    <w:rsid w:val="0094178E"/>
    <w:rsid w:val="009C6693"/>
    <w:rsid w:val="00B42DE6"/>
    <w:rsid w:val="00BA3447"/>
    <w:rsid w:val="00C32BB5"/>
    <w:rsid w:val="00CF2B60"/>
    <w:rsid w:val="00E9298C"/>
    <w:rsid w:val="00ED4DCC"/>
    <w:rsid w:val="00FB7A51"/>
    <w:rsid w:val="00FD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1EEDBF-2023-410E-8A32-8080A525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1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2BB5"/>
  </w:style>
  <w:style w:type="paragraph" w:styleId="a6">
    <w:name w:val="footer"/>
    <w:basedOn w:val="a"/>
    <w:link w:val="a7"/>
    <w:uiPriority w:val="99"/>
    <w:semiHidden/>
    <w:unhideWhenUsed/>
    <w:rsid w:val="00C3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2BB5"/>
  </w:style>
  <w:style w:type="paragraph" w:styleId="a8">
    <w:name w:val="Balloon Text"/>
    <w:basedOn w:val="a"/>
    <w:link w:val="a9"/>
    <w:uiPriority w:val="99"/>
    <w:semiHidden/>
    <w:unhideWhenUsed/>
    <w:rsid w:val="0008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Дукул Чинчи Радиковна</dc:creator>
  <cp:keywords/>
  <dc:description/>
  <cp:lastModifiedBy>Тас-оол Оксана Всеволодовна</cp:lastModifiedBy>
  <cp:revision>3</cp:revision>
  <cp:lastPrinted>2022-10-20T07:22:00Z</cp:lastPrinted>
  <dcterms:created xsi:type="dcterms:W3CDTF">2022-10-20T07:22:00Z</dcterms:created>
  <dcterms:modified xsi:type="dcterms:W3CDTF">2022-10-20T07:22:00Z</dcterms:modified>
</cp:coreProperties>
</file>