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EB" w:rsidRDefault="00D77CEB" w:rsidP="00D77CEB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CEB" w:rsidRPr="00D77CEB" w:rsidRDefault="00D77CEB" w:rsidP="00D77CE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620200099/27643(4)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D77CEB" w:rsidRPr="00D77CEB" w:rsidRDefault="00D77CEB" w:rsidP="00D77CE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620200099/27643(4)</w:t>
                      </w:r>
                    </w:p>
                  </w:txbxContent>
                </v:textbox>
              </v:rect>
            </w:pict>
          </mc:Fallback>
        </mc:AlternateContent>
      </w:r>
    </w:p>
    <w:p w:rsidR="005975BC" w:rsidRDefault="005975BC" w:rsidP="00D77CEB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:rsidR="005975BC" w:rsidRPr="00D77CEB" w:rsidRDefault="005975BC" w:rsidP="00D77CEB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:rsidR="00D77CEB" w:rsidRPr="00D77CEB" w:rsidRDefault="00D77CEB" w:rsidP="00D77CEB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D77CEB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D77CEB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D77CEB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:rsidR="00D77CEB" w:rsidRPr="00D77CEB" w:rsidRDefault="00D77CEB" w:rsidP="00D77CEB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D77CEB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D77CEB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D77CEB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:rsidR="00C76532" w:rsidRDefault="00C76532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6532" w:rsidRDefault="008D6231" w:rsidP="008D6231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сентября 2023 г. № 683</w:t>
      </w:r>
    </w:p>
    <w:p w:rsidR="008D6231" w:rsidRDefault="008D6231" w:rsidP="008D6231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76532" w:rsidRDefault="00C76532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6532" w:rsidRDefault="004F59AE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2">
        <w:rPr>
          <w:rFonts w:ascii="Times New Roman" w:hAnsi="Times New Roman" w:cs="Times New Roman"/>
          <w:b/>
          <w:sz w:val="28"/>
          <w:szCs w:val="28"/>
        </w:rPr>
        <w:t>О</w:t>
      </w:r>
      <w:r w:rsidR="00667295" w:rsidRPr="00C7653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EB180E" w:rsidRPr="00C7653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F52B8" w:rsidRPr="00C76532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C76532" w:rsidRDefault="00FF52B8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2">
        <w:rPr>
          <w:rFonts w:ascii="Times New Roman" w:hAnsi="Times New Roman" w:cs="Times New Roman"/>
          <w:b/>
          <w:sz w:val="28"/>
          <w:szCs w:val="28"/>
        </w:rPr>
        <w:t xml:space="preserve">предоставления мер поддержки граждан, </w:t>
      </w:r>
    </w:p>
    <w:p w:rsidR="00C76532" w:rsidRDefault="00FF52B8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2">
        <w:rPr>
          <w:rFonts w:ascii="Times New Roman" w:hAnsi="Times New Roman" w:cs="Times New Roman"/>
          <w:b/>
          <w:sz w:val="28"/>
          <w:szCs w:val="28"/>
        </w:rPr>
        <w:t xml:space="preserve">жилые </w:t>
      </w:r>
      <w:proofErr w:type="gramStart"/>
      <w:r w:rsidRPr="00C76532">
        <w:rPr>
          <w:rFonts w:ascii="Times New Roman" w:hAnsi="Times New Roman" w:cs="Times New Roman"/>
          <w:b/>
          <w:sz w:val="28"/>
          <w:szCs w:val="28"/>
        </w:rPr>
        <w:t>помещения</w:t>
      </w:r>
      <w:proofErr w:type="gramEnd"/>
      <w:r w:rsidRPr="00C76532">
        <w:rPr>
          <w:rFonts w:ascii="Times New Roman" w:hAnsi="Times New Roman" w:cs="Times New Roman"/>
          <w:b/>
          <w:sz w:val="28"/>
          <w:szCs w:val="28"/>
        </w:rPr>
        <w:t xml:space="preserve"> которых утрачены и (или)</w:t>
      </w:r>
    </w:p>
    <w:p w:rsidR="00C76532" w:rsidRDefault="00FF52B8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6532">
        <w:rPr>
          <w:rFonts w:ascii="Times New Roman" w:hAnsi="Times New Roman" w:cs="Times New Roman"/>
          <w:b/>
          <w:sz w:val="28"/>
          <w:szCs w:val="28"/>
        </w:rPr>
        <w:t>повреждены</w:t>
      </w:r>
      <w:proofErr w:type="gramEnd"/>
      <w:r w:rsidRPr="00C76532">
        <w:rPr>
          <w:rFonts w:ascii="Times New Roman" w:hAnsi="Times New Roman" w:cs="Times New Roman"/>
          <w:b/>
          <w:sz w:val="28"/>
          <w:szCs w:val="28"/>
        </w:rPr>
        <w:t xml:space="preserve"> в результате чрезвычайных </w:t>
      </w:r>
    </w:p>
    <w:p w:rsidR="00C76532" w:rsidRDefault="00FF52B8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2">
        <w:rPr>
          <w:rFonts w:ascii="Times New Roman" w:hAnsi="Times New Roman" w:cs="Times New Roman"/>
          <w:b/>
          <w:sz w:val="28"/>
          <w:szCs w:val="28"/>
        </w:rPr>
        <w:t xml:space="preserve">ситуаций природного и техногенного характера, </w:t>
      </w:r>
    </w:p>
    <w:p w:rsidR="00C76532" w:rsidRDefault="00FF52B8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2">
        <w:rPr>
          <w:rFonts w:ascii="Times New Roman" w:hAnsi="Times New Roman" w:cs="Times New Roman"/>
          <w:b/>
          <w:sz w:val="28"/>
          <w:szCs w:val="28"/>
        </w:rPr>
        <w:t xml:space="preserve">а также в результате террористических актов </w:t>
      </w:r>
    </w:p>
    <w:p w:rsidR="00C76532" w:rsidRDefault="00FF52B8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2">
        <w:rPr>
          <w:rFonts w:ascii="Times New Roman" w:hAnsi="Times New Roman" w:cs="Times New Roman"/>
          <w:b/>
          <w:sz w:val="28"/>
          <w:szCs w:val="28"/>
        </w:rPr>
        <w:t xml:space="preserve">и (или) при пресечении </w:t>
      </w:r>
      <w:proofErr w:type="gramStart"/>
      <w:r w:rsidRPr="00C76532">
        <w:rPr>
          <w:rFonts w:ascii="Times New Roman" w:hAnsi="Times New Roman" w:cs="Times New Roman"/>
          <w:b/>
          <w:sz w:val="28"/>
          <w:szCs w:val="28"/>
        </w:rPr>
        <w:t>террористических</w:t>
      </w:r>
      <w:proofErr w:type="gramEnd"/>
    </w:p>
    <w:p w:rsidR="00C76532" w:rsidRDefault="00FF52B8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2">
        <w:rPr>
          <w:rFonts w:ascii="Times New Roman" w:hAnsi="Times New Roman" w:cs="Times New Roman"/>
          <w:b/>
          <w:sz w:val="28"/>
          <w:szCs w:val="28"/>
        </w:rPr>
        <w:t xml:space="preserve"> актов правомерными действиями </w:t>
      </w:r>
    </w:p>
    <w:p w:rsidR="00FF52B8" w:rsidRPr="00C76532" w:rsidRDefault="00FF52B8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2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:rsidR="00FF52B8" w:rsidRDefault="00FF52B8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6532" w:rsidRPr="00C76532" w:rsidRDefault="00C76532" w:rsidP="00C765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B180E" w:rsidRPr="00F55C26" w:rsidRDefault="00EB180E" w:rsidP="00C76532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</w:pPr>
      <w:proofErr w:type="gramStart"/>
      <w:r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соответствии с </w:t>
      </w:r>
      <w:hyperlink r:id="rId9" w:history="1">
        <w:r w:rsidRPr="00F55C26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bidi="ar-SA"/>
          </w:rPr>
          <w:t>постановлением</w:t>
        </w:r>
      </w:hyperlink>
      <w:r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 Правительства </w:t>
      </w:r>
      <w:r w:rsidR="009569B7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>Российской Федерации от</w:t>
      </w:r>
      <w:r w:rsidR="00C76532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               </w:t>
      </w:r>
      <w:r w:rsidR="009569B7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 </w:t>
      </w:r>
      <w:r w:rsidR="006961EF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16 октября </w:t>
      </w:r>
      <w:r w:rsidR="00AA1D67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>2019 г. № 1327 «</w:t>
      </w:r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Правил предоставления иных ме</w:t>
      </w:r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</w:t>
      </w:r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бюджетных трансфертов из федерального бюджета, источником финансового обе</w:t>
      </w:r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печения которых являются бюджетные ассигнова</w:t>
      </w:r>
      <w:bookmarkStart w:id="0" w:name="_GoBack"/>
      <w:bookmarkEnd w:id="0"/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ния резервного фонда Правител</w:t>
      </w:r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ь</w:t>
      </w:r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ства Российской Федерации, бюджетам субъектов Российской Федерации в целях </w:t>
      </w:r>
      <w:proofErr w:type="spellStart"/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софинансирования</w:t>
      </w:r>
      <w:proofErr w:type="spellEnd"/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расходных обязательств субъектов Российской Федерации, во</w:t>
      </w:r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</w:t>
      </w:r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никающих при выполнении полномочий органов государственной власти субъектов Российской Федерации по финансовому обеспечению</w:t>
      </w:r>
      <w:proofErr w:type="gramEnd"/>
      <w:r w:rsidR="005317CC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реализации мер социальной поддержки граждан,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</w:t>
      </w:r>
      <w:r w:rsidR="00AA1D67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» </w:t>
      </w:r>
      <w:r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Правительство Республики Тыва </w:t>
      </w:r>
      <w:r w:rsidR="00F15FFF"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>ПОСТАНОВЛЯЕТ</w:t>
      </w:r>
      <w:r w:rsidRPr="00F55C26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>:</w:t>
      </w:r>
    </w:p>
    <w:p w:rsidR="00AD0FD6" w:rsidRDefault="00AD0FD6" w:rsidP="00C76532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77CEB" w:rsidRPr="00F55C26" w:rsidRDefault="00D77CEB" w:rsidP="00C76532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740F44" w:rsidRPr="00F55C26" w:rsidRDefault="00AA1D67" w:rsidP="00C76532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1. </w:t>
      </w:r>
      <w:proofErr w:type="gramStart"/>
      <w:r w:rsidR="00EB180E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Внести в</w:t>
      </w:r>
      <w:r w:rsid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FF52B8" w:rsidRP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Правил</w:t>
      </w:r>
      <w:r w:rsid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="00FF52B8" w:rsidRP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предоставления мер поддержки граждан, жилые пом</w:t>
      </w:r>
      <w:r w:rsidR="00FF52B8" w:rsidRP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е</w:t>
      </w:r>
      <w:r w:rsidR="00FF52B8" w:rsidRP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</w:t>
      </w:r>
      <w:r w:rsidR="00FF52B8" w:rsidRP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="00FF52B8" w:rsidRP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тории Республики Тыва</w:t>
      </w:r>
      <w:r w:rsid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, утвержденные </w:t>
      </w:r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постановление</w:t>
      </w:r>
      <w:r w:rsid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м</w:t>
      </w:r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Правительства Республики Тыва от 1 сентября 2022</w:t>
      </w:r>
      <w:r w:rsidR="00E837E5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г. № 550 «Об утверждении Правил предоставления мер поддержки граждан, жилые помещения</w:t>
      </w:r>
      <w:proofErr w:type="gramEnd"/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gramStart"/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которых утрачены или повреждены в р</w:t>
      </w:r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е</w:t>
      </w:r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зультате чрезвычайных ситуаций природного и техногенного характера, произ</w:t>
      </w:r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</w:t>
      </w:r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шедших на территории Республики Тыва»</w:t>
      </w:r>
      <w:r w:rsidR="0040301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="00740F44"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следующие изменения:</w:t>
      </w:r>
      <w:proofErr w:type="gramEnd"/>
    </w:p>
    <w:p w:rsidR="00FF52B8" w:rsidRPr="002E35E9" w:rsidRDefault="00FF52B8" w:rsidP="00C76532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</w:t>
      </w:r>
      <w:r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) пункт 27 изложить в следующей редакции:</w:t>
      </w:r>
    </w:p>
    <w:p w:rsidR="00FF52B8" w:rsidRDefault="00FF52B8" w:rsidP="00C76532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«27. Приобретение или строительство жилых помещений гражданами ос</w:t>
      </w:r>
      <w:r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у</w:t>
      </w:r>
      <w:r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ществляется в течение финансового года, определенного </w:t>
      </w:r>
      <w:r w:rsidR="00CF5188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Соглашени</w:t>
      </w:r>
      <w:r w:rsidR="00CF5188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 о пред</w:t>
      </w:r>
      <w:r w:rsidR="00CF5188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</w:t>
      </w:r>
      <w:r w:rsidR="00CF5188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ставлении ин</w:t>
      </w:r>
      <w:r w:rsidR="00A85FAE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ого</w:t>
      </w:r>
      <w:r w:rsidR="00CF5188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межбюджетн</w:t>
      </w:r>
      <w:r w:rsidR="00A85FAE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ого</w:t>
      </w:r>
      <w:r w:rsidR="00CF5188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трансферт</w:t>
      </w:r>
      <w:r w:rsidR="00A85FAE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="00CF5188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, заключаемого между Министерством строительства </w:t>
      </w:r>
      <w:r w:rsidR="00A85FAE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 жилищно-коммунального хозяйства Российской Федерации и Пр</w:t>
      </w:r>
      <w:r w:rsidR="00A85FAE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="00A85FAE"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вительством Республики Тыва</w:t>
      </w:r>
      <w:r w:rsidRPr="002E35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 но не позднее срока</w:t>
      </w:r>
      <w:r w:rsidRP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 установленного Правительством Республики Тыва</w:t>
      </w:r>
      <w:proofErr w:type="gramStart"/>
      <w:r w:rsidRPr="00FF52B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CF518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»;</w:t>
      </w:r>
      <w:proofErr w:type="gramEnd"/>
    </w:p>
    <w:p w:rsidR="00CF5188" w:rsidRDefault="00CF5188" w:rsidP="00C76532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2) пункт 36 </w:t>
      </w:r>
      <w:r w:rsidR="002E27A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признать утратившим силу.</w:t>
      </w:r>
    </w:p>
    <w:p w:rsidR="00CC75B4" w:rsidRPr="00CC75B4" w:rsidRDefault="00CC75B4" w:rsidP="00C76532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5C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2. </w:t>
      </w:r>
      <w:r w:rsidRPr="00F55C26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Размест</w:t>
      </w:r>
      <w:r w:rsidR="00744865" w:rsidRPr="00F55C26">
        <w:rPr>
          <w:rFonts w:ascii="Times New Roman" w:hAnsi="Times New Roman" w:cs="Times New Roman"/>
          <w:color w:val="auto"/>
          <w:sz w:val="28"/>
          <w:szCs w:val="28"/>
          <w:lang w:bidi="ar-SA"/>
        </w:rPr>
        <w:t>ить настоящее постановление на «О</w:t>
      </w:r>
      <w:r w:rsidRPr="00F55C26">
        <w:rPr>
          <w:rFonts w:ascii="Times New Roman" w:hAnsi="Times New Roman" w:cs="Times New Roman"/>
          <w:color w:val="auto"/>
          <w:sz w:val="28"/>
          <w:szCs w:val="28"/>
          <w:lang w:bidi="ar-SA"/>
        </w:rPr>
        <w:t>фициальном интернет-портале правовой информации</w:t>
      </w:r>
      <w:r w:rsidR="00744865" w:rsidRPr="00F55C26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F55C2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AB6443" w:rsidRDefault="00AB6443" w:rsidP="00911899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A1F57" w:rsidRDefault="006A1F57" w:rsidP="00911899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4435B" w:rsidRPr="00AB6443" w:rsidRDefault="00A4435B" w:rsidP="00911899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11899" w:rsidRDefault="00911899" w:rsidP="0091189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F97068" w:rsidRPr="00EB180E" w:rsidRDefault="00911899" w:rsidP="0091189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CC75B4">
        <w:rPr>
          <w:rFonts w:ascii="Times New Roman" w:hAnsi="Times New Roman" w:cs="Times New Roman"/>
          <w:sz w:val="28"/>
          <w:szCs w:val="28"/>
        </w:rPr>
        <w:t xml:space="preserve"> Республики Тыва              </w:t>
      </w:r>
      <w:r w:rsidR="00C76532">
        <w:rPr>
          <w:rFonts w:ascii="Times New Roman" w:hAnsi="Times New Roman" w:cs="Times New Roman"/>
          <w:sz w:val="28"/>
          <w:szCs w:val="28"/>
        </w:rPr>
        <w:t xml:space="preserve">    </w:t>
      </w:r>
      <w:r w:rsidR="00CC75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1F57">
        <w:rPr>
          <w:rFonts w:ascii="Times New Roman" w:hAnsi="Times New Roman" w:cs="Times New Roman"/>
          <w:sz w:val="28"/>
          <w:szCs w:val="28"/>
        </w:rPr>
        <w:t xml:space="preserve">   </w:t>
      </w:r>
      <w:r w:rsidR="00CC75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F97068" w:rsidRPr="00EB180E" w:rsidSect="00C76532">
      <w:headerReference w:type="default" r:id="rId10"/>
      <w:pgSz w:w="11900" w:h="16840"/>
      <w:pgMar w:top="1134" w:right="567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00" w:rsidRDefault="00B56300">
      <w:r>
        <w:separator/>
      </w:r>
    </w:p>
  </w:endnote>
  <w:endnote w:type="continuationSeparator" w:id="0">
    <w:p w:rsidR="00B56300" w:rsidRDefault="00B5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00" w:rsidRDefault="00B56300"/>
  </w:footnote>
  <w:footnote w:type="continuationSeparator" w:id="0">
    <w:p w:rsidR="00B56300" w:rsidRDefault="00B563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67" w:rsidRDefault="00D77C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7CEB" w:rsidRPr="00D77CEB" w:rsidRDefault="00D77CEB" w:rsidP="00D77CE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620200099/27643(4)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A4yfG3wAAAAkBAAAPAAAAZHJzL2Rvd25yZXYu&#10;eG1sTI/BToNAEIbvJr7DZky8mHZpE8EiS6MmXjyYWmrjcYAViOwMYbct+vSOXvQ4/3z555tsPble&#10;He3oOyYDi3kEylLFdUeNgV3xOLsB5QNSjT2TNfBpPazz87MM05pP9GKP29AoKSGfooE2hCHV2let&#10;dejnPFiS3TuPDoOMY6PrEU9S7nq9jKJYO+xILrQ42IfWVh/bgzPAG47fyt3iCZPN1XP3ui+Ke/4y&#10;5vJiursFFewU/mD40Rd1yMWp5APVXvUGrpM4FtTAbBkloIRY/SalJAnoPNP/P8i/A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IDjJ8bfAAAACQEAAA8AAAAAAAAAAAAAAAAAoAUAAGRy&#10;cy9kb3ducmV2LnhtbFBLBQYAAAAABAAEAPMAAACsBgAAAAA=&#10;" filled="f" fillcolor="#4f81bd [3204]" stroked="f" strokecolor="#243f60 [1604]" strokeweight="2pt">
              <v:textbox inset="0,0,0,0">
                <w:txbxContent>
                  <w:p w:rsidR="00D77CEB" w:rsidRPr="00D77CEB" w:rsidRDefault="00D77CEB" w:rsidP="00D77CE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620200099/27643(4)</w:t>
                    </w:r>
                  </w:p>
                </w:txbxContent>
              </v:textbox>
            </v:rect>
          </w:pict>
        </mc:Fallback>
      </mc:AlternateContent>
    </w:r>
    <w:r w:rsidR="00AA1D67"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27B0544" wp14:editId="0485D3E7">
              <wp:simplePos x="0" y="0"/>
              <wp:positionH relativeFrom="page">
                <wp:posOffset>7019290</wp:posOffset>
              </wp:positionH>
              <wp:positionV relativeFrom="page">
                <wp:posOffset>473710</wp:posOffset>
              </wp:positionV>
              <wp:extent cx="6731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1D67" w:rsidRDefault="00AA1D6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75BC" w:rsidRPr="005975BC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52.7pt;margin-top:37.3pt;width:5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" filled="f" stroked="f">
              <v:textbox style="mso-fit-shape-to-text:t" inset="0,0,0,0">
                <w:txbxContent>
                  <w:p w:rsidR="00AA1D67" w:rsidRDefault="00AA1D6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75BC" w:rsidRPr="005975BC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B3A"/>
    <w:multiLevelType w:val="hybridMultilevel"/>
    <w:tmpl w:val="B5BA4364"/>
    <w:lvl w:ilvl="0" w:tplc="669869B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560327"/>
    <w:multiLevelType w:val="hybridMultilevel"/>
    <w:tmpl w:val="C8700EF8"/>
    <w:lvl w:ilvl="0" w:tplc="AF68A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BF36DF"/>
    <w:multiLevelType w:val="hybridMultilevel"/>
    <w:tmpl w:val="4CFCC558"/>
    <w:lvl w:ilvl="0" w:tplc="76342FA8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F313F3"/>
    <w:multiLevelType w:val="hybridMultilevel"/>
    <w:tmpl w:val="933C0A42"/>
    <w:lvl w:ilvl="0" w:tplc="E67A550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4F4ADD"/>
    <w:multiLevelType w:val="hybridMultilevel"/>
    <w:tmpl w:val="1D8CE5F8"/>
    <w:lvl w:ilvl="0" w:tplc="84BC866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5243EB3"/>
    <w:multiLevelType w:val="hybridMultilevel"/>
    <w:tmpl w:val="79E483E0"/>
    <w:lvl w:ilvl="0" w:tplc="ECD8A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6B1D2F"/>
    <w:multiLevelType w:val="hybridMultilevel"/>
    <w:tmpl w:val="ADEE0332"/>
    <w:lvl w:ilvl="0" w:tplc="D662EF06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5E2A94"/>
    <w:multiLevelType w:val="hybridMultilevel"/>
    <w:tmpl w:val="C31EC912"/>
    <w:lvl w:ilvl="0" w:tplc="4C28F342">
      <w:start w:val="1"/>
      <w:numFmt w:val="decimal"/>
      <w:lvlText w:val="%1)"/>
      <w:lvlJc w:val="left"/>
      <w:pPr>
        <w:ind w:left="13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AD57789"/>
    <w:multiLevelType w:val="multilevel"/>
    <w:tmpl w:val="13C84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F34A28"/>
    <w:multiLevelType w:val="hybridMultilevel"/>
    <w:tmpl w:val="D1E24172"/>
    <w:lvl w:ilvl="0" w:tplc="A3A0D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B6662A"/>
    <w:multiLevelType w:val="hybridMultilevel"/>
    <w:tmpl w:val="AD68E2E8"/>
    <w:lvl w:ilvl="0" w:tplc="BE8A62F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3F55644"/>
    <w:multiLevelType w:val="multilevel"/>
    <w:tmpl w:val="6E58A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033232"/>
    <w:multiLevelType w:val="hybridMultilevel"/>
    <w:tmpl w:val="FAD8DCDA"/>
    <w:lvl w:ilvl="0" w:tplc="F2CC4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79162b3-e1fa-4c79-92db-405d3ad76370"/>
  </w:docVars>
  <w:rsids>
    <w:rsidRoot w:val="003658EA"/>
    <w:rsid w:val="00024B84"/>
    <w:rsid w:val="0003771B"/>
    <w:rsid w:val="0006493B"/>
    <w:rsid w:val="00080F81"/>
    <w:rsid w:val="000919EE"/>
    <w:rsid w:val="000F3DDE"/>
    <w:rsid w:val="0012430A"/>
    <w:rsid w:val="0013240E"/>
    <w:rsid w:val="00135F56"/>
    <w:rsid w:val="00146D25"/>
    <w:rsid w:val="0015725F"/>
    <w:rsid w:val="00161559"/>
    <w:rsid w:val="00193F05"/>
    <w:rsid w:val="001C2D6C"/>
    <w:rsid w:val="00235A50"/>
    <w:rsid w:val="0025202C"/>
    <w:rsid w:val="002C00AF"/>
    <w:rsid w:val="002E0946"/>
    <w:rsid w:val="002E1765"/>
    <w:rsid w:val="002E27A7"/>
    <w:rsid w:val="002E35E9"/>
    <w:rsid w:val="00311C80"/>
    <w:rsid w:val="00312F8C"/>
    <w:rsid w:val="00314974"/>
    <w:rsid w:val="003645CB"/>
    <w:rsid w:val="003658EA"/>
    <w:rsid w:val="00372EC1"/>
    <w:rsid w:val="00391AB0"/>
    <w:rsid w:val="00403016"/>
    <w:rsid w:val="00414EE5"/>
    <w:rsid w:val="00416090"/>
    <w:rsid w:val="004320D6"/>
    <w:rsid w:val="004B2B08"/>
    <w:rsid w:val="004B3B06"/>
    <w:rsid w:val="004C7CA8"/>
    <w:rsid w:val="004F59AE"/>
    <w:rsid w:val="005048D7"/>
    <w:rsid w:val="005070BC"/>
    <w:rsid w:val="005317CC"/>
    <w:rsid w:val="00567502"/>
    <w:rsid w:val="005975BC"/>
    <w:rsid w:val="005A4FB3"/>
    <w:rsid w:val="005A795F"/>
    <w:rsid w:val="005A7C23"/>
    <w:rsid w:val="0062193D"/>
    <w:rsid w:val="00623EB6"/>
    <w:rsid w:val="00667295"/>
    <w:rsid w:val="00683D08"/>
    <w:rsid w:val="006874A8"/>
    <w:rsid w:val="006961EF"/>
    <w:rsid w:val="006A1F57"/>
    <w:rsid w:val="006B616E"/>
    <w:rsid w:val="006F33B8"/>
    <w:rsid w:val="00740F44"/>
    <w:rsid w:val="00744865"/>
    <w:rsid w:val="00750768"/>
    <w:rsid w:val="007511B8"/>
    <w:rsid w:val="007A6212"/>
    <w:rsid w:val="0082195D"/>
    <w:rsid w:val="00843B0F"/>
    <w:rsid w:val="00857713"/>
    <w:rsid w:val="008A3873"/>
    <w:rsid w:val="008D1313"/>
    <w:rsid w:val="008D6231"/>
    <w:rsid w:val="008E5916"/>
    <w:rsid w:val="00911899"/>
    <w:rsid w:val="00922D6D"/>
    <w:rsid w:val="00924BDE"/>
    <w:rsid w:val="009569B7"/>
    <w:rsid w:val="009B4834"/>
    <w:rsid w:val="009B580D"/>
    <w:rsid w:val="009F2ADA"/>
    <w:rsid w:val="00A04BE9"/>
    <w:rsid w:val="00A4435B"/>
    <w:rsid w:val="00A47BD1"/>
    <w:rsid w:val="00A61E1C"/>
    <w:rsid w:val="00A70868"/>
    <w:rsid w:val="00A76FAE"/>
    <w:rsid w:val="00A85FAE"/>
    <w:rsid w:val="00A91D28"/>
    <w:rsid w:val="00AA1D67"/>
    <w:rsid w:val="00AA51AF"/>
    <w:rsid w:val="00AB6443"/>
    <w:rsid w:val="00AD0FD6"/>
    <w:rsid w:val="00AE4DDA"/>
    <w:rsid w:val="00AF742C"/>
    <w:rsid w:val="00B56300"/>
    <w:rsid w:val="00B8051E"/>
    <w:rsid w:val="00BA7D61"/>
    <w:rsid w:val="00BD462D"/>
    <w:rsid w:val="00BD7DB8"/>
    <w:rsid w:val="00C01423"/>
    <w:rsid w:val="00C147F6"/>
    <w:rsid w:val="00C31EBE"/>
    <w:rsid w:val="00C46FB9"/>
    <w:rsid w:val="00C556CD"/>
    <w:rsid w:val="00C6170D"/>
    <w:rsid w:val="00C76532"/>
    <w:rsid w:val="00CA62AF"/>
    <w:rsid w:val="00CC75B4"/>
    <w:rsid w:val="00CF5188"/>
    <w:rsid w:val="00D24D2E"/>
    <w:rsid w:val="00D70AC8"/>
    <w:rsid w:val="00D77CEB"/>
    <w:rsid w:val="00D8112B"/>
    <w:rsid w:val="00D85309"/>
    <w:rsid w:val="00D96CBE"/>
    <w:rsid w:val="00DA6C52"/>
    <w:rsid w:val="00E33D6A"/>
    <w:rsid w:val="00E40582"/>
    <w:rsid w:val="00E43FF1"/>
    <w:rsid w:val="00E570BD"/>
    <w:rsid w:val="00E837E5"/>
    <w:rsid w:val="00E8551D"/>
    <w:rsid w:val="00EB180E"/>
    <w:rsid w:val="00ED08B6"/>
    <w:rsid w:val="00EE474A"/>
    <w:rsid w:val="00F15FFF"/>
    <w:rsid w:val="00F34628"/>
    <w:rsid w:val="00F43ABF"/>
    <w:rsid w:val="00F46218"/>
    <w:rsid w:val="00F55C26"/>
    <w:rsid w:val="00F57F12"/>
    <w:rsid w:val="00F70461"/>
    <w:rsid w:val="00F97068"/>
    <w:rsid w:val="00FB02E9"/>
    <w:rsid w:val="00FB3B2D"/>
    <w:rsid w:val="00FC4BB9"/>
    <w:rsid w:val="00FE169B"/>
    <w:rsid w:val="00FF1602"/>
    <w:rsid w:val="00FF1C84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after="5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5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4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B8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F97068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Title">
    <w:name w:val="ConsPlusTitle"/>
    <w:rsid w:val="00F97068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70BC"/>
    <w:rPr>
      <w:color w:val="000000"/>
    </w:rPr>
  </w:style>
  <w:style w:type="paragraph" w:styleId="ac">
    <w:name w:val="footer"/>
    <w:basedOn w:val="a"/>
    <w:link w:val="ad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70BC"/>
    <w:rPr>
      <w:color w:val="000000"/>
    </w:rPr>
  </w:style>
  <w:style w:type="paragraph" w:styleId="ae">
    <w:name w:val="List Paragraph"/>
    <w:basedOn w:val="a"/>
    <w:uiPriority w:val="34"/>
    <w:qFormat/>
    <w:rsid w:val="00EB180E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AD0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after="5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5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4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B8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F97068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Title">
    <w:name w:val="ConsPlusTitle"/>
    <w:rsid w:val="00F97068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70BC"/>
    <w:rPr>
      <w:color w:val="000000"/>
    </w:rPr>
  </w:style>
  <w:style w:type="paragraph" w:styleId="ac">
    <w:name w:val="footer"/>
    <w:basedOn w:val="a"/>
    <w:link w:val="ad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70BC"/>
    <w:rPr>
      <w:color w:val="000000"/>
    </w:rPr>
  </w:style>
  <w:style w:type="paragraph" w:styleId="ae">
    <w:name w:val="List Paragraph"/>
    <w:basedOn w:val="a"/>
    <w:uiPriority w:val="34"/>
    <w:qFormat/>
    <w:rsid w:val="00EB180E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AD0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127A7319BF5AD2D7A57F863F5D60DD4AB584DE2004D9AEA116BC26EFB83924B32A4DE3B90427552090F90A193E5F48b62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C00F-E340-47FC-9BAF-35F92E17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2023-09-13T04:08:00Z</cp:lastPrinted>
  <dcterms:created xsi:type="dcterms:W3CDTF">2023-09-13T04:08:00Z</dcterms:created>
  <dcterms:modified xsi:type="dcterms:W3CDTF">2023-09-13T04:08:00Z</dcterms:modified>
</cp:coreProperties>
</file>