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EA" w:rsidRDefault="002948EA" w:rsidP="002948EA">
      <w:pPr>
        <w:spacing w:after="200" w:line="259" w:lineRule="auto"/>
        <w:jc w:val="center"/>
        <w:rPr>
          <w:noProof/>
        </w:rPr>
      </w:pPr>
    </w:p>
    <w:p w:rsidR="00332EDF" w:rsidRDefault="00332EDF" w:rsidP="002948EA">
      <w:pPr>
        <w:spacing w:after="200" w:line="259" w:lineRule="auto"/>
        <w:jc w:val="center"/>
        <w:rPr>
          <w:noProof/>
        </w:rPr>
      </w:pPr>
    </w:p>
    <w:p w:rsidR="00332EDF" w:rsidRDefault="00332EDF" w:rsidP="002948EA">
      <w:pPr>
        <w:spacing w:after="200" w:line="259" w:lineRule="auto"/>
        <w:jc w:val="center"/>
        <w:rPr>
          <w:noProof/>
        </w:rPr>
      </w:pPr>
    </w:p>
    <w:p w:rsidR="00332EDF" w:rsidRDefault="00332EDF" w:rsidP="002948EA">
      <w:pPr>
        <w:spacing w:after="200" w:line="259" w:lineRule="auto"/>
        <w:jc w:val="center"/>
        <w:rPr>
          <w:lang w:val="en-US"/>
        </w:rPr>
      </w:pPr>
      <w:bookmarkStart w:id="0" w:name="_GoBack"/>
      <w:bookmarkEnd w:id="0"/>
    </w:p>
    <w:p w:rsidR="002948EA" w:rsidRPr="0025472A" w:rsidRDefault="002948EA" w:rsidP="002948EA">
      <w:pPr>
        <w:spacing w:after="20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948EA" w:rsidRPr="004C14FF" w:rsidRDefault="002948EA" w:rsidP="002948EA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B1E7F" w:rsidRDefault="00AB1E7F" w:rsidP="00EB3299">
      <w:pPr>
        <w:jc w:val="center"/>
        <w:rPr>
          <w:sz w:val="28"/>
          <w:szCs w:val="28"/>
        </w:rPr>
      </w:pPr>
    </w:p>
    <w:p w:rsidR="00AB1E7F" w:rsidRDefault="00AB1E7F" w:rsidP="00EB3299">
      <w:pPr>
        <w:jc w:val="center"/>
        <w:rPr>
          <w:sz w:val="28"/>
          <w:szCs w:val="28"/>
        </w:rPr>
      </w:pPr>
    </w:p>
    <w:p w:rsidR="00AB1E7F" w:rsidRDefault="009157CA" w:rsidP="009157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2021 г. № 730</w:t>
      </w:r>
    </w:p>
    <w:p w:rsidR="009157CA" w:rsidRDefault="009157CA" w:rsidP="009157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B1E7F" w:rsidRPr="00AB1E7F" w:rsidRDefault="00AB1E7F" w:rsidP="00EB3299">
      <w:pPr>
        <w:jc w:val="center"/>
        <w:rPr>
          <w:sz w:val="28"/>
          <w:szCs w:val="28"/>
        </w:rPr>
      </w:pPr>
    </w:p>
    <w:p w:rsidR="00AB1E7F" w:rsidRDefault="00FB5FF6" w:rsidP="00F555B7">
      <w:pPr>
        <w:jc w:val="center"/>
        <w:rPr>
          <w:b/>
          <w:sz w:val="28"/>
          <w:szCs w:val="28"/>
        </w:rPr>
      </w:pPr>
      <w:r w:rsidRPr="00AB1E7F">
        <w:rPr>
          <w:b/>
          <w:sz w:val="28"/>
          <w:szCs w:val="28"/>
        </w:rPr>
        <w:t xml:space="preserve">О </w:t>
      </w:r>
      <w:r w:rsidR="00B56D94" w:rsidRPr="00AB1E7F">
        <w:rPr>
          <w:b/>
          <w:sz w:val="28"/>
          <w:szCs w:val="28"/>
        </w:rPr>
        <w:t xml:space="preserve">внесении изменений в </w:t>
      </w:r>
      <w:r w:rsidR="00F555B7" w:rsidRPr="00AB1E7F">
        <w:rPr>
          <w:b/>
          <w:sz w:val="28"/>
          <w:szCs w:val="28"/>
        </w:rPr>
        <w:t xml:space="preserve">государственную </w:t>
      </w:r>
    </w:p>
    <w:p w:rsidR="00AB1E7F" w:rsidRDefault="00F555B7" w:rsidP="00F555B7">
      <w:pPr>
        <w:jc w:val="center"/>
        <w:rPr>
          <w:b/>
          <w:sz w:val="28"/>
          <w:szCs w:val="28"/>
        </w:rPr>
      </w:pPr>
      <w:r w:rsidRPr="00AB1E7F">
        <w:rPr>
          <w:b/>
          <w:sz w:val="28"/>
          <w:szCs w:val="28"/>
        </w:rPr>
        <w:t xml:space="preserve">программу Республики Тыва «Развитие </w:t>
      </w:r>
    </w:p>
    <w:p w:rsidR="00AB1E7F" w:rsidRDefault="00F555B7" w:rsidP="00F555B7">
      <w:pPr>
        <w:jc w:val="center"/>
        <w:rPr>
          <w:b/>
          <w:sz w:val="28"/>
          <w:szCs w:val="28"/>
        </w:rPr>
      </w:pPr>
      <w:r w:rsidRPr="00AB1E7F">
        <w:rPr>
          <w:b/>
          <w:sz w:val="28"/>
          <w:szCs w:val="28"/>
        </w:rPr>
        <w:t xml:space="preserve">сельского хозяйства и регулирование рынков </w:t>
      </w:r>
    </w:p>
    <w:p w:rsidR="00AB1E7F" w:rsidRDefault="00F555B7" w:rsidP="00F555B7">
      <w:pPr>
        <w:jc w:val="center"/>
        <w:rPr>
          <w:b/>
          <w:sz w:val="28"/>
          <w:szCs w:val="28"/>
        </w:rPr>
      </w:pPr>
      <w:r w:rsidRPr="00AB1E7F">
        <w:rPr>
          <w:b/>
          <w:sz w:val="28"/>
          <w:szCs w:val="28"/>
        </w:rPr>
        <w:t xml:space="preserve">сельскохозяйственной продукции, сырья и </w:t>
      </w:r>
    </w:p>
    <w:p w:rsidR="00FB5FF6" w:rsidRPr="00AB1E7F" w:rsidRDefault="00F555B7" w:rsidP="00F555B7">
      <w:pPr>
        <w:jc w:val="center"/>
        <w:rPr>
          <w:b/>
          <w:sz w:val="28"/>
          <w:szCs w:val="28"/>
        </w:rPr>
      </w:pPr>
      <w:r w:rsidRPr="00AB1E7F">
        <w:rPr>
          <w:b/>
          <w:sz w:val="28"/>
          <w:szCs w:val="28"/>
        </w:rPr>
        <w:t>продовольствия в Республике Тыва»</w:t>
      </w:r>
    </w:p>
    <w:p w:rsidR="00FB5FF6" w:rsidRPr="00AB1E7F" w:rsidRDefault="00FB5FF6" w:rsidP="00FB5FF6">
      <w:pPr>
        <w:jc w:val="center"/>
        <w:rPr>
          <w:sz w:val="28"/>
          <w:szCs w:val="28"/>
        </w:rPr>
      </w:pPr>
    </w:p>
    <w:p w:rsidR="00621AA2" w:rsidRPr="00AB1E7F" w:rsidRDefault="00621AA2" w:rsidP="00FB5FF6">
      <w:pPr>
        <w:jc w:val="center"/>
        <w:rPr>
          <w:sz w:val="28"/>
          <w:szCs w:val="28"/>
        </w:rPr>
      </w:pPr>
    </w:p>
    <w:p w:rsidR="00FB5FF6" w:rsidRPr="00AB1E7F" w:rsidRDefault="00CA42B8" w:rsidP="00AB1E7F">
      <w:pPr>
        <w:ind w:firstLine="709"/>
        <w:jc w:val="both"/>
        <w:rPr>
          <w:sz w:val="28"/>
          <w:szCs w:val="28"/>
        </w:rPr>
      </w:pPr>
      <w:r w:rsidRPr="00AB1E7F">
        <w:rPr>
          <w:sz w:val="28"/>
          <w:szCs w:val="28"/>
        </w:rPr>
        <w:t xml:space="preserve">В </w:t>
      </w:r>
      <w:r w:rsidR="006C6E05" w:rsidRPr="00AB1E7F">
        <w:rPr>
          <w:sz w:val="28"/>
          <w:szCs w:val="28"/>
        </w:rPr>
        <w:t xml:space="preserve">соответствии </w:t>
      </w:r>
      <w:r w:rsidR="00274EE7" w:rsidRPr="00AB1E7F">
        <w:rPr>
          <w:sz w:val="28"/>
          <w:szCs w:val="28"/>
        </w:rPr>
        <w:t>со статьей 179 Бюджетного кодек</w:t>
      </w:r>
      <w:r w:rsidR="00720B4B">
        <w:rPr>
          <w:sz w:val="28"/>
          <w:szCs w:val="28"/>
        </w:rPr>
        <w:t>с</w:t>
      </w:r>
      <w:r w:rsidR="00274EE7" w:rsidRPr="00AB1E7F">
        <w:rPr>
          <w:sz w:val="28"/>
          <w:szCs w:val="28"/>
        </w:rPr>
        <w:t xml:space="preserve">а Российской Федерации Правительство Республики Тыва </w:t>
      </w:r>
      <w:r w:rsidR="004D6C0E" w:rsidRPr="00AB1E7F">
        <w:rPr>
          <w:sz w:val="28"/>
          <w:szCs w:val="28"/>
        </w:rPr>
        <w:t>ПОСТАНОВЛЯЕТ</w:t>
      </w:r>
      <w:r w:rsidR="00274EE7" w:rsidRPr="00AB1E7F">
        <w:rPr>
          <w:sz w:val="28"/>
          <w:szCs w:val="28"/>
        </w:rPr>
        <w:t>:</w:t>
      </w:r>
    </w:p>
    <w:p w:rsidR="000A50A2" w:rsidRPr="00AB1E7F" w:rsidRDefault="000A50A2" w:rsidP="00AB1E7F">
      <w:pPr>
        <w:ind w:firstLine="709"/>
        <w:jc w:val="both"/>
        <w:rPr>
          <w:sz w:val="28"/>
          <w:szCs w:val="28"/>
        </w:rPr>
      </w:pPr>
    </w:p>
    <w:p w:rsidR="00274EE7" w:rsidRPr="00AB1E7F" w:rsidRDefault="00274EE7" w:rsidP="00AB1E7F">
      <w:pPr>
        <w:ind w:firstLine="709"/>
        <w:jc w:val="both"/>
        <w:rPr>
          <w:sz w:val="28"/>
          <w:szCs w:val="28"/>
        </w:rPr>
      </w:pPr>
      <w:r w:rsidRPr="00AB1E7F">
        <w:rPr>
          <w:sz w:val="28"/>
          <w:szCs w:val="28"/>
        </w:rPr>
        <w:t xml:space="preserve">1. Внести в государственную программу Республики Тыва </w:t>
      </w:r>
      <w:r w:rsidR="004D6C0E" w:rsidRPr="00AB1E7F">
        <w:rPr>
          <w:sz w:val="28"/>
          <w:szCs w:val="28"/>
        </w:rPr>
        <w:t>«</w:t>
      </w:r>
      <w:r w:rsidRPr="00AB1E7F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4D6C0E" w:rsidRPr="00AB1E7F">
        <w:rPr>
          <w:sz w:val="28"/>
          <w:szCs w:val="28"/>
        </w:rPr>
        <w:t>»</w:t>
      </w:r>
      <w:r w:rsidR="00720B4B">
        <w:rPr>
          <w:sz w:val="28"/>
          <w:szCs w:val="28"/>
        </w:rPr>
        <w:t xml:space="preserve"> (далее –</w:t>
      </w:r>
      <w:r w:rsidRPr="00AB1E7F">
        <w:rPr>
          <w:sz w:val="28"/>
          <w:szCs w:val="28"/>
        </w:rPr>
        <w:t xml:space="preserve"> Программа), утвержденную</w:t>
      </w:r>
      <w:r w:rsidR="007C547D" w:rsidRPr="00AB1E7F">
        <w:rPr>
          <w:sz w:val="28"/>
          <w:szCs w:val="28"/>
        </w:rPr>
        <w:t xml:space="preserve"> </w:t>
      </w:r>
      <w:r w:rsidRPr="00AB1E7F">
        <w:rPr>
          <w:sz w:val="28"/>
          <w:szCs w:val="28"/>
        </w:rPr>
        <w:t xml:space="preserve">постановлением Правительства Республики Тыва от 30 октября 2013 г. </w:t>
      </w:r>
      <w:r w:rsidR="004D6C0E" w:rsidRPr="00AB1E7F">
        <w:rPr>
          <w:sz w:val="28"/>
          <w:szCs w:val="28"/>
        </w:rPr>
        <w:t>№</w:t>
      </w:r>
      <w:r w:rsidRPr="00AB1E7F">
        <w:rPr>
          <w:sz w:val="28"/>
          <w:szCs w:val="28"/>
        </w:rPr>
        <w:t xml:space="preserve"> 633, следующие изменения:</w:t>
      </w:r>
    </w:p>
    <w:p w:rsidR="006B20E0" w:rsidRPr="00AB1E7F" w:rsidRDefault="004D6C0E" w:rsidP="00AB1E7F">
      <w:pPr>
        <w:ind w:firstLine="709"/>
        <w:jc w:val="both"/>
        <w:rPr>
          <w:sz w:val="28"/>
          <w:szCs w:val="28"/>
        </w:rPr>
      </w:pPr>
      <w:r w:rsidRPr="00AB1E7F">
        <w:rPr>
          <w:sz w:val="28"/>
          <w:szCs w:val="28"/>
        </w:rPr>
        <w:t xml:space="preserve">1) </w:t>
      </w:r>
      <w:r w:rsidR="006B20E0" w:rsidRPr="00AB1E7F">
        <w:rPr>
          <w:sz w:val="28"/>
          <w:szCs w:val="28"/>
        </w:rPr>
        <w:t>в паспорте Программы:</w:t>
      </w:r>
    </w:p>
    <w:p w:rsidR="004D6C0E" w:rsidRPr="00AB1E7F" w:rsidRDefault="007C547D" w:rsidP="00AB1E7F">
      <w:pPr>
        <w:ind w:firstLine="709"/>
        <w:jc w:val="both"/>
        <w:rPr>
          <w:sz w:val="28"/>
          <w:szCs w:val="28"/>
        </w:rPr>
      </w:pPr>
      <w:r w:rsidRPr="00AB1E7F">
        <w:rPr>
          <w:sz w:val="28"/>
          <w:szCs w:val="28"/>
        </w:rPr>
        <w:t xml:space="preserve">а) </w:t>
      </w:r>
      <w:r w:rsidR="00944B52" w:rsidRPr="00AB1E7F">
        <w:rPr>
          <w:sz w:val="28"/>
          <w:szCs w:val="28"/>
        </w:rPr>
        <w:t>позицию «Объемы бю</w:t>
      </w:r>
      <w:r w:rsidRPr="00AB1E7F">
        <w:rPr>
          <w:sz w:val="28"/>
          <w:szCs w:val="28"/>
        </w:rPr>
        <w:t xml:space="preserve">джетных ассигнований Программы» </w:t>
      </w:r>
      <w:r w:rsidR="00944B52" w:rsidRPr="00AB1E7F">
        <w:rPr>
          <w:sz w:val="28"/>
          <w:szCs w:val="28"/>
        </w:rPr>
        <w:t>изложить в следующей редакции:</w:t>
      </w:r>
    </w:p>
    <w:p w:rsidR="00AB1E7F" w:rsidRPr="00AB1E7F" w:rsidRDefault="00AB1E7F" w:rsidP="00AB1E7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296"/>
        <w:gridCol w:w="6965"/>
      </w:tblGrid>
      <w:tr w:rsidR="004E2C5E" w:rsidRPr="00AB1E7F" w:rsidTr="00AB1E7F">
        <w:tc>
          <w:tcPr>
            <w:tcW w:w="3053" w:type="dxa"/>
          </w:tcPr>
          <w:p w:rsidR="004E2C5E" w:rsidRPr="00AB1E7F" w:rsidRDefault="004E2C5E" w:rsidP="004E2C5E">
            <w:r w:rsidRPr="00AB1E7F">
              <w:t>«Объемы бюджетных ассигнований Программы</w:t>
            </w:r>
          </w:p>
        </w:tc>
        <w:tc>
          <w:tcPr>
            <w:tcW w:w="296" w:type="dxa"/>
          </w:tcPr>
          <w:p w:rsidR="004E2C5E" w:rsidRPr="00AB1E7F" w:rsidRDefault="004E2C5E" w:rsidP="004E2C5E">
            <w:pPr>
              <w:jc w:val="both"/>
            </w:pPr>
            <w:r w:rsidRPr="00AB1E7F">
              <w:t>-</w:t>
            </w:r>
          </w:p>
        </w:tc>
        <w:tc>
          <w:tcPr>
            <w:tcW w:w="6965" w:type="dxa"/>
          </w:tcPr>
          <w:p w:rsidR="00170D28" w:rsidRPr="00AB1E7F" w:rsidRDefault="00170D28" w:rsidP="00AB1E7F">
            <w:pPr>
              <w:jc w:val="both"/>
            </w:pPr>
            <w:r w:rsidRPr="00AB1E7F">
              <w:t>объем бюджетных ассигнований на реализацию Программы составит 15414179 тыс. рублей, в том числе из средств:</w:t>
            </w:r>
          </w:p>
          <w:p w:rsidR="00170D28" w:rsidRPr="00AB1E7F" w:rsidRDefault="00170D28" w:rsidP="00AB1E7F">
            <w:pPr>
              <w:jc w:val="both"/>
            </w:pPr>
            <w:r w:rsidRPr="00AB1E7F">
              <w:t>федерального бюджета –</w:t>
            </w:r>
            <w:r w:rsidR="00AB1E7F">
              <w:t xml:space="preserve"> </w:t>
            </w:r>
            <w:r w:rsidRPr="00AB1E7F">
              <w:t>7308056 тыс. рублей;</w:t>
            </w:r>
          </w:p>
          <w:p w:rsidR="00170D28" w:rsidRPr="00AB1E7F" w:rsidRDefault="00170D28" w:rsidP="00AB1E7F">
            <w:pPr>
              <w:jc w:val="both"/>
            </w:pPr>
            <w:r w:rsidRPr="00AB1E7F">
              <w:t>республиканского бюджета –</w:t>
            </w:r>
            <w:r w:rsidR="00AB1E7F">
              <w:t xml:space="preserve"> </w:t>
            </w:r>
            <w:r w:rsidRPr="00AB1E7F">
              <w:t>6993263 тыс. рублей;</w:t>
            </w:r>
          </w:p>
          <w:p w:rsidR="00170D28" w:rsidRPr="00AB1E7F" w:rsidRDefault="00170D28" w:rsidP="00AB1E7F">
            <w:pPr>
              <w:jc w:val="both"/>
            </w:pPr>
            <w:r w:rsidRPr="00AB1E7F">
              <w:t xml:space="preserve">местного бюджета </w:t>
            </w:r>
            <w:r w:rsidR="00AB1E7F">
              <w:t>–</w:t>
            </w:r>
            <w:r w:rsidRPr="00AB1E7F">
              <w:t xml:space="preserve"> 21956,8 тыс. рублей;</w:t>
            </w:r>
          </w:p>
          <w:p w:rsidR="00170D28" w:rsidRPr="00AB1E7F" w:rsidRDefault="00170D28" w:rsidP="00AB1E7F">
            <w:pPr>
              <w:jc w:val="both"/>
            </w:pPr>
            <w:r w:rsidRPr="00AB1E7F">
              <w:t>внебюджетных источников –</w:t>
            </w:r>
            <w:r w:rsidR="00AB1E7F">
              <w:t xml:space="preserve"> </w:t>
            </w:r>
            <w:r w:rsidRPr="00AB1E7F">
              <w:t>1090903 тыс. рублей,</w:t>
            </w:r>
          </w:p>
          <w:p w:rsidR="00796DC0" w:rsidRPr="00AB1E7F" w:rsidRDefault="00170D28" w:rsidP="00AB1E7F">
            <w:pPr>
              <w:jc w:val="both"/>
              <w:rPr>
                <w:highlight w:val="cyan"/>
              </w:rPr>
            </w:pPr>
            <w:r w:rsidRPr="00AB1E7F">
              <w:t>в том числе по годам:</w:t>
            </w:r>
          </w:p>
        </w:tc>
      </w:tr>
    </w:tbl>
    <w:p w:rsidR="00342C2B" w:rsidRDefault="00342C2B" w:rsidP="00EC61AC">
      <w:pPr>
        <w:ind w:firstLine="708"/>
        <w:jc w:val="both"/>
        <w:rPr>
          <w:sz w:val="28"/>
          <w:szCs w:val="28"/>
          <w:highlight w:val="yellow"/>
        </w:rPr>
      </w:pPr>
    </w:p>
    <w:p w:rsidR="00AB1E7F" w:rsidRDefault="00AB1E7F" w:rsidP="00EC61AC">
      <w:pPr>
        <w:ind w:firstLine="708"/>
        <w:jc w:val="both"/>
        <w:rPr>
          <w:sz w:val="28"/>
          <w:szCs w:val="28"/>
          <w:highlight w:val="yellow"/>
        </w:rPr>
      </w:pPr>
    </w:p>
    <w:p w:rsidR="009157CA" w:rsidRDefault="009157CA" w:rsidP="00EC61AC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1361"/>
        <w:gridCol w:w="1304"/>
        <w:gridCol w:w="1247"/>
        <w:gridCol w:w="1173"/>
        <w:gridCol w:w="1276"/>
        <w:gridCol w:w="570"/>
      </w:tblGrid>
      <w:tr w:rsidR="00342C2B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  <w:vMerge w:val="restart"/>
          </w:tcPr>
          <w:p w:rsidR="00342C2B" w:rsidRPr="00AB1E7F" w:rsidRDefault="00342C2B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Годы</w:t>
            </w:r>
          </w:p>
        </w:tc>
        <w:tc>
          <w:tcPr>
            <w:tcW w:w="1361" w:type="dxa"/>
            <w:vMerge w:val="restart"/>
            <w:vAlign w:val="center"/>
          </w:tcPr>
          <w:p w:rsidR="00342C2B" w:rsidRPr="00AB1E7F" w:rsidRDefault="00342C2B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Всего, тыс. рублей</w:t>
            </w:r>
          </w:p>
        </w:tc>
        <w:tc>
          <w:tcPr>
            <w:tcW w:w="5000" w:type="dxa"/>
            <w:gridSpan w:val="4"/>
            <w:vAlign w:val="center"/>
          </w:tcPr>
          <w:p w:rsidR="00342C2B" w:rsidRPr="00AB1E7F" w:rsidRDefault="00342C2B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в том числе:</w:t>
            </w:r>
          </w:p>
        </w:tc>
      </w:tr>
      <w:tr w:rsidR="00342C2B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  <w:vMerge/>
          </w:tcPr>
          <w:p w:rsidR="00342C2B" w:rsidRPr="00AB1E7F" w:rsidRDefault="00342C2B" w:rsidP="00AB1E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vMerge/>
          </w:tcPr>
          <w:p w:rsidR="00342C2B" w:rsidRPr="00AB1E7F" w:rsidRDefault="00342C2B" w:rsidP="00AB1E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42C2B" w:rsidRPr="00AB1E7F" w:rsidRDefault="00342C2B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ФБ</w:t>
            </w:r>
          </w:p>
        </w:tc>
        <w:tc>
          <w:tcPr>
            <w:tcW w:w="1247" w:type="dxa"/>
            <w:vAlign w:val="center"/>
          </w:tcPr>
          <w:p w:rsidR="00342C2B" w:rsidRPr="00AB1E7F" w:rsidRDefault="00342C2B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РБ</w:t>
            </w:r>
          </w:p>
        </w:tc>
        <w:tc>
          <w:tcPr>
            <w:tcW w:w="1173" w:type="dxa"/>
            <w:vAlign w:val="center"/>
          </w:tcPr>
          <w:p w:rsidR="00342C2B" w:rsidRPr="00AB1E7F" w:rsidRDefault="00342C2B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МБ</w:t>
            </w:r>
          </w:p>
        </w:tc>
        <w:tc>
          <w:tcPr>
            <w:tcW w:w="1276" w:type="dxa"/>
            <w:vAlign w:val="center"/>
          </w:tcPr>
          <w:p w:rsidR="00342C2B" w:rsidRPr="00AB1E7F" w:rsidRDefault="00342C2B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ВБ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2014 г.</w:t>
            </w:r>
          </w:p>
        </w:tc>
        <w:tc>
          <w:tcPr>
            <w:tcW w:w="1361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678803,8</w:t>
            </w:r>
          </w:p>
        </w:tc>
        <w:tc>
          <w:tcPr>
            <w:tcW w:w="1304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250444,50</w:t>
            </w:r>
          </w:p>
        </w:tc>
        <w:tc>
          <w:tcPr>
            <w:tcW w:w="1247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283017,3</w:t>
            </w:r>
          </w:p>
        </w:tc>
        <w:tc>
          <w:tcPr>
            <w:tcW w:w="1173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17586,00</w:t>
            </w:r>
          </w:p>
        </w:tc>
        <w:tc>
          <w:tcPr>
            <w:tcW w:w="1276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127756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2015 г.</w:t>
            </w:r>
          </w:p>
        </w:tc>
        <w:tc>
          <w:tcPr>
            <w:tcW w:w="1361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807665,2</w:t>
            </w:r>
          </w:p>
        </w:tc>
        <w:tc>
          <w:tcPr>
            <w:tcW w:w="1304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313775,90</w:t>
            </w:r>
          </w:p>
        </w:tc>
        <w:tc>
          <w:tcPr>
            <w:tcW w:w="1247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310065,4</w:t>
            </w:r>
          </w:p>
        </w:tc>
        <w:tc>
          <w:tcPr>
            <w:tcW w:w="1173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183823,9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2016 г.</w:t>
            </w:r>
          </w:p>
        </w:tc>
        <w:tc>
          <w:tcPr>
            <w:tcW w:w="1361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740088,5</w:t>
            </w:r>
          </w:p>
        </w:tc>
        <w:tc>
          <w:tcPr>
            <w:tcW w:w="1304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343981,80</w:t>
            </w:r>
          </w:p>
        </w:tc>
        <w:tc>
          <w:tcPr>
            <w:tcW w:w="1247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258128,9</w:t>
            </w:r>
          </w:p>
        </w:tc>
        <w:tc>
          <w:tcPr>
            <w:tcW w:w="1173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  <w:vAlign w:val="bottom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137977,80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2017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678114,60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273580,40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317844,80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831,60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85857,80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2018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891665,20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414914,20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396430,90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3339,20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76980,90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2019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849233,80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375314,10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390228,20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200,00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83491,50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2020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94125,2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425862,5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478210,1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37178,6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2021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683277,6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326619,9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331520,9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25136,80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2022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970120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517625,8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416659,7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35834,5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2023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954413,9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490255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431039,7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33119,20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2024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953744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489591,8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431033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33119,20</w:t>
            </w:r>
          </w:p>
        </w:tc>
      </w:tr>
      <w:tr w:rsidR="00170D28" w:rsidRPr="00AB1E7F" w:rsidTr="00AB1E7F">
        <w:trPr>
          <w:gridAfter w:val="1"/>
          <w:wAfter w:w="570" w:type="dxa"/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2025 г.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881497,20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418067,50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430310,50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33119,20</w:t>
            </w:r>
          </w:p>
        </w:tc>
      </w:tr>
      <w:tr w:rsidR="00AB1E7F" w:rsidRPr="00AB1E7F" w:rsidTr="00AB1E7F">
        <w:trPr>
          <w:jc w:val="center"/>
        </w:trPr>
        <w:tc>
          <w:tcPr>
            <w:tcW w:w="10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Итого</w:t>
            </w:r>
          </w:p>
        </w:tc>
        <w:tc>
          <w:tcPr>
            <w:tcW w:w="1361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15414179</w:t>
            </w:r>
          </w:p>
        </w:tc>
        <w:tc>
          <w:tcPr>
            <w:tcW w:w="1304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7308056</w:t>
            </w:r>
          </w:p>
        </w:tc>
        <w:tc>
          <w:tcPr>
            <w:tcW w:w="1247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6993263</w:t>
            </w:r>
          </w:p>
        </w:tc>
        <w:tc>
          <w:tcPr>
            <w:tcW w:w="1173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21956,8</w:t>
            </w:r>
          </w:p>
        </w:tc>
        <w:tc>
          <w:tcPr>
            <w:tcW w:w="1276" w:type="dxa"/>
          </w:tcPr>
          <w:p w:rsidR="00170D28" w:rsidRPr="00AB1E7F" w:rsidRDefault="00170D28" w:rsidP="00AB1E7F">
            <w:pPr>
              <w:widowControl w:val="0"/>
              <w:autoSpaceDE w:val="0"/>
              <w:autoSpaceDN w:val="0"/>
              <w:jc w:val="center"/>
            </w:pPr>
            <w:r w:rsidRPr="00AB1E7F">
              <w:t>1090903</w:t>
            </w: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1E7F" w:rsidRPr="00AB1E7F" w:rsidRDefault="00AB1E7F" w:rsidP="00AB1E7F">
            <w:pPr>
              <w:jc w:val="both"/>
            </w:pPr>
            <w:r w:rsidRPr="00AB1E7F">
              <w:t>»;</w:t>
            </w:r>
          </w:p>
        </w:tc>
      </w:tr>
    </w:tbl>
    <w:p w:rsidR="00003959" w:rsidRDefault="00003959" w:rsidP="00AB1E7F">
      <w:pPr>
        <w:jc w:val="both"/>
        <w:rPr>
          <w:sz w:val="28"/>
          <w:szCs w:val="28"/>
        </w:rPr>
      </w:pPr>
    </w:p>
    <w:p w:rsidR="00342C2B" w:rsidRPr="007C547D" w:rsidRDefault="007C547D" w:rsidP="00AB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3959" w:rsidRPr="00342C2B">
        <w:rPr>
          <w:sz w:val="28"/>
          <w:szCs w:val="28"/>
        </w:rPr>
        <w:t>в позиции</w:t>
      </w:r>
      <w:r w:rsidR="00003959">
        <w:rPr>
          <w:sz w:val="28"/>
          <w:szCs w:val="28"/>
        </w:rPr>
        <w:t xml:space="preserve"> «Подпрограммы Программы» слова «</w:t>
      </w:r>
      <w:r w:rsidR="00003959" w:rsidRPr="00770A9B">
        <w:rPr>
          <w:sz w:val="28"/>
          <w:szCs w:val="28"/>
        </w:rPr>
        <w:t>Развитие мелиорации земель сельскохозяйственного назначения Республики Тыва</w:t>
      </w:r>
      <w:r w:rsidR="00003959">
        <w:rPr>
          <w:sz w:val="28"/>
          <w:szCs w:val="28"/>
        </w:rPr>
        <w:t>»</w:t>
      </w:r>
      <w:r w:rsidR="00003959" w:rsidRPr="002E5364">
        <w:rPr>
          <w:sz w:val="28"/>
          <w:szCs w:val="28"/>
        </w:rPr>
        <w:t xml:space="preserve"> </w:t>
      </w:r>
      <w:bookmarkStart w:id="1" w:name="_Hlk91093697"/>
      <w:r w:rsidR="00003959">
        <w:rPr>
          <w:sz w:val="28"/>
          <w:szCs w:val="28"/>
        </w:rPr>
        <w:t>заменить словами «</w:t>
      </w:r>
      <w:r w:rsidR="00003959" w:rsidRPr="00770A9B">
        <w:rPr>
          <w:sz w:val="28"/>
          <w:szCs w:val="28"/>
        </w:rPr>
        <w:t>Вовлечение в оборот земель сельскохозяйственного назначения и развития мелиоративного комплекса Республики Тыва</w:t>
      </w:r>
      <w:bookmarkEnd w:id="1"/>
      <w:r w:rsidR="00003959">
        <w:rPr>
          <w:sz w:val="28"/>
          <w:szCs w:val="28"/>
        </w:rPr>
        <w:t>»</w:t>
      </w:r>
      <w:r w:rsidR="00003959" w:rsidRPr="002E5364">
        <w:rPr>
          <w:sz w:val="28"/>
          <w:szCs w:val="28"/>
        </w:rPr>
        <w:t>;</w:t>
      </w:r>
    </w:p>
    <w:p w:rsidR="008838A7" w:rsidRPr="00255423" w:rsidRDefault="007C547D" w:rsidP="00AB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63D4" w:rsidRPr="00255423">
        <w:rPr>
          <w:sz w:val="28"/>
          <w:szCs w:val="28"/>
        </w:rPr>
        <w:t>)</w:t>
      </w:r>
      <w:r w:rsidR="00003959">
        <w:rPr>
          <w:sz w:val="28"/>
          <w:szCs w:val="28"/>
        </w:rPr>
        <w:t xml:space="preserve"> </w:t>
      </w:r>
      <w:r w:rsidR="008838A7" w:rsidRPr="00255423">
        <w:rPr>
          <w:sz w:val="28"/>
          <w:szCs w:val="28"/>
        </w:rPr>
        <w:t xml:space="preserve">в разделе </w:t>
      </w:r>
      <w:r w:rsidR="00335451" w:rsidRPr="00255423">
        <w:rPr>
          <w:sz w:val="28"/>
          <w:szCs w:val="28"/>
        </w:rPr>
        <w:t>3</w:t>
      </w:r>
      <w:r w:rsidR="00E563D4" w:rsidRPr="0025542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слова «Подпрограмма «</w:t>
      </w:r>
      <w:r w:rsidR="00335451" w:rsidRPr="00255423">
        <w:rPr>
          <w:sz w:val="28"/>
          <w:szCs w:val="28"/>
        </w:rPr>
        <w:t>Развитие мелиорации земель сельскохозяйствен</w:t>
      </w:r>
      <w:r>
        <w:rPr>
          <w:sz w:val="28"/>
          <w:szCs w:val="28"/>
        </w:rPr>
        <w:t>ного назначения Республики Тыва»</w:t>
      </w:r>
      <w:r w:rsidR="00335451" w:rsidRPr="00255423">
        <w:rPr>
          <w:sz w:val="28"/>
          <w:szCs w:val="28"/>
        </w:rPr>
        <w:t xml:space="preserve"> включает основные мероприятия» заменить словами «</w:t>
      </w:r>
      <w:r w:rsidR="00255423" w:rsidRPr="00255423">
        <w:rPr>
          <w:sz w:val="28"/>
          <w:szCs w:val="28"/>
        </w:rPr>
        <w:t>Подпрограмма «Вовлечение в оборот земель сельскохозяйственного назначения и развития мелиоративного комплекса Республики Тыва</w:t>
      </w:r>
      <w:r w:rsidR="00335451" w:rsidRPr="00255423">
        <w:rPr>
          <w:sz w:val="28"/>
          <w:szCs w:val="28"/>
        </w:rPr>
        <w:t>»</w:t>
      </w:r>
      <w:r w:rsidR="00720B4B">
        <w:rPr>
          <w:sz w:val="28"/>
          <w:szCs w:val="28"/>
        </w:rPr>
        <w:t xml:space="preserve"> </w:t>
      </w:r>
      <w:r w:rsidR="00625C62" w:rsidRPr="00625C62">
        <w:rPr>
          <w:sz w:val="28"/>
          <w:szCs w:val="28"/>
        </w:rPr>
        <w:t>включает основные мероприятия</w:t>
      </w:r>
      <w:r w:rsidR="00625C62">
        <w:rPr>
          <w:sz w:val="28"/>
          <w:szCs w:val="28"/>
        </w:rPr>
        <w:t>»</w:t>
      </w:r>
      <w:r w:rsidR="00255423" w:rsidRPr="00255423">
        <w:rPr>
          <w:sz w:val="28"/>
          <w:szCs w:val="28"/>
        </w:rPr>
        <w:t>;</w:t>
      </w:r>
    </w:p>
    <w:p w:rsidR="00335451" w:rsidRPr="00170D28" w:rsidRDefault="007C547D" w:rsidP="00AB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423" w:rsidRPr="00170D28">
        <w:rPr>
          <w:sz w:val="28"/>
          <w:szCs w:val="28"/>
        </w:rPr>
        <w:t>) в разделе 4 Программы:</w:t>
      </w:r>
    </w:p>
    <w:p w:rsidR="00F82466" w:rsidRPr="00170D28" w:rsidRDefault="007C547D" w:rsidP="00AB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B1E7F">
        <w:rPr>
          <w:sz w:val="28"/>
          <w:szCs w:val="28"/>
        </w:rPr>
        <w:t>абзацы шестой –</w:t>
      </w:r>
      <w:r w:rsidR="00720B4B">
        <w:rPr>
          <w:sz w:val="28"/>
          <w:szCs w:val="28"/>
        </w:rPr>
        <w:t xml:space="preserve"> одиннадцатый</w:t>
      </w:r>
      <w:r w:rsidR="00F82466" w:rsidRPr="00170D28">
        <w:rPr>
          <w:sz w:val="28"/>
          <w:szCs w:val="28"/>
        </w:rPr>
        <w:t xml:space="preserve"> изложить в следующей редакции:</w:t>
      </w:r>
    </w:p>
    <w:p w:rsidR="00170D28" w:rsidRPr="00170D28" w:rsidRDefault="0020069E" w:rsidP="00AB1E7F">
      <w:pPr>
        <w:ind w:firstLine="709"/>
        <w:jc w:val="both"/>
        <w:rPr>
          <w:sz w:val="28"/>
          <w:szCs w:val="28"/>
        </w:rPr>
      </w:pPr>
      <w:r w:rsidRPr="00170D28">
        <w:rPr>
          <w:sz w:val="28"/>
          <w:szCs w:val="28"/>
        </w:rPr>
        <w:t xml:space="preserve">«Объем бюджетных ассигнований на реализацию Программы составит </w:t>
      </w:r>
      <w:r w:rsidR="00170D28" w:rsidRPr="00170D28">
        <w:rPr>
          <w:sz w:val="28"/>
          <w:szCs w:val="28"/>
        </w:rPr>
        <w:t>15414179 тыс. рублей, в том числе из средств:</w:t>
      </w:r>
    </w:p>
    <w:p w:rsidR="00170D28" w:rsidRPr="00170D28" w:rsidRDefault="00170D28" w:rsidP="00AB1E7F">
      <w:pPr>
        <w:ind w:firstLine="709"/>
        <w:jc w:val="both"/>
        <w:rPr>
          <w:sz w:val="28"/>
          <w:szCs w:val="28"/>
        </w:rPr>
      </w:pPr>
      <w:r w:rsidRPr="00170D28">
        <w:rPr>
          <w:sz w:val="28"/>
          <w:szCs w:val="28"/>
        </w:rPr>
        <w:t>федерального бюджета –7308056 тыс. рублей;</w:t>
      </w:r>
    </w:p>
    <w:p w:rsidR="00170D28" w:rsidRPr="00170D28" w:rsidRDefault="00170D28" w:rsidP="00AB1E7F">
      <w:pPr>
        <w:ind w:firstLine="709"/>
        <w:jc w:val="both"/>
        <w:rPr>
          <w:sz w:val="28"/>
          <w:szCs w:val="28"/>
        </w:rPr>
      </w:pPr>
      <w:r w:rsidRPr="00170D28">
        <w:rPr>
          <w:sz w:val="28"/>
          <w:szCs w:val="28"/>
        </w:rPr>
        <w:t>республиканского бюджета –6993263 тыс. рублей;</w:t>
      </w:r>
    </w:p>
    <w:p w:rsidR="00170D28" w:rsidRPr="00170D28" w:rsidRDefault="00AB1E7F" w:rsidP="00AB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местного бюджета –</w:t>
      </w:r>
      <w:r w:rsidR="00170D28" w:rsidRPr="00170D28">
        <w:rPr>
          <w:sz w:val="28"/>
          <w:szCs w:val="28"/>
        </w:rPr>
        <w:t xml:space="preserve"> 21956,8 тыс. рублей;</w:t>
      </w:r>
    </w:p>
    <w:p w:rsidR="0020069E" w:rsidRPr="00170D28" w:rsidRDefault="00170D28" w:rsidP="00AB1E7F">
      <w:pPr>
        <w:ind w:firstLine="709"/>
        <w:jc w:val="both"/>
        <w:rPr>
          <w:sz w:val="28"/>
          <w:szCs w:val="28"/>
        </w:rPr>
      </w:pPr>
      <w:r w:rsidRPr="00170D28">
        <w:rPr>
          <w:sz w:val="28"/>
          <w:szCs w:val="28"/>
        </w:rPr>
        <w:t>внебюджетных источников –1090903 тыс. рублей</w:t>
      </w:r>
      <w:r w:rsidR="0020069E" w:rsidRPr="00170D28">
        <w:rPr>
          <w:sz w:val="28"/>
          <w:szCs w:val="28"/>
        </w:rPr>
        <w:t>,</w:t>
      </w:r>
    </w:p>
    <w:p w:rsidR="00B854E7" w:rsidRDefault="0020069E" w:rsidP="00AB1E7F">
      <w:pPr>
        <w:ind w:firstLine="709"/>
        <w:jc w:val="both"/>
        <w:rPr>
          <w:sz w:val="28"/>
          <w:szCs w:val="28"/>
        </w:rPr>
      </w:pPr>
      <w:r w:rsidRPr="00170D28">
        <w:rPr>
          <w:sz w:val="28"/>
          <w:szCs w:val="28"/>
        </w:rPr>
        <w:t>в том числе по годам:»</w:t>
      </w:r>
      <w:r w:rsidR="007C547D">
        <w:rPr>
          <w:sz w:val="28"/>
          <w:szCs w:val="28"/>
        </w:rPr>
        <w:t>;</w:t>
      </w:r>
    </w:p>
    <w:p w:rsidR="0020069E" w:rsidRDefault="007C547D" w:rsidP="00AB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069E" w:rsidRPr="00170D28">
        <w:rPr>
          <w:sz w:val="28"/>
          <w:szCs w:val="28"/>
        </w:rPr>
        <w:t>таблицу изложить в следующей редакции:</w:t>
      </w:r>
    </w:p>
    <w:p w:rsidR="00837AE8" w:rsidRPr="00170D28" w:rsidRDefault="00837AE8" w:rsidP="00AB1E7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862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"/>
        <w:gridCol w:w="960"/>
        <w:gridCol w:w="1540"/>
        <w:gridCol w:w="1276"/>
        <w:gridCol w:w="1275"/>
        <w:gridCol w:w="1134"/>
        <w:gridCol w:w="1418"/>
        <w:gridCol w:w="567"/>
      </w:tblGrid>
      <w:tr w:rsidR="00AB1E7F" w:rsidRPr="00AB1E7F" w:rsidTr="00AB1E7F">
        <w:trPr>
          <w:gridAfter w:val="1"/>
          <w:wAfter w:w="567" w:type="dxa"/>
          <w:trHeight w:val="20"/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B1E7F" w:rsidRPr="00AB1E7F" w:rsidRDefault="00AB1E7F" w:rsidP="00AB1E7F">
            <w:r w:rsidRPr="00AB1E7F">
              <w:t>«</w:t>
            </w:r>
          </w:p>
          <w:p w:rsidR="00AB1E7F" w:rsidRPr="00AB1E7F" w:rsidRDefault="00AB1E7F" w:rsidP="00D803B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AB1E7F" w:rsidRPr="00AB1E7F" w:rsidRDefault="00AB1E7F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Годы</w:t>
            </w:r>
          </w:p>
        </w:tc>
        <w:tc>
          <w:tcPr>
            <w:tcW w:w="1540" w:type="dxa"/>
            <w:vMerge w:val="restart"/>
            <w:noWrap/>
            <w:hideMark/>
          </w:tcPr>
          <w:p w:rsidR="00AB1E7F" w:rsidRPr="00AB1E7F" w:rsidRDefault="00AB1E7F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Всего, тыс. рублей</w:t>
            </w:r>
          </w:p>
        </w:tc>
        <w:tc>
          <w:tcPr>
            <w:tcW w:w="5103" w:type="dxa"/>
            <w:gridSpan w:val="4"/>
            <w:noWrap/>
            <w:hideMark/>
          </w:tcPr>
          <w:p w:rsidR="00AB1E7F" w:rsidRPr="00AB1E7F" w:rsidRDefault="00AB1E7F" w:rsidP="00D803B7">
            <w:pPr>
              <w:jc w:val="center"/>
            </w:pPr>
            <w:r w:rsidRPr="00AB1E7F">
              <w:rPr>
                <w:color w:val="000000"/>
              </w:rPr>
              <w:t>в том числе:</w:t>
            </w:r>
          </w:p>
        </w:tc>
      </w:tr>
      <w:tr w:rsidR="00AB1E7F" w:rsidRPr="00AB1E7F" w:rsidTr="00AB1E7F">
        <w:trPr>
          <w:gridAfter w:val="1"/>
          <w:wAfter w:w="567" w:type="dxa"/>
          <w:trHeight w:val="20"/>
          <w:jc w:val="center"/>
        </w:trPr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AB1E7F" w:rsidRPr="00AB1E7F" w:rsidRDefault="00AB1E7F" w:rsidP="00D803B7">
            <w:pPr>
              <w:jc w:val="center"/>
            </w:pPr>
          </w:p>
        </w:tc>
        <w:tc>
          <w:tcPr>
            <w:tcW w:w="960" w:type="dxa"/>
            <w:vMerge/>
            <w:noWrap/>
            <w:hideMark/>
          </w:tcPr>
          <w:p w:rsidR="00AB1E7F" w:rsidRPr="00AB1E7F" w:rsidRDefault="00AB1E7F" w:rsidP="00D803B7">
            <w:pPr>
              <w:jc w:val="center"/>
            </w:pPr>
          </w:p>
        </w:tc>
        <w:tc>
          <w:tcPr>
            <w:tcW w:w="1540" w:type="dxa"/>
            <w:vMerge/>
            <w:noWrap/>
            <w:hideMark/>
          </w:tcPr>
          <w:p w:rsidR="00AB1E7F" w:rsidRPr="00AB1E7F" w:rsidRDefault="00AB1E7F" w:rsidP="00D803B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AB1E7F" w:rsidRPr="00AB1E7F" w:rsidRDefault="00AB1E7F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ФБ</w:t>
            </w:r>
          </w:p>
        </w:tc>
        <w:tc>
          <w:tcPr>
            <w:tcW w:w="1275" w:type="dxa"/>
            <w:noWrap/>
            <w:hideMark/>
          </w:tcPr>
          <w:p w:rsidR="00AB1E7F" w:rsidRPr="00AB1E7F" w:rsidRDefault="00AB1E7F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РБ</w:t>
            </w:r>
          </w:p>
        </w:tc>
        <w:tc>
          <w:tcPr>
            <w:tcW w:w="1134" w:type="dxa"/>
            <w:noWrap/>
            <w:hideMark/>
          </w:tcPr>
          <w:p w:rsidR="00AB1E7F" w:rsidRPr="00AB1E7F" w:rsidRDefault="00AB1E7F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МБ</w:t>
            </w:r>
          </w:p>
        </w:tc>
        <w:tc>
          <w:tcPr>
            <w:tcW w:w="1418" w:type="dxa"/>
            <w:noWrap/>
            <w:hideMark/>
          </w:tcPr>
          <w:p w:rsidR="00AB1E7F" w:rsidRPr="00AB1E7F" w:rsidRDefault="00AB1E7F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ВБ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2014</w:t>
            </w:r>
          </w:p>
        </w:tc>
        <w:tc>
          <w:tcPr>
            <w:tcW w:w="1540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678803,8</w:t>
            </w:r>
          </w:p>
        </w:tc>
        <w:tc>
          <w:tcPr>
            <w:tcW w:w="1276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250444,50</w:t>
            </w:r>
          </w:p>
        </w:tc>
        <w:tc>
          <w:tcPr>
            <w:tcW w:w="1275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283017,3</w:t>
            </w:r>
          </w:p>
        </w:tc>
        <w:tc>
          <w:tcPr>
            <w:tcW w:w="1134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17586,00</w:t>
            </w:r>
          </w:p>
        </w:tc>
        <w:tc>
          <w:tcPr>
            <w:tcW w:w="1418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127756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2015</w:t>
            </w:r>
          </w:p>
        </w:tc>
        <w:tc>
          <w:tcPr>
            <w:tcW w:w="1540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807665,2</w:t>
            </w:r>
          </w:p>
        </w:tc>
        <w:tc>
          <w:tcPr>
            <w:tcW w:w="1276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313775,90</w:t>
            </w:r>
          </w:p>
        </w:tc>
        <w:tc>
          <w:tcPr>
            <w:tcW w:w="1275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310065,4</w:t>
            </w:r>
          </w:p>
        </w:tc>
        <w:tc>
          <w:tcPr>
            <w:tcW w:w="1134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183823,9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2016</w:t>
            </w:r>
          </w:p>
        </w:tc>
        <w:tc>
          <w:tcPr>
            <w:tcW w:w="1540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740088,5</w:t>
            </w:r>
          </w:p>
        </w:tc>
        <w:tc>
          <w:tcPr>
            <w:tcW w:w="1276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343981,80</w:t>
            </w:r>
          </w:p>
        </w:tc>
        <w:tc>
          <w:tcPr>
            <w:tcW w:w="1275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258128,9</w:t>
            </w:r>
          </w:p>
        </w:tc>
        <w:tc>
          <w:tcPr>
            <w:tcW w:w="1134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137977,80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2017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678114,60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273580,40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317844,80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831,60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85857,80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2018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891665,20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414914,20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396430,90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3339,20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76980,90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849233,80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375314,10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390228,20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200,00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83491,50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2020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94125,2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425862,5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478210,1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37178,6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2021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683277,6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326619,9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331520,9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25136,80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2022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970120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517625,8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416659,7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35834,5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lastRenderedPageBreak/>
              <w:t>2023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954413,9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490255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431039,7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33119,20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2024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953744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489591,8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431033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33119,20</w:t>
            </w:r>
          </w:p>
        </w:tc>
      </w:tr>
      <w:tr w:rsidR="00170D28" w:rsidRPr="00AB1E7F" w:rsidTr="00AB1E7F">
        <w:trPr>
          <w:gridBefore w:val="1"/>
          <w:gridAfter w:val="1"/>
          <w:wBefore w:w="450" w:type="dxa"/>
          <w:wAfter w:w="567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2025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881497,20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418067,50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430310,50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0,00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33119,20</w:t>
            </w:r>
          </w:p>
        </w:tc>
      </w:tr>
      <w:tr w:rsidR="00AB1E7F" w:rsidRPr="00AB1E7F" w:rsidTr="00AB1E7F">
        <w:trPr>
          <w:gridBefore w:val="1"/>
          <w:wBefore w:w="450" w:type="dxa"/>
          <w:trHeight w:val="20"/>
          <w:jc w:val="center"/>
        </w:trPr>
        <w:tc>
          <w:tcPr>
            <w:tcW w:w="960" w:type="dxa"/>
            <w:noWrap/>
            <w:hideMark/>
          </w:tcPr>
          <w:p w:rsidR="00170D28" w:rsidRPr="00AB1E7F" w:rsidRDefault="00170D28" w:rsidP="00D803B7">
            <w:pPr>
              <w:jc w:val="center"/>
              <w:rPr>
                <w:color w:val="000000"/>
              </w:rPr>
            </w:pPr>
            <w:r w:rsidRPr="00AB1E7F">
              <w:rPr>
                <w:color w:val="000000"/>
              </w:rPr>
              <w:t>Итого</w:t>
            </w:r>
          </w:p>
        </w:tc>
        <w:tc>
          <w:tcPr>
            <w:tcW w:w="1540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15414179</w:t>
            </w:r>
          </w:p>
        </w:tc>
        <w:tc>
          <w:tcPr>
            <w:tcW w:w="1276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7308056</w:t>
            </w:r>
          </w:p>
        </w:tc>
        <w:tc>
          <w:tcPr>
            <w:tcW w:w="1275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6993263</w:t>
            </w:r>
          </w:p>
        </w:tc>
        <w:tc>
          <w:tcPr>
            <w:tcW w:w="1134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21956,8</w:t>
            </w:r>
          </w:p>
        </w:tc>
        <w:tc>
          <w:tcPr>
            <w:tcW w:w="1418" w:type="dxa"/>
            <w:noWrap/>
            <w:hideMark/>
          </w:tcPr>
          <w:p w:rsidR="00170D28" w:rsidRPr="00AB1E7F" w:rsidRDefault="00170D28" w:rsidP="00003959">
            <w:pPr>
              <w:widowControl w:val="0"/>
              <w:autoSpaceDE w:val="0"/>
              <w:autoSpaceDN w:val="0"/>
              <w:jc w:val="center"/>
            </w:pPr>
            <w:r w:rsidRPr="00AB1E7F">
              <w:t>1090903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1E7F" w:rsidRPr="00AB1E7F" w:rsidRDefault="00AB1E7F" w:rsidP="00AB1E7F">
            <w:r w:rsidRPr="00AB1E7F">
              <w:t>»;</w:t>
            </w:r>
          </w:p>
        </w:tc>
      </w:tr>
    </w:tbl>
    <w:p w:rsidR="0020069E" w:rsidRPr="009E5CE4" w:rsidRDefault="0020069E" w:rsidP="00AB1E7F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FA279A" w:rsidRPr="00255423" w:rsidRDefault="007C547D" w:rsidP="00AB1E7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C61" w:rsidRPr="002554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20B4B">
        <w:rPr>
          <w:sz w:val="28"/>
          <w:szCs w:val="28"/>
        </w:rPr>
        <w:t>в п</w:t>
      </w:r>
      <w:r w:rsidR="00FA279A" w:rsidRPr="00255423">
        <w:rPr>
          <w:sz w:val="28"/>
          <w:szCs w:val="28"/>
        </w:rPr>
        <w:t>одпрограмме «</w:t>
      </w:r>
      <w:r w:rsidR="00255423" w:rsidRPr="00255423">
        <w:rPr>
          <w:sz w:val="28"/>
          <w:szCs w:val="28"/>
        </w:rPr>
        <w:t>Развитие мелиорации земель сельскохозяйственного назначения Республики Тыва</w:t>
      </w:r>
      <w:r w:rsidR="00FA279A" w:rsidRPr="00255423">
        <w:rPr>
          <w:sz w:val="28"/>
          <w:szCs w:val="28"/>
        </w:rPr>
        <w:t>»</w:t>
      </w:r>
      <w:r w:rsidR="00720B4B">
        <w:rPr>
          <w:sz w:val="28"/>
          <w:szCs w:val="28"/>
        </w:rPr>
        <w:t xml:space="preserve"> (далее – Подпрограмма)</w:t>
      </w:r>
      <w:r w:rsidR="003611B1" w:rsidRPr="00255423">
        <w:rPr>
          <w:sz w:val="28"/>
          <w:szCs w:val="28"/>
        </w:rPr>
        <w:t>:</w:t>
      </w:r>
    </w:p>
    <w:p w:rsidR="007C547D" w:rsidRDefault="003611B1" w:rsidP="00AB1E7F">
      <w:pPr>
        <w:spacing w:line="360" w:lineRule="atLeast"/>
        <w:ind w:firstLine="709"/>
        <w:jc w:val="both"/>
        <w:rPr>
          <w:sz w:val="28"/>
          <w:szCs w:val="28"/>
        </w:rPr>
      </w:pPr>
      <w:r w:rsidRPr="00B5179F">
        <w:rPr>
          <w:sz w:val="28"/>
          <w:szCs w:val="28"/>
        </w:rPr>
        <w:t xml:space="preserve">а) </w:t>
      </w:r>
      <w:r w:rsidR="007A6A9D">
        <w:rPr>
          <w:sz w:val="28"/>
          <w:szCs w:val="28"/>
        </w:rPr>
        <w:t>наименование П</w:t>
      </w:r>
      <w:r w:rsidR="00255423" w:rsidRPr="00B5179F">
        <w:rPr>
          <w:sz w:val="28"/>
          <w:szCs w:val="28"/>
        </w:rPr>
        <w:t xml:space="preserve">одпрограммы изложить в </w:t>
      </w:r>
      <w:r w:rsidR="007C547D">
        <w:rPr>
          <w:sz w:val="28"/>
          <w:szCs w:val="28"/>
        </w:rPr>
        <w:t>следующей</w:t>
      </w:r>
      <w:r w:rsidR="00255423" w:rsidRPr="00B5179F">
        <w:rPr>
          <w:sz w:val="28"/>
          <w:szCs w:val="28"/>
        </w:rPr>
        <w:t xml:space="preserve"> редакции</w:t>
      </w:r>
      <w:r w:rsidR="007C547D">
        <w:rPr>
          <w:sz w:val="28"/>
          <w:szCs w:val="28"/>
        </w:rPr>
        <w:t>:</w:t>
      </w:r>
    </w:p>
    <w:p w:rsidR="007A6A9D" w:rsidRDefault="007A6A9D" w:rsidP="00720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«Подпрограмма </w:t>
      </w:r>
      <w:r w:rsidR="00D95786">
        <w:rPr>
          <w:sz w:val="28"/>
          <w:szCs w:val="28"/>
        </w:rPr>
        <w:t>«Вовлечение в оборот</w:t>
      </w:r>
      <w:r w:rsidR="00720B4B">
        <w:rPr>
          <w:sz w:val="28"/>
          <w:szCs w:val="28"/>
        </w:rPr>
        <w:t xml:space="preserve"> </w:t>
      </w:r>
      <w:r w:rsidR="00D95786">
        <w:rPr>
          <w:sz w:val="28"/>
          <w:szCs w:val="28"/>
        </w:rPr>
        <w:t>земель сельскохозяйственного назначения и развития мелиоративного комплекса</w:t>
      </w:r>
      <w:r w:rsidR="00720B4B">
        <w:rPr>
          <w:sz w:val="28"/>
          <w:szCs w:val="28"/>
        </w:rPr>
        <w:t xml:space="preserve"> </w:t>
      </w:r>
      <w:r w:rsidR="00D95786">
        <w:rPr>
          <w:sz w:val="28"/>
          <w:szCs w:val="28"/>
        </w:rPr>
        <w:t>Республики Тыва»</w:t>
      </w:r>
      <w:r w:rsidR="00B5179F">
        <w:rPr>
          <w:sz w:val="28"/>
          <w:szCs w:val="28"/>
        </w:rPr>
        <w:t>;</w:t>
      </w:r>
    </w:p>
    <w:p w:rsidR="007A6A9D" w:rsidRDefault="00B5179F" w:rsidP="00AB1E7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A6A9D">
        <w:rPr>
          <w:sz w:val="28"/>
          <w:szCs w:val="28"/>
        </w:rPr>
        <w:t xml:space="preserve"> в паспорте Подпрограммы:</w:t>
      </w:r>
    </w:p>
    <w:p w:rsidR="007A6A9D" w:rsidRDefault="00232B74" w:rsidP="00AB1E7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паспорта </w:t>
      </w:r>
      <w:r w:rsidR="007A6A9D">
        <w:rPr>
          <w:sz w:val="28"/>
          <w:szCs w:val="28"/>
        </w:rPr>
        <w:t xml:space="preserve">Подпрограммы </w:t>
      </w:r>
      <w:r w:rsidRPr="00232B74">
        <w:rPr>
          <w:sz w:val="28"/>
          <w:szCs w:val="28"/>
        </w:rPr>
        <w:t xml:space="preserve">изложить в </w:t>
      </w:r>
      <w:r w:rsidR="007A6A9D">
        <w:rPr>
          <w:sz w:val="28"/>
          <w:szCs w:val="28"/>
        </w:rPr>
        <w:t>следующей</w:t>
      </w:r>
      <w:r w:rsidRPr="00232B74">
        <w:rPr>
          <w:sz w:val="28"/>
          <w:szCs w:val="28"/>
        </w:rPr>
        <w:t xml:space="preserve"> редакции</w:t>
      </w:r>
      <w:r w:rsidR="007A6A9D">
        <w:rPr>
          <w:sz w:val="28"/>
          <w:szCs w:val="28"/>
        </w:rPr>
        <w:t>:</w:t>
      </w:r>
    </w:p>
    <w:p w:rsidR="00232B74" w:rsidRDefault="007A6A9D" w:rsidP="00720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«Паспорт</w:t>
      </w:r>
      <w:r w:rsidR="00720B4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одпрограммы </w:t>
      </w:r>
      <w:r w:rsidR="00232B74" w:rsidRPr="00232B74">
        <w:rPr>
          <w:sz w:val="28"/>
          <w:szCs w:val="28"/>
        </w:rPr>
        <w:t>«Вовлечение в оборот земель</w:t>
      </w:r>
      <w:r w:rsidR="00720B4B">
        <w:rPr>
          <w:sz w:val="28"/>
          <w:szCs w:val="28"/>
        </w:rPr>
        <w:t xml:space="preserve"> </w:t>
      </w:r>
      <w:r w:rsidR="00232B74" w:rsidRPr="00232B74">
        <w:rPr>
          <w:sz w:val="28"/>
          <w:szCs w:val="28"/>
        </w:rPr>
        <w:t>сельскохозяйственного назначения и развития</w:t>
      </w:r>
      <w:r w:rsidR="00720B4B">
        <w:rPr>
          <w:sz w:val="28"/>
          <w:szCs w:val="28"/>
        </w:rPr>
        <w:t xml:space="preserve"> </w:t>
      </w:r>
      <w:r w:rsidR="00232B74" w:rsidRPr="00232B74">
        <w:rPr>
          <w:sz w:val="28"/>
          <w:szCs w:val="28"/>
        </w:rPr>
        <w:t>мелиоративного комплекса</w:t>
      </w:r>
      <w:r w:rsidR="00720B4B">
        <w:rPr>
          <w:sz w:val="28"/>
          <w:szCs w:val="28"/>
        </w:rPr>
        <w:t xml:space="preserve"> </w:t>
      </w:r>
      <w:r w:rsidR="00AB1E7F">
        <w:rPr>
          <w:sz w:val="28"/>
          <w:szCs w:val="28"/>
        </w:rPr>
        <w:t>Республики Тыва</w:t>
      </w:r>
      <w:r w:rsidR="00F51DAF">
        <w:rPr>
          <w:sz w:val="28"/>
          <w:szCs w:val="28"/>
        </w:rPr>
        <w:t>»</w:t>
      </w:r>
      <w:r w:rsidR="00851958">
        <w:rPr>
          <w:sz w:val="28"/>
          <w:szCs w:val="28"/>
        </w:rPr>
        <w:t>;</w:t>
      </w:r>
    </w:p>
    <w:p w:rsidR="007A6A9D" w:rsidRDefault="007A6A9D" w:rsidP="00AB1E7F">
      <w:pPr>
        <w:spacing w:line="360" w:lineRule="atLeast"/>
        <w:ind w:firstLine="709"/>
        <w:jc w:val="both"/>
        <w:rPr>
          <w:sz w:val="28"/>
          <w:szCs w:val="28"/>
        </w:rPr>
      </w:pPr>
    </w:p>
    <w:p w:rsidR="007A6A9D" w:rsidRDefault="00F51DAF" w:rsidP="00AB1E7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6A9D">
        <w:rPr>
          <w:sz w:val="28"/>
          <w:szCs w:val="28"/>
        </w:rPr>
        <w:t>озицию «Наименование П</w:t>
      </w:r>
      <w:r w:rsidR="007F0512">
        <w:rPr>
          <w:sz w:val="28"/>
          <w:szCs w:val="28"/>
        </w:rPr>
        <w:t xml:space="preserve">одпрограммы» </w:t>
      </w:r>
      <w:r w:rsidR="007A6A9D">
        <w:rPr>
          <w:sz w:val="28"/>
          <w:szCs w:val="28"/>
        </w:rPr>
        <w:t>изложить в следующей редакции:</w:t>
      </w:r>
    </w:p>
    <w:p w:rsidR="00837AE8" w:rsidRDefault="00837AE8" w:rsidP="00AB1E7F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340"/>
        <w:gridCol w:w="7519"/>
      </w:tblGrid>
      <w:tr w:rsidR="007A6A9D" w:rsidRPr="00837AE8" w:rsidTr="00837AE8">
        <w:tc>
          <w:tcPr>
            <w:tcW w:w="2206" w:type="dxa"/>
          </w:tcPr>
          <w:p w:rsidR="007A6A9D" w:rsidRPr="00837AE8" w:rsidRDefault="007A6A9D" w:rsidP="00837AE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37AE8">
              <w:rPr>
                <w:rFonts w:eastAsiaTheme="minorHAnsi"/>
                <w:szCs w:val="28"/>
                <w:lang w:eastAsia="en-US"/>
              </w:rPr>
              <w:t>«Наименование Подпрограммы</w:t>
            </w:r>
          </w:p>
        </w:tc>
        <w:tc>
          <w:tcPr>
            <w:tcW w:w="340" w:type="dxa"/>
          </w:tcPr>
          <w:p w:rsidR="007A6A9D" w:rsidRPr="00837AE8" w:rsidRDefault="007A6A9D" w:rsidP="00837A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37AE8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7519" w:type="dxa"/>
          </w:tcPr>
          <w:p w:rsidR="007A6A9D" w:rsidRPr="00837AE8" w:rsidRDefault="007A6A9D" w:rsidP="00837AE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37AE8">
              <w:rPr>
                <w:szCs w:val="28"/>
              </w:rPr>
              <w:t>Вовлечение в оборот земель сельскохозяйственного назначения и развития мелиоративного комплекса Республики Тыва»;</w:t>
            </w:r>
          </w:p>
        </w:tc>
      </w:tr>
    </w:tbl>
    <w:p w:rsidR="00837AE8" w:rsidRDefault="00837AE8" w:rsidP="00837AE8">
      <w:pPr>
        <w:ind w:firstLine="709"/>
        <w:jc w:val="both"/>
        <w:rPr>
          <w:sz w:val="28"/>
          <w:szCs w:val="28"/>
        </w:rPr>
      </w:pPr>
    </w:p>
    <w:p w:rsidR="00F51DAF" w:rsidRDefault="00F51DAF" w:rsidP="00837AE8">
      <w:pPr>
        <w:ind w:firstLine="709"/>
        <w:jc w:val="both"/>
        <w:rPr>
          <w:sz w:val="28"/>
          <w:szCs w:val="28"/>
        </w:rPr>
      </w:pPr>
      <w:r w:rsidRPr="008C1C0E">
        <w:rPr>
          <w:sz w:val="28"/>
          <w:szCs w:val="28"/>
        </w:rPr>
        <w:t>позицию «Объемы бюдже</w:t>
      </w:r>
      <w:r>
        <w:rPr>
          <w:sz w:val="28"/>
          <w:szCs w:val="28"/>
        </w:rPr>
        <w:t xml:space="preserve">тных ассигнований подпрограммы» </w:t>
      </w:r>
      <w:r w:rsidRPr="008C1C0E">
        <w:rPr>
          <w:sz w:val="28"/>
          <w:szCs w:val="28"/>
        </w:rPr>
        <w:t>изложить в следующей редакции:</w:t>
      </w:r>
    </w:p>
    <w:p w:rsidR="00837AE8" w:rsidRPr="008C1C0E" w:rsidRDefault="00837AE8" w:rsidP="00837AE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34"/>
        <w:gridCol w:w="484"/>
        <w:gridCol w:w="7447"/>
      </w:tblGrid>
      <w:tr w:rsidR="00F51DAF" w:rsidRPr="00243224" w:rsidTr="00243224">
        <w:tc>
          <w:tcPr>
            <w:tcW w:w="2552" w:type="dxa"/>
          </w:tcPr>
          <w:p w:rsidR="00F51DAF" w:rsidRPr="00243224" w:rsidRDefault="00F51DAF" w:rsidP="00243224">
            <w:pPr>
              <w:rPr>
                <w:lang w:val="en-US"/>
              </w:rPr>
            </w:pPr>
            <w:r w:rsidRPr="00243224">
              <w:t>«Объемы бюджетных ассигнований подпрограммы</w:t>
            </w:r>
          </w:p>
        </w:tc>
        <w:tc>
          <w:tcPr>
            <w:tcW w:w="567" w:type="dxa"/>
          </w:tcPr>
          <w:p w:rsidR="00F51DAF" w:rsidRPr="00243224" w:rsidRDefault="00F51DAF" w:rsidP="00243224">
            <w:pPr>
              <w:jc w:val="both"/>
            </w:pPr>
            <w:r w:rsidRPr="00243224">
              <w:t>-</w:t>
            </w:r>
          </w:p>
        </w:tc>
        <w:tc>
          <w:tcPr>
            <w:tcW w:w="6946" w:type="dxa"/>
          </w:tcPr>
          <w:p w:rsidR="00F51DAF" w:rsidRPr="00243224" w:rsidRDefault="00F51DAF" w:rsidP="00243224">
            <w:pPr>
              <w:jc w:val="both"/>
            </w:pPr>
            <w:r w:rsidRPr="00243224">
              <w:t xml:space="preserve">объем бюджетных ассигнований на реализацию подпрограммы составит </w:t>
            </w:r>
            <w:bookmarkStart w:id="2" w:name="_Hlk91095517"/>
            <w:r w:rsidRPr="00243224">
              <w:t>995439,1 тыс. рублей, в том числе из средств:</w:t>
            </w:r>
          </w:p>
          <w:p w:rsidR="00F51DAF" w:rsidRPr="00243224" w:rsidRDefault="00F51DAF" w:rsidP="00243224">
            <w:pPr>
              <w:jc w:val="both"/>
            </w:pPr>
            <w:r w:rsidRPr="00243224">
              <w:t>федерального бюджета –</w:t>
            </w:r>
            <w:r w:rsidR="00720B4B">
              <w:t xml:space="preserve"> </w:t>
            </w:r>
            <w:r w:rsidRPr="00243224">
              <w:t>792067,7 тыс. рублей;</w:t>
            </w:r>
          </w:p>
          <w:p w:rsidR="00F51DAF" w:rsidRPr="00243224" w:rsidRDefault="00F51DAF" w:rsidP="00243224">
            <w:pPr>
              <w:jc w:val="both"/>
            </w:pPr>
            <w:r w:rsidRPr="00243224">
              <w:t>республиканского бюджета –</w:t>
            </w:r>
            <w:r w:rsidR="00720B4B">
              <w:t xml:space="preserve"> </w:t>
            </w:r>
            <w:r w:rsidRPr="00243224">
              <w:t>25833,33 тыс. рублей;</w:t>
            </w:r>
          </w:p>
          <w:p w:rsidR="00F51DAF" w:rsidRPr="00243224" w:rsidRDefault="00F51DAF" w:rsidP="00243224">
            <w:pPr>
              <w:jc w:val="both"/>
            </w:pPr>
            <w:r w:rsidRPr="00243224">
              <w:t>внебюджетных источников –</w:t>
            </w:r>
            <w:r w:rsidR="00720B4B">
              <w:t xml:space="preserve"> </w:t>
            </w:r>
            <w:r w:rsidRPr="00243224">
              <w:t>177538 тыс. рублей,</w:t>
            </w:r>
          </w:p>
          <w:bookmarkEnd w:id="2"/>
          <w:p w:rsidR="00F51DAF" w:rsidRPr="00243224" w:rsidRDefault="00F51DAF" w:rsidP="00243224">
            <w:pPr>
              <w:jc w:val="both"/>
            </w:pPr>
            <w:r w:rsidRPr="00243224">
              <w:t>в том числе по годам:</w:t>
            </w:r>
          </w:p>
          <w:p w:rsidR="00F51DAF" w:rsidRPr="00243224" w:rsidRDefault="00F51DAF" w:rsidP="00243224">
            <w:pPr>
              <w:jc w:val="both"/>
            </w:pPr>
          </w:p>
          <w:tbl>
            <w:tblPr>
              <w:tblW w:w="7272" w:type="dxa"/>
              <w:jc w:val="center"/>
              <w:tblLook w:val="04A0" w:firstRow="1" w:lastRow="0" w:firstColumn="1" w:lastColumn="0" w:noHBand="0" w:noVBand="1"/>
            </w:tblPr>
            <w:tblGrid>
              <w:gridCol w:w="1045"/>
              <w:gridCol w:w="1507"/>
              <w:gridCol w:w="1005"/>
              <w:gridCol w:w="174"/>
              <w:gridCol w:w="1275"/>
              <w:gridCol w:w="745"/>
              <w:gridCol w:w="1116"/>
              <w:gridCol w:w="405"/>
            </w:tblGrid>
            <w:tr w:rsidR="00F51DAF" w:rsidRPr="00243224" w:rsidTr="00243224">
              <w:trPr>
                <w:gridAfter w:val="1"/>
                <w:wAfter w:w="405" w:type="dxa"/>
                <w:trHeight w:val="196"/>
                <w:jc w:val="center"/>
              </w:trPr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Годы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Всего, тыс. рублей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70"/>
                <w:jc w:val="center"/>
              </w:trPr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ФБ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РБ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МБ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DAF" w:rsidRPr="00243224" w:rsidRDefault="00F51DAF" w:rsidP="00243224">
                  <w:pPr>
                    <w:jc w:val="center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ВБ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207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33001,00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731,00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31470,00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222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40614,00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318,00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6532,70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33763,30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19710,70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19710,70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15470,00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2225,00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3970,00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9275,00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29589,00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20730,00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3970,00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4889,00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41236,60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19569,60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18667,00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107196,80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95513,0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964,8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10719,0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7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31042,40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27659,0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279,4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3104,0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210824,69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195071,3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1970,392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13783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180113,5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167700,5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1693,966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10719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179443,6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167037,3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1687,267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10719</w:t>
                  </w:r>
                </w:p>
              </w:tc>
            </w:tr>
            <w:tr w:rsidR="00F51DAF" w:rsidRPr="00243224" w:rsidTr="00720B4B">
              <w:trPr>
                <w:gridAfter w:val="1"/>
                <w:wAfter w:w="405" w:type="dxa"/>
                <w:trHeight w:val="80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107196,80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95513,0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964,8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DAF" w:rsidRPr="00243224" w:rsidRDefault="00F51DAF" w:rsidP="0024322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10719,0</w:t>
                  </w:r>
                </w:p>
              </w:tc>
            </w:tr>
            <w:tr w:rsidR="00243224" w:rsidRPr="00243224" w:rsidTr="00720B4B">
              <w:trPr>
                <w:trHeight w:val="315"/>
                <w:jc w:val="center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DAF" w:rsidRPr="00243224" w:rsidRDefault="00F51DAF" w:rsidP="00243224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243224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DAF" w:rsidRPr="00243224" w:rsidRDefault="00F51DAF" w:rsidP="00243224">
                  <w:pPr>
                    <w:jc w:val="right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995439,1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DAF" w:rsidRPr="00243224" w:rsidRDefault="00F51DAF" w:rsidP="00243224">
                  <w:pPr>
                    <w:jc w:val="right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792067,7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DAF" w:rsidRPr="00243224" w:rsidRDefault="00F51DAF" w:rsidP="00243224">
                  <w:pPr>
                    <w:jc w:val="right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25833,33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DAF" w:rsidRPr="00243224" w:rsidRDefault="00F51DAF" w:rsidP="00243224">
                  <w:pPr>
                    <w:jc w:val="right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DAF" w:rsidRPr="00243224" w:rsidRDefault="00F51DAF" w:rsidP="00243224">
                  <w:pPr>
                    <w:jc w:val="right"/>
                    <w:rPr>
                      <w:color w:val="000000"/>
                    </w:rPr>
                  </w:pPr>
                  <w:r w:rsidRPr="00243224">
                    <w:rPr>
                      <w:color w:val="000000"/>
                    </w:rPr>
                    <w:t>177538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43224" w:rsidRPr="00243224" w:rsidRDefault="00243224" w:rsidP="00243224">
                  <w:r w:rsidRPr="00243224">
                    <w:t>»;</w:t>
                  </w:r>
                </w:p>
              </w:tc>
            </w:tr>
          </w:tbl>
          <w:p w:rsidR="00F51DAF" w:rsidRPr="00243224" w:rsidRDefault="00F51DAF" w:rsidP="00243224">
            <w:pPr>
              <w:jc w:val="both"/>
            </w:pPr>
          </w:p>
        </w:tc>
      </w:tr>
    </w:tbl>
    <w:p w:rsidR="007A6A9D" w:rsidRDefault="007A6A9D" w:rsidP="00243224">
      <w:pPr>
        <w:spacing w:line="360" w:lineRule="atLeast"/>
        <w:ind w:firstLine="709"/>
        <w:jc w:val="both"/>
        <w:rPr>
          <w:sz w:val="28"/>
          <w:szCs w:val="28"/>
        </w:rPr>
      </w:pPr>
    </w:p>
    <w:p w:rsidR="00672B7D" w:rsidRDefault="00F51DAF" w:rsidP="002432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72B7D" w:rsidRPr="003F15AB">
        <w:rPr>
          <w:sz w:val="28"/>
          <w:szCs w:val="28"/>
        </w:rPr>
        <w:t>)</w:t>
      </w:r>
      <w:r w:rsidR="00A54E79">
        <w:rPr>
          <w:sz w:val="28"/>
          <w:szCs w:val="28"/>
        </w:rPr>
        <w:t xml:space="preserve"> раздел</w:t>
      </w:r>
      <w:r w:rsidR="00672B7D" w:rsidRPr="00672B7D">
        <w:rPr>
          <w:sz w:val="28"/>
          <w:szCs w:val="28"/>
        </w:rPr>
        <w:t xml:space="preserve"> </w:t>
      </w:r>
      <w:r w:rsidR="00672B7D">
        <w:rPr>
          <w:sz w:val="28"/>
          <w:szCs w:val="28"/>
        </w:rPr>
        <w:t>3</w:t>
      </w:r>
      <w:r>
        <w:rPr>
          <w:sz w:val="28"/>
          <w:szCs w:val="28"/>
        </w:rPr>
        <w:t xml:space="preserve"> П</w:t>
      </w:r>
      <w:r w:rsidR="00672B7D" w:rsidRPr="00672B7D">
        <w:rPr>
          <w:sz w:val="28"/>
          <w:szCs w:val="28"/>
        </w:rPr>
        <w:t>одпрограммы</w:t>
      </w:r>
      <w:r w:rsidR="00672B7D">
        <w:rPr>
          <w:sz w:val="28"/>
          <w:szCs w:val="28"/>
        </w:rPr>
        <w:t xml:space="preserve"> дополнить абзацами</w:t>
      </w:r>
      <w:r w:rsidR="00720B4B">
        <w:rPr>
          <w:sz w:val="28"/>
          <w:szCs w:val="28"/>
        </w:rPr>
        <w:t xml:space="preserve"> одиннадцатым и двенадцатым</w:t>
      </w:r>
      <w:r w:rsidR="00A54E79">
        <w:rPr>
          <w:sz w:val="28"/>
          <w:szCs w:val="28"/>
        </w:rPr>
        <w:t xml:space="preserve"> </w:t>
      </w:r>
      <w:r w:rsidR="00672B7D">
        <w:rPr>
          <w:sz w:val="28"/>
          <w:szCs w:val="28"/>
        </w:rPr>
        <w:t>следующего содержания:</w:t>
      </w:r>
    </w:p>
    <w:p w:rsidR="00672B7D" w:rsidRPr="00672B7D" w:rsidRDefault="00672B7D" w:rsidP="00243224">
      <w:pPr>
        <w:spacing w:line="360" w:lineRule="atLeast"/>
        <w:ind w:firstLine="709"/>
        <w:jc w:val="both"/>
        <w:rPr>
          <w:sz w:val="28"/>
          <w:szCs w:val="28"/>
        </w:rPr>
      </w:pPr>
      <w:r w:rsidRPr="00672B7D">
        <w:rPr>
          <w:sz w:val="28"/>
          <w:szCs w:val="28"/>
        </w:rPr>
        <w:t>«5) Вовлечение в оборот сельскохозяйственных земель путем подготовки проектов межевания земельных участков, выделяемых в счет невостребованных земельных долей, находящихся в собственности муниципальных образований;</w:t>
      </w:r>
    </w:p>
    <w:p w:rsidR="00672B7D" w:rsidRPr="00672B7D" w:rsidRDefault="00720B4B" w:rsidP="002432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</w:t>
      </w:r>
      <w:r w:rsidR="00672B7D" w:rsidRPr="00672B7D">
        <w:rPr>
          <w:sz w:val="28"/>
          <w:szCs w:val="28"/>
        </w:rPr>
        <w:t xml:space="preserve">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(или) земельных участков, выделяемых в счет невостребованных земельных долей, находящихся в собственности муниципальных образований.»;</w:t>
      </w:r>
    </w:p>
    <w:p w:rsidR="00D05197" w:rsidRPr="00672B7D" w:rsidRDefault="00A54E79" w:rsidP="002432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3CF5" w:rsidRPr="003F15AB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4 П</w:t>
      </w:r>
      <w:r w:rsidR="00D05197" w:rsidRPr="00672B7D">
        <w:rPr>
          <w:sz w:val="28"/>
          <w:szCs w:val="28"/>
        </w:rPr>
        <w:t>одпрограммы:</w:t>
      </w:r>
    </w:p>
    <w:p w:rsidR="00783CF5" w:rsidRPr="00FE4C05" w:rsidRDefault="00783CF5" w:rsidP="00243224">
      <w:pPr>
        <w:spacing w:line="360" w:lineRule="atLeast"/>
        <w:ind w:firstLine="709"/>
        <w:jc w:val="both"/>
        <w:rPr>
          <w:sz w:val="28"/>
          <w:szCs w:val="28"/>
        </w:rPr>
      </w:pPr>
      <w:r w:rsidRPr="00FE4C05">
        <w:rPr>
          <w:sz w:val="28"/>
          <w:szCs w:val="28"/>
        </w:rPr>
        <w:t xml:space="preserve">абзацы </w:t>
      </w:r>
      <w:r w:rsidR="00146F58" w:rsidRPr="00FE4C05">
        <w:rPr>
          <w:sz w:val="28"/>
          <w:szCs w:val="28"/>
        </w:rPr>
        <w:t>пятый</w:t>
      </w:r>
      <w:r w:rsidR="00243224">
        <w:rPr>
          <w:sz w:val="28"/>
          <w:szCs w:val="28"/>
        </w:rPr>
        <w:t xml:space="preserve"> –</w:t>
      </w:r>
      <w:r w:rsidRPr="00FE4C05">
        <w:rPr>
          <w:sz w:val="28"/>
          <w:szCs w:val="28"/>
        </w:rPr>
        <w:t xml:space="preserve"> </w:t>
      </w:r>
      <w:r w:rsidR="00146F58" w:rsidRPr="00FE4C05">
        <w:rPr>
          <w:sz w:val="28"/>
          <w:szCs w:val="28"/>
        </w:rPr>
        <w:t>девяты</w:t>
      </w:r>
      <w:r w:rsidRPr="00FE4C05">
        <w:rPr>
          <w:sz w:val="28"/>
          <w:szCs w:val="28"/>
        </w:rPr>
        <w:t>й изложить в следующей редакции:</w:t>
      </w:r>
    </w:p>
    <w:p w:rsidR="00FE4C05" w:rsidRPr="00FE4C05" w:rsidRDefault="003611B1" w:rsidP="00243224">
      <w:pPr>
        <w:spacing w:line="360" w:lineRule="atLeast"/>
        <w:ind w:firstLine="709"/>
        <w:jc w:val="both"/>
        <w:rPr>
          <w:sz w:val="28"/>
          <w:szCs w:val="28"/>
        </w:rPr>
      </w:pPr>
      <w:r w:rsidRPr="00FE4C05">
        <w:rPr>
          <w:sz w:val="28"/>
          <w:szCs w:val="28"/>
        </w:rPr>
        <w:t xml:space="preserve">«Объем бюджетных ассигнований на реализацию подпрограммы составит </w:t>
      </w:r>
      <w:r w:rsidR="00FE4C05" w:rsidRPr="00FE4C05">
        <w:rPr>
          <w:sz w:val="28"/>
          <w:szCs w:val="28"/>
        </w:rPr>
        <w:t>995439,1 тыс. рублей, в том числе из средств:</w:t>
      </w:r>
    </w:p>
    <w:p w:rsidR="00FE4C05" w:rsidRPr="00FE4C05" w:rsidRDefault="00FE4C05" w:rsidP="00243224">
      <w:pPr>
        <w:spacing w:line="360" w:lineRule="atLeast"/>
        <w:ind w:firstLine="709"/>
        <w:jc w:val="both"/>
        <w:rPr>
          <w:sz w:val="28"/>
          <w:szCs w:val="28"/>
        </w:rPr>
      </w:pPr>
      <w:r w:rsidRPr="00FE4C05">
        <w:rPr>
          <w:sz w:val="28"/>
          <w:szCs w:val="28"/>
        </w:rPr>
        <w:t>федерального бюджета –</w:t>
      </w:r>
      <w:r w:rsidR="00837AE8">
        <w:rPr>
          <w:sz w:val="28"/>
          <w:szCs w:val="28"/>
        </w:rPr>
        <w:t xml:space="preserve"> </w:t>
      </w:r>
      <w:r w:rsidRPr="00FE4C05">
        <w:rPr>
          <w:sz w:val="28"/>
          <w:szCs w:val="28"/>
        </w:rPr>
        <w:t>792067,7 тыс. рублей;</w:t>
      </w:r>
    </w:p>
    <w:p w:rsidR="00FE4C05" w:rsidRPr="00FE4C05" w:rsidRDefault="00FE4C05" w:rsidP="00243224">
      <w:pPr>
        <w:spacing w:line="360" w:lineRule="atLeast"/>
        <w:ind w:firstLine="709"/>
        <w:jc w:val="both"/>
        <w:rPr>
          <w:sz w:val="28"/>
          <w:szCs w:val="28"/>
        </w:rPr>
      </w:pPr>
      <w:r w:rsidRPr="00FE4C05">
        <w:rPr>
          <w:sz w:val="28"/>
          <w:szCs w:val="28"/>
        </w:rPr>
        <w:t>республиканского бюджета –</w:t>
      </w:r>
      <w:r w:rsidR="00720B4B">
        <w:rPr>
          <w:sz w:val="28"/>
          <w:szCs w:val="28"/>
        </w:rPr>
        <w:t xml:space="preserve"> </w:t>
      </w:r>
      <w:r w:rsidRPr="00FE4C05">
        <w:rPr>
          <w:sz w:val="28"/>
          <w:szCs w:val="28"/>
        </w:rPr>
        <w:t>25833,33 тыс. рублей;</w:t>
      </w:r>
    </w:p>
    <w:p w:rsidR="00783CF5" w:rsidRPr="00FE4C05" w:rsidRDefault="00FE4C05" w:rsidP="00243224">
      <w:pPr>
        <w:spacing w:line="360" w:lineRule="atLeast"/>
        <w:ind w:firstLine="709"/>
        <w:jc w:val="both"/>
        <w:rPr>
          <w:sz w:val="28"/>
          <w:szCs w:val="28"/>
        </w:rPr>
      </w:pPr>
      <w:r w:rsidRPr="00FE4C05">
        <w:rPr>
          <w:sz w:val="28"/>
          <w:szCs w:val="28"/>
        </w:rPr>
        <w:t>внебюджетных источников –</w:t>
      </w:r>
      <w:r w:rsidR="00837AE8">
        <w:rPr>
          <w:sz w:val="28"/>
          <w:szCs w:val="28"/>
        </w:rPr>
        <w:t xml:space="preserve"> </w:t>
      </w:r>
      <w:r w:rsidRPr="00FE4C05">
        <w:rPr>
          <w:sz w:val="28"/>
          <w:szCs w:val="28"/>
        </w:rPr>
        <w:t>177538 тыс. рублей,</w:t>
      </w:r>
    </w:p>
    <w:p w:rsidR="00D05197" w:rsidRPr="00FE4C05" w:rsidRDefault="00D05197" w:rsidP="00243224">
      <w:pPr>
        <w:spacing w:line="360" w:lineRule="atLeast"/>
        <w:ind w:firstLine="709"/>
        <w:jc w:val="both"/>
        <w:rPr>
          <w:sz w:val="28"/>
          <w:szCs w:val="28"/>
        </w:rPr>
      </w:pPr>
      <w:r w:rsidRPr="00FE4C05">
        <w:rPr>
          <w:sz w:val="28"/>
          <w:szCs w:val="28"/>
        </w:rPr>
        <w:t>в том числе по годам:»;</w:t>
      </w:r>
    </w:p>
    <w:p w:rsidR="00783CF5" w:rsidRDefault="008975CC" w:rsidP="002432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108585</wp:posOffset>
                </wp:positionV>
                <wp:extent cx="352425" cy="2857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885" w:rsidRDefault="00B02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9.75pt;margin-top:8.55pt;width:2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" filled="f" stroked="f" strokeweight=".5pt">
                <v:path arrowok="t"/>
                <v:textbox>
                  <w:txbxContent>
                    <w:p w:rsidR="00B02885" w:rsidRDefault="00B02885"/>
                  </w:txbxContent>
                </v:textbox>
                <w10:wrap anchorx="page"/>
              </v:shape>
            </w:pict>
          </mc:Fallback>
        </mc:AlternateContent>
      </w:r>
      <w:r w:rsidR="00D05197" w:rsidRPr="00FE4C05">
        <w:rPr>
          <w:sz w:val="28"/>
          <w:szCs w:val="28"/>
        </w:rPr>
        <w:t>таблицу изложить в следующей редакции:</w:t>
      </w:r>
    </w:p>
    <w:p w:rsidR="00FE4C05" w:rsidRPr="00FE4C05" w:rsidRDefault="00FE4C05" w:rsidP="00243224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60"/>
        <w:gridCol w:w="1412"/>
        <w:gridCol w:w="1501"/>
        <w:gridCol w:w="1424"/>
        <w:gridCol w:w="1239"/>
        <w:gridCol w:w="1239"/>
        <w:gridCol w:w="750"/>
      </w:tblGrid>
      <w:tr w:rsidR="00243224" w:rsidRPr="00243224" w:rsidTr="00243224">
        <w:trPr>
          <w:gridAfter w:val="1"/>
          <w:wAfter w:w="750" w:type="dxa"/>
          <w:trHeight w:val="136"/>
          <w:jc w:val="center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243224" w:rsidRDefault="00243224" w:rsidP="00243224">
            <w:r>
              <w:t>«</w:t>
            </w:r>
          </w:p>
          <w:p w:rsidR="00243224" w:rsidRPr="00243224" w:rsidRDefault="00243224" w:rsidP="0024322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Годы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Всего, тыс. рублей</w:t>
            </w:r>
          </w:p>
        </w:tc>
        <w:tc>
          <w:tcPr>
            <w:tcW w:w="5403" w:type="dxa"/>
            <w:gridSpan w:val="4"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в том числе:</w:t>
            </w:r>
          </w:p>
        </w:tc>
      </w:tr>
      <w:tr w:rsidR="00243224" w:rsidRPr="00243224" w:rsidTr="00243224">
        <w:trPr>
          <w:gridAfter w:val="1"/>
          <w:wAfter w:w="750" w:type="dxa"/>
          <w:trHeight w:val="70"/>
          <w:jc w:val="center"/>
        </w:trPr>
        <w:tc>
          <w:tcPr>
            <w:tcW w:w="52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hideMark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Merge/>
            <w:hideMark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hideMark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ФБ</w:t>
            </w:r>
          </w:p>
        </w:tc>
        <w:tc>
          <w:tcPr>
            <w:tcW w:w="1424" w:type="dxa"/>
            <w:shd w:val="clear" w:color="auto" w:fill="auto"/>
            <w:hideMark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РБ</w:t>
            </w:r>
          </w:p>
        </w:tc>
        <w:tc>
          <w:tcPr>
            <w:tcW w:w="1239" w:type="dxa"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МБ</w:t>
            </w:r>
          </w:p>
        </w:tc>
        <w:tc>
          <w:tcPr>
            <w:tcW w:w="1239" w:type="dxa"/>
            <w:shd w:val="clear" w:color="auto" w:fill="auto"/>
            <w:hideMark/>
          </w:tcPr>
          <w:p w:rsidR="00243224" w:rsidRPr="00243224" w:rsidRDefault="00243224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ВБ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2014</w:t>
            </w:r>
          </w:p>
        </w:tc>
        <w:tc>
          <w:tcPr>
            <w:tcW w:w="1412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33001,00</w:t>
            </w:r>
          </w:p>
        </w:tc>
        <w:tc>
          <w:tcPr>
            <w:tcW w:w="1501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731,00</w:t>
            </w:r>
          </w:p>
        </w:tc>
        <w:tc>
          <w:tcPr>
            <w:tcW w:w="1424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800,00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31470,00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2015</w:t>
            </w:r>
          </w:p>
        </w:tc>
        <w:tc>
          <w:tcPr>
            <w:tcW w:w="1412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40614,00</w:t>
            </w:r>
          </w:p>
        </w:tc>
        <w:tc>
          <w:tcPr>
            <w:tcW w:w="1501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318,00</w:t>
            </w:r>
          </w:p>
        </w:tc>
        <w:tc>
          <w:tcPr>
            <w:tcW w:w="1424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6532,70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33763,30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2016</w:t>
            </w:r>
          </w:p>
        </w:tc>
        <w:tc>
          <w:tcPr>
            <w:tcW w:w="1412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19710,70</w:t>
            </w:r>
          </w:p>
        </w:tc>
        <w:tc>
          <w:tcPr>
            <w:tcW w:w="1501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19710,70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2017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15470,00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2225,00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3970,00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9275,00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2018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29589,00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20730,00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3970,00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4889,00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2019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41236,60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19569,60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3000,00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18667,00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2020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107196,80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95513,0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964,8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10719,0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2021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31042,40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27659,0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279,4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3104,0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2022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210824,69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195071,3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1970,392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13783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2023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180113,5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167700,5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1693,966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10719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2024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179443,6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167037,3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1687,267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10719</w:t>
            </w:r>
          </w:p>
        </w:tc>
      </w:tr>
      <w:tr w:rsidR="00FE4C05" w:rsidRPr="00243224" w:rsidTr="00243224">
        <w:trPr>
          <w:gridBefore w:val="1"/>
          <w:gridAfter w:val="1"/>
          <w:wBefore w:w="525" w:type="dxa"/>
          <w:wAfter w:w="750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2025</w:t>
            </w:r>
          </w:p>
        </w:tc>
        <w:tc>
          <w:tcPr>
            <w:tcW w:w="1412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107196,80</w:t>
            </w:r>
          </w:p>
        </w:tc>
        <w:tc>
          <w:tcPr>
            <w:tcW w:w="1501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95513,0</w:t>
            </w:r>
          </w:p>
        </w:tc>
        <w:tc>
          <w:tcPr>
            <w:tcW w:w="1424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964,8</w:t>
            </w:r>
          </w:p>
        </w:tc>
        <w:tc>
          <w:tcPr>
            <w:tcW w:w="1239" w:type="dxa"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FE4C05" w:rsidRPr="00243224" w:rsidRDefault="00FE4C05" w:rsidP="002432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10719,0</w:t>
            </w:r>
          </w:p>
        </w:tc>
      </w:tr>
      <w:tr w:rsidR="00243224" w:rsidRPr="00243224" w:rsidTr="00243224">
        <w:trPr>
          <w:gridBefore w:val="1"/>
          <w:wBefore w:w="525" w:type="dxa"/>
          <w:trHeight w:val="70"/>
          <w:jc w:val="center"/>
        </w:trPr>
        <w:tc>
          <w:tcPr>
            <w:tcW w:w="960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Итого</w:t>
            </w:r>
          </w:p>
        </w:tc>
        <w:tc>
          <w:tcPr>
            <w:tcW w:w="1412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995439,1</w:t>
            </w:r>
          </w:p>
        </w:tc>
        <w:tc>
          <w:tcPr>
            <w:tcW w:w="1501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792067,7</w:t>
            </w:r>
          </w:p>
        </w:tc>
        <w:tc>
          <w:tcPr>
            <w:tcW w:w="1424" w:type="dxa"/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25833,33</w:t>
            </w:r>
          </w:p>
        </w:tc>
        <w:tc>
          <w:tcPr>
            <w:tcW w:w="1239" w:type="dxa"/>
            <w:shd w:val="clear" w:color="auto" w:fill="auto"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E4C05" w:rsidRPr="00243224" w:rsidRDefault="00FE4C05" w:rsidP="00243224">
            <w:pPr>
              <w:jc w:val="center"/>
              <w:rPr>
                <w:color w:val="000000"/>
              </w:rPr>
            </w:pPr>
            <w:r w:rsidRPr="00243224">
              <w:rPr>
                <w:color w:val="000000"/>
              </w:rPr>
              <w:t>177538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3224" w:rsidRPr="00243224" w:rsidRDefault="00243224" w:rsidP="00243224">
            <w:r>
              <w:t>»;</w:t>
            </w:r>
          </w:p>
        </w:tc>
      </w:tr>
    </w:tbl>
    <w:p w:rsidR="006B2F6B" w:rsidRDefault="006B2F6B" w:rsidP="00F62666">
      <w:pPr>
        <w:ind w:firstLine="708"/>
        <w:jc w:val="both"/>
        <w:rPr>
          <w:sz w:val="28"/>
          <w:szCs w:val="28"/>
        </w:rPr>
      </w:pPr>
    </w:p>
    <w:p w:rsidR="00CB5B3F" w:rsidRPr="00170D28" w:rsidRDefault="008975CC" w:rsidP="002432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-2372360</wp:posOffset>
                </wp:positionV>
                <wp:extent cx="352425" cy="285750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885" w:rsidRDefault="00B02885" w:rsidP="00C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27" type="#_x0000_t202" style="position:absolute;left:0;text-align:left;margin-left:0;margin-top:-186.8pt;width:27.75pt;height:22.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" filled="f" stroked="f" strokeweight=".5pt">
                <v:path arrowok="t"/>
                <v:textbox>
                  <w:txbxContent>
                    <w:p w:rsidR="00B02885" w:rsidRDefault="00B02885" w:rsidP="00CB5B3F"/>
                  </w:txbxContent>
                </v:textbox>
                <w10:wrap anchorx="margin"/>
              </v:shape>
            </w:pict>
          </mc:Fallback>
        </mc:AlternateContent>
      </w:r>
      <w:r w:rsidR="006B2F6B">
        <w:rPr>
          <w:sz w:val="28"/>
          <w:szCs w:val="28"/>
        </w:rPr>
        <w:t>д</w:t>
      </w:r>
      <w:r w:rsidR="00142F75" w:rsidRPr="00170D28">
        <w:rPr>
          <w:sz w:val="28"/>
          <w:szCs w:val="28"/>
        </w:rPr>
        <w:t>) раздел 6</w:t>
      </w:r>
      <w:r w:rsidR="00A54E79">
        <w:rPr>
          <w:sz w:val="28"/>
          <w:szCs w:val="28"/>
        </w:rPr>
        <w:t xml:space="preserve"> П</w:t>
      </w:r>
      <w:r w:rsidR="00170D28" w:rsidRPr="00170D28">
        <w:rPr>
          <w:sz w:val="28"/>
          <w:szCs w:val="28"/>
        </w:rPr>
        <w:t>одпрограммы дополнить абзацем</w:t>
      </w:r>
      <w:r w:rsidR="00A54E79">
        <w:rPr>
          <w:sz w:val="28"/>
          <w:szCs w:val="28"/>
        </w:rPr>
        <w:t xml:space="preserve"> пятым</w:t>
      </w:r>
      <w:r w:rsidR="00170D28" w:rsidRPr="00170D28">
        <w:rPr>
          <w:sz w:val="28"/>
          <w:szCs w:val="28"/>
        </w:rPr>
        <w:t xml:space="preserve"> следующего содержания:</w:t>
      </w:r>
    </w:p>
    <w:p w:rsidR="00170D28" w:rsidRPr="00003959" w:rsidRDefault="00A54E79" w:rsidP="002432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0D28">
        <w:rPr>
          <w:sz w:val="28"/>
          <w:szCs w:val="28"/>
        </w:rPr>
        <w:t>р</w:t>
      </w:r>
      <w:r w:rsidR="00170D28" w:rsidRPr="00170D28">
        <w:rPr>
          <w:sz w:val="28"/>
          <w:szCs w:val="28"/>
        </w:rPr>
        <w:t>асширение посевных площадей, пастбищ, сенокосов, пашней за счет введения в оборот земельных участков сельскохозяйственного назначения государственная собственность на которые не разграничена и земельных участков, выделяемых в счет невостребованных земельных долей, находящихся в муниципальной собствен</w:t>
      </w:r>
      <w:r w:rsidR="00837AE8">
        <w:rPr>
          <w:sz w:val="28"/>
          <w:szCs w:val="28"/>
        </w:rPr>
        <w:t>ности: в 2022 г. –</w:t>
      </w:r>
      <w:r w:rsidR="00170D28" w:rsidRPr="00170D28">
        <w:rPr>
          <w:sz w:val="28"/>
          <w:szCs w:val="28"/>
        </w:rPr>
        <w:t xml:space="preserve"> за счет межевания земель 28,8 тыс. га, проведения кадастровых ра</w:t>
      </w:r>
      <w:r w:rsidR="00170D28" w:rsidRPr="00170D28">
        <w:rPr>
          <w:sz w:val="28"/>
          <w:szCs w:val="28"/>
        </w:rPr>
        <w:lastRenderedPageBreak/>
        <w:t>бот 41</w:t>
      </w:r>
      <w:r w:rsidR="00837AE8">
        <w:rPr>
          <w:sz w:val="28"/>
          <w:szCs w:val="28"/>
        </w:rPr>
        <w:t>,6 тыс. га, в 2023 г. –</w:t>
      </w:r>
      <w:r w:rsidR="00170D28" w:rsidRPr="00170D28">
        <w:rPr>
          <w:sz w:val="28"/>
          <w:szCs w:val="28"/>
        </w:rPr>
        <w:t xml:space="preserve"> за счет межевания земель 28,8 тыс. га, проведения кадастровых</w:t>
      </w:r>
      <w:r w:rsidR="00837AE8">
        <w:rPr>
          <w:sz w:val="28"/>
          <w:szCs w:val="28"/>
        </w:rPr>
        <w:t xml:space="preserve"> работ 41,5 тыс. га, в 2024 г. –</w:t>
      </w:r>
      <w:r w:rsidR="00170D28" w:rsidRPr="00170D28">
        <w:rPr>
          <w:sz w:val="28"/>
          <w:szCs w:val="28"/>
        </w:rPr>
        <w:t xml:space="preserve"> за счет межевания земель 28,8 тыс. га, проведения к</w:t>
      </w:r>
      <w:r>
        <w:rPr>
          <w:sz w:val="28"/>
          <w:szCs w:val="28"/>
        </w:rPr>
        <w:t>адастровых работ 41,6 тыс. га.;»</w:t>
      </w:r>
      <w:r w:rsidR="00170D28" w:rsidRPr="00170D28">
        <w:rPr>
          <w:sz w:val="28"/>
          <w:szCs w:val="28"/>
        </w:rPr>
        <w:t>;</w:t>
      </w:r>
    </w:p>
    <w:p w:rsidR="00150166" w:rsidRDefault="0092080E" w:rsidP="002432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8FB" w:rsidRPr="00625C62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№ 1а к П</w:t>
      </w:r>
      <w:r w:rsidR="00150166" w:rsidRPr="00490066">
        <w:rPr>
          <w:sz w:val="28"/>
          <w:szCs w:val="28"/>
        </w:rPr>
        <w:t>рограмме изложить в следующей редакции:</w:t>
      </w:r>
    </w:p>
    <w:p w:rsidR="00243224" w:rsidRPr="00720B4B" w:rsidRDefault="00243224" w:rsidP="00243224">
      <w:pPr>
        <w:spacing w:line="360" w:lineRule="atLeast"/>
        <w:ind w:firstLine="709"/>
        <w:jc w:val="both"/>
        <w:rPr>
          <w:sz w:val="22"/>
          <w:szCs w:val="28"/>
        </w:rPr>
      </w:pPr>
    </w:p>
    <w:p w:rsidR="009E5287" w:rsidRPr="00243224" w:rsidRDefault="00150166" w:rsidP="00243224">
      <w:pPr>
        <w:pStyle w:val="ConsPlusNormal"/>
        <w:ind w:left="4536"/>
        <w:jc w:val="center"/>
        <w:outlineLvl w:val="1"/>
        <w:rPr>
          <w:szCs w:val="28"/>
        </w:rPr>
      </w:pPr>
      <w:r w:rsidRPr="00243224">
        <w:rPr>
          <w:szCs w:val="28"/>
        </w:rPr>
        <w:t>«</w:t>
      </w:r>
      <w:r w:rsidR="009E5287" w:rsidRPr="00243224">
        <w:rPr>
          <w:szCs w:val="28"/>
        </w:rPr>
        <w:t xml:space="preserve">Приложение </w:t>
      </w:r>
      <w:r w:rsidR="00377875" w:rsidRPr="00243224">
        <w:rPr>
          <w:szCs w:val="28"/>
        </w:rPr>
        <w:t>№</w:t>
      </w:r>
      <w:r w:rsidR="009E5287" w:rsidRPr="00243224">
        <w:rPr>
          <w:szCs w:val="28"/>
        </w:rPr>
        <w:t xml:space="preserve"> 1а</w:t>
      </w:r>
    </w:p>
    <w:p w:rsidR="00243224" w:rsidRPr="00243224" w:rsidRDefault="009E5287" w:rsidP="00243224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243224">
        <w:rPr>
          <w:sz w:val="28"/>
          <w:szCs w:val="28"/>
        </w:rPr>
        <w:t xml:space="preserve">к государственной программе </w:t>
      </w:r>
    </w:p>
    <w:p w:rsidR="00243224" w:rsidRDefault="009E5287" w:rsidP="00243224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243224">
        <w:rPr>
          <w:sz w:val="28"/>
          <w:szCs w:val="28"/>
        </w:rPr>
        <w:t>Республики Тыва</w:t>
      </w:r>
      <w:r w:rsidR="00CF2C47" w:rsidRPr="00243224">
        <w:rPr>
          <w:sz w:val="28"/>
          <w:szCs w:val="28"/>
        </w:rPr>
        <w:t>,</w:t>
      </w:r>
      <w:r w:rsidR="00243224" w:rsidRPr="00243224">
        <w:rPr>
          <w:sz w:val="28"/>
          <w:szCs w:val="28"/>
        </w:rPr>
        <w:t xml:space="preserve"> «</w:t>
      </w:r>
      <w:r w:rsidRPr="00243224">
        <w:rPr>
          <w:sz w:val="28"/>
          <w:szCs w:val="28"/>
        </w:rPr>
        <w:t xml:space="preserve">Развитие сельского </w:t>
      </w:r>
    </w:p>
    <w:p w:rsidR="00243224" w:rsidRDefault="009E5287" w:rsidP="00243224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243224">
        <w:rPr>
          <w:sz w:val="28"/>
          <w:szCs w:val="28"/>
        </w:rPr>
        <w:t>хозяйства и регулирование</w:t>
      </w:r>
      <w:r w:rsidR="00243224">
        <w:rPr>
          <w:sz w:val="28"/>
          <w:szCs w:val="28"/>
        </w:rPr>
        <w:t xml:space="preserve"> </w:t>
      </w:r>
      <w:r w:rsidRPr="00243224">
        <w:rPr>
          <w:sz w:val="28"/>
          <w:szCs w:val="28"/>
        </w:rPr>
        <w:t xml:space="preserve">рынков </w:t>
      </w:r>
    </w:p>
    <w:p w:rsidR="009E5287" w:rsidRPr="00243224" w:rsidRDefault="009E5287" w:rsidP="00243224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243224">
        <w:rPr>
          <w:sz w:val="28"/>
          <w:szCs w:val="28"/>
        </w:rPr>
        <w:t>сельскохозяйственной продукции,</w:t>
      </w:r>
      <w:r w:rsidR="00243224">
        <w:rPr>
          <w:sz w:val="28"/>
          <w:szCs w:val="28"/>
        </w:rPr>
        <w:t xml:space="preserve"> </w:t>
      </w:r>
      <w:r w:rsidRPr="00243224">
        <w:rPr>
          <w:sz w:val="28"/>
          <w:szCs w:val="28"/>
        </w:rPr>
        <w:t>сырья и п</w:t>
      </w:r>
      <w:r w:rsidR="00243224" w:rsidRPr="00243224">
        <w:rPr>
          <w:sz w:val="28"/>
          <w:szCs w:val="28"/>
        </w:rPr>
        <w:t>родовольствия в Республике Тыва»</w:t>
      </w:r>
    </w:p>
    <w:p w:rsidR="009E5287" w:rsidRPr="00720B4B" w:rsidRDefault="009E5287" w:rsidP="009E5287">
      <w:pPr>
        <w:widowControl w:val="0"/>
        <w:autoSpaceDE w:val="0"/>
        <w:autoSpaceDN w:val="0"/>
        <w:rPr>
          <w:sz w:val="22"/>
          <w:szCs w:val="28"/>
        </w:rPr>
      </w:pPr>
    </w:p>
    <w:p w:rsidR="009E5287" w:rsidRPr="00720B4B" w:rsidRDefault="009E5287" w:rsidP="009E528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7934"/>
      <w:bookmarkEnd w:id="3"/>
      <w:r w:rsidRPr="00720B4B">
        <w:rPr>
          <w:sz w:val="28"/>
          <w:szCs w:val="28"/>
        </w:rPr>
        <w:t>СВЕДЕНИЯ</w:t>
      </w:r>
    </w:p>
    <w:p w:rsidR="009E5287" w:rsidRPr="00243224" w:rsidRDefault="00243224" w:rsidP="009E52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3224">
        <w:rPr>
          <w:sz w:val="28"/>
          <w:szCs w:val="28"/>
        </w:rPr>
        <w:t>о показателях (индикаторах) государственной программы</w:t>
      </w:r>
    </w:p>
    <w:p w:rsidR="00243224" w:rsidRDefault="00243224" w:rsidP="009E528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</w:t>
      </w:r>
      <w:r w:rsidRPr="00243224">
        <w:rPr>
          <w:sz w:val="28"/>
          <w:szCs w:val="28"/>
        </w:rPr>
        <w:t>ыва «</w:t>
      </w:r>
      <w:r>
        <w:rPr>
          <w:sz w:val="28"/>
          <w:szCs w:val="28"/>
        </w:rPr>
        <w:t>Р</w:t>
      </w:r>
      <w:r w:rsidRPr="00243224">
        <w:rPr>
          <w:sz w:val="28"/>
          <w:szCs w:val="28"/>
        </w:rPr>
        <w:t>азвитие сельского хозяйства</w:t>
      </w:r>
      <w:r>
        <w:rPr>
          <w:sz w:val="28"/>
          <w:szCs w:val="28"/>
        </w:rPr>
        <w:t xml:space="preserve"> </w:t>
      </w:r>
      <w:r w:rsidRPr="00243224">
        <w:rPr>
          <w:sz w:val="28"/>
          <w:szCs w:val="28"/>
        </w:rPr>
        <w:t xml:space="preserve">и </w:t>
      </w:r>
    </w:p>
    <w:p w:rsidR="009E5287" w:rsidRPr="00243224" w:rsidRDefault="00243224" w:rsidP="009E52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3224">
        <w:rPr>
          <w:sz w:val="28"/>
          <w:szCs w:val="28"/>
        </w:rPr>
        <w:t>регулирование рынков сельскохозяйственной продукции, сырья</w:t>
      </w:r>
    </w:p>
    <w:p w:rsidR="009E5287" w:rsidRPr="00243224" w:rsidRDefault="00243224" w:rsidP="009E52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3224">
        <w:rPr>
          <w:sz w:val="28"/>
          <w:szCs w:val="28"/>
        </w:rPr>
        <w:t>и продоволь</w:t>
      </w:r>
      <w:r>
        <w:rPr>
          <w:sz w:val="28"/>
          <w:szCs w:val="28"/>
        </w:rPr>
        <w:t>ствия Республики Тыва на 2020-</w:t>
      </w:r>
      <w:r w:rsidRPr="00243224">
        <w:rPr>
          <w:sz w:val="28"/>
          <w:szCs w:val="28"/>
        </w:rPr>
        <w:t>2025 годы»</w:t>
      </w:r>
    </w:p>
    <w:p w:rsidR="00377875" w:rsidRPr="00720B4B" w:rsidRDefault="00377875" w:rsidP="009E5287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077"/>
        <w:gridCol w:w="1111"/>
        <w:gridCol w:w="1134"/>
        <w:gridCol w:w="1134"/>
        <w:gridCol w:w="1134"/>
        <w:gridCol w:w="1276"/>
      </w:tblGrid>
      <w:tr w:rsidR="009E5287" w:rsidRPr="00243224" w:rsidTr="00243224">
        <w:trPr>
          <w:jc w:val="center"/>
        </w:trPr>
        <w:tc>
          <w:tcPr>
            <w:tcW w:w="3482" w:type="dxa"/>
            <w:vMerge w:val="restart"/>
            <w:vAlign w:val="center"/>
          </w:tcPr>
          <w:p w:rsid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 xml:space="preserve">Наименование показателя </w:t>
            </w:r>
          </w:p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(индикатора)</w:t>
            </w:r>
          </w:p>
        </w:tc>
        <w:tc>
          <w:tcPr>
            <w:tcW w:w="6866" w:type="dxa"/>
            <w:gridSpan w:val="6"/>
            <w:vAlign w:val="center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Значение показателя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  <w:vMerge/>
          </w:tcPr>
          <w:p w:rsidR="009E5287" w:rsidRPr="00243224" w:rsidRDefault="009E5287" w:rsidP="002432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2020 год</w:t>
            </w:r>
          </w:p>
        </w:tc>
        <w:tc>
          <w:tcPr>
            <w:tcW w:w="1111" w:type="dxa"/>
            <w:vAlign w:val="center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2021 год</w:t>
            </w:r>
          </w:p>
        </w:tc>
        <w:tc>
          <w:tcPr>
            <w:tcW w:w="1134" w:type="dxa"/>
            <w:vAlign w:val="center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2022 год</w:t>
            </w:r>
          </w:p>
        </w:tc>
        <w:tc>
          <w:tcPr>
            <w:tcW w:w="1134" w:type="dxa"/>
            <w:vAlign w:val="center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2023 год</w:t>
            </w:r>
          </w:p>
        </w:tc>
        <w:tc>
          <w:tcPr>
            <w:tcW w:w="1134" w:type="dxa"/>
            <w:vAlign w:val="center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2024 год</w:t>
            </w:r>
          </w:p>
        </w:tc>
        <w:tc>
          <w:tcPr>
            <w:tcW w:w="1276" w:type="dxa"/>
            <w:vAlign w:val="center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2025 год</w:t>
            </w:r>
          </w:p>
        </w:tc>
      </w:tr>
      <w:tr w:rsidR="00243224" w:rsidRPr="00243224" w:rsidTr="00243224">
        <w:trPr>
          <w:jc w:val="center"/>
        </w:trPr>
        <w:tc>
          <w:tcPr>
            <w:tcW w:w="3482" w:type="dxa"/>
          </w:tcPr>
          <w:p w:rsidR="00243224" w:rsidRPr="00243224" w:rsidRDefault="00243224" w:rsidP="002432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7" w:type="dxa"/>
            <w:vAlign w:val="center"/>
          </w:tcPr>
          <w:p w:rsidR="00243224" w:rsidRPr="00243224" w:rsidRDefault="00243224" w:rsidP="0024322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11" w:type="dxa"/>
            <w:vAlign w:val="center"/>
          </w:tcPr>
          <w:p w:rsidR="00243224" w:rsidRPr="00243224" w:rsidRDefault="00243224" w:rsidP="0024322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43224" w:rsidRPr="00243224" w:rsidRDefault="00243224" w:rsidP="00243224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43224" w:rsidRPr="00243224" w:rsidRDefault="00243224" w:rsidP="0024322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43224" w:rsidRPr="00243224" w:rsidRDefault="00243224" w:rsidP="0024322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43224" w:rsidRPr="00243224" w:rsidRDefault="00243224" w:rsidP="00243224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9E5287" w:rsidRPr="00243224" w:rsidTr="00243224">
        <w:trPr>
          <w:jc w:val="center"/>
        </w:trPr>
        <w:tc>
          <w:tcPr>
            <w:tcW w:w="10348" w:type="dxa"/>
            <w:gridSpan w:val="7"/>
          </w:tcPr>
          <w:p w:rsidR="00243224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 xml:space="preserve">I. Государственная программа </w:t>
            </w:r>
            <w:r w:rsidR="00377875" w:rsidRPr="00243224">
              <w:t>«</w:t>
            </w:r>
            <w:r w:rsidRPr="00243224">
              <w:t xml:space="preserve">Развитие сельского </w:t>
            </w:r>
          </w:p>
          <w:p w:rsidR="00243224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 xml:space="preserve">хозяйства и регулирование рынков сельскохозяйственной </w:t>
            </w:r>
          </w:p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>продукции, сырья и продовольствия Республики Тыва</w:t>
            </w:r>
            <w:r w:rsidR="00377875" w:rsidRPr="00243224">
              <w:t>»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1. Индекс производства продукции сельского хозяйства в хозяйствах всех категорий (в сопоставимых ценах) к предыдущему году,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102,25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102,29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102,09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101,94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2. Количество высокопроизводительных рабочих мест, тыс. единиц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0,038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0,04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3. Среднемесячная заработная плата работников сельского хозяйства (без субъектов малого предпринимательства), рублей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11209,68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11947,09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12796,86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13641,03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14712,12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15543,14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4. Рентабельность сельскохозяйственных организаций (с учетом субсидий),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11,6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6,5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8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5. Индекс производства продукции растениеводства в хозяйствах всех категорий (в сопоставимых ценах) к предыдущему году,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101,79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102,93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103,23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102,76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102,41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102,27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6. Индекс производства продукции животноводства в хозяйствах всех категорий (в сопоставимых ценах) к предыдущему году,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101,83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101,93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102,05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102,02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101,87</w:t>
            </w:r>
          </w:p>
        </w:tc>
      </w:tr>
    </w:tbl>
    <w:p w:rsidR="00720B4B" w:rsidRDefault="00720B4B"/>
    <w:p w:rsidR="00720B4B" w:rsidRDefault="00720B4B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077"/>
        <w:gridCol w:w="1111"/>
        <w:gridCol w:w="1134"/>
        <w:gridCol w:w="1134"/>
        <w:gridCol w:w="1134"/>
        <w:gridCol w:w="1276"/>
      </w:tblGrid>
      <w:tr w:rsidR="00720B4B" w:rsidRPr="00243224" w:rsidTr="00720B4B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 w:rsidRPr="0024322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7. Индекс производства пищевых продуктов, включая напитки (в сопоставимых ценах) к предыдущему году,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103,3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103,5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103,9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104,1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104,2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104,4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8. Индекс производства напитков (в сопоставимых ценах) к предыдущему году,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100,3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100,6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101,4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101,7</w:t>
            </w:r>
          </w:p>
        </w:tc>
      </w:tr>
      <w:tr w:rsidR="009E5287" w:rsidRPr="00243224" w:rsidTr="00243224">
        <w:trPr>
          <w:jc w:val="center"/>
        </w:trPr>
        <w:tc>
          <w:tcPr>
            <w:tcW w:w="10348" w:type="dxa"/>
            <w:gridSpan w:val="7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 xml:space="preserve">II. </w:t>
            </w:r>
            <w:hyperlink w:anchor="P2123" w:history="1">
              <w:r w:rsidRPr="00243224">
                <w:t>Подпрограмма</w:t>
              </w:r>
            </w:hyperlink>
            <w:r w:rsidR="00243224">
              <w:t xml:space="preserve"> </w:t>
            </w:r>
            <w:r w:rsidR="00377875" w:rsidRPr="00243224">
              <w:t>«</w:t>
            </w:r>
            <w:r w:rsidRPr="00243224">
              <w:t>Развитие отраслей агропромышленного комплекса</w:t>
            </w:r>
            <w:r w:rsidR="00377875" w:rsidRPr="00243224">
              <w:t>»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9. Валовой сбор зерновых и зернобобовых культур в хозяйствах всех категорий,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5,4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5,6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10. 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4,8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4,9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5,2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5,5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11.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0,8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0,8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12. Валовой сбор плодов и ягод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0,03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13. Производство скота и птицы на убой в хозяйствах всех категорий (в живом весе),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23,2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23,4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23,5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24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24,2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14. 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8,78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8,87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8,96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9,05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9,14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9,23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15. Производство молока в хозяйствах всех категорий,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66,3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67,2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68,1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69,8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70,7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16. 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10,9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11,1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11,2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11,4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11,6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11,7</w:t>
            </w:r>
          </w:p>
        </w:tc>
      </w:tr>
    </w:tbl>
    <w:p w:rsidR="00720B4B" w:rsidRDefault="00720B4B"/>
    <w:p w:rsidR="00720B4B" w:rsidRDefault="00720B4B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077"/>
        <w:gridCol w:w="1111"/>
        <w:gridCol w:w="1134"/>
        <w:gridCol w:w="1134"/>
        <w:gridCol w:w="1134"/>
        <w:gridCol w:w="1276"/>
      </w:tblGrid>
      <w:tr w:rsidR="00720B4B" w:rsidRPr="00243224" w:rsidTr="00720B4B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 w:rsidRPr="0024322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17. Производство яиц в хозяйствах всех категорий, млн. штук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1,62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1,64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1,66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1,68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1,7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1,72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18. Производство яиц в сельскохозяйственных организациях, крестьянских (фермерских) хозяйствах, включая индивидуальных предпринимателей, млн. штук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0,32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0,35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19. Размер посевных площадей, занятых под зерновыми, зернобобовыми и кормовыми сельскохозяйственными культурами, тыс. гектаров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33,9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36,2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37,3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38,5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38,5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20. 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местностях, тыс. гектаров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20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 xml:space="preserve">21. Площадь подготовки </w:t>
            </w:r>
            <w:proofErr w:type="spellStart"/>
            <w:r w:rsidRPr="00243224">
              <w:t>низкопродуктивной</w:t>
            </w:r>
            <w:proofErr w:type="spellEnd"/>
            <w:r w:rsidRPr="00243224">
              <w:t xml:space="preserve"> пашни, тыс. гектаров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22. Площадь закладки многолетних насаждений, гектаров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23. Доля площади, засеваемой элитными семенами, в общей площади посевов, занятой семенами сортов растений,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0,37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0,37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0,43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0,43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24. 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3,84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3,88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3,95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25. 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1,74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1,79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1,84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1,89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2,1</w:t>
            </w:r>
          </w:p>
        </w:tc>
      </w:tr>
    </w:tbl>
    <w:p w:rsidR="00720B4B" w:rsidRDefault="00720B4B"/>
    <w:p w:rsidR="00720B4B" w:rsidRDefault="00720B4B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077"/>
        <w:gridCol w:w="1111"/>
        <w:gridCol w:w="1134"/>
        <w:gridCol w:w="1134"/>
        <w:gridCol w:w="1134"/>
        <w:gridCol w:w="1276"/>
      </w:tblGrid>
      <w:tr w:rsidR="00720B4B" w:rsidRPr="00243224" w:rsidTr="00720B4B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 w:rsidRPr="0024322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26. 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375,9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380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386,8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393,6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399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406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27. 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2,23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2,23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2,24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2,26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2,28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2,3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28. 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36,8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37,1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37,6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38,05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38,43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39,19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29. 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15,4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15,4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15,4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15,8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15,95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16,1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30. Доля застрахованной посевной (посадочной) площади в общей посевной (посадочной) площади (в условных единицах площади),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1,5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4,2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5,3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31. 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животноводства, процентов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0,4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1,7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2,7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3,9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4,7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32. Производство муки из зерновых культур, овощных и других растительных культур, смеси из них,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0,25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0,47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0,48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0,53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0,53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33. Производство плодоовощных консервов, млн. условных банок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0,04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0,04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0,04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34. Производство масла сливочного,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0,01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0,01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0,01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35. Производство мяса и субпродуктов пищевых убойных животных,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350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352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353</w:t>
            </w:r>
          </w:p>
        </w:tc>
      </w:tr>
      <w:tr w:rsidR="009E5287" w:rsidRPr="00243224" w:rsidTr="00243224">
        <w:trPr>
          <w:jc w:val="center"/>
        </w:trPr>
        <w:tc>
          <w:tcPr>
            <w:tcW w:w="34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36. Валовая продукция консервированных пантов, тыс. тонн</w:t>
            </w:r>
          </w:p>
        </w:tc>
        <w:tc>
          <w:tcPr>
            <w:tcW w:w="1077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480</w:t>
            </w:r>
          </w:p>
        </w:tc>
        <w:tc>
          <w:tcPr>
            <w:tcW w:w="111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480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480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480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480</w:t>
            </w:r>
          </w:p>
        </w:tc>
        <w:tc>
          <w:tcPr>
            <w:tcW w:w="127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480</w:t>
            </w:r>
          </w:p>
        </w:tc>
      </w:tr>
    </w:tbl>
    <w:p w:rsidR="00720B4B" w:rsidRDefault="00720B4B"/>
    <w:p w:rsidR="00720B4B" w:rsidRDefault="00720B4B"/>
    <w:p w:rsidR="00720B4B" w:rsidRDefault="00720B4B"/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082"/>
        <w:gridCol w:w="993"/>
        <w:gridCol w:w="1134"/>
        <w:gridCol w:w="1134"/>
        <w:gridCol w:w="1134"/>
        <w:gridCol w:w="1134"/>
      </w:tblGrid>
      <w:tr w:rsidR="00720B4B" w:rsidRPr="00243224" w:rsidTr="00720B4B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 w:rsidRPr="00243224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 xml:space="preserve">37. 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243224">
              <w:t>грантовой</w:t>
            </w:r>
            <w:proofErr w:type="spellEnd"/>
            <w:r w:rsidRPr="00243224">
              <w:t xml:space="preserve"> поддержки, единиц</w:t>
            </w:r>
          </w:p>
        </w:tc>
        <w:tc>
          <w:tcPr>
            <w:tcW w:w="10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70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 xml:space="preserve">38.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243224">
              <w:t>грантовую</w:t>
            </w:r>
            <w:proofErr w:type="spellEnd"/>
            <w:r w:rsidRPr="00243224">
              <w:t xml:space="preserve"> поддержку, за последние пять лет (включая отчетный год), по отношению к предыдущему году, процентов</w:t>
            </w:r>
          </w:p>
        </w:tc>
        <w:tc>
          <w:tcPr>
            <w:tcW w:w="10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 xml:space="preserve">39. Количество сельскохозяйственных потребительских кооперативов, развивающих свою материально-техническую базу с помощью </w:t>
            </w:r>
            <w:proofErr w:type="spellStart"/>
            <w:r w:rsidRPr="00243224">
              <w:t>грантовой</w:t>
            </w:r>
            <w:proofErr w:type="spellEnd"/>
            <w:r w:rsidRPr="00243224">
              <w:t xml:space="preserve"> поддержки, единиц</w:t>
            </w:r>
          </w:p>
        </w:tc>
        <w:tc>
          <w:tcPr>
            <w:tcW w:w="10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 xml:space="preserve">40. 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243224">
              <w:t>грантовую</w:t>
            </w:r>
            <w:proofErr w:type="spellEnd"/>
            <w:r w:rsidRPr="00243224">
              <w:t xml:space="preserve"> поддержку, за последние пять лет (включая отчетный год), по отношению к предыдущему году, процентов</w:t>
            </w:r>
          </w:p>
        </w:tc>
        <w:tc>
          <w:tcPr>
            <w:tcW w:w="10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41. 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10,7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4,1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5,8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6,4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7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42. 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кооперации", единиц</w:t>
            </w:r>
          </w:p>
        </w:tc>
        <w:tc>
          <w:tcPr>
            <w:tcW w:w="1082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15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27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</w:t>
            </w:r>
          </w:p>
        </w:tc>
      </w:tr>
    </w:tbl>
    <w:p w:rsidR="00720B4B" w:rsidRDefault="00720B4B"/>
    <w:p w:rsidR="00720B4B" w:rsidRDefault="00720B4B"/>
    <w:p w:rsidR="00720B4B" w:rsidRDefault="00720B4B"/>
    <w:p w:rsidR="00720B4B" w:rsidRDefault="00720B4B"/>
    <w:p w:rsidR="00720B4B" w:rsidRDefault="00720B4B"/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85"/>
        <w:gridCol w:w="29"/>
        <w:gridCol w:w="978"/>
        <w:gridCol w:w="104"/>
        <w:gridCol w:w="993"/>
        <w:gridCol w:w="1134"/>
        <w:gridCol w:w="1134"/>
        <w:gridCol w:w="1134"/>
        <w:gridCol w:w="14"/>
        <w:gridCol w:w="1120"/>
      </w:tblGrid>
      <w:tr w:rsidR="00720B4B" w:rsidRPr="00243224" w:rsidTr="00720B4B"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 w:rsidRPr="00243224"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43. Объем инвестиций в основной капитал, за исключением инвестиций инфраструктурных монополий (федеральные проекты) и бюджетных ассигнований, млн. рублей</w:t>
            </w:r>
          </w:p>
        </w:tc>
        <w:tc>
          <w:tcPr>
            <w:tcW w:w="1082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39,8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43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46,4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50,1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54,1</w:t>
            </w:r>
          </w:p>
        </w:tc>
        <w:tc>
          <w:tcPr>
            <w:tcW w:w="1134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54,1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44. 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</w:t>
            </w:r>
          </w:p>
        </w:tc>
        <w:tc>
          <w:tcPr>
            <w:tcW w:w="1082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84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224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270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140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353</w:t>
            </w:r>
          </w:p>
        </w:tc>
        <w:tc>
          <w:tcPr>
            <w:tcW w:w="1134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353</w:t>
            </w:r>
          </w:p>
        </w:tc>
      </w:tr>
      <w:tr w:rsidR="009E5287" w:rsidRPr="00243224" w:rsidTr="00720B4B">
        <w:trPr>
          <w:jc w:val="center"/>
        </w:trPr>
        <w:tc>
          <w:tcPr>
            <w:tcW w:w="3614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45.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</w:t>
            </w:r>
            <w:r w:rsidR="00612E87">
              <w:t>твами, в году получения гранта «</w:t>
            </w:r>
            <w:proofErr w:type="spellStart"/>
            <w:r w:rsidRPr="00243224">
              <w:t>Агростар</w:t>
            </w:r>
            <w:r w:rsidR="00612E87">
              <w:t>тап</w:t>
            </w:r>
            <w:proofErr w:type="spellEnd"/>
            <w:r w:rsidR="00612E87">
              <w:t>»</w:t>
            </w:r>
            <w:r w:rsidRPr="00243224">
              <w:t>, человек</w:t>
            </w:r>
          </w:p>
        </w:tc>
        <w:tc>
          <w:tcPr>
            <w:tcW w:w="1082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28</w:t>
            </w:r>
          </w:p>
        </w:tc>
        <w:tc>
          <w:tcPr>
            <w:tcW w:w="993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66</w:t>
            </w:r>
          </w:p>
        </w:tc>
        <w:tc>
          <w:tcPr>
            <w:tcW w:w="1134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66</w:t>
            </w:r>
          </w:p>
        </w:tc>
      </w:tr>
      <w:tr w:rsidR="009E5287" w:rsidRPr="00243224" w:rsidTr="00720B4B">
        <w:trPr>
          <w:jc w:val="center"/>
        </w:trPr>
        <w:tc>
          <w:tcPr>
            <w:tcW w:w="10225" w:type="dxa"/>
            <w:gridSpan w:val="10"/>
          </w:tcPr>
          <w:p w:rsidR="00612E87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 xml:space="preserve">III. Подпрограмма </w:t>
            </w:r>
            <w:r w:rsidR="00612E87">
              <w:t>«</w:t>
            </w:r>
            <w:r w:rsidR="00536CE3" w:rsidRPr="00243224">
              <w:t xml:space="preserve">Вовлечение в оборот земель </w:t>
            </w:r>
          </w:p>
          <w:p w:rsidR="00612E87" w:rsidRDefault="00536CE3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 xml:space="preserve">сельскохозяйственного назначения и развития </w:t>
            </w:r>
          </w:p>
          <w:p w:rsidR="009E5287" w:rsidRPr="00243224" w:rsidRDefault="00536CE3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>мелиорати</w:t>
            </w:r>
            <w:r w:rsidR="00612E87">
              <w:t>вного комплекса Республики Тыва»</w:t>
            </w:r>
          </w:p>
        </w:tc>
      </w:tr>
      <w:tr w:rsidR="009E5287" w:rsidRPr="00243224" w:rsidTr="00720B4B">
        <w:trPr>
          <w:jc w:val="center"/>
        </w:trPr>
        <w:tc>
          <w:tcPr>
            <w:tcW w:w="3585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46.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пользования, гектар</w:t>
            </w:r>
          </w:p>
        </w:tc>
        <w:tc>
          <w:tcPr>
            <w:tcW w:w="1007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4186</w:t>
            </w:r>
          </w:p>
        </w:tc>
        <w:tc>
          <w:tcPr>
            <w:tcW w:w="1097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526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4376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3144</w:t>
            </w:r>
          </w:p>
        </w:tc>
        <w:tc>
          <w:tcPr>
            <w:tcW w:w="1148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1987</w:t>
            </w:r>
          </w:p>
        </w:tc>
        <w:tc>
          <w:tcPr>
            <w:tcW w:w="1120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2880</w:t>
            </w:r>
          </w:p>
        </w:tc>
      </w:tr>
      <w:tr w:rsidR="009E5287" w:rsidRPr="00243224" w:rsidTr="00720B4B">
        <w:trPr>
          <w:jc w:val="center"/>
        </w:trPr>
        <w:tc>
          <w:tcPr>
            <w:tcW w:w="3585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 xml:space="preserve">47. Вовлечение в оборот выбывших сельскохозяйственных угодий за счет проведения </w:t>
            </w:r>
            <w:proofErr w:type="spellStart"/>
            <w:r w:rsidRPr="00243224">
              <w:t>культуртехнических</w:t>
            </w:r>
            <w:proofErr w:type="spellEnd"/>
            <w:r w:rsidRPr="00243224">
              <w:t xml:space="preserve"> мероприятий, га</w:t>
            </w:r>
          </w:p>
        </w:tc>
        <w:tc>
          <w:tcPr>
            <w:tcW w:w="1007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1000</w:t>
            </w:r>
          </w:p>
        </w:tc>
        <w:tc>
          <w:tcPr>
            <w:tcW w:w="1097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1000</w:t>
            </w:r>
          </w:p>
        </w:tc>
        <w:tc>
          <w:tcPr>
            <w:tcW w:w="1148" w:type="dxa"/>
            <w:gridSpan w:val="2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1000</w:t>
            </w:r>
          </w:p>
        </w:tc>
        <w:tc>
          <w:tcPr>
            <w:tcW w:w="1120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1000</w:t>
            </w:r>
          </w:p>
        </w:tc>
      </w:tr>
      <w:tr w:rsidR="00536CE3" w:rsidRPr="00243224" w:rsidTr="00720B4B">
        <w:trPr>
          <w:jc w:val="center"/>
        </w:trPr>
        <w:tc>
          <w:tcPr>
            <w:tcW w:w="3585" w:type="dxa"/>
          </w:tcPr>
          <w:p w:rsidR="00536CE3" w:rsidRPr="00612E87" w:rsidRDefault="00536CE3" w:rsidP="00243224">
            <w:pPr>
              <w:widowControl w:val="0"/>
              <w:autoSpaceDE w:val="0"/>
              <w:autoSpaceDN w:val="0"/>
            </w:pPr>
            <w:r w:rsidRPr="00612E87">
              <w:t xml:space="preserve">48. площадь </w:t>
            </w:r>
            <w:r w:rsidR="006E04C3" w:rsidRPr="00612E87">
              <w:t xml:space="preserve">вовлеченных в оборот </w:t>
            </w:r>
            <w:r w:rsidR="00A96CB3" w:rsidRPr="00612E87">
              <w:t xml:space="preserve">земель сельскохозяйственного назначения путем подготовки проектов межевания, </w:t>
            </w:r>
            <w:r w:rsidR="00CC5FC3" w:rsidRPr="00612E87">
              <w:t xml:space="preserve">тыс. </w:t>
            </w:r>
            <w:r w:rsidR="00A96CB3" w:rsidRPr="00612E87">
              <w:t>га</w:t>
            </w:r>
          </w:p>
        </w:tc>
        <w:tc>
          <w:tcPr>
            <w:tcW w:w="1007" w:type="dxa"/>
            <w:gridSpan w:val="2"/>
          </w:tcPr>
          <w:p w:rsidR="00536CE3" w:rsidRPr="00612E87" w:rsidRDefault="00A96CB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-</w:t>
            </w:r>
          </w:p>
        </w:tc>
        <w:tc>
          <w:tcPr>
            <w:tcW w:w="1097" w:type="dxa"/>
            <w:gridSpan w:val="2"/>
          </w:tcPr>
          <w:p w:rsidR="00536CE3" w:rsidRPr="00612E87" w:rsidRDefault="00A96CB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-</w:t>
            </w:r>
          </w:p>
        </w:tc>
        <w:tc>
          <w:tcPr>
            <w:tcW w:w="1134" w:type="dxa"/>
          </w:tcPr>
          <w:p w:rsidR="00536CE3" w:rsidRPr="00612E87" w:rsidRDefault="00A96CB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28,8</w:t>
            </w:r>
          </w:p>
        </w:tc>
        <w:tc>
          <w:tcPr>
            <w:tcW w:w="1134" w:type="dxa"/>
          </w:tcPr>
          <w:p w:rsidR="00536CE3" w:rsidRPr="00612E87" w:rsidRDefault="00CC5FC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28,8</w:t>
            </w:r>
          </w:p>
        </w:tc>
        <w:tc>
          <w:tcPr>
            <w:tcW w:w="1148" w:type="dxa"/>
            <w:gridSpan w:val="2"/>
          </w:tcPr>
          <w:p w:rsidR="00536CE3" w:rsidRPr="00612E87" w:rsidRDefault="00CC5FC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28,8</w:t>
            </w:r>
          </w:p>
        </w:tc>
        <w:tc>
          <w:tcPr>
            <w:tcW w:w="1120" w:type="dxa"/>
          </w:tcPr>
          <w:p w:rsidR="00536CE3" w:rsidRPr="00612E87" w:rsidRDefault="00A96CB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-</w:t>
            </w:r>
          </w:p>
        </w:tc>
      </w:tr>
      <w:tr w:rsidR="00A96CB3" w:rsidRPr="00243224" w:rsidTr="00720B4B">
        <w:trPr>
          <w:jc w:val="center"/>
        </w:trPr>
        <w:tc>
          <w:tcPr>
            <w:tcW w:w="3585" w:type="dxa"/>
          </w:tcPr>
          <w:p w:rsidR="00A96CB3" w:rsidRPr="00612E87" w:rsidRDefault="00A96CB3" w:rsidP="00243224">
            <w:pPr>
              <w:widowControl w:val="0"/>
              <w:autoSpaceDE w:val="0"/>
              <w:autoSpaceDN w:val="0"/>
            </w:pPr>
            <w:r w:rsidRPr="00612E87">
              <w:t xml:space="preserve">49. площадь вовлеченных в оборот земель сельскохозяйственного назначения путем проведения кадастровых работ, </w:t>
            </w:r>
            <w:r w:rsidR="00CC5FC3" w:rsidRPr="00612E87">
              <w:t xml:space="preserve">тыс. </w:t>
            </w:r>
            <w:r w:rsidRPr="00612E87">
              <w:t>га</w:t>
            </w:r>
          </w:p>
        </w:tc>
        <w:tc>
          <w:tcPr>
            <w:tcW w:w="1007" w:type="dxa"/>
            <w:gridSpan w:val="2"/>
          </w:tcPr>
          <w:p w:rsidR="00A96CB3" w:rsidRPr="00612E87" w:rsidRDefault="00A96CB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-</w:t>
            </w:r>
          </w:p>
        </w:tc>
        <w:tc>
          <w:tcPr>
            <w:tcW w:w="1097" w:type="dxa"/>
            <w:gridSpan w:val="2"/>
          </w:tcPr>
          <w:p w:rsidR="00A96CB3" w:rsidRPr="00612E87" w:rsidRDefault="00A96CB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-</w:t>
            </w:r>
          </w:p>
        </w:tc>
        <w:tc>
          <w:tcPr>
            <w:tcW w:w="1134" w:type="dxa"/>
          </w:tcPr>
          <w:p w:rsidR="00A96CB3" w:rsidRPr="00612E87" w:rsidRDefault="00CC5FC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41,6</w:t>
            </w:r>
          </w:p>
        </w:tc>
        <w:tc>
          <w:tcPr>
            <w:tcW w:w="1134" w:type="dxa"/>
          </w:tcPr>
          <w:p w:rsidR="00A96CB3" w:rsidRPr="00612E87" w:rsidRDefault="00CC5FC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41,5</w:t>
            </w:r>
          </w:p>
        </w:tc>
        <w:tc>
          <w:tcPr>
            <w:tcW w:w="1148" w:type="dxa"/>
            <w:gridSpan w:val="2"/>
          </w:tcPr>
          <w:p w:rsidR="00A96CB3" w:rsidRPr="00612E87" w:rsidRDefault="00CC5FC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41,6</w:t>
            </w:r>
          </w:p>
        </w:tc>
        <w:tc>
          <w:tcPr>
            <w:tcW w:w="1120" w:type="dxa"/>
          </w:tcPr>
          <w:p w:rsidR="00A96CB3" w:rsidRPr="00612E87" w:rsidRDefault="00A96CB3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-</w:t>
            </w:r>
          </w:p>
        </w:tc>
      </w:tr>
    </w:tbl>
    <w:p w:rsidR="00720B4B" w:rsidRDefault="00720B4B"/>
    <w:p w:rsidR="00720B4B" w:rsidRDefault="00720B4B"/>
    <w:p w:rsidR="00720B4B" w:rsidRDefault="00720B4B"/>
    <w:p w:rsidR="00720B4B" w:rsidRDefault="00720B4B"/>
    <w:p w:rsidR="00720B4B" w:rsidRDefault="00720B4B"/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6"/>
        <w:gridCol w:w="1134"/>
        <w:gridCol w:w="1134"/>
        <w:gridCol w:w="1130"/>
        <w:gridCol w:w="996"/>
        <w:gridCol w:w="1134"/>
        <w:gridCol w:w="1071"/>
        <w:gridCol w:w="144"/>
      </w:tblGrid>
      <w:tr w:rsidR="00720B4B" w:rsidRPr="00243224" w:rsidTr="00720B4B">
        <w:trPr>
          <w:gridAfter w:val="1"/>
          <w:wAfter w:w="144" w:type="dxa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 w:rsidRPr="0024322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B" w:rsidRPr="00243224" w:rsidRDefault="00720B4B" w:rsidP="00720B4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9E5287" w:rsidRPr="00243224" w:rsidTr="00720B4B">
        <w:trPr>
          <w:gridAfter w:val="1"/>
          <w:wAfter w:w="144" w:type="dxa"/>
          <w:jc w:val="center"/>
        </w:trPr>
        <w:tc>
          <w:tcPr>
            <w:tcW w:w="10225" w:type="dxa"/>
            <w:gridSpan w:val="7"/>
          </w:tcPr>
          <w:p w:rsidR="00612E87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 xml:space="preserve">IV. Подпрограмма </w:t>
            </w:r>
            <w:r w:rsidR="00A96CB3" w:rsidRPr="00243224">
              <w:t>«</w:t>
            </w:r>
            <w:r w:rsidRPr="00243224">
              <w:t xml:space="preserve">Развитие ветеринарии и обеспечение </w:t>
            </w:r>
          </w:p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>эпизоотического благополучия территории Республики Тыва</w:t>
            </w:r>
            <w:r w:rsidR="00A96CB3" w:rsidRPr="00243224">
              <w:t>»</w:t>
            </w:r>
          </w:p>
        </w:tc>
      </w:tr>
      <w:tr w:rsidR="009E5287" w:rsidRPr="00243224" w:rsidTr="00720B4B">
        <w:trPr>
          <w:gridAfter w:val="1"/>
          <w:wAfter w:w="144" w:type="dxa"/>
          <w:jc w:val="center"/>
        </w:trPr>
        <w:tc>
          <w:tcPr>
            <w:tcW w:w="3626" w:type="dxa"/>
          </w:tcPr>
          <w:p w:rsidR="009E5287" w:rsidRPr="00243224" w:rsidRDefault="00643507" w:rsidP="00243224">
            <w:pPr>
              <w:widowControl w:val="0"/>
              <w:autoSpaceDE w:val="0"/>
              <w:autoSpaceDN w:val="0"/>
            </w:pPr>
            <w:r w:rsidRPr="00243224">
              <w:t>50</w:t>
            </w:r>
            <w:r w:rsidR="009E5287" w:rsidRPr="00243224">
              <w:t>. Проведение мероприятий по предупреждению и ликвидации заразных и иных болезней животных, тыс. шт.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2535,019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2585,719</w:t>
            </w:r>
          </w:p>
        </w:tc>
        <w:tc>
          <w:tcPr>
            <w:tcW w:w="1130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2637,433</w:t>
            </w:r>
          </w:p>
        </w:tc>
        <w:tc>
          <w:tcPr>
            <w:tcW w:w="99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2690,182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2743,986</w:t>
            </w:r>
          </w:p>
        </w:tc>
        <w:tc>
          <w:tcPr>
            <w:tcW w:w="107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2798,865</w:t>
            </w:r>
          </w:p>
        </w:tc>
      </w:tr>
      <w:tr w:rsidR="009E5287" w:rsidRPr="00243224" w:rsidTr="00720B4B">
        <w:trPr>
          <w:gridAfter w:val="1"/>
          <w:wAfter w:w="144" w:type="dxa"/>
          <w:jc w:val="center"/>
        </w:trPr>
        <w:tc>
          <w:tcPr>
            <w:tcW w:w="3626" w:type="dxa"/>
          </w:tcPr>
          <w:p w:rsidR="009E5287" w:rsidRPr="00243224" w:rsidRDefault="00643507" w:rsidP="00243224">
            <w:pPr>
              <w:widowControl w:val="0"/>
              <w:autoSpaceDE w:val="0"/>
              <w:autoSpaceDN w:val="0"/>
            </w:pPr>
            <w:r w:rsidRPr="00243224">
              <w:t>51</w:t>
            </w:r>
            <w:r w:rsidR="009E5287" w:rsidRPr="00243224">
              <w:t>. Проведение ветеринарно-санитарной экспертизы сырья и продукции животного происхождения, тыс. шт.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32,974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33,633</w:t>
            </w:r>
          </w:p>
        </w:tc>
        <w:tc>
          <w:tcPr>
            <w:tcW w:w="1130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34,306</w:t>
            </w:r>
          </w:p>
        </w:tc>
        <w:tc>
          <w:tcPr>
            <w:tcW w:w="99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34,992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35,692</w:t>
            </w:r>
          </w:p>
        </w:tc>
        <w:tc>
          <w:tcPr>
            <w:tcW w:w="107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36,406</w:t>
            </w:r>
          </w:p>
        </w:tc>
      </w:tr>
      <w:tr w:rsidR="009E5287" w:rsidRPr="00243224" w:rsidTr="00720B4B">
        <w:trPr>
          <w:gridAfter w:val="1"/>
          <w:wAfter w:w="144" w:type="dxa"/>
          <w:jc w:val="center"/>
        </w:trPr>
        <w:tc>
          <w:tcPr>
            <w:tcW w:w="362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5</w:t>
            </w:r>
            <w:r w:rsidR="00643507" w:rsidRPr="00243224">
              <w:t>2</w:t>
            </w:r>
            <w:r w:rsidRPr="00243224">
              <w:t>. Выдача ветеринарных сопроводительных документов на подконтрольные государственному ветеринарному надзору грузы, тыс. шт.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59,492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60,681</w:t>
            </w:r>
          </w:p>
        </w:tc>
        <w:tc>
          <w:tcPr>
            <w:tcW w:w="1130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61,895</w:t>
            </w:r>
          </w:p>
        </w:tc>
        <w:tc>
          <w:tcPr>
            <w:tcW w:w="99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63,132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64,396</w:t>
            </w:r>
          </w:p>
        </w:tc>
        <w:tc>
          <w:tcPr>
            <w:tcW w:w="107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65,684</w:t>
            </w:r>
          </w:p>
        </w:tc>
      </w:tr>
      <w:tr w:rsidR="009E5287" w:rsidRPr="00243224" w:rsidTr="00720B4B">
        <w:trPr>
          <w:gridAfter w:val="1"/>
          <w:wAfter w:w="144" w:type="dxa"/>
          <w:jc w:val="center"/>
        </w:trPr>
        <w:tc>
          <w:tcPr>
            <w:tcW w:w="10225" w:type="dxa"/>
            <w:gridSpan w:val="7"/>
          </w:tcPr>
          <w:p w:rsidR="00612E87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 xml:space="preserve">V. Подпрограмма </w:t>
            </w:r>
            <w:r w:rsidR="00A96CB3" w:rsidRPr="00243224">
              <w:t>«</w:t>
            </w:r>
            <w:r w:rsidRPr="00243224">
              <w:t xml:space="preserve">Стимулирование инвестиционной </w:t>
            </w:r>
          </w:p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  <w:outlineLvl w:val="2"/>
            </w:pPr>
            <w:r w:rsidRPr="00243224">
              <w:t>деятельности в агропромышленном комплексе</w:t>
            </w:r>
            <w:r w:rsidR="00A96CB3" w:rsidRPr="00243224">
              <w:t>»</w:t>
            </w:r>
          </w:p>
        </w:tc>
      </w:tr>
      <w:tr w:rsidR="009E5287" w:rsidRPr="00243224" w:rsidTr="00720B4B">
        <w:trPr>
          <w:gridAfter w:val="1"/>
          <w:wAfter w:w="144" w:type="dxa"/>
          <w:jc w:val="center"/>
        </w:trPr>
        <w:tc>
          <w:tcPr>
            <w:tcW w:w="362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5</w:t>
            </w:r>
            <w:r w:rsidR="00643507" w:rsidRPr="00243224">
              <w:t>3</w:t>
            </w:r>
            <w:r w:rsidRPr="00243224">
              <w:t>. Объем инвестиций в основной капитал, за исключением инвестиций инфраструктурных монополий (федеральные проекты) и бюджетных ассигнований, млн. рублей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60,0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</w:t>
            </w:r>
          </w:p>
        </w:tc>
        <w:tc>
          <w:tcPr>
            <w:tcW w:w="1130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160,0</w:t>
            </w:r>
          </w:p>
        </w:tc>
        <w:tc>
          <w:tcPr>
            <w:tcW w:w="99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160,0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</w:t>
            </w:r>
          </w:p>
        </w:tc>
        <w:tc>
          <w:tcPr>
            <w:tcW w:w="1071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</w:t>
            </w:r>
          </w:p>
        </w:tc>
      </w:tr>
      <w:tr w:rsidR="00612E87" w:rsidRPr="00243224" w:rsidTr="00720B4B">
        <w:trPr>
          <w:jc w:val="center"/>
        </w:trPr>
        <w:tc>
          <w:tcPr>
            <w:tcW w:w="362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</w:pPr>
            <w:r w:rsidRPr="00243224">
              <w:t>5</w:t>
            </w:r>
            <w:r w:rsidR="00643507" w:rsidRPr="00243224">
              <w:t>4</w:t>
            </w:r>
            <w:r w:rsidRPr="00243224">
              <w:t>. Количество постоянных рабочих мест, единиц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53,0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</w:t>
            </w:r>
          </w:p>
        </w:tc>
        <w:tc>
          <w:tcPr>
            <w:tcW w:w="1130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0,0</w:t>
            </w:r>
          </w:p>
        </w:tc>
        <w:tc>
          <w:tcPr>
            <w:tcW w:w="996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40,0</w:t>
            </w:r>
          </w:p>
        </w:tc>
        <w:tc>
          <w:tcPr>
            <w:tcW w:w="1134" w:type="dxa"/>
          </w:tcPr>
          <w:p w:rsidR="009E5287" w:rsidRPr="00243224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243224">
              <w:t>40</w:t>
            </w:r>
          </w:p>
        </w:tc>
        <w:tc>
          <w:tcPr>
            <w:tcW w:w="1071" w:type="dxa"/>
          </w:tcPr>
          <w:p w:rsidR="009E5287" w:rsidRPr="00612E87" w:rsidRDefault="009E5287" w:rsidP="00243224">
            <w:pPr>
              <w:widowControl w:val="0"/>
              <w:autoSpaceDE w:val="0"/>
              <w:autoSpaceDN w:val="0"/>
              <w:jc w:val="center"/>
            </w:pPr>
            <w:r w:rsidRPr="00612E87">
              <w:t>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E87" w:rsidRPr="00612E87" w:rsidRDefault="00612E87" w:rsidP="00612E87">
            <w:pPr>
              <w:jc w:val="both"/>
            </w:pPr>
            <w:r w:rsidRPr="00612E87">
              <w:t>»;</w:t>
            </w:r>
          </w:p>
        </w:tc>
      </w:tr>
    </w:tbl>
    <w:p w:rsidR="00931E85" w:rsidRDefault="00931E85" w:rsidP="00662DA0">
      <w:pPr>
        <w:ind w:firstLine="708"/>
        <w:jc w:val="both"/>
        <w:rPr>
          <w:sz w:val="28"/>
          <w:szCs w:val="28"/>
        </w:rPr>
      </w:pPr>
    </w:p>
    <w:p w:rsidR="00612E87" w:rsidRDefault="00612E87" w:rsidP="00662DA0">
      <w:pPr>
        <w:ind w:firstLine="708"/>
        <w:jc w:val="both"/>
        <w:rPr>
          <w:sz w:val="28"/>
          <w:szCs w:val="28"/>
          <w:highlight w:val="green"/>
        </w:rPr>
        <w:sectPr w:rsidR="00612E87" w:rsidSect="00837A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32A99" w:rsidRDefault="00612E87" w:rsidP="00662DA0">
      <w:pPr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>6</w:t>
      </w:r>
      <w:r w:rsidRPr="00625C62">
        <w:rPr>
          <w:sz w:val="28"/>
          <w:szCs w:val="28"/>
        </w:rPr>
        <w:t>) приложение</w:t>
      </w:r>
      <w:r w:rsidRPr="007E729B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П</w:t>
      </w:r>
      <w:r w:rsidRPr="007E729B">
        <w:rPr>
          <w:sz w:val="28"/>
          <w:szCs w:val="28"/>
        </w:rPr>
        <w:t>рограмме изложить в следующей редакции:</w:t>
      </w:r>
    </w:p>
    <w:p w:rsidR="00931E85" w:rsidRPr="00612E87" w:rsidRDefault="00931E85" w:rsidP="00612E87">
      <w:pPr>
        <w:widowControl w:val="0"/>
        <w:autoSpaceDE w:val="0"/>
        <w:autoSpaceDN w:val="0"/>
        <w:ind w:left="9072"/>
        <w:jc w:val="center"/>
        <w:outlineLvl w:val="1"/>
        <w:rPr>
          <w:sz w:val="28"/>
          <w:szCs w:val="28"/>
        </w:rPr>
      </w:pPr>
      <w:r w:rsidRPr="00612E87">
        <w:rPr>
          <w:sz w:val="28"/>
          <w:szCs w:val="28"/>
        </w:rPr>
        <w:t>«Приложение № 2</w:t>
      </w:r>
    </w:p>
    <w:p w:rsidR="00931E85" w:rsidRPr="00612E87" w:rsidRDefault="00931E85" w:rsidP="00612E87">
      <w:pPr>
        <w:widowControl w:val="0"/>
        <w:autoSpaceDE w:val="0"/>
        <w:autoSpaceDN w:val="0"/>
        <w:ind w:left="9072"/>
        <w:jc w:val="center"/>
        <w:rPr>
          <w:sz w:val="28"/>
          <w:szCs w:val="28"/>
        </w:rPr>
      </w:pPr>
      <w:r w:rsidRPr="00612E87">
        <w:rPr>
          <w:sz w:val="28"/>
          <w:szCs w:val="28"/>
        </w:rPr>
        <w:t>к государственной программе Республики Тыва</w:t>
      </w:r>
    </w:p>
    <w:p w:rsidR="00931E85" w:rsidRPr="00612E87" w:rsidRDefault="00612E87" w:rsidP="00612E87">
      <w:pPr>
        <w:widowControl w:val="0"/>
        <w:autoSpaceDE w:val="0"/>
        <w:autoSpaceDN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31E85" w:rsidRPr="00612E87">
        <w:rPr>
          <w:sz w:val="28"/>
          <w:szCs w:val="28"/>
        </w:rPr>
        <w:t>Развитие сельского хозяйства и регулирование</w:t>
      </w:r>
    </w:p>
    <w:p w:rsidR="00931E85" w:rsidRPr="00612E87" w:rsidRDefault="00931E85" w:rsidP="00612E87">
      <w:pPr>
        <w:widowControl w:val="0"/>
        <w:autoSpaceDE w:val="0"/>
        <w:autoSpaceDN w:val="0"/>
        <w:ind w:left="9072"/>
        <w:jc w:val="center"/>
        <w:rPr>
          <w:sz w:val="28"/>
          <w:szCs w:val="28"/>
        </w:rPr>
      </w:pPr>
      <w:r w:rsidRPr="00612E87">
        <w:rPr>
          <w:sz w:val="28"/>
          <w:szCs w:val="28"/>
        </w:rPr>
        <w:t>рынков сельскохозяйственной продукции,</w:t>
      </w:r>
    </w:p>
    <w:p w:rsidR="00931E85" w:rsidRDefault="00931E85" w:rsidP="00612E87">
      <w:pPr>
        <w:widowControl w:val="0"/>
        <w:autoSpaceDE w:val="0"/>
        <w:autoSpaceDN w:val="0"/>
        <w:ind w:left="9072"/>
        <w:jc w:val="center"/>
        <w:rPr>
          <w:sz w:val="28"/>
          <w:szCs w:val="28"/>
        </w:rPr>
      </w:pPr>
      <w:r w:rsidRPr="00612E87">
        <w:rPr>
          <w:sz w:val="28"/>
          <w:szCs w:val="28"/>
        </w:rPr>
        <w:t>сырья и п</w:t>
      </w:r>
      <w:r w:rsidR="00612E87">
        <w:rPr>
          <w:sz w:val="28"/>
          <w:szCs w:val="28"/>
        </w:rPr>
        <w:t>родовольствия в Республике Тыва»</w:t>
      </w:r>
    </w:p>
    <w:p w:rsidR="00612E87" w:rsidRDefault="00612E87" w:rsidP="00612E87">
      <w:pPr>
        <w:widowControl w:val="0"/>
        <w:autoSpaceDE w:val="0"/>
        <w:autoSpaceDN w:val="0"/>
        <w:ind w:left="9072"/>
        <w:jc w:val="center"/>
        <w:rPr>
          <w:sz w:val="28"/>
          <w:szCs w:val="28"/>
        </w:rPr>
      </w:pPr>
    </w:p>
    <w:p w:rsidR="00612E87" w:rsidRDefault="00612E87" w:rsidP="00612E87">
      <w:pPr>
        <w:widowControl w:val="0"/>
        <w:autoSpaceDE w:val="0"/>
        <w:autoSpaceDN w:val="0"/>
        <w:ind w:left="9072"/>
        <w:jc w:val="center"/>
        <w:rPr>
          <w:sz w:val="28"/>
          <w:szCs w:val="28"/>
        </w:rPr>
      </w:pPr>
    </w:p>
    <w:p w:rsidR="00931E85" w:rsidRPr="00720B4B" w:rsidRDefault="00931E85" w:rsidP="00612E87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720B4B">
        <w:rPr>
          <w:sz w:val="28"/>
          <w:szCs w:val="20"/>
        </w:rPr>
        <w:t>ПЕРЕЧЕНЬ</w:t>
      </w:r>
    </w:p>
    <w:p w:rsidR="00612E87" w:rsidRDefault="00612E87" w:rsidP="00612E87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612E87">
        <w:rPr>
          <w:sz w:val="28"/>
          <w:szCs w:val="20"/>
        </w:rPr>
        <w:t>основных меропри</w:t>
      </w:r>
      <w:r>
        <w:rPr>
          <w:sz w:val="28"/>
          <w:szCs w:val="20"/>
        </w:rPr>
        <w:t xml:space="preserve">ятий государственной программы </w:t>
      </w:r>
    </w:p>
    <w:p w:rsidR="00612E87" w:rsidRDefault="00612E87" w:rsidP="00612E87">
      <w:pPr>
        <w:widowControl w:val="0"/>
        <w:autoSpaceDE w:val="0"/>
        <w:autoSpaceDN w:val="0"/>
        <w:jc w:val="center"/>
        <w:rPr>
          <w:sz w:val="28"/>
          <w:szCs w:val="20"/>
        </w:rPr>
      </w:pPr>
      <w:r>
        <w:rPr>
          <w:sz w:val="28"/>
          <w:szCs w:val="20"/>
        </w:rPr>
        <w:t>Р</w:t>
      </w:r>
      <w:r w:rsidRPr="00612E87">
        <w:rPr>
          <w:sz w:val="28"/>
          <w:szCs w:val="20"/>
        </w:rPr>
        <w:t>еспублики</w:t>
      </w:r>
      <w:r>
        <w:rPr>
          <w:sz w:val="28"/>
          <w:szCs w:val="20"/>
        </w:rPr>
        <w:t xml:space="preserve"> Т</w:t>
      </w:r>
      <w:r w:rsidRPr="00612E87">
        <w:rPr>
          <w:sz w:val="28"/>
          <w:szCs w:val="20"/>
        </w:rPr>
        <w:t xml:space="preserve">ыва </w:t>
      </w:r>
      <w:r>
        <w:rPr>
          <w:sz w:val="28"/>
          <w:szCs w:val="28"/>
        </w:rPr>
        <w:t>«</w:t>
      </w:r>
      <w:r>
        <w:rPr>
          <w:sz w:val="28"/>
          <w:szCs w:val="20"/>
        </w:rPr>
        <w:t>Р</w:t>
      </w:r>
      <w:r w:rsidRPr="00612E87">
        <w:rPr>
          <w:sz w:val="28"/>
          <w:szCs w:val="20"/>
        </w:rPr>
        <w:t xml:space="preserve">азвитие сельского хозяйства </w:t>
      </w:r>
    </w:p>
    <w:p w:rsidR="00612E87" w:rsidRDefault="00612E87" w:rsidP="00612E87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612E87">
        <w:rPr>
          <w:sz w:val="28"/>
          <w:szCs w:val="20"/>
        </w:rPr>
        <w:t>и регулирование рынков</w:t>
      </w:r>
      <w:r>
        <w:rPr>
          <w:sz w:val="28"/>
          <w:szCs w:val="20"/>
        </w:rPr>
        <w:t xml:space="preserve"> </w:t>
      </w:r>
      <w:r w:rsidRPr="00612E87">
        <w:rPr>
          <w:sz w:val="28"/>
          <w:szCs w:val="20"/>
        </w:rPr>
        <w:t xml:space="preserve">сельскохозяйственной продукции, </w:t>
      </w:r>
    </w:p>
    <w:p w:rsidR="00931E85" w:rsidRPr="00612E87" w:rsidRDefault="00612E87" w:rsidP="00612E87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612E87">
        <w:rPr>
          <w:sz w:val="28"/>
          <w:szCs w:val="20"/>
        </w:rPr>
        <w:t>сырья и продовольствия</w:t>
      </w:r>
      <w:r>
        <w:rPr>
          <w:sz w:val="28"/>
          <w:szCs w:val="20"/>
        </w:rPr>
        <w:t xml:space="preserve"> в Республике Т</w:t>
      </w:r>
      <w:r w:rsidRPr="00612E87">
        <w:rPr>
          <w:sz w:val="28"/>
          <w:szCs w:val="20"/>
        </w:rPr>
        <w:t>ыва</w:t>
      </w:r>
      <w:r>
        <w:rPr>
          <w:sz w:val="28"/>
          <w:szCs w:val="28"/>
        </w:rPr>
        <w:t>»</w:t>
      </w:r>
    </w:p>
    <w:p w:rsidR="00931E85" w:rsidRPr="00612E87" w:rsidRDefault="00931E85" w:rsidP="00612E87">
      <w:pPr>
        <w:jc w:val="both"/>
        <w:rPr>
          <w:sz w:val="28"/>
          <w:szCs w:val="28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931E85" w:rsidRPr="00612E87" w:rsidTr="00612E87">
        <w:trPr>
          <w:jc w:val="center"/>
        </w:trPr>
        <w:tc>
          <w:tcPr>
            <w:tcW w:w="2095" w:type="dxa"/>
            <w:vMerge w:val="restart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Наименование подпрограммы, основного мероприятия</w:t>
            </w:r>
          </w:p>
        </w:tc>
        <w:tc>
          <w:tcPr>
            <w:tcW w:w="2268" w:type="dxa"/>
            <w:gridSpan w:val="2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Срок</w:t>
            </w:r>
          </w:p>
        </w:tc>
        <w:tc>
          <w:tcPr>
            <w:tcW w:w="1708" w:type="dxa"/>
            <w:vMerge w:val="restart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Ответственные за исполнение</w:t>
            </w:r>
          </w:p>
        </w:tc>
        <w:tc>
          <w:tcPr>
            <w:tcW w:w="2623" w:type="dxa"/>
            <w:vMerge w:val="restart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Ожидаемый непосредственный результат</w:t>
            </w:r>
          </w:p>
        </w:tc>
        <w:tc>
          <w:tcPr>
            <w:tcW w:w="4111" w:type="dxa"/>
            <w:vMerge w:val="restart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Направление реализации</w:t>
            </w:r>
          </w:p>
        </w:tc>
        <w:tc>
          <w:tcPr>
            <w:tcW w:w="2268" w:type="dxa"/>
            <w:vMerge w:val="restart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 xml:space="preserve">Связь с показателями (индикаторами) Программы (подпрограммы) в соответствии с приложением </w:t>
            </w:r>
            <w:r w:rsidR="00DE1D7A" w:rsidRPr="00612E87">
              <w:t>№</w:t>
            </w:r>
            <w:r w:rsidRPr="00612E87">
              <w:t xml:space="preserve"> 1</w:t>
            </w:r>
          </w:p>
        </w:tc>
      </w:tr>
      <w:tr w:rsidR="00931E85" w:rsidRPr="00612E87" w:rsidTr="00612E87">
        <w:trPr>
          <w:trHeight w:val="615"/>
          <w:jc w:val="center"/>
        </w:trPr>
        <w:tc>
          <w:tcPr>
            <w:tcW w:w="2095" w:type="dxa"/>
            <w:vMerge/>
          </w:tcPr>
          <w:p w:rsidR="00931E85" w:rsidRPr="00612E87" w:rsidRDefault="00931E85" w:rsidP="00612E8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начало реализации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окончание реализации</w:t>
            </w:r>
          </w:p>
        </w:tc>
        <w:tc>
          <w:tcPr>
            <w:tcW w:w="1708" w:type="dxa"/>
            <w:vMerge/>
          </w:tcPr>
          <w:p w:rsidR="00931E85" w:rsidRPr="00612E87" w:rsidRDefault="00931E85" w:rsidP="00612E8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23" w:type="dxa"/>
            <w:vMerge/>
          </w:tcPr>
          <w:p w:rsidR="00931E85" w:rsidRPr="00612E87" w:rsidRDefault="00931E85" w:rsidP="00612E8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</w:tcPr>
          <w:p w:rsidR="00931E85" w:rsidRPr="00612E87" w:rsidRDefault="00931E85" w:rsidP="00612E8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:rsidR="00931E85" w:rsidRPr="00612E87" w:rsidRDefault="00931E85" w:rsidP="00612E87">
            <w:pPr>
              <w:rPr>
                <w:rFonts w:eastAsiaTheme="minorHAnsi"/>
                <w:lang w:eastAsia="en-US"/>
              </w:rPr>
            </w:pP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612E87" w:rsidTr="00612E87">
        <w:trPr>
          <w:jc w:val="center"/>
        </w:trPr>
        <w:tc>
          <w:tcPr>
            <w:tcW w:w="15073" w:type="dxa"/>
            <w:gridSpan w:val="7"/>
            <w:vAlign w:val="center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  <w:outlineLvl w:val="2"/>
            </w:pPr>
            <w:r w:rsidRPr="00612E87">
              <w:t xml:space="preserve">1. Подпрограмма </w:t>
            </w:r>
            <w:r w:rsidR="00612E87" w:rsidRPr="00612E87">
              <w:t>«</w:t>
            </w:r>
            <w:r w:rsidRPr="00612E87">
              <w:t>Развитие отраслей агропромышленного комплекса</w:t>
            </w:r>
            <w:r w:rsidR="00612E87" w:rsidRPr="00612E87">
              <w:t>»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1.1. Основное мероприятие </w:t>
            </w:r>
            <w:r w:rsidR="00612E87" w:rsidRPr="00612E87">
              <w:t>«</w:t>
            </w:r>
            <w:r w:rsidRPr="00612E87">
              <w:t xml:space="preserve">Поддержка отдельных </w:t>
            </w:r>
            <w:proofErr w:type="spellStart"/>
            <w:r w:rsidRPr="00612E87">
              <w:t>подотраслей</w:t>
            </w:r>
            <w:proofErr w:type="spellEnd"/>
            <w:r w:rsidRPr="00612E87">
              <w:t xml:space="preserve"> растениеводства и животноводства, а также сельскохозяйственного страхования</w:t>
            </w:r>
            <w:r w:rsidR="00612E87" w:rsidRPr="00612E87">
              <w:t>»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 января 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31 декабря 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объемов производства сельскохозяйственной продукции растениеводства и животноводства в целях обеспечения продовольственной безопасности;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обеспечение качественными семенами </w:t>
            </w:r>
            <w:r w:rsidR="00612E87" w:rsidRPr="00612E87">
              <w:t>основ</w:t>
            </w:r>
            <w:r w:rsidR="00612E87">
              <w:t>-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оказание государственной поддержки, направленной на проведение комплекса агротехнологических работ, повышение плодородия и качества почв, способствующих увеличению валового сбора сельскохозяйственных культур и снижению деградации почв;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поддержка собственного производства молока, реализации (или) отгрузки сельскохозяйственными </w:t>
            </w:r>
            <w:proofErr w:type="spellStart"/>
            <w:r w:rsidRPr="00612E87">
              <w:t>товаропроиз</w:t>
            </w:r>
            <w:proofErr w:type="spellEnd"/>
            <w:r w:rsidR="00612E87">
              <w:t>-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</w:tr>
    </w:tbl>
    <w:p w:rsidR="00612E87" w:rsidRDefault="00612E87"/>
    <w:p w:rsidR="00612E87" w:rsidRDefault="00612E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612E87" w:rsidRPr="00612E87" w:rsidTr="00612E87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612E87" w:rsidRPr="00612E87" w:rsidTr="00612E87">
        <w:trPr>
          <w:jc w:val="center"/>
        </w:trPr>
        <w:tc>
          <w:tcPr>
            <w:tcW w:w="2095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proofErr w:type="spellStart"/>
            <w:r w:rsidRPr="00612E87">
              <w:t>ных</w:t>
            </w:r>
            <w:proofErr w:type="spellEnd"/>
            <w:r w:rsidRPr="00612E87">
              <w:t xml:space="preserve"> сельскохозяйственных культур, включая зерновые, картофель, овощные и бахчевые культуры, российского производства;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формирование конкурентоспособной племенной базы животноводства, ведение селекционно-племенной работы с сельскохозяйственными животными, направленной на улучшение их племенных и продуктивных качеств;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 xml:space="preserve">повышение объемов производства животноводческой продукции в районах Крайнего Севера и приравненных к ним местностях и включение </w:t>
            </w:r>
            <w:proofErr w:type="spellStart"/>
            <w:r w:rsidRPr="00612E87">
              <w:t>низкопродуктивной</w:t>
            </w:r>
            <w:proofErr w:type="spellEnd"/>
            <w:r w:rsidRPr="00612E87">
              <w:t xml:space="preserve"> пашни в сельскохозяйственное производство;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 xml:space="preserve">обеспечение эффективного развития </w:t>
            </w:r>
            <w:proofErr w:type="spellStart"/>
            <w:r w:rsidRPr="00612E87">
              <w:t>подотраслей</w:t>
            </w:r>
            <w:proofErr w:type="spellEnd"/>
            <w:r w:rsidRPr="00612E87">
              <w:t xml:space="preserve"> животноводства, в том числе мясного скотоводства;</w:t>
            </w:r>
          </w:p>
        </w:tc>
        <w:tc>
          <w:tcPr>
            <w:tcW w:w="4111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водителями на собственную переработку коровьего и (или) козьего молока;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увеличение производства высококачественной племенной продукции (материала) и ее реализация на внутреннем рынке, совершенствование племенных и продуктивных качеств сельскохозяйственных животных;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обеспечение доступности приобретения элитных семян;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проведение комплекса агротехнологических работ в области развития семеноводства сельскохозяйственных культур;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приобретение семян кормовых культур, поставляемых в районы Крайнего Севера и приравненные к ним местности, с учетом затрат на доставку;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 xml:space="preserve">подготовку </w:t>
            </w:r>
            <w:proofErr w:type="spellStart"/>
            <w:r w:rsidRPr="00612E87">
              <w:t>низкопродуктивной</w:t>
            </w:r>
            <w:proofErr w:type="spellEnd"/>
            <w:r w:rsidRPr="00612E87">
              <w:t xml:space="preserve"> пашни (чистых паров) в районах Крайнего Севера и приравненных к ним местностям;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развитие северного оленеводства, мараловодства и мясного табунного коневодства;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развитие мясного животноводства (крупный рогатый скот специализированных мясных пород, овцы и козы), за исключением племенных животных;</w:t>
            </w:r>
          </w:p>
        </w:tc>
        <w:tc>
          <w:tcPr>
            <w:tcW w:w="2268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</w:p>
        </w:tc>
      </w:tr>
    </w:tbl>
    <w:p w:rsidR="00612E87" w:rsidRDefault="00612E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612E87" w:rsidRPr="00612E87" w:rsidTr="00612E87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612E87" w:rsidRPr="00612E87" w:rsidTr="00612E87">
        <w:trPr>
          <w:jc w:val="center"/>
        </w:trPr>
        <w:tc>
          <w:tcPr>
            <w:tcW w:w="2095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наращивание поголовья сельскохозяйственных животных, в том числе традиционных для республики</w:t>
            </w:r>
          </w:p>
        </w:tc>
        <w:tc>
          <w:tcPr>
            <w:tcW w:w="4111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 xml:space="preserve">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612E87">
              <w:t>аквакультуры</w:t>
            </w:r>
            <w:proofErr w:type="spellEnd"/>
            <w:r w:rsidRPr="00612E87">
              <w:t xml:space="preserve"> (товарного рыбоводства);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приобретение племенного молодняка сельскохозяйственных животных в племенных организациях;</w:t>
            </w:r>
          </w:p>
          <w:p w:rsidR="00612E87" w:rsidRPr="00612E87" w:rsidRDefault="00612E87" w:rsidP="00612E87">
            <w:pPr>
              <w:widowControl w:val="0"/>
              <w:autoSpaceDE w:val="0"/>
              <w:autoSpaceDN w:val="0"/>
            </w:pPr>
            <w:r w:rsidRPr="00612E87">
              <w:t>поддержка производства и (или) реализацию сельскохозяйственной продукции собственного производства научных и образовательных организаций</w:t>
            </w:r>
          </w:p>
        </w:tc>
        <w:tc>
          <w:tcPr>
            <w:tcW w:w="2268" w:type="dxa"/>
          </w:tcPr>
          <w:p w:rsidR="00612E87" w:rsidRPr="00612E87" w:rsidRDefault="00612E87" w:rsidP="00612E87">
            <w:pPr>
              <w:widowControl w:val="0"/>
              <w:autoSpaceDE w:val="0"/>
              <w:autoSpaceDN w:val="0"/>
            </w:pP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>1.2. Основное ме</w:t>
            </w:r>
            <w:r w:rsidR="00B255AB">
              <w:t xml:space="preserve">роприятие </w:t>
            </w:r>
            <w:r w:rsidR="00B255AB" w:rsidRPr="00612E87">
              <w:t>«</w:t>
            </w:r>
            <w:r w:rsidRPr="00612E87">
              <w:t xml:space="preserve">Стимулирование развития приоритетных </w:t>
            </w:r>
            <w:proofErr w:type="spellStart"/>
            <w:r w:rsidRPr="00612E87">
              <w:t>подотраслей</w:t>
            </w:r>
            <w:proofErr w:type="spellEnd"/>
            <w:r w:rsidRPr="00612E87">
              <w:t xml:space="preserve"> агропромышленного комплекса и развитие малых форм хозяйство</w:t>
            </w:r>
            <w:r w:rsidR="00B255AB">
              <w:t>вания</w:t>
            </w:r>
            <w:r w:rsidR="00B255AB" w:rsidRPr="00612E87">
              <w:t>»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 января 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31 декабря 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развитие малых форм хозяйствования в сельской местности;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повышение объемов производства животноводческой продукции в районах Крайнего Севера и приравненных к ним местностях;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развитие садоводства;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обеспечение эффективного развития </w:t>
            </w:r>
            <w:proofErr w:type="spellStart"/>
            <w:r w:rsidRPr="00612E87">
              <w:t>подотраслей</w:t>
            </w:r>
            <w:proofErr w:type="spellEnd"/>
            <w:r w:rsidRPr="00612E87">
              <w:t xml:space="preserve"> животноводства, в том числе мясного скотоводства;</w:t>
            </w:r>
          </w:p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 xml:space="preserve">наращивание поголовья сельскохозяйственных 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proofErr w:type="spellStart"/>
            <w:r w:rsidRPr="00612E87">
              <w:t>софинансирование</w:t>
            </w:r>
            <w:proofErr w:type="spellEnd"/>
            <w:r w:rsidRPr="00612E87">
              <w:t xml:space="preserve"> мероприятий, направленных на обеспечение прироста сельскохозяйственной продукции собственного производства, в рамках приоритетных </w:t>
            </w:r>
            <w:proofErr w:type="spellStart"/>
            <w:r w:rsidRPr="00612E87">
              <w:t>подотраслей</w:t>
            </w:r>
            <w:proofErr w:type="spellEnd"/>
            <w:r w:rsidRPr="00612E87">
              <w:t xml:space="preserve"> агропромышленного комплекса;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закладка и (или) уход за многолетними насаждениями;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техническое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Pr="00612E87">
              <w:t>подотраслей</w:t>
            </w:r>
            <w:proofErr w:type="spellEnd"/>
            <w:r w:rsidRPr="00612E87">
              <w:t xml:space="preserve"> агропромышленного комплекса в размере не более 40 процентов фактически осуществленных сельскохозяйственными товаропроизводителями расходов;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развитие малых форм хозяйствования, 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</w:tr>
    </w:tbl>
    <w:p w:rsidR="00B255AB" w:rsidRDefault="00B255AB"/>
    <w:p w:rsidR="00B255AB" w:rsidRDefault="00B255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B255AB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B255AB" w:rsidRPr="00612E87" w:rsidTr="00612E87">
        <w:trPr>
          <w:jc w:val="center"/>
        </w:trPr>
        <w:tc>
          <w:tcPr>
            <w:tcW w:w="2095" w:type="dxa"/>
          </w:tcPr>
          <w:p w:rsidR="00B255AB" w:rsidRPr="00612E87" w:rsidRDefault="00B255AB" w:rsidP="00B255AB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  <w:r w:rsidRPr="00612E87">
              <w:t>животных, в том числе традиционных для республики (мараловодство)</w:t>
            </w:r>
          </w:p>
        </w:tc>
        <w:tc>
          <w:tcPr>
            <w:tcW w:w="4111" w:type="dxa"/>
          </w:tcPr>
          <w:p w:rsidR="00B255AB" w:rsidRPr="00612E87" w:rsidRDefault="00B255AB" w:rsidP="00B255AB">
            <w:pPr>
              <w:widowControl w:val="0"/>
              <w:autoSpaceDE w:val="0"/>
              <w:autoSpaceDN w:val="0"/>
            </w:pPr>
            <w:r w:rsidRPr="00612E87">
              <w:t xml:space="preserve">в том числе посредством предоставления грантов на поддержку начинающих фермеров, развитие семейных животноводческих ферм, </w:t>
            </w:r>
            <w:proofErr w:type="spellStart"/>
            <w:r w:rsidRPr="00612E87">
              <w:t>грантовой</w:t>
            </w:r>
            <w:proofErr w:type="spellEnd"/>
            <w:r w:rsidRPr="00612E87">
              <w:t xml:space="preserve"> поддержки сельскохозяйственных потребительских кооперативов для развития материально-технической базы;</w:t>
            </w:r>
          </w:p>
          <w:p w:rsidR="00B255AB" w:rsidRPr="00612E87" w:rsidRDefault="00B255AB" w:rsidP="00B255AB">
            <w:pPr>
              <w:widowControl w:val="0"/>
              <w:autoSpaceDE w:val="0"/>
              <w:autoSpaceDN w:val="0"/>
            </w:pPr>
            <w:r w:rsidRPr="00612E87">
              <w:t>поддержку производства и (или) реализацию сельскохозяйственной продукции собственного производства научных и образовательных организаций</w:t>
            </w:r>
          </w:p>
        </w:tc>
        <w:tc>
          <w:tcPr>
            <w:tcW w:w="2268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Дополнительные мероприятия: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1.3. Развитие верблюдоводства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наращивание поголовья верблюдов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снижение роста поголовья верблюдов приводит к утрате традиций разведения данного вида скота и лишения одного из основных источников существования кочевых народов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поголовья верблюдов до 254 голов к 2020 году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1.4. Развитие </w:t>
            </w:r>
            <w:proofErr w:type="spellStart"/>
            <w:r w:rsidRPr="00612E87">
              <w:t>яководства</w:t>
            </w:r>
            <w:proofErr w:type="spellEnd"/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наращивание поголовья яков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снижение темпов восстановления поголовья яков приводит к снижению заселения территорий их содержания, утрате традиций проживания коренных народов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поголовья яков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1.5. Развитие птицеводства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 xml:space="preserve">Министерство сельского хозяйства и продовольствия 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наращивание поголовья птиц и увеличение роста производства мяса птицы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снижение темпов восстановления поголовья птиц приведет к снижению объемов производства и потребления мяса птицы и яиц</w:t>
            </w:r>
          </w:p>
        </w:tc>
        <w:tc>
          <w:tcPr>
            <w:tcW w:w="2268" w:type="dxa"/>
          </w:tcPr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 xml:space="preserve">увеличение поголовья птиц до 53,8 тыс. голов и производства яиц до </w:t>
            </w:r>
          </w:p>
        </w:tc>
      </w:tr>
    </w:tbl>
    <w:p w:rsidR="00B255AB" w:rsidRDefault="00B255AB"/>
    <w:p w:rsidR="00B255AB" w:rsidRDefault="00B255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B255AB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B255AB" w:rsidRPr="00612E87" w:rsidTr="00612E87">
        <w:trPr>
          <w:jc w:val="center"/>
        </w:trPr>
        <w:tc>
          <w:tcPr>
            <w:tcW w:w="2095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  <w:r w:rsidRPr="00612E87">
              <w:t>Республики Тыва</w:t>
            </w:r>
          </w:p>
        </w:tc>
        <w:tc>
          <w:tcPr>
            <w:tcW w:w="2623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  <w:r w:rsidRPr="00612E87">
              <w:t>16,6 млн. шт. к 2020 году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>1.6. Создание и государственная регистрация крестьянских (фермерских) хозяйств в установленном порядке участни</w:t>
            </w:r>
            <w:r w:rsidR="00B255AB">
              <w:t xml:space="preserve">ками проекта </w:t>
            </w:r>
            <w:r w:rsidR="00B255AB" w:rsidRPr="00612E87">
              <w:t>«</w:t>
            </w:r>
            <w:proofErr w:type="spellStart"/>
            <w:r w:rsidRPr="00612E87">
              <w:t>Кыштаг</w:t>
            </w:r>
            <w:proofErr w:type="spellEnd"/>
            <w:r w:rsidRPr="00612E87">
              <w:t xml:space="preserve"> (животноводческая стоянка) для моло</w:t>
            </w:r>
            <w:r w:rsidR="00B255AB">
              <w:t>дой семьи</w:t>
            </w:r>
            <w:r w:rsidR="00B255AB" w:rsidRPr="00612E87">
              <w:t>»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участники проекта, органы местного самоуправления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количества крестьянских (фермерских) хозяйств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количества крестьянских (фермерских) хозяйств, снижение уровня безработицы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показателей производства сельскохозяйственной продукции малыми формами хозяйствования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>1.7. Выделение земельного участка для заготовки кормов и под выпас, оформление земельных участков вновь созданным фермерским хозяйствам в соответствии с действующим законодательством участ</w:t>
            </w:r>
            <w:r w:rsidR="00B255AB">
              <w:t xml:space="preserve">никам проекта </w:t>
            </w:r>
            <w:r w:rsidR="00B255AB" w:rsidRPr="00612E87">
              <w:t>«</w:t>
            </w:r>
            <w:proofErr w:type="spellStart"/>
            <w:r w:rsidRPr="00612E87">
              <w:t>Кыштаг</w:t>
            </w:r>
            <w:proofErr w:type="spellEnd"/>
            <w:r w:rsidRPr="00612E87">
              <w:t xml:space="preserve"> (животноводческая стоянка) для молодой семь</w:t>
            </w:r>
            <w:r w:rsidR="00B255AB">
              <w:t>и</w:t>
            </w:r>
            <w:r w:rsidR="00B255AB" w:rsidRPr="00612E87">
              <w:t>»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органы местного самоуправления (по согласованию), Управление </w:t>
            </w:r>
            <w:proofErr w:type="spellStart"/>
            <w:r w:rsidRPr="00612E87">
              <w:t>Росреестра</w:t>
            </w:r>
            <w:proofErr w:type="spellEnd"/>
            <w:r w:rsidRPr="00612E87">
              <w:t xml:space="preserve"> по Республике Тыва (по согласованию), Министерство земельных и имущественных отношений Республики Тыва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выделение земельных участков сельскохозяйственного назначения в долгосрочную аренду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создание условий для содержания скота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показателей производства сельскохозяйственной продукции малыми формами хозяйствования</w:t>
            </w:r>
          </w:p>
        </w:tc>
      </w:tr>
    </w:tbl>
    <w:p w:rsidR="00B255AB" w:rsidRDefault="00B255AB"/>
    <w:p w:rsidR="00B255AB" w:rsidRDefault="00B255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B255AB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1.8. Строительство чабанских стоянок (надворные постройки, помещения для содержания скота, жилой дом) по типовому проекту участниками проекта </w:t>
            </w:r>
            <w:r w:rsidR="00B255AB" w:rsidRPr="00612E87">
              <w:t>«</w:t>
            </w:r>
            <w:proofErr w:type="spellStart"/>
            <w:r w:rsidR="00B255AB" w:rsidRPr="00612E87">
              <w:t>Кыштаг</w:t>
            </w:r>
            <w:proofErr w:type="spellEnd"/>
            <w:r w:rsidR="00B255AB" w:rsidRPr="00612E87">
              <w:t xml:space="preserve"> (животноводческая стоянка) для молодой семь</w:t>
            </w:r>
            <w:r w:rsidR="00B255AB">
              <w:t>и</w:t>
            </w:r>
            <w:r w:rsidR="00B255AB" w:rsidRPr="00612E87">
              <w:t>»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участники проекта, органы местного самоуправления (по согласованию), Министерство строительства и жилищно-коммунального хозяйства Республики Тыва, Министерство природных ресурсов и экологии Республики Тыва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количества чабанских стоянок, построенных в соответствии с типовым проектом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создание условий для содержания скота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показателей производства сельскохозяйственной продукции малыми формами хозяйствования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1.9. Обеспечение чабанских стоянок водоснабжением, альтернативными источниками электроснабжения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органы местного самоуправления (по согласованию), Министерство топлива и энергетики Республики Тыва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количества чабанских стоянок, построенных в соответствии с типовым проектом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создание условий для содержания скота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показателей производства сельскохозяйственной продукции малыми формами хозяйствования</w:t>
            </w:r>
          </w:p>
        </w:tc>
      </w:tr>
    </w:tbl>
    <w:p w:rsidR="00B255AB" w:rsidRDefault="00B255AB"/>
    <w:p w:rsidR="00B255AB" w:rsidRDefault="00B255AB"/>
    <w:p w:rsidR="00B255AB" w:rsidRDefault="00B255AB"/>
    <w:p w:rsidR="00B255AB" w:rsidRDefault="00B255AB"/>
    <w:p w:rsidR="00B255AB" w:rsidRDefault="00B255AB"/>
    <w:p w:rsidR="00B255AB" w:rsidRDefault="00B255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B255AB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1.10. Предоставление кредитных средств фермерским хозяйствам на приобретение скота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2020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финансов Республики Тыва, Министерство сельского хозяйства и продовольствия Республики Тыва, кредитные учреждения (по согласованию), участники проекта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приобретение мелкого рогатого скота участниками проекта у сельскохозяйственных предприятий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недопущение срыва реализации проекта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показателей производства сельскохозяйственной продукции малыми формами хозяйствования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1.11. Передача 200 голов мелкого рогатого скота или крупного рогатого скота фермерским хозяйствам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B255AB" w:rsidP="00B255AB">
            <w:pPr>
              <w:widowControl w:val="0"/>
              <w:autoSpaceDE w:val="0"/>
              <w:autoSpaceDN w:val="0"/>
            </w:pPr>
            <w:r>
              <w:t xml:space="preserve">НКП </w:t>
            </w:r>
            <w:r w:rsidRPr="00612E87">
              <w:t>«</w:t>
            </w:r>
            <w:proofErr w:type="spellStart"/>
            <w:r w:rsidR="00931E85" w:rsidRPr="00612E87">
              <w:t>Тывап</w:t>
            </w:r>
            <w:r>
              <w:t>лем</w:t>
            </w:r>
            <w:proofErr w:type="spellEnd"/>
            <w:r w:rsidRPr="00612E87">
              <w:t>»</w:t>
            </w:r>
            <w:r w:rsidR="00931E85" w:rsidRPr="00612E87">
              <w:t xml:space="preserve"> (по согласованию), органы местного самоуправления (по согласованию), 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передача мелкого рогатого скота участникам проекта </w:t>
            </w:r>
            <w:proofErr w:type="spellStart"/>
            <w:r w:rsidRPr="00612E87">
              <w:t>комиссионно</w:t>
            </w:r>
            <w:proofErr w:type="spellEnd"/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недопущение срыва реализации проекта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увеличение показателей производства сельскохозяйственной продукции малыми формами хозяйствования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 xml:space="preserve">1.12. Передача через 2 года 200 голов мелкого рогатого скота или крупного рогатого 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B255AB" w:rsidP="00B255AB">
            <w:pPr>
              <w:widowControl w:val="0"/>
              <w:autoSpaceDE w:val="0"/>
              <w:autoSpaceDN w:val="0"/>
            </w:pPr>
            <w:r>
              <w:t xml:space="preserve">НКП </w:t>
            </w:r>
            <w:r w:rsidRPr="00612E87">
              <w:t>«</w:t>
            </w:r>
            <w:proofErr w:type="spellStart"/>
            <w:r w:rsidR="00931E85" w:rsidRPr="00612E87">
              <w:t>Тывап</w:t>
            </w:r>
            <w:r>
              <w:t>лем</w:t>
            </w:r>
            <w:proofErr w:type="spellEnd"/>
            <w:r w:rsidRPr="00612E87">
              <w:t>»</w:t>
            </w:r>
            <w:r w:rsidR="00931E85" w:rsidRPr="00612E87">
              <w:t xml:space="preserve"> (по согласованию), органы местного </w:t>
            </w:r>
            <w:r>
              <w:t>само-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передача мелкого рогатого скота участникам проекта </w:t>
            </w:r>
            <w:proofErr w:type="spellStart"/>
            <w:r w:rsidRPr="00612E87">
              <w:t>комиссионно</w:t>
            </w:r>
            <w:proofErr w:type="spellEnd"/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недопущение срыва реализации проекта</w:t>
            </w:r>
          </w:p>
        </w:tc>
        <w:tc>
          <w:tcPr>
            <w:tcW w:w="2268" w:type="dxa"/>
          </w:tcPr>
          <w:p w:rsidR="00931E85" w:rsidRPr="00612E87" w:rsidRDefault="00931E85" w:rsidP="00B255AB">
            <w:pPr>
              <w:widowControl w:val="0"/>
              <w:autoSpaceDE w:val="0"/>
              <w:autoSpaceDN w:val="0"/>
            </w:pPr>
            <w:r w:rsidRPr="00612E87">
              <w:t xml:space="preserve">увеличение показателей производства сельскохозяйственной продукции малыми формами </w:t>
            </w:r>
          </w:p>
        </w:tc>
      </w:tr>
    </w:tbl>
    <w:p w:rsidR="00B255AB" w:rsidRDefault="00B255AB"/>
    <w:p w:rsidR="00B255AB" w:rsidRDefault="00B255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B255AB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B" w:rsidRPr="00612E87" w:rsidRDefault="00B255AB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B255AB" w:rsidRPr="00612E87" w:rsidTr="00612E87">
        <w:trPr>
          <w:jc w:val="center"/>
        </w:trPr>
        <w:tc>
          <w:tcPr>
            <w:tcW w:w="2095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  <w:r w:rsidRPr="00612E87">
              <w:t>скота первым участником следующему участнику</w:t>
            </w:r>
          </w:p>
        </w:tc>
        <w:tc>
          <w:tcPr>
            <w:tcW w:w="1134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B255AB" w:rsidRDefault="00B255AB" w:rsidP="00B255AB">
            <w:pPr>
              <w:widowControl w:val="0"/>
              <w:autoSpaceDE w:val="0"/>
              <w:autoSpaceDN w:val="0"/>
            </w:pPr>
            <w:r w:rsidRPr="00612E87">
              <w:t>управления (по согласованию), 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B255AB" w:rsidRPr="00612E87" w:rsidRDefault="00B255AB" w:rsidP="00612E87">
            <w:pPr>
              <w:widowControl w:val="0"/>
              <w:autoSpaceDE w:val="0"/>
              <w:autoSpaceDN w:val="0"/>
            </w:pPr>
            <w:r w:rsidRPr="00612E87">
              <w:t>хозяйствования</w:t>
            </w:r>
          </w:p>
        </w:tc>
      </w:tr>
      <w:tr w:rsidR="00931E85" w:rsidRPr="00612E87" w:rsidTr="00612E87">
        <w:trPr>
          <w:jc w:val="center"/>
        </w:trPr>
        <w:tc>
          <w:tcPr>
            <w:tcW w:w="15073" w:type="dxa"/>
            <w:gridSpan w:val="7"/>
          </w:tcPr>
          <w:p w:rsidR="00931E85" w:rsidRPr="00612E87" w:rsidRDefault="00B255AB" w:rsidP="00AF58C7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 xml:space="preserve">2. Подпрограмма </w:t>
            </w:r>
            <w:r w:rsidRPr="00612E87">
              <w:t>«</w:t>
            </w:r>
            <w:r w:rsidR="00931E85" w:rsidRPr="00612E87">
              <w:t>Стимулирование инвестиционной деятельности в агропромышленном комплексе</w:t>
            </w:r>
            <w:r w:rsidR="00AF58C7" w:rsidRPr="00612E87">
              <w:t>»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>2.1. Основное ме</w:t>
            </w:r>
            <w:r w:rsidR="00AF58C7">
              <w:t xml:space="preserve">роприятие </w:t>
            </w:r>
            <w:r w:rsidR="00AF58C7" w:rsidRPr="00612E87">
              <w:t>«</w:t>
            </w:r>
            <w:r w:rsidRPr="00612E87">
              <w:t>Поддержка инвестиционного кредитования в агропромышленном ком</w:t>
            </w:r>
            <w:r w:rsidR="00AF58C7">
              <w:t>плексе</w:t>
            </w:r>
            <w:r w:rsidR="00AF58C7" w:rsidRPr="00612E87">
              <w:t>»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 января 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31 декабря 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обеспечение доступности вновь субсидируемых инвестиционных кредитов (займов), выдаваемых на развитие агропромышленного комплекса;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рост инвестиционной привлекательности </w:t>
            </w:r>
            <w:proofErr w:type="spellStart"/>
            <w:r w:rsidRPr="00612E87">
              <w:t>подотраслей</w:t>
            </w:r>
            <w:proofErr w:type="spellEnd"/>
            <w:r w:rsidRPr="00612E87">
              <w:t xml:space="preserve"> сельского хозяйства;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обновление основных фондов и техническая и технологическая модернизация агропромышленного комплекса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поддержка инвестиционной привлекательности отрасли сельского хозяйства;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обеспечение строительства новых, реконструкции, модернизации и технического перевооружения действующих объектов агропромышленного комплекса в рамках реализации инвестиционных проектов;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рост производства сельскохозяйственной продукции и продуктов ее переработки на современных производственных мощностях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показатель (индикатор </w:t>
            </w:r>
            <w:hyperlink w:anchor="P6681" w:history="1">
              <w:r w:rsidRPr="00612E87">
                <w:rPr>
                  <w:color w:val="0000FF"/>
                </w:rPr>
                <w:t>1</w:t>
              </w:r>
            </w:hyperlink>
            <w:r w:rsidRPr="00612E87">
              <w:t>)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2.2. Основное мероприятие </w:t>
            </w:r>
            <w:r w:rsidR="00AF58C7" w:rsidRPr="00612E87">
              <w:t>«</w:t>
            </w:r>
            <w:r w:rsidRPr="00612E87">
              <w:t xml:space="preserve">Компенсация прямых понесенных затрат на строительство и модернизацию 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 января 2015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31 декабря 2025 г.</w:t>
            </w:r>
          </w:p>
        </w:tc>
        <w:tc>
          <w:tcPr>
            <w:tcW w:w="1708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Министерство сельского хозяйства и продовольствия Республики Тыва, </w:t>
            </w:r>
            <w:proofErr w:type="spellStart"/>
            <w:r w:rsidRPr="00612E87">
              <w:t>админи</w:t>
            </w:r>
            <w:proofErr w:type="spellEnd"/>
            <w:r w:rsidR="00AF58C7">
              <w:t>-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ввод в действие построенных и модернизированных мощностей по хранению плодов и ягод, по хранению картофеля и овощей </w:t>
            </w:r>
          </w:p>
        </w:tc>
        <w:tc>
          <w:tcPr>
            <w:tcW w:w="4111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предоставление субсидий из федерального бюджета на возмещение части прямых понесенных затрат на строительство новых и модернизацию действующих мощностей по хранению плодов и ягод, картофеля и </w:t>
            </w:r>
            <w:proofErr w:type="spellStart"/>
            <w:r w:rsidRPr="00612E87">
              <w:t>ово</w:t>
            </w:r>
            <w:proofErr w:type="spellEnd"/>
            <w:r w:rsidR="00AF58C7">
              <w:t>-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показатель (</w:t>
            </w:r>
            <w:r w:rsidRPr="00AF58C7">
              <w:t xml:space="preserve">индикатор) </w:t>
            </w:r>
            <w:hyperlink w:anchor="P6681" w:history="1">
              <w:r w:rsidRPr="00AF58C7">
                <w:t>1</w:t>
              </w:r>
            </w:hyperlink>
          </w:p>
        </w:tc>
      </w:tr>
    </w:tbl>
    <w:p w:rsidR="00AF58C7" w:rsidRDefault="00AF58C7"/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AF58C7" w:rsidRPr="00612E87" w:rsidTr="00612E87">
        <w:trPr>
          <w:jc w:val="center"/>
        </w:trPr>
        <w:tc>
          <w:tcPr>
            <w:tcW w:w="2095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r w:rsidRPr="00612E87">
              <w:t>объектов агропромышленного комплекса»</w:t>
            </w: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proofErr w:type="spellStart"/>
            <w:r w:rsidRPr="00612E87">
              <w:t>страции</w:t>
            </w:r>
            <w:proofErr w:type="spellEnd"/>
            <w:r w:rsidRPr="00612E87">
              <w:t xml:space="preserve"> муниципальных образований (по согласованию)</w:t>
            </w:r>
          </w:p>
        </w:tc>
        <w:tc>
          <w:tcPr>
            <w:tcW w:w="2623" w:type="dxa"/>
          </w:tcPr>
          <w:p w:rsidR="00AF58C7" w:rsidRPr="00612E87" w:rsidRDefault="00AF58C7" w:rsidP="00AF58C7">
            <w:pPr>
              <w:widowControl w:val="0"/>
              <w:autoSpaceDE w:val="0"/>
              <w:autoSpaceDN w:val="0"/>
            </w:pPr>
            <w:r w:rsidRPr="00612E87">
              <w:t>открытого грунта, оптовых распределительных центров;</w:t>
            </w:r>
          </w:p>
          <w:p w:rsidR="00AF58C7" w:rsidRPr="00612E87" w:rsidRDefault="00AF58C7" w:rsidP="00AF58C7">
            <w:pPr>
              <w:widowControl w:val="0"/>
              <w:autoSpaceDE w:val="0"/>
              <w:autoSpaceDN w:val="0"/>
            </w:pPr>
            <w:r w:rsidRPr="00612E87">
              <w:t>ввод в действие построенных и модернизированных теплиц;</w:t>
            </w:r>
          </w:p>
          <w:p w:rsidR="00AF58C7" w:rsidRPr="00612E87" w:rsidRDefault="00AF58C7" w:rsidP="00AF58C7">
            <w:pPr>
              <w:widowControl w:val="0"/>
              <w:autoSpaceDE w:val="0"/>
              <w:autoSpaceDN w:val="0"/>
            </w:pPr>
            <w:r w:rsidRPr="00612E87">
              <w:t>строительство, модернизация и ввод в действие современных животноводческих комплексов молочного направления (молочных ферм)</w:t>
            </w:r>
          </w:p>
        </w:tc>
        <w:tc>
          <w:tcPr>
            <w:tcW w:w="4111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r w:rsidRPr="00612E87">
              <w:t>щей открытого грунта, мощностей единовременного хранения оптово-распределительных центров, площадей теплиц тепличных комплексов, на строительство и модернизацию животноводческих комплексов молочного направления (молочных ферм), а также селекционно-генетических и селекционно-семеноводческих комплексов</w:t>
            </w:r>
          </w:p>
        </w:tc>
        <w:tc>
          <w:tcPr>
            <w:tcW w:w="2268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2.3. Основное ме</w:t>
            </w:r>
            <w:r w:rsidR="00AF58C7">
              <w:t>роприятие «</w:t>
            </w:r>
            <w:r w:rsidRPr="00612E87">
              <w:t>Поддержка льготного кредитования организаций агропромышленного ком</w:t>
            </w:r>
            <w:r w:rsidR="00AF58C7">
              <w:t>плекса»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1 января 2017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31 декабря 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реализация механизма льготного краткосрочного кредитования направлена на обеспечение </w:t>
            </w:r>
            <w:proofErr w:type="gramStart"/>
            <w:r w:rsidRPr="00612E87">
              <w:t>доступности</w:t>
            </w:r>
            <w:proofErr w:type="gramEnd"/>
            <w:r w:rsidRPr="00612E87">
              <w:t xml:space="preserve"> вновь привлеченных субсидируемых краткосрочных кредитов, который позволит установить фиксированную процентную ставку для организаций агропромышленного комплекса (не более 5 процентов годовых) и сельскохозяйственным товаропроизводителям и организациям, индивидуальным 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предоставление субсидий напрямую банкам-агентам, осуществляющим кредитование агропромышленного комплекса, на компенсацию выпадающих доходов, что позволит не отвлекать собственные средства на оплату процентной ставки и обеспечит доступность кредитных ресурсов для сельскохозяйственных товаропроизводителей и организаций, индивидуальных предпринимателей, осуществляющих первичную и (или) последующую переработку сельскохозяйственной продукции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показатель (индикатор) </w:t>
            </w:r>
            <w:hyperlink w:anchor="P6681" w:history="1">
              <w:r w:rsidRPr="00AF58C7">
                <w:t>1</w:t>
              </w:r>
            </w:hyperlink>
          </w:p>
        </w:tc>
      </w:tr>
    </w:tbl>
    <w:p w:rsidR="00AF58C7" w:rsidRDefault="00AF58C7"/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AF58C7" w:rsidRPr="00612E87" w:rsidTr="00612E87">
        <w:trPr>
          <w:jc w:val="center"/>
        </w:trPr>
        <w:tc>
          <w:tcPr>
            <w:tcW w:w="2095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r w:rsidRPr="00612E87">
              <w:t>предпринимателям, осуществляющим первичную и (или) последующую переработку сельскохозяйственной продукции, не отвлекать собственные оборотные средства на оплату субсидируемой части процентной ставки</w:t>
            </w:r>
          </w:p>
        </w:tc>
        <w:tc>
          <w:tcPr>
            <w:tcW w:w="4111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</w:p>
        </w:tc>
      </w:tr>
      <w:tr w:rsidR="00931E85" w:rsidRPr="00612E87" w:rsidTr="00612E87">
        <w:trPr>
          <w:jc w:val="center"/>
        </w:trPr>
        <w:tc>
          <w:tcPr>
            <w:tcW w:w="15073" w:type="dxa"/>
            <w:gridSpan w:val="7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  <w:jc w:val="center"/>
              <w:outlineLvl w:val="2"/>
            </w:pPr>
            <w:r w:rsidRPr="00612E87">
              <w:t xml:space="preserve">3. Подпрограмма </w:t>
            </w:r>
            <w:r w:rsidR="00AF58C7">
              <w:t>«</w:t>
            </w:r>
            <w:r w:rsidRPr="00612E87">
              <w:t>Техническая и технологическая модернизация, инновационное развитие АПК</w:t>
            </w:r>
            <w:r w:rsidR="00AF58C7">
              <w:t>»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3.1. Обновление парка сельскохозяйственной техники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приобретение сельскохозяйственными товаропроизводителями новой техники, в том числе 150 тракторов, 30 зерноуборочных комбайнов, 28 кормоуборочных комбайнов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недостаток современной техники приведет к снижению объемов производства и потребления качественной продукции отечественного производства</w:t>
            </w:r>
          </w:p>
        </w:tc>
        <w:tc>
          <w:tcPr>
            <w:tcW w:w="226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приобретение сельскохозяйственными товаропроизводителями новой техники, в том числе 150 тракторов, 10 зерноуборочных и кормоуборочных комбайнов;</w:t>
            </w:r>
          </w:p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приобретение сельскохозяйственных машин и оборудова</w:t>
            </w:r>
            <w:r w:rsidR="00AF58C7">
              <w:t>ния –</w:t>
            </w:r>
            <w:r w:rsidRPr="00612E87">
              <w:t xml:space="preserve"> 30 ед.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3.2. Обновление и переоснащение технологического оборудования пищевой и </w:t>
            </w:r>
            <w:proofErr w:type="spellStart"/>
            <w:r w:rsidRPr="00612E87">
              <w:t>перераба</w:t>
            </w:r>
            <w:proofErr w:type="spellEnd"/>
            <w:r w:rsidR="00AF58C7">
              <w:t>-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2025 г.</w:t>
            </w:r>
          </w:p>
        </w:tc>
        <w:tc>
          <w:tcPr>
            <w:tcW w:w="1708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Министерство сельского хозяйства и продовольствия Республики </w:t>
            </w:r>
          </w:p>
        </w:tc>
        <w:tc>
          <w:tcPr>
            <w:tcW w:w="2623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приобретение предприятиями пищевой и перерабатывающей промышленностей 20 единиц технологического </w:t>
            </w:r>
          </w:p>
        </w:tc>
        <w:tc>
          <w:tcPr>
            <w:tcW w:w="4111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недостаток и износ имеющихся технологических оборудований приведет к снижению объемов производства и потребления качественной сельскохозяйственной продукции собственного </w:t>
            </w:r>
          </w:p>
        </w:tc>
        <w:tc>
          <w:tcPr>
            <w:tcW w:w="2268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>приобретение технологического оборудования пищевой и перерабатывающей промышленно</w:t>
            </w:r>
            <w:r w:rsidR="00AF58C7">
              <w:t>-</w:t>
            </w:r>
          </w:p>
        </w:tc>
      </w:tr>
    </w:tbl>
    <w:p w:rsidR="00AF58C7" w:rsidRDefault="00AF58C7"/>
    <w:p w:rsidR="00AF58C7" w:rsidRDefault="00AF58C7"/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AF58C7" w:rsidRPr="00612E87" w:rsidTr="00612E87">
        <w:trPr>
          <w:jc w:val="center"/>
        </w:trPr>
        <w:tc>
          <w:tcPr>
            <w:tcW w:w="2095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proofErr w:type="spellStart"/>
            <w:r w:rsidRPr="00612E87">
              <w:t>тывающей</w:t>
            </w:r>
            <w:proofErr w:type="spellEnd"/>
            <w:r w:rsidRPr="00612E87">
              <w:t xml:space="preserve"> промышленностей</w:t>
            </w: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r w:rsidRPr="00612E87">
              <w:t>Тыва, предприятия пищевой и перерабатывающей промышленностей</w:t>
            </w:r>
          </w:p>
        </w:tc>
        <w:tc>
          <w:tcPr>
            <w:tcW w:w="2623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r w:rsidRPr="00612E87">
              <w:t>оборудования</w:t>
            </w:r>
          </w:p>
        </w:tc>
        <w:tc>
          <w:tcPr>
            <w:tcW w:w="4111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r w:rsidRPr="00612E87">
              <w:t>производства</w:t>
            </w:r>
          </w:p>
        </w:tc>
        <w:tc>
          <w:tcPr>
            <w:tcW w:w="2268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proofErr w:type="spellStart"/>
            <w:r>
              <w:t>сти</w:t>
            </w:r>
            <w:proofErr w:type="spellEnd"/>
            <w:r>
              <w:t xml:space="preserve"> –</w:t>
            </w:r>
            <w:r w:rsidRPr="00612E87">
              <w:t xml:space="preserve"> 20 ед.</w:t>
            </w:r>
          </w:p>
        </w:tc>
      </w:tr>
      <w:tr w:rsidR="00931E85" w:rsidRPr="00612E87" w:rsidTr="00612E87">
        <w:trPr>
          <w:jc w:val="center"/>
        </w:trPr>
        <w:tc>
          <w:tcPr>
            <w:tcW w:w="15073" w:type="dxa"/>
            <w:gridSpan w:val="7"/>
          </w:tcPr>
          <w:p w:rsidR="00931E85" w:rsidRPr="00612E87" w:rsidRDefault="00AF58C7" w:rsidP="00612E87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4. Подпрограмма «</w:t>
            </w:r>
            <w:r w:rsidR="00931E85" w:rsidRPr="00612E87">
              <w:t>Устойчив</w:t>
            </w:r>
            <w:r>
              <w:t>ое развитие сельских территорий»</w:t>
            </w: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4.1.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2019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ввод 70,04 тыс. кв. м жилья или ориентировочно улучшение жилищных условий 805 сельских жителей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предоставление субсидий из федерального бюджета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268" w:type="dxa"/>
          </w:tcPr>
          <w:p w:rsidR="00931E85" w:rsidRPr="00AF58C7" w:rsidRDefault="00121DBE" w:rsidP="00612E87">
            <w:pPr>
              <w:widowControl w:val="0"/>
              <w:autoSpaceDE w:val="0"/>
              <w:autoSpaceDN w:val="0"/>
            </w:pPr>
            <w:r>
              <w:t>показатели</w:t>
            </w:r>
            <w:r w:rsidR="00931E85" w:rsidRPr="00AF58C7">
              <w:t xml:space="preserve"> (индикатор</w:t>
            </w:r>
            <w:r>
              <w:t>ы</w:t>
            </w:r>
            <w:r w:rsidR="00931E85" w:rsidRPr="00AF58C7">
              <w:t xml:space="preserve">) </w:t>
            </w:r>
            <w:hyperlink w:anchor="P6681" w:history="1">
              <w:r w:rsidR="00931E85" w:rsidRPr="00AF58C7">
                <w:t>55</w:t>
              </w:r>
            </w:hyperlink>
            <w:r w:rsidR="00931E85" w:rsidRPr="00AF58C7">
              <w:t xml:space="preserve">, </w:t>
            </w:r>
            <w:hyperlink w:anchor="P6681" w:history="1">
              <w:r w:rsidR="00931E85" w:rsidRPr="00AF58C7">
                <w:t>56</w:t>
              </w:r>
            </w:hyperlink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4.2. Развитие социальной и инженерной инфраструктуры в сельской местности, строительство и реконструкция автомобильных дорог общего пользования с твердым покрытием, ведущих от сети автомобильных дорог общего </w:t>
            </w:r>
            <w:proofErr w:type="spellStart"/>
            <w:r w:rsidRPr="00612E87">
              <w:t>пользова</w:t>
            </w:r>
            <w:proofErr w:type="spellEnd"/>
            <w:r w:rsidR="00AF58C7">
              <w:t>-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2014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2019 г.</w:t>
            </w:r>
          </w:p>
        </w:tc>
        <w:tc>
          <w:tcPr>
            <w:tcW w:w="1708" w:type="dxa"/>
          </w:tcPr>
          <w:p w:rsidR="00931E85" w:rsidRPr="00612E87" w:rsidRDefault="00931E85" w:rsidP="00AF58C7">
            <w:pPr>
              <w:widowControl w:val="0"/>
              <w:autoSpaceDE w:val="0"/>
              <w:autoSpaceDN w:val="0"/>
            </w:pPr>
            <w:r w:rsidRPr="00612E87">
              <w:t xml:space="preserve">Министерство сельского хозяйства, и продовольствия Республики Тыва, Министерство культуры Республики Тыва (по сельским домам культуры), Министерство дорожно-транспортного 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 xml:space="preserve">строительство школы на 275 мест, 17 единиц </w:t>
            </w:r>
            <w:proofErr w:type="spellStart"/>
            <w:r w:rsidRPr="00612E87">
              <w:t>ФАПов</w:t>
            </w:r>
            <w:proofErr w:type="spellEnd"/>
            <w:r w:rsidRPr="00612E87">
              <w:t>, спортивных плоскостных сооружений - 3 тыс. кв. м, СДК на общее количество посадочных мест - 1,16 тыс. мест, строительство (реконструкция) 0,02 км сетей водопровода, строительство и реконструкция 0,06 тыс. км автомобильных дорог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предоставление субсидий из федерального бюджета на развитие социальной и инженерной инфраструктуры в сельской местности (отдельно по каждому мероприятию)</w:t>
            </w:r>
          </w:p>
        </w:tc>
        <w:tc>
          <w:tcPr>
            <w:tcW w:w="2268" w:type="dxa"/>
          </w:tcPr>
          <w:p w:rsidR="00931E85" w:rsidRPr="00AF58C7" w:rsidRDefault="00121DBE" w:rsidP="00612E87">
            <w:pPr>
              <w:widowControl w:val="0"/>
              <w:autoSpaceDE w:val="0"/>
              <w:autoSpaceDN w:val="0"/>
            </w:pPr>
            <w:r>
              <w:t>показатели</w:t>
            </w:r>
            <w:r w:rsidR="00931E85" w:rsidRPr="00AF58C7">
              <w:t xml:space="preserve"> (индикатор</w:t>
            </w:r>
            <w:r>
              <w:t>ы</w:t>
            </w:r>
            <w:r w:rsidR="00931E85" w:rsidRPr="00AF58C7">
              <w:t xml:space="preserve">) </w:t>
            </w:r>
            <w:hyperlink w:anchor="P6681" w:history="1">
              <w:r w:rsidR="00931E85" w:rsidRPr="00AF58C7">
                <w:t>57</w:t>
              </w:r>
            </w:hyperlink>
            <w:r w:rsidR="00931E85" w:rsidRPr="00AF58C7">
              <w:t xml:space="preserve">, </w:t>
            </w:r>
            <w:hyperlink w:anchor="P6681" w:history="1">
              <w:r w:rsidR="00931E85" w:rsidRPr="00AF58C7">
                <w:t>58</w:t>
              </w:r>
            </w:hyperlink>
            <w:r w:rsidR="00931E85" w:rsidRPr="00AF58C7">
              <w:t xml:space="preserve">, </w:t>
            </w:r>
            <w:hyperlink w:anchor="P6681" w:history="1">
              <w:r w:rsidR="00931E85" w:rsidRPr="00AF58C7">
                <w:t>59</w:t>
              </w:r>
            </w:hyperlink>
            <w:r w:rsidR="00931E85" w:rsidRPr="00AF58C7">
              <w:t xml:space="preserve">, </w:t>
            </w:r>
            <w:hyperlink w:anchor="P6681" w:history="1">
              <w:r w:rsidR="00931E85" w:rsidRPr="00AF58C7">
                <w:t>60</w:t>
              </w:r>
            </w:hyperlink>
            <w:r w:rsidR="00931E85" w:rsidRPr="00AF58C7">
              <w:t xml:space="preserve">, </w:t>
            </w:r>
            <w:hyperlink w:anchor="P6681" w:history="1">
              <w:r w:rsidR="00931E85" w:rsidRPr="00AF58C7">
                <w:t>61</w:t>
              </w:r>
            </w:hyperlink>
            <w:r w:rsidR="00931E85" w:rsidRPr="00AF58C7">
              <w:t xml:space="preserve">, </w:t>
            </w:r>
            <w:hyperlink w:anchor="P6681" w:history="1">
              <w:r w:rsidR="00931E85" w:rsidRPr="00AF58C7">
                <w:t>64</w:t>
              </w:r>
            </w:hyperlink>
          </w:p>
        </w:tc>
      </w:tr>
    </w:tbl>
    <w:p w:rsidR="00AF58C7" w:rsidRDefault="00AF58C7"/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AF58C7" w:rsidRPr="00612E87" w:rsidTr="00612E87">
        <w:trPr>
          <w:jc w:val="center"/>
        </w:trPr>
        <w:tc>
          <w:tcPr>
            <w:tcW w:w="2095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proofErr w:type="spellStart"/>
            <w:r w:rsidRPr="00612E87">
              <w:t>ния</w:t>
            </w:r>
            <w:proofErr w:type="spellEnd"/>
            <w:r w:rsidRPr="00612E87">
              <w:t xml:space="preserve">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  <w:r w:rsidRPr="00612E87">
              <w:t>комплекса Республики Тыва (по автомобильным дорогам),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AF58C7" w:rsidRPr="00612E8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4.3. Поддержка комплексной компактной застройки и благоустройства сельских поселений в рамках пилотных проектов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2019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строительство комплексных застроек под жилищное строительство в 1 населенном пункте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предоставление субсидий из федерального бюджета на строительство комплексной компактной застройки и благоустройства сельских поселений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показатель (индикатор) </w:t>
            </w:r>
            <w:hyperlink w:anchor="P6681" w:history="1">
              <w:r w:rsidRPr="00AF58C7">
                <w:t>62</w:t>
              </w:r>
            </w:hyperlink>
          </w:p>
        </w:tc>
      </w:tr>
      <w:tr w:rsidR="00931E85" w:rsidRPr="00612E87" w:rsidTr="00612E87">
        <w:trPr>
          <w:jc w:val="center"/>
        </w:trPr>
        <w:tc>
          <w:tcPr>
            <w:tcW w:w="2095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4.4. Поддержка местных инициатив, направленных на улучшение условий жизнедеятельности граждан, проживающих в сельской местности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2016 г.</w:t>
            </w:r>
          </w:p>
        </w:tc>
        <w:tc>
          <w:tcPr>
            <w:tcW w:w="1134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612E87">
              <w:t>2019 г.</w:t>
            </w:r>
          </w:p>
        </w:tc>
        <w:tc>
          <w:tcPr>
            <w:tcW w:w="1708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реализация 30 проектов по поддержке местных инициатив</w:t>
            </w:r>
          </w:p>
        </w:tc>
        <w:tc>
          <w:tcPr>
            <w:tcW w:w="4111" w:type="dxa"/>
          </w:tcPr>
          <w:p w:rsidR="00931E85" w:rsidRPr="00612E87" w:rsidRDefault="00931E85" w:rsidP="00612E87">
            <w:pPr>
              <w:widowControl w:val="0"/>
              <w:autoSpaceDE w:val="0"/>
              <w:autoSpaceDN w:val="0"/>
            </w:pPr>
            <w:r w:rsidRPr="00612E87">
              <w:t>предоставление субсидий из федерального бюджета на поддержку местных инициатив, направленных на улучшение условий жизнедеятельности граждан, проживающих в сельской местности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показатель (индикатор) </w:t>
            </w:r>
            <w:hyperlink w:anchor="P6681" w:history="1">
              <w:r w:rsidRPr="00AF58C7">
                <w:t>63</w:t>
              </w:r>
            </w:hyperlink>
          </w:p>
        </w:tc>
      </w:tr>
    </w:tbl>
    <w:p w:rsidR="00AF58C7" w:rsidRDefault="00AF58C7"/>
    <w:p w:rsidR="00AF58C7" w:rsidRDefault="00AF58C7"/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AF58C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AF58C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AF58C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AF58C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AF58C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AF58C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AF58C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AF58C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7</w:t>
            </w:r>
          </w:p>
        </w:tc>
      </w:tr>
      <w:tr w:rsidR="00931E85" w:rsidRPr="00AF58C7" w:rsidTr="00612E87">
        <w:trPr>
          <w:jc w:val="center"/>
        </w:trPr>
        <w:tc>
          <w:tcPr>
            <w:tcW w:w="15073" w:type="dxa"/>
            <w:gridSpan w:val="7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  <w:outlineLvl w:val="2"/>
            </w:pPr>
            <w:r w:rsidRPr="00AF58C7">
              <w:t xml:space="preserve">5. Подпрограмма </w:t>
            </w:r>
            <w:r w:rsidR="00DE1D7A" w:rsidRPr="00AF58C7">
              <w:t>«Вовлечение в оборот земель сельскохозяйственного назначения и развития мелиоративного комплекса Республики Тыва»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5.1. Восстановление и повышение эффективности использования мелиоративных систем и отдельно расположенных гидротехнических сооружений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восстановление мелиоративного фонда (мелиорируемых земель и мелиоративных систем)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предоставление субсидий на возмещение части затрат на строительство новых, реконструкцию, модернизацию и капитальный ремонт мелиоративных систем и отдельно расположенных гидротехнических сооружений</w:t>
            </w:r>
          </w:p>
        </w:tc>
        <w:tc>
          <w:tcPr>
            <w:tcW w:w="2268" w:type="dxa"/>
          </w:tcPr>
          <w:p w:rsidR="00931E85" w:rsidRPr="00AF58C7" w:rsidRDefault="00121DBE" w:rsidP="00612E87">
            <w:pPr>
              <w:widowControl w:val="0"/>
              <w:autoSpaceDE w:val="0"/>
              <w:autoSpaceDN w:val="0"/>
            </w:pPr>
            <w:r>
              <w:t>показатель</w:t>
            </w:r>
            <w:r w:rsidR="00931E85" w:rsidRPr="00AF58C7">
              <w:t xml:space="preserve"> (индика</w:t>
            </w:r>
            <w:r>
              <w:t>тор</w:t>
            </w:r>
            <w:r w:rsidR="00931E85" w:rsidRPr="00AF58C7">
              <w:t xml:space="preserve">) </w:t>
            </w:r>
            <w:hyperlink w:anchor="P6681" w:history="1">
              <w:r w:rsidR="00931E85" w:rsidRPr="00AF58C7">
                <w:t>50</w:t>
              </w:r>
            </w:hyperlink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5.2. Приведение в нормативно-техническое состояние гидротехнических сооружений и мелиоративных систем с последующей возможной передачей их на баланс (в аренду) Республики Тыва, муниципальным образованиям и сельскохозяйственным товаропроизводителям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прирост объема производства продукции растениеводства на землях сельскохозяйственного назначения за счет мелиорации земель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документальное оформление мелиоративных систем и их передача эффективным собственникам</w:t>
            </w:r>
          </w:p>
        </w:tc>
        <w:tc>
          <w:tcPr>
            <w:tcW w:w="2268" w:type="dxa"/>
          </w:tcPr>
          <w:p w:rsidR="00931E85" w:rsidRPr="00AF58C7" w:rsidRDefault="00121DBE" w:rsidP="00612E87">
            <w:pPr>
              <w:widowControl w:val="0"/>
              <w:autoSpaceDE w:val="0"/>
              <w:autoSpaceDN w:val="0"/>
            </w:pPr>
            <w:r>
              <w:t>показатель</w:t>
            </w:r>
            <w:r w:rsidR="00931E85" w:rsidRPr="00AF58C7">
              <w:t xml:space="preserve"> (индика</w:t>
            </w:r>
            <w:r>
              <w:t>тор</w:t>
            </w:r>
            <w:r w:rsidR="00931E85" w:rsidRPr="00AF58C7">
              <w:t xml:space="preserve">) </w:t>
            </w:r>
            <w:hyperlink w:anchor="P6681" w:history="1">
              <w:r w:rsidR="00931E85" w:rsidRPr="00AF58C7">
                <w:t>49</w:t>
              </w:r>
            </w:hyperlink>
          </w:p>
        </w:tc>
      </w:tr>
    </w:tbl>
    <w:p w:rsidR="00AF58C7" w:rsidRDefault="00AF58C7"/>
    <w:p w:rsidR="00AF58C7" w:rsidRDefault="00AF58C7"/>
    <w:p w:rsidR="00AF58C7" w:rsidRDefault="00AF58C7"/>
    <w:p w:rsidR="00AF58C7" w:rsidRDefault="00AF58C7"/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5.3. 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AF58C7">
              <w:t>агролесомелиоративных</w:t>
            </w:r>
            <w:proofErr w:type="spellEnd"/>
            <w:r w:rsidRPr="00AF58C7">
              <w:t xml:space="preserve">, фитомелиоративных и </w:t>
            </w:r>
            <w:proofErr w:type="spellStart"/>
            <w:r w:rsidRPr="00AF58C7">
              <w:t>культуртехнических</w:t>
            </w:r>
            <w:proofErr w:type="spellEnd"/>
            <w:r w:rsidRPr="00AF58C7">
              <w:t xml:space="preserve"> мероприятий, также </w:t>
            </w:r>
            <w:proofErr w:type="spellStart"/>
            <w:r w:rsidRPr="00AF58C7">
              <w:t>противопаводковых</w:t>
            </w:r>
            <w:proofErr w:type="spellEnd"/>
            <w:r w:rsidRPr="00AF58C7">
              <w:t xml:space="preserve"> мероприятий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защита и сохранение сельскохозяйственных угодий от ветровой эрозии и опустынивания за счет проведения </w:t>
            </w:r>
            <w:proofErr w:type="spellStart"/>
            <w:r w:rsidRPr="00AF58C7">
              <w:t>агролесомелиоративных</w:t>
            </w:r>
            <w:proofErr w:type="spellEnd"/>
            <w:r w:rsidRPr="00AF58C7">
              <w:t xml:space="preserve">, </w:t>
            </w:r>
            <w:proofErr w:type="spellStart"/>
            <w:r w:rsidRPr="00AF58C7">
              <w:t>культуртехнических</w:t>
            </w:r>
            <w:proofErr w:type="spellEnd"/>
            <w:r w:rsidRPr="00AF58C7">
              <w:t xml:space="preserve"> и </w:t>
            </w:r>
            <w:proofErr w:type="spellStart"/>
            <w:r w:rsidRPr="00AF58C7">
              <w:t>противопаводковых</w:t>
            </w:r>
            <w:proofErr w:type="spellEnd"/>
            <w:r w:rsidRPr="00AF58C7">
              <w:t xml:space="preserve"> мероприятий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предоставление субсидий на возмещение части затрат на проведение </w:t>
            </w:r>
            <w:proofErr w:type="spellStart"/>
            <w:r w:rsidRPr="00AF58C7">
              <w:t>агролесомелиоративных</w:t>
            </w:r>
            <w:proofErr w:type="spellEnd"/>
            <w:r w:rsidRPr="00AF58C7">
              <w:t xml:space="preserve">, </w:t>
            </w:r>
            <w:proofErr w:type="spellStart"/>
            <w:r w:rsidRPr="00AF58C7">
              <w:t>культуртехнических</w:t>
            </w:r>
            <w:proofErr w:type="spellEnd"/>
            <w:r w:rsidRPr="00AF58C7">
              <w:t xml:space="preserve"> и </w:t>
            </w:r>
            <w:proofErr w:type="spellStart"/>
            <w:r w:rsidRPr="00AF58C7">
              <w:t>противопаводковых</w:t>
            </w:r>
            <w:proofErr w:type="spellEnd"/>
            <w:r w:rsidRPr="00AF58C7">
              <w:t xml:space="preserve"> мероприятий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показатели (индикаторы) </w:t>
            </w:r>
            <w:hyperlink w:anchor="P6681" w:history="1">
              <w:r w:rsidRPr="00AF58C7">
                <w:t>51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53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54</w:t>
              </w:r>
            </w:hyperlink>
          </w:p>
        </w:tc>
      </w:tr>
      <w:tr w:rsidR="00DE1D7A" w:rsidRPr="00AF58C7" w:rsidTr="00612E87">
        <w:trPr>
          <w:jc w:val="center"/>
        </w:trPr>
        <w:tc>
          <w:tcPr>
            <w:tcW w:w="2095" w:type="dxa"/>
          </w:tcPr>
          <w:p w:rsidR="00FA18BE" w:rsidRPr="00AF58C7" w:rsidRDefault="00DE1D7A" w:rsidP="00612E87">
            <w:pPr>
              <w:widowControl w:val="0"/>
              <w:autoSpaceDE w:val="0"/>
              <w:autoSpaceDN w:val="0"/>
            </w:pPr>
            <w:r w:rsidRPr="00AF58C7">
              <w:t xml:space="preserve">5.4. </w:t>
            </w:r>
            <w:bookmarkStart w:id="4" w:name="_Hlk91095286"/>
            <w:r w:rsidR="00FA18BE" w:rsidRPr="00AF58C7">
              <w:t>Вовлечение в оборот сельскохозяйственных земель путем:</w:t>
            </w:r>
          </w:p>
          <w:p w:rsidR="00FA18BE" w:rsidRPr="00AF58C7" w:rsidRDefault="00FA18BE" w:rsidP="00612E87">
            <w:pPr>
              <w:widowControl w:val="0"/>
              <w:autoSpaceDE w:val="0"/>
              <w:autoSpaceDN w:val="0"/>
            </w:pPr>
            <w:r w:rsidRPr="00AF58C7">
              <w:t>- подготовки проектов межевания земельных участков, выделяемых в счет невостребованных земельных долей, находящихся в собственности муниципальных образований;</w:t>
            </w:r>
          </w:p>
          <w:bookmarkEnd w:id="4"/>
          <w:p w:rsidR="00DE1D7A" w:rsidRPr="00AF58C7" w:rsidRDefault="00DE1D7A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DE1D7A" w:rsidRPr="00AF58C7" w:rsidRDefault="00DE1D7A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2022 г.</w:t>
            </w:r>
          </w:p>
        </w:tc>
        <w:tc>
          <w:tcPr>
            <w:tcW w:w="1134" w:type="dxa"/>
          </w:tcPr>
          <w:p w:rsidR="00DE1D7A" w:rsidRPr="00AF58C7" w:rsidRDefault="00DE1D7A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2024 г.</w:t>
            </w:r>
          </w:p>
        </w:tc>
        <w:tc>
          <w:tcPr>
            <w:tcW w:w="1708" w:type="dxa"/>
          </w:tcPr>
          <w:p w:rsidR="00DE1D7A" w:rsidRPr="00AF58C7" w:rsidRDefault="00DE1D7A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EF1DCB" w:rsidRPr="00AF58C7" w:rsidRDefault="00121DBE" w:rsidP="00612E87">
            <w:pPr>
              <w:widowControl w:val="0"/>
              <w:autoSpaceDE w:val="0"/>
              <w:autoSpaceDN w:val="0"/>
            </w:pPr>
            <w:r>
              <w:t>р</w:t>
            </w:r>
            <w:r w:rsidR="00EF1DCB" w:rsidRPr="00AF58C7">
              <w:t xml:space="preserve">асширение посевных площадей, пастбищ, сенокосов за счет введения в </w:t>
            </w:r>
            <w:proofErr w:type="spellStart"/>
            <w:r w:rsidR="00EF1DCB" w:rsidRPr="00AF58C7">
              <w:t>оборотсельскохозяйственных</w:t>
            </w:r>
            <w:proofErr w:type="spellEnd"/>
            <w:r w:rsidR="00EF1DCB" w:rsidRPr="00AF58C7">
              <w:t xml:space="preserve"> земель путем:</w:t>
            </w:r>
          </w:p>
          <w:p w:rsidR="00EF1DCB" w:rsidRPr="00AF58C7" w:rsidRDefault="00EF1DCB" w:rsidP="00612E87">
            <w:pPr>
              <w:widowControl w:val="0"/>
              <w:autoSpaceDE w:val="0"/>
              <w:autoSpaceDN w:val="0"/>
            </w:pPr>
            <w:r w:rsidRPr="00AF58C7">
              <w:t xml:space="preserve">- подготовки проектов межевания земельных участков, выделяемых в счет невостребованных земельных долей, находящихся в собственности муниципальных образований, </w:t>
            </w:r>
          </w:p>
          <w:p w:rsidR="00DE1D7A" w:rsidRPr="00AF58C7" w:rsidRDefault="00DE1D7A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DE1D7A" w:rsidRPr="00AF58C7" w:rsidRDefault="00FA18BE" w:rsidP="00612E87">
            <w:pPr>
              <w:widowControl w:val="0"/>
              <w:autoSpaceDE w:val="0"/>
              <w:autoSpaceDN w:val="0"/>
            </w:pPr>
            <w:r w:rsidRPr="00AF58C7"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8" w:type="dxa"/>
          </w:tcPr>
          <w:p w:rsidR="00DE1D7A" w:rsidRPr="00AF58C7" w:rsidRDefault="008A7A73" w:rsidP="00612E87">
            <w:pPr>
              <w:widowControl w:val="0"/>
              <w:autoSpaceDE w:val="0"/>
              <w:autoSpaceDN w:val="0"/>
            </w:pPr>
            <w:r w:rsidRPr="00AF58C7">
              <w:t>показатели (индикаторы)</w:t>
            </w:r>
            <w:r w:rsidR="00121DBE">
              <w:t xml:space="preserve"> </w:t>
            </w:r>
            <w:r w:rsidR="00643507" w:rsidRPr="00AF58C7">
              <w:t xml:space="preserve">Программы (подпрограммы) в соответствии с приложением № 1а </w:t>
            </w:r>
            <w:r w:rsidR="00EF1DCB" w:rsidRPr="00AF58C7">
              <w:t>48, 49</w:t>
            </w:r>
          </w:p>
        </w:tc>
      </w:tr>
    </w:tbl>
    <w:p w:rsidR="00AF58C7" w:rsidRDefault="00AF58C7"/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AF58C7" w:rsidRPr="00AF58C7" w:rsidTr="00612E87">
        <w:trPr>
          <w:jc w:val="center"/>
        </w:trPr>
        <w:tc>
          <w:tcPr>
            <w:tcW w:w="2095" w:type="dxa"/>
          </w:tcPr>
          <w:p w:rsidR="00AF58C7" w:rsidRPr="00AF58C7" w:rsidRDefault="00121DBE" w:rsidP="00612E87">
            <w:pPr>
              <w:widowControl w:val="0"/>
              <w:autoSpaceDE w:val="0"/>
              <w:autoSpaceDN w:val="0"/>
            </w:pPr>
            <w:r>
              <w:t>проведение</w:t>
            </w:r>
            <w:r w:rsidR="00AF58C7" w:rsidRPr="00AF58C7">
              <w:t xml:space="preserve">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(или) земельных участков, выделяемых в счет невостребованных земельных долей, находящихся в собствен</w:t>
            </w:r>
            <w:r>
              <w:t>ности муниципальных образований</w:t>
            </w:r>
          </w:p>
        </w:tc>
        <w:tc>
          <w:tcPr>
            <w:tcW w:w="1134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  <w:r w:rsidRPr="00AF58C7">
              <w:t>проведения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(или) земельных участков, выделяемых в счет невостребованных земельных долей, находящихся в собственности муниципальных об</w:t>
            </w:r>
            <w:r w:rsidR="00121DBE">
              <w:t>разований</w:t>
            </w:r>
          </w:p>
        </w:tc>
        <w:tc>
          <w:tcPr>
            <w:tcW w:w="4111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</w:tr>
      <w:tr w:rsidR="00931E85" w:rsidRPr="00AF58C7" w:rsidTr="00612E87">
        <w:trPr>
          <w:jc w:val="center"/>
        </w:trPr>
        <w:tc>
          <w:tcPr>
            <w:tcW w:w="15073" w:type="dxa"/>
            <w:gridSpan w:val="7"/>
          </w:tcPr>
          <w:p w:rsidR="00931E85" w:rsidRPr="00AF58C7" w:rsidRDefault="00AF58C7" w:rsidP="00612E87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6. Подпрограмма «</w:t>
            </w:r>
            <w:r w:rsidR="00931E85" w:rsidRPr="00AF58C7">
              <w:t>Научное обеспечение реализации мероприятий Прогр</w:t>
            </w:r>
            <w:r>
              <w:t>аммы»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Фундаментальные и приоритетные прикладные исследования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ФГБНУ </w:t>
            </w:r>
            <w:r w:rsidR="00AF58C7">
              <w:t>«</w:t>
            </w:r>
            <w:r w:rsidRPr="00AF58C7">
              <w:t>Тувинский НИИСХ</w:t>
            </w:r>
            <w:r w:rsidR="00AF58C7">
              <w:t>»</w:t>
            </w:r>
            <w:r w:rsidRPr="00AF58C7">
              <w:t xml:space="preserve">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научное обеспечение реализации Программы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снижение эффективности агропромышленного производства вследствие недостаточного научного обеспечения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увеличение числа новых сортов и гибридов сельскохозяйственных растений, полученных научными организациями сельскохозяйственной науки, с 2 до 6 единиц;</w:t>
            </w:r>
          </w:p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увеличение числа новых </w:t>
            </w:r>
            <w:proofErr w:type="spellStart"/>
            <w:r w:rsidRPr="00AF58C7">
              <w:t>селекцион</w:t>
            </w:r>
            <w:proofErr w:type="spellEnd"/>
            <w:r w:rsidR="00AF58C7">
              <w:t>-</w:t>
            </w:r>
          </w:p>
        </w:tc>
      </w:tr>
    </w:tbl>
    <w:p w:rsidR="00AF58C7" w:rsidRDefault="00AF58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AF58C7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C7" w:rsidRPr="00612E87" w:rsidRDefault="00AF58C7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AF58C7" w:rsidRPr="00AF58C7" w:rsidTr="00612E87">
        <w:trPr>
          <w:jc w:val="center"/>
        </w:trPr>
        <w:tc>
          <w:tcPr>
            <w:tcW w:w="2095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AF58C7" w:rsidRPr="00AF58C7" w:rsidRDefault="00AF58C7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AF58C7" w:rsidRPr="00AF58C7" w:rsidRDefault="00AF58C7" w:rsidP="00AF58C7">
            <w:pPr>
              <w:widowControl w:val="0"/>
              <w:autoSpaceDE w:val="0"/>
              <w:autoSpaceDN w:val="0"/>
            </w:pPr>
            <w:proofErr w:type="spellStart"/>
            <w:r w:rsidRPr="00AF58C7">
              <w:t>ных</w:t>
            </w:r>
            <w:proofErr w:type="spellEnd"/>
            <w:r w:rsidRPr="00AF58C7">
              <w:t xml:space="preserve"> форм (пород, типов, линий, кроссов) сельскохозяйственных животных, птицы, рыбы, насекомых, полученных научными организациями сельскохозяйственной науки, до 3 единиц;</w:t>
            </w:r>
          </w:p>
          <w:p w:rsidR="00AF58C7" w:rsidRPr="00AF58C7" w:rsidRDefault="00AF58C7" w:rsidP="00AF58C7">
            <w:pPr>
              <w:widowControl w:val="0"/>
              <w:autoSpaceDE w:val="0"/>
              <w:autoSpaceDN w:val="0"/>
            </w:pPr>
            <w:r w:rsidRPr="00AF58C7">
              <w:t>увеличение объема средств, поступивших научным организациям по договорам с предприятиями на выполнение НИОКР (оказание научно-технических услуг), со 100 тыс. рублей до 500 тыс. рублей</w:t>
            </w:r>
          </w:p>
        </w:tc>
      </w:tr>
      <w:tr w:rsidR="00931E85" w:rsidRPr="00AF58C7" w:rsidTr="00612E87">
        <w:trPr>
          <w:jc w:val="center"/>
        </w:trPr>
        <w:tc>
          <w:tcPr>
            <w:tcW w:w="15073" w:type="dxa"/>
            <w:gridSpan w:val="7"/>
          </w:tcPr>
          <w:p w:rsidR="00931E85" w:rsidRPr="00AF58C7" w:rsidRDefault="00AF58C7" w:rsidP="00612E87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7. Подпрограмма «</w:t>
            </w:r>
            <w:r w:rsidR="00931E85" w:rsidRPr="00AF58C7">
              <w:t>О</w:t>
            </w:r>
            <w:r>
              <w:t>беспечение реализации Программы»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7.1. Совершенствование обеспечения реализации Программы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отсутствие четкой системы управления финансовыми ресурсами, выделенными из средств федерального и республиканского бюджетов, может привести к не целевому их использованию, невыполнению основных показателей реализации Программы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показатели (индикаторы) </w:t>
            </w:r>
            <w:hyperlink w:anchor="P6681" w:history="1">
              <w:r w:rsidRPr="00AF58C7">
                <w:t>1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2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3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4</w:t>
              </w:r>
            </w:hyperlink>
          </w:p>
        </w:tc>
      </w:tr>
    </w:tbl>
    <w:p w:rsidR="001F33BE" w:rsidRDefault="001F33BE"/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7.2. Совершенствование системы налогообложения в сельском хозяйстве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создание благоприятной инвестиционной среды в сельском хозяйстве позволит расширить производство продукции на основе инновационных технологий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отсутствие налоговых льгот и непринятие мер по оптимизации налогообложения приведет к ухудшению финансового состояния и снижению доходности сельскохозяйственных товаропроизводителей, сокращению предусмотренных производственных и инвестиционных программ</w:t>
            </w:r>
          </w:p>
        </w:tc>
        <w:tc>
          <w:tcPr>
            <w:tcW w:w="2268" w:type="dxa"/>
          </w:tcPr>
          <w:p w:rsidR="00931E85" w:rsidRPr="00AF58C7" w:rsidRDefault="00931E85" w:rsidP="00121DBE">
            <w:pPr>
              <w:widowControl w:val="0"/>
              <w:autoSpaceDE w:val="0"/>
              <w:autoSpaceDN w:val="0"/>
            </w:pPr>
            <w:r w:rsidRPr="00AF58C7">
              <w:t>показател</w:t>
            </w:r>
            <w:r w:rsidR="00121DBE">
              <w:t>ь</w:t>
            </w:r>
            <w:r w:rsidRPr="00AF58C7">
              <w:t xml:space="preserve"> (индика</w:t>
            </w:r>
            <w:r w:rsidR="00121DBE">
              <w:t>тор</w:t>
            </w:r>
            <w:r w:rsidRPr="00AF58C7">
              <w:t xml:space="preserve">) </w:t>
            </w:r>
            <w:hyperlink w:anchor="P6681" w:history="1">
              <w:r w:rsidRPr="00AF58C7">
                <w:t>5</w:t>
              </w:r>
            </w:hyperlink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7.3. Совершенствование механизма финансового оздоровления сельскохозяйственных товаропроизводителе</w:t>
            </w:r>
            <w:r w:rsidR="00D95D59" w:rsidRPr="00AF58C7">
              <w:t>й в рамках Федерального закона</w:t>
            </w:r>
            <w:r w:rsidR="001F33BE">
              <w:t xml:space="preserve">            </w:t>
            </w:r>
            <w:r w:rsidR="00D95D59" w:rsidRPr="00AF58C7">
              <w:t xml:space="preserve"> «</w:t>
            </w:r>
            <w:r w:rsidRPr="00AF58C7">
              <w:t>О финансовом оздоровлении сельскохозяйственных товаропроизводителей</w:t>
            </w:r>
            <w:r w:rsidR="00D95D59" w:rsidRPr="00AF58C7">
              <w:t>»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сохранение действующей системы финансового оздоровления приведет к банкротству значительной части сельскохозяйственных товаропроизводителей</w:t>
            </w:r>
          </w:p>
        </w:tc>
        <w:tc>
          <w:tcPr>
            <w:tcW w:w="2268" w:type="dxa"/>
          </w:tcPr>
          <w:p w:rsidR="00931E85" w:rsidRPr="00AF58C7" w:rsidRDefault="00121DBE" w:rsidP="00612E87">
            <w:pPr>
              <w:widowControl w:val="0"/>
              <w:autoSpaceDE w:val="0"/>
              <w:autoSpaceDN w:val="0"/>
            </w:pPr>
            <w:r>
              <w:t>показатель</w:t>
            </w:r>
            <w:r w:rsidR="00931E85" w:rsidRPr="00AF58C7">
              <w:t xml:space="preserve"> (индика</w:t>
            </w:r>
            <w:r>
              <w:t>тор</w:t>
            </w:r>
            <w:r w:rsidR="00931E85" w:rsidRPr="00AF58C7">
              <w:t xml:space="preserve">) </w:t>
            </w:r>
            <w:hyperlink w:anchor="P6681" w:history="1">
              <w:r w:rsidR="00931E85" w:rsidRPr="00AF58C7">
                <w:t>5</w:t>
              </w:r>
            </w:hyperlink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D95D59" w:rsidP="00612E87">
            <w:pPr>
              <w:widowControl w:val="0"/>
              <w:autoSpaceDE w:val="0"/>
              <w:autoSpaceDN w:val="0"/>
            </w:pPr>
            <w:r w:rsidRPr="00AF58C7">
              <w:t>7.4. Основное мероприятие «</w:t>
            </w:r>
            <w:r w:rsidR="00931E85" w:rsidRPr="00AF58C7">
              <w:t>Регулирование рынков сельскохозяйственной продукции, сырья и продовольствия</w:t>
            </w:r>
            <w:r w:rsidRPr="00AF58C7">
              <w:t>»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1 января 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31 декабря 2025 г.</w:t>
            </w:r>
          </w:p>
        </w:tc>
        <w:tc>
          <w:tcPr>
            <w:tcW w:w="1708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 xml:space="preserve">Министерство сельского хозяйства и продовольствия Республики Тыва, администрации </w:t>
            </w:r>
            <w:proofErr w:type="spellStart"/>
            <w:r w:rsidRPr="00AF58C7">
              <w:t>муни</w:t>
            </w:r>
            <w:proofErr w:type="spellEnd"/>
            <w:r w:rsidR="001F33BE">
              <w:t>-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повышение продовольственной безопасности за счет увеличения местного производства продукции растениеводства</w:t>
            </w:r>
          </w:p>
        </w:tc>
        <w:tc>
          <w:tcPr>
            <w:tcW w:w="4111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 xml:space="preserve">реализация мероприятия по регулированию рынков сельскохозяйственной продукции, направленного на стабилизацию ценовых колебаний на внутреннем рынке и повышение конкурентоспособности местной продукции и продуктов ее переработки на </w:t>
            </w:r>
            <w:proofErr w:type="spellStart"/>
            <w:r w:rsidRPr="00AF58C7">
              <w:t>внутрен</w:t>
            </w:r>
            <w:proofErr w:type="spellEnd"/>
            <w:r w:rsidR="001F33BE">
              <w:t>-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показатели (индикаторы) </w:t>
            </w:r>
            <w:hyperlink w:anchor="P6681" w:history="1">
              <w:r w:rsidRPr="00AF58C7">
                <w:t>4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7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8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32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33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34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35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36</w:t>
              </w:r>
            </w:hyperlink>
          </w:p>
        </w:tc>
      </w:tr>
    </w:tbl>
    <w:p w:rsidR="001F33BE" w:rsidRDefault="001F33BE"/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1F33BE" w:rsidRPr="00AF58C7" w:rsidTr="00612E87">
        <w:trPr>
          <w:jc w:val="center"/>
        </w:trPr>
        <w:tc>
          <w:tcPr>
            <w:tcW w:w="2095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  <w:proofErr w:type="spellStart"/>
            <w:r w:rsidRPr="00AF58C7">
              <w:t>ципальных</w:t>
            </w:r>
            <w:proofErr w:type="spellEnd"/>
            <w:r w:rsidRPr="00AF58C7">
              <w:t xml:space="preserve"> образований (по согласованию)</w:t>
            </w:r>
          </w:p>
        </w:tc>
        <w:tc>
          <w:tcPr>
            <w:tcW w:w="2623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  <w:r w:rsidRPr="00AF58C7">
              <w:t>нем рынке</w:t>
            </w:r>
          </w:p>
        </w:tc>
        <w:tc>
          <w:tcPr>
            <w:tcW w:w="226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D95D59" w:rsidP="00612E87">
            <w:pPr>
              <w:widowControl w:val="0"/>
              <w:autoSpaceDE w:val="0"/>
              <w:autoSpaceDN w:val="0"/>
            </w:pPr>
            <w:r w:rsidRPr="00AF58C7">
              <w:t>7.5. Основное мероприятие «</w:t>
            </w:r>
            <w:r w:rsidR="00931E85" w:rsidRPr="00AF58C7">
              <w:t>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</w:t>
            </w:r>
            <w:r w:rsidRPr="00AF58C7">
              <w:t>»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1 января 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31 декабря 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Тыва, администрации муниципальных образований (по согласованию)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компенсация затрат сельскохозяйственных товаропроизводителей, понесенных ими в связи с причиненным ущербом в результате чрезвычайных ситуаций природного характера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показатель (индикатор) </w:t>
            </w:r>
            <w:hyperlink w:anchor="P6681" w:history="1">
              <w:r w:rsidRPr="00AF58C7">
                <w:t>26</w:t>
              </w:r>
            </w:hyperlink>
            <w:r w:rsidRPr="00AF58C7">
              <w:t xml:space="preserve">, </w:t>
            </w:r>
            <w:hyperlink w:anchor="P6681" w:history="1">
              <w:r w:rsidRPr="00AF58C7">
                <w:t>27</w:t>
              </w:r>
            </w:hyperlink>
          </w:p>
        </w:tc>
      </w:tr>
      <w:tr w:rsidR="00931E85" w:rsidRPr="00AF58C7" w:rsidTr="00612E87">
        <w:trPr>
          <w:jc w:val="center"/>
        </w:trPr>
        <w:tc>
          <w:tcPr>
            <w:tcW w:w="15073" w:type="dxa"/>
            <w:gridSpan w:val="7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  <w:jc w:val="center"/>
            </w:pPr>
            <w:r w:rsidRPr="00AF58C7">
              <w:t>7.6. Обеспечение энергосбережения и повышение уровня энергетической эффективности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7.6.1. Подготовка к осенне-зимнему отопительному сезону и предотвращение чрезвычайных ситуаций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2015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бесперебойной производственной деятельности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предотвращение аварийной ситуации и остановки производства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выполнения прогнозных показателей социально-экономического развития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7.6.2. Поставка оборудования, материалов для создания аварийного запаса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2015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бесперебойной производственной деятельности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предотвращение аварийной ситуации и остановки производства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выполнения прогнозных показателей социально-экономического развития</w:t>
            </w:r>
          </w:p>
        </w:tc>
      </w:tr>
    </w:tbl>
    <w:p w:rsidR="001F33BE" w:rsidRDefault="001F33BE"/>
    <w:p w:rsidR="001F33BE" w:rsidRDefault="001F33BE"/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7.6.3. Субсидии на возмещение затрат за потребленную электрическую энергию предприятиям, занимающимся производством и переработкой сельскохозяйственной продукции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2015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бесперебойной производственной деятельности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предотвращение аварийной ситуации и остановки производства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выполнения прогнозных показателей социально-экономического развития</w:t>
            </w:r>
          </w:p>
        </w:tc>
      </w:tr>
      <w:tr w:rsidR="00931E85" w:rsidRPr="00AF58C7" w:rsidTr="00612E87">
        <w:trPr>
          <w:jc w:val="center"/>
        </w:trPr>
        <w:tc>
          <w:tcPr>
            <w:tcW w:w="15073" w:type="dxa"/>
            <w:gridSpan w:val="7"/>
          </w:tcPr>
          <w:p w:rsidR="001F33BE" w:rsidRDefault="00931E85" w:rsidP="00612E87">
            <w:pPr>
              <w:widowControl w:val="0"/>
              <w:autoSpaceDE w:val="0"/>
              <w:autoSpaceDN w:val="0"/>
              <w:jc w:val="center"/>
              <w:outlineLvl w:val="2"/>
            </w:pPr>
            <w:r w:rsidRPr="00AF58C7">
              <w:t xml:space="preserve">8. </w:t>
            </w:r>
            <w:r w:rsidR="00D95D59" w:rsidRPr="00AF58C7">
              <w:t>Подпрограмма «</w:t>
            </w:r>
            <w:r w:rsidRPr="00AF58C7">
              <w:t xml:space="preserve">Развитие ветеринарии и обеспечение </w:t>
            </w:r>
          </w:p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  <w:outlineLvl w:val="2"/>
            </w:pPr>
            <w:r w:rsidRPr="00AF58C7">
              <w:t>эпизоотического благополучия территории Республики Тыва</w:t>
            </w:r>
            <w:r w:rsidR="00D95D59" w:rsidRPr="00AF58C7">
              <w:t>»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8.1. Организация и проведение противоэпизоотических мероприятий, направленных на предупреждение и ликвидацию (в случаях возникновения) особо опасных, заразных и иных болезней животных, в том числе общих для человека и животных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 xml:space="preserve">создание благополучной эпизоотической ситуации, в том числе снижение случаев заболеваемости животных различными инфекционными болезнями (бруцеллезом, лейкозом, </w:t>
            </w:r>
            <w:proofErr w:type="spellStart"/>
            <w:r w:rsidRPr="00AF58C7">
              <w:t>пастереллезом</w:t>
            </w:r>
            <w:proofErr w:type="spellEnd"/>
            <w:r w:rsidRPr="00AF58C7">
              <w:t xml:space="preserve">, лептоспирозом, ценурозом, </w:t>
            </w:r>
            <w:proofErr w:type="spellStart"/>
            <w:r w:rsidRPr="00AF58C7">
              <w:t>арахноэнтомозами</w:t>
            </w:r>
            <w:proofErr w:type="spellEnd"/>
            <w:r w:rsidRPr="00AF58C7">
              <w:t>) до 100 процентов к 2025 году путем выполнения профилактических мероприятий согласно плану ветеринарно-</w:t>
            </w:r>
            <w:proofErr w:type="spellStart"/>
            <w:r w:rsidRPr="00AF58C7">
              <w:t>профилакти</w:t>
            </w:r>
            <w:proofErr w:type="spellEnd"/>
            <w:r w:rsidR="001F33BE">
              <w:t>-</w:t>
            </w:r>
            <w:proofErr w:type="spellStart"/>
            <w:r w:rsidRPr="00AF58C7">
              <w:t>ческих</w:t>
            </w:r>
            <w:proofErr w:type="spellEnd"/>
            <w:r w:rsidRPr="00AF58C7">
              <w:t xml:space="preserve"> работ, </w:t>
            </w:r>
            <w:proofErr w:type="spellStart"/>
            <w:r w:rsidRPr="00AF58C7">
              <w:t>недопу</w:t>
            </w:r>
            <w:proofErr w:type="spellEnd"/>
            <w:r w:rsidR="001F33BE">
              <w:t>-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вспышка и распространение инфекционных, инвазионных болезней, общих для человека и животных, на территории республики приводит к экономическому ущербу, связанному с </w:t>
            </w:r>
            <w:proofErr w:type="spellStart"/>
            <w:r w:rsidRPr="00AF58C7">
              <w:t>недополучением</w:t>
            </w:r>
            <w:proofErr w:type="spellEnd"/>
            <w:r w:rsidRPr="00AF58C7">
              <w:t xml:space="preserve"> приплода, потере поголовья скота от падежа и от вынужденного убоя, снижению продуктивности и качества продукции животного происхождения, увеличению затрат на организацию проведения мероприятий по профилактике и оздоровлению хозяйств</w:t>
            </w:r>
          </w:p>
        </w:tc>
        <w:tc>
          <w:tcPr>
            <w:tcW w:w="2268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 xml:space="preserve">недопущение распространения заразных и иных болезней, общих для человека и животных (проведение карантинных мероприятий); для своевременного выявления инфекционных заболеваний необходимо обеспечить ветеринарные учреждения расходными материалами и лаборатории необходимыми </w:t>
            </w:r>
            <w:proofErr w:type="spellStart"/>
            <w:r w:rsidRPr="00AF58C7">
              <w:t>диагностикумами</w:t>
            </w:r>
            <w:proofErr w:type="spellEnd"/>
            <w:r w:rsidRPr="00AF58C7">
              <w:t xml:space="preserve"> и питатель</w:t>
            </w:r>
            <w:r w:rsidR="001F33BE">
              <w:t>-</w:t>
            </w:r>
          </w:p>
        </w:tc>
      </w:tr>
    </w:tbl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1F33BE" w:rsidRPr="00AF58C7" w:rsidTr="00612E87">
        <w:trPr>
          <w:jc w:val="center"/>
        </w:trPr>
        <w:tc>
          <w:tcPr>
            <w:tcW w:w="2095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  <w:proofErr w:type="spellStart"/>
            <w:r w:rsidRPr="00AF58C7">
              <w:t>щение</w:t>
            </w:r>
            <w:proofErr w:type="spellEnd"/>
            <w:r w:rsidRPr="00AF58C7">
              <w:t xml:space="preserve"> распространения заразных и иных болезней, общих для человека и животных, сокращение неблагополучных пунктов на 70 процентов к 2025 году</w:t>
            </w:r>
          </w:p>
        </w:tc>
        <w:tc>
          <w:tcPr>
            <w:tcW w:w="4111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  <w:proofErr w:type="spellStart"/>
            <w:r w:rsidRPr="00AF58C7">
              <w:t>ными</w:t>
            </w:r>
            <w:proofErr w:type="spellEnd"/>
            <w:r w:rsidRPr="00AF58C7">
              <w:t xml:space="preserve"> средами для установления диагноза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8.2. Предупреждение распространения и ликвидация африканской чумы свиней на территории Российской Федерации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2017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создание условий для предотвращения распространения африканской чумы свиней;</w:t>
            </w:r>
          </w:p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снижение риска экономических потерь в промышленном свиноводстве;</w:t>
            </w:r>
          </w:p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модернизации материально-технической базы государственных учреждений и улучшение их технической оснащенности для возможности оперативного мониторинга, диагностики и ликвидации африканской чумы свиней, усовершенствование методов диагностики и разработка методов экспресс-диагностики африканской чумы свиней в полевых условиях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реконструкция и строительство зданий и учреждений ветеринарной службы республики до уровня защиты при работе с возбудителем африканской чумы свиней;</w:t>
            </w:r>
          </w:p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проведение мониторинговых исследований в отношении африканской чумы свиней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</w:p>
        </w:tc>
      </w:tr>
    </w:tbl>
    <w:p w:rsidR="001F33BE" w:rsidRDefault="001F33BE"/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8.3. Охрана территории республики от заносов острых инфекционных заболеваний животных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увеличение количества поголовья и продуктивности сельскохозяйственных животных, повышение качества продуктов животноводства, обеспечение населения республики доброкачественными продуктами питания, особенно животным белком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 xml:space="preserve">вспышка и распространение инфекционных, инвазионных болезней, общих для человека и животных, на территории республики приводит к значительному экономическому ущербу животноводства республики, бесконтрольное перемещение, передвижение и перекочевка владельцев скота на территории республики с подконтрольными грузами (обмен скотом между частными владельцами, купля-продажа скота между </w:t>
            </w:r>
            <w:proofErr w:type="spellStart"/>
            <w:r w:rsidRPr="00AF58C7">
              <w:t>кожуунами</w:t>
            </w:r>
            <w:proofErr w:type="spellEnd"/>
            <w:r w:rsidRPr="00AF58C7">
              <w:t>, обмен скота на различные товары народного потребления), в результате чего возникают новые очаги особо опасных и заразных болезней животных, что приводит к увеличению объема затрат на организацию и проведение оздоровительных мероприятий, компенсационные выплаты и другие мероприятия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усиление контрольно-надзорных мероприятий, выявление нарушений ветеринарного законодательства по ввозу и вывозу животных на территории республики, проведение эффективных плановых противоэпизоотических мероприятий в приграничных районах республики, выполнение плана мониторинговых исследований по особо опасным заболеваниям животных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 xml:space="preserve">8.4. Совершенствование ветеринарного надзора по вопросам ветеринарно-санитарного соответствия пищевых продуктов и продовольственного сырья животного 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населения республики безопасной и качественной сельскохозяйственной продукцией животноводства и продовольственным сырьем растительного происхождения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вспышка и распространение инфекционных и инвазионных болезней, распространяющихся среди людей и животных через больных животных, пищевые, кормовые и технические продукты животного происхождения</w:t>
            </w:r>
          </w:p>
        </w:tc>
        <w:tc>
          <w:tcPr>
            <w:tcW w:w="2268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 xml:space="preserve">недопущение к реализации некачественной продукции в результате проведения экспертиз сырья и продуктов животного и растительного происхождения, оснащение ветеринарных учреждений </w:t>
            </w:r>
          </w:p>
        </w:tc>
      </w:tr>
    </w:tbl>
    <w:p w:rsidR="001F33BE" w:rsidRDefault="001F33BE"/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1F33BE" w:rsidRPr="00AF58C7" w:rsidTr="00612E87">
        <w:trPr>
          <w:jc w:val="center"/>
        </w:trPr>
        <w:tc>
          <w:tcPr>
            <w:tcW w:w="2095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  <w:r w:rsidRPr="00AF58C7">
              <w:t>происхождения, условий их заготовки, переработки, хранения, реализации, ввоза на территорию Республики Тыва с целью обеспечения безопасности здоровья животных</w:t>
            </w: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  <w:r w:rsidRPr="00AF58C7">
              <w:t>современным лабораторно-техническим оборудованием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8.5. Совершенствование системы эпизоотологического контроля распространения болезней в республике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создание благополучной эпизоотической ситуации по особо опасным и заразным болезням животных путем выполнения плана мониторинговых исследований и профилактических вакцинаций (иммунизации) животных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вспышка и распространение инфекционных, инвазионных болезней, общих для человека и животных, на территории республики приводит к значительному экономическому ущербу животноводству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увеличение количества поголовья и продуктивности сельскохозяйственных животных, повышение качества продуктов животноводства, что позволяет обеспечивать население республики на 100 процентов доброкачественными продуктами питания, своевременно обеспечить первоочередные расходы на приобретение горюче-смазочных материалов, медикаментов</w:t>
            </w:r>
          </w:p>
        </w:tc>
      </w:tr>
    </w:tbl>
    <w:p w:rsidR="001F33BE" w:rsidRDefault="001F33BE"/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8.6. Развитие материально-технической базы государственных ветеринарных учреждений Республики Тыва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повышение уровня качества предоставляемых государственных услуг до 100 процентов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улучшение показателей предоставляемых услуг</w:t>
            </w:r>
          </w:p>
        </w:tc>
        <w:tc>
          <w:tcPr>
            <w:tcW w:w="2268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>для обеспечения эпизоотического благополучия необходимо постоянно проводить плановые ветеринарно-профилактические мероприятия, учитывая отгонный характер ведения животноводства в нашей республике, одним из главных факторов обеспечения деятельности ветеринарных врачей является мобильность, в связи с чем необходимо улучшение материально-технической базы ветеринарной службы в оснащении современным лабораторно-техническим оборудованием, специальными автотранспортными средствами, открытие до</w:t>
            </w:r>
            <w:r w:rsidR="001F33BE">
              <w:t>-</w:t>
            </w:r>
          </w:p>
        </w:tc>
      </w:tr>
    </w:tbl>
    <w:p w:rsidR="001F33BE" w:rsidRDefault="001F33BE"/>
    <w:p w:rsidR="001F33BE" w:rsidRDefault="001F33BE"/>
    <w:p w:rsidR="001F33BE" w:rsidRDefault="001F3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268"/>
      </w:tblGrid>
      <w:tr w:rsidR="001F33BE" w:rsidRPr="00612E87" w:rsidTr="001F33BE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612E87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612E87">
              <w:t>7</w:t>
            </w:r>
          </w:p>
        </w:tc>
      </w:tr>
      <w:tr w:rsidR="001F33BE" w:rsidRPr="00AF58C7" w:rsidTr="00612E87">
        <w:trPr>
          <w:jc w:val="center"/>
        </w:trPr>
        <w:tc>
          <w:tcPr>
            <w:tcW w:w="2095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1F33BE" w:rsidRPr="00AF58C7" w:rsidRDefault="001F33BE" w:rsidP="00612E87">
            <w:pPr>
              <w:widowControl w:val="0"/>
              <w:autoSpaceDE w:val="0"/>
              <w:autoSpaceDN w:val="0"/>
            </w:pPr>
            <w:proofErr w:type="spellStart"/>
            <w:r w:rsidRPr="00AF58C7">
              <w:t>полнительных</w:t>
            </w:r>
            <w:proofErr w:type="spellEnd"/>
            <w:r w:rsidRPr="00AF58C7">
              <w:t xml:space="preserve"> ветеринарных пунктов в труднодоступных отдаленных </w:t>
            </w:r>
            <w:proofErr w:type="spellStart"/>
            <w:r w:rsidRPr="00AF58C7">
              <w:t>сумонах</w:t>
            </w:r>
            <w:proofErr w:type="spellEnd"/>
            <w:r w:rsidRPr="00AF58C7">
              <w:t xml:space="preserve"> республики для развития сети фельдшерско-акушерских пунктов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8.7. Повышение качества прохождения профессионального обучения и получения дополнительного профессионального образования ветеринарными врачами и ветеринарными фельдшерами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повышение требований к организации прохождения профессионального обучения и получения дополнительного профессионального образования, повышение эффективности использования имеющихся трудовых ресурсов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организация проведения профессиональной подготовки и дополнительного профессионального обучения ветеринарных специалистов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повышение уровня качества профессиональной подготовки ветеринарных специалистов на 100 процентов, возможность получения дополнительного профессионального образования всеми специалистами ветеринарии</w:t>
            </w:r>
          </w:p>
        </w:tc>
      </w:tr>
      <w:tr w:rsidR="00931E85" w:rsidRPr="00AF58C7" w:rsidTr="00612E87">
        <w:trPr>
          <w:jc w:val="center"/>
        </w:trPr>
        <w:tc>
          <w:tcPr>
            <w:tcW w:w="2095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8.8. Строительство скотомогильников (биотермических ям) на территории республики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2014 г.</w:t>
            </w:r>
          </w:p>
        </w:tc>
        <w:tc>
          <w:tcPr>
            <w:tcW w:w="1134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  <w:jc w:val="center"/>
            </w:pPr>
            <w:r w:rsidRPr="00AF58C7">
              <w:t>2025 г.</w:t>
            </w:r>
          </w:p>
        </w:tc>
        <w:tc>
          <w:tcPr>
            <w:tcW w:w="170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AF58C7" w:rsidRDefault="00931E85" w:rsidP="001F33BE">
            <w:pPr>
              <w:widowControl w:val="0"/>
              <w:autoSpaceDE w:val="0"/>
              <w:autoSpaceDN w:val="0"/>
            </w:pPr>
            <w:r w:rsidRPr="00AF58C7">
              <w:t xml:space="preserve">обеспечение экологической безопасности при обращении с биологическими отходами и устранение негативного воздействия биологических отходов на окружающую среду путем обеспечения ветеринарно-санитарного благополучия по </w:t>
            </w:r>
            <w:proofErr w:type="spellStart"/>
            <w:r w:rsidRPr="00AF58C7">
              <w:t>инфекци</w:t>
            </w:r>
            <w:proofErr w:type="spellEnd"/>
            <w:r w:rsidR="001F33BE">
              <w:t>-</w:t>
            </w:r>
          </w:p>
        </w:tc>
        <w:tc>
          <w:tcPr>
            <w:tcW w:w="4111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соблюдения владельцами животных требований санитарных правил, предотвращение вспышки и распространения особо опасных и заразных болезней на территории республики</w:t>
            </w:r>
          </w:p>
        </w:tc>
        <w:tc>
          <w:tcPr>
            <w:tcW w:w="2268" w:type="dxa"/>
          </w:tcPr>
          <w:p w:rsidR="00931E85" w:rsidRPr="00AF58C7" w:rsidRDefault="00931E85" w:rsidP="00612E87">
            <w:pPr>
              <w:widowControl w:val="0"/>
              <w:autoSpaceDE w:val="0"/>
              <w:autoSpaceDN w:val="0"/>
            </w:pPr>
            <w:r w:rsidRPr="00AF58C7">
              <w:t>обеспечение экологической безопасности при обращении с биологическими отходами, 100-процентная защита населения республики от болезней, общих для человека и животных</w:t>
            </w:r>
          </w:p>
        </w:tc>
      </w:tr>
    </w:tbl>
    <w:p w:rsidR="001F33BE" w:rsidRDefault="001F33BE"/>
    <w:p w:rsidR="001F33BE" w:rsidRDefault="001F33BE"/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1134"/>
        <w:gridCol w:w="1708"/>
        <w:gridCol w:w="2623"/>
        <w:gridCol w:w="4111"/>
        <w:gridCol w:w="2047"/>
        <w:gridCol w:w="465"/>
      </w:tblGrid>
      <w:tr w:rsidR="001F33BE" w:rsidRPr="001F33BE" w:rsidTr="001F33BE">
        <w:trPr>
          <w:gridAfter w:val="1"/>
          <w:wAfter w:w="465" w:type="dxa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</w:tr>
      <w:tr w:rsidR="001F33BE" w:rsidRPr="001F33BE" w:rsidTr="001F33BE">
        <w:trPr>
          <w:gridAfter w:val="1"/>
          <w:wAfter w:w="465" w:type="dxa"/>
          <w:jc w:val="center"/>
        </w:trPr>
        <w:tc>
          <w:tcPr>
            <w:tcW w:w="2095" w:type="dxa"/>
          </w:tcPr>
          <w:p w:rsidR="001F33BE" w:rsidRPr="001F33BE" w:rsidRDefault="001F33BE" w:rsidP="001F33B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F33BE" w:rsidRPr="001F33BE" w:rsidRDefault="001F33BE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8" w:type="dxa"/>
          </w:tcPr>
          <w:p w:rsidR="001F33BE" w:rsidRPr="001F33BE" w:rsidRDefault="001F33BE" w:rsidP="001F33BE">
            <w:pPr>
              <w:widowControl w:val="0"/>
              <w:autoSpaceDE w:val="0"/>
              <w:autoSpaceDN w:val="0"/>
            </w:pPr>
          </w:p>
        </w:tc>
        <w:tc>
          <w:tcPr>
            <w:tcW w:w="2623" w:type="dxa"/>
          </w:tcPr>
          <w:p w:rsidR="001F33BE" w:rsidRPr="001F33BE" w:rsidRDefault="001F33BE" w:rsidP="001F33BE">
            <w:pPr>
              <w:widowControl w:val="0"/>
              <w:autoSpaceDE w:val="0"/>
              <w:autoSpaceDN w:val="0"/>
            </w:pPr>
            <w:proofErr w:type="spellStart"/>
            <w:r w:rsidRPr="001F33BE">
              <w:t>онным</w:t>
            </w:r>
            <w:proofErr w:type="spellEnd"/>
            <w:r w:rsidRPr="001F33BE">
              <w:t xml:space="preserve"> и паразитарным заболеваниям и болезням, общим для человека и животных</w:t>
            </w:r>
          </w:p>
        </w:tc>
        <w:tc>
          <w:tcPr>
            <w:tcW w:w="4111" w:type="dxa"/>
          </w:tcPr>
          <w:p w:rsidR="001F33BE" w:rsidRPr="001F33BE" w:rsidRDefault="001F33BE" w:rsidP="001F33BE">
            <w:pPr>
              <w:widowControl w:val="0"/>
              <w:autoSpaceDE w:val="0"/>
              <w:autoSpaceDN w:val="0"/>
            </w:pPr>
          </w:p>
        </w:tc>
        <w:tc>
          <w:tcPr>
            <w:tcW w:w="2047" w:type="dxa"/>
          </w:tcPr>
          <w:p w:rsidR="001F33BE" w:rsidRPr="001F33BE" w:rsidRDefault="001F33BE" w:rsidP="001F33BE">
            <w:pPr>
              <w:widowControl w:val="0"/>
              <w:autoSpaceDE w:val="0"/>
              <w:autoSpaceDN w:val="0"/>
            </w:pPr>
          </w:p>
        </w:tc>
      </w:tr>
      <w:tr w:rsidR="001F33BE" w:rsidRPr="001F33BE" w:rsidTr="001F33BE">
        <w:trPr>
          <w:jc w:val="center"/>
        </w:trPr>
        <w:tc>
          <w:tcPr>
            <w:tcW w:w="2095" w:type="dxa"/>
          </w:tcPr>
          <w:p w:rsidR="00931E85" w:rsidRPr="001F33BE" w:rsidRDefault="00931E85" w:rsidP="001F33BE">
            <w:pPr>
              <w:widowControl w:val="0"/>
              <w:autoSpaceDE w:val="0"/>
              <w:autoSpaceDN w:val="0"/>
            </w:pPr>
            <w:r w:rsidRPr="001F33BE">
              <w:t>8.9. Установка карантинной полосы на границе с Монголией</w:t>
            </w:r>
          </w:p>
        </w:tc>
        <w:tc>
          <w:tcPr>
            <w:tcW w:w="1134" w:type="dxa"/>
          </w:tcPr>
          <w:p w:rsidR="00931E85" w:rsidRPr="001F33BE" w:rsidRDefault="00931E85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2014 г.</w:t>
            </w:r>
          </w:p>
        </w:tc>
        <w:tc>
          <w:tcPr>
            <w:tcW w:w="1134" w:type="dxa"/>
          </w:tcPr>
          <w:p w:rsidR="00931E85" w:rsidRPr="001F33BE" w:rsidRDefault="00931E85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2025 г.</w:t>
            </w:r>
          </w:p>
        </w:tc>
        <w:tc>
          <w:tcPr>
            <w:tcW w:w="1708" w:type="dxa"/>
          </w:tcPr>
          <w:p w:rsidR="00931E85" w:rsidRPr="001F33BE" w:rsidRDefault="00931E85" w:rsidP="001F33BE">
            <w:pPr>
              <w:widowControl w:val="0"/>
              <w:autoSpaceDE w:val="0"/>
              <w:autoSpaceDN w:val="0"/>
            </w:pPr>
            <w:r w:rsidRPr="001F33BE">
              <w:t>Министерство сельского хозяйства и продовольствия Республики Тыва</w:t>
            </w:r>
          </w:p>
        </w:tc>
        <w:tc>
          <w:tcPr>
            <w:tcW w:w="2623" w:type="dxa"/>
          </w:tcPr>
          <w:p w:rsidR="00931E85" w:rsidRPr="001F33BE" w:rsidRDefault="00931E85" w:rsidP="001F33BE">
            <w:pPr>
              <w:widowControl w:val="0"/>
              <w:autoSpaceDE w:val="0"/>
              <w:autoSpaceDN w:val="0"/>
            </w:pPr>
            <w:r w:rsidRPr="001F33BE">
              <w:t>охрана территории республики от заноса и распространения особо опасных и заразных болезней животных, создание благополучной эпизоотической ситуации на границе с Монголией, соблюдение ветеринарного режима с целью недопущения переноса возбудителей особо опасных и заразных болезней через Государственную границу на территорию Российской Федерации, в том числе Республики Тыва, из Монголии</w:t>
            </w:r>
          </w:p>
        </w:tc>
        <w:tc>
          <w:tcPr>
            <w:tcW w:w="4111" w:type="dxa"/>
          </w:tcPr>
          <w:p w:rsidR="00931E85" w:rsidRPr="001F33BE" w:rsidRDefault="00931E85" w:rsidP="001F33BE">
            <w:pPr>
              <w:widowControl w:val="0"/>
              <w:autoSpaceDE w:val="0"/>
              <w:autoSpaceDN w:val="0"/>
            </w:pPr>
            <w:r w:rsidRPr="001F33BE">
              <w:t>предотвращение вспышки и распространения особо опасных и заразных болезней на территории республики</w:t>
            </w:r>
          </w:p>
        </w:tc>
        <w:tc>
          <w:tcPr>
            <w:tcW w:w="2047" w:type="dxa"/>
          </w:tcPr>
          <w:p w:rsidR="00931E85" w:rsidRPr="001F33BE" w:rsidRDefault="00931E85" w:rsidP="001F33BE">
            <w:pPr>
              <w:widowControl w:val="0"/>
              <w:autoSpaceDE w:val="0"/>
              <w:autoSpaceDN w:val="0"/>
            </w:pPr>
            <w:r w:rsidRPr="001F33BE">
              <w:t>100-процентная охрана территории республики от заноса и распространения особо опасных и заразных болезней животных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Default="001F33BE" w:rsidP="001F33BE"/>
          <w:p w:rsidR="001F33BE" w:rsidRPr="001F33BE" w:rsidRDefault="001F33BE" w:rsidP="001F33BE">
            <w:r w:rsidRPr="001F33BE">
              <w:t>»;</w:t>
            </w:r>
          </w:p>
        </w:tc>
      </w:tr>
    </w:tbl>
    <w:p w:rsidR="002C359A" w:rsidRDefault="002C359A" w:rsidP="00662DA0">
      <w:pPr>
        <w:ind w:firstLine="708"/>
        <w:jc w:val="both"/>
        <w:rPr>
          <w:sz w:val="28"/>
          <w:szCs w:val="28"/>
          <w:highlight w:val="green"/>
        </w:rPr>
      </w:pPr>
    </w:p>
    <w:p w:rsidR="001F33BE" w:rsidRDefault="006B2F6B" w:rsidP="001F33BE">
      <w:pPr>
        <w:ind w:firstLine="708"/>
        <w:rPr>
          <w:sz w:val="28"/>
          <w:szCs w:val="28"/>
        </w:rPr>
        <w:sectPr w:rsidR="001F33BE" w:rsidSect="00612E87"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  <w:r>
        <w:rPr>
          <w:sz w:val="28"/>
          <w:szCs w:val="28"/>
        </w:rPr>
        <w:t>7</w:t>
      </w:r>
      <w:r w:rsidR="00150166" w:rsidRPr="00625C62">
        <w:rPr>
          <w:sz w:val="28"/>
          <w:szCs w:val="28"/>
        </w:rPr>
        <w:t xml:space="preserve">) </w:t>
      </w:r>
      <w:r w:rsidR="00B23D02" w:rsidRPr="00625C62">
        <w:rPr>
          <w:sz w:val="28"/>
          <w:szCs w:val="28"/>
        </w:rPr>
        <w:t>п</w:t>
      </w:r>
      <w:r w:rsidR="004C38FB" w:rsidRPr="00625C62">
        <w:rPr>
          <w:sz w:val="28"/>
          <w:szCs w:val="28"/>
        </w:rPr>
        <w:t>риложение</w:t>
      </w:r>
      <w:r w:rsidR="004C38FB" w:rsidRPr="008E1D72">
        <w:rPr>
          <w:sz w:val="28"/>
          <w:szCs w:val="28"/>
        </w:rPr>
        <w:t xml:space="preserve"> № 3а к </w:t>
      </w:r>
      <w:r w:rsidR="0092080E">
        <w:rPr>
          <w:sz w:val="28"/>
          <w:szCs w:val="28"/>
        </w:rPr>
        <w:t>П</w:t>
      </w:r>
      <w:r w:rsidR="004C38FB" w:rsidRPr="008E1D72">
        <w:rPr>
          <w:sz w:val="28"/>
          <w:szCs w:val="28"/>
        </w:rPr>
        <w:t>рограмме изложить в следующей редакции:</w:t>
      </w:r>
    </w:p>
    <w:p w:rsidR="00B9732A" w:rsidRPr="001F33BE" w:rsidRDefault="00854635" w:rsidP="001F33BE">
      <w:pPr>
        <w:pStyle w:val="ConsPlusNormal"/>
        <w:ind w:left="9356"/>
        <w:jc w:val="center"/>
        <w:outlineLvl w:val="1"/>
        <w:rPr>
          <w:szCs w:val="28"/>
        </w:rPr>
      </w:pPr>
      <w:r w:rsidRPr="001F33BE">
        <w:rPr>
          <w:szCs w:val="28"/>
        </w:rPr>
        <w:lastRenderedPageBreak/>
        <w:t>«</w:t>
      </w:r>
      <w:r w:rsidR="00B9732A" w:rsidRPr="001F33BE">
        <w:rPr>
          <w:szCs w:val="28"/>
        </w:rPr>
        <w:t>Приложение № 3а</w:t>
      </w:r>
    </w:p>
    <w:p w:rsidR="00B9732A" w:rsidRPr="001F33BE" w:rsidRDefault="00B9732A" w:rsidP="001F33BE">
      <w:pPr>
        <w:pStyle w:val="ConsPlusNormal"/>
        <w:ind w:left="9356"/>
        <w:jc w:val="center"/>
        <w:rPr>
          <w:szCs w:val="28"/>
        </w:rPr>
      </w:pPr>
      <w:r w:rsidRPr="001F33BE">
        <w:rPr>
          <w:szCs w:val="28"/>
        </w:rPr>
        <w:t>к государственной программе Республики Тыва</w:t>
      </w:r>
    </w:p>
    <w:p w:rsidR="00B9732A" w:rsidRPr="001F33BE" w:rsidRDefault="00B9732A" w:rsidP="001F33BE">
      <w:pPr>
        <w:pStyle w:val="ConsPlusNormal"/>
        <w:ind w:left="9356"/>
        <w:jc w:val="center"/>
        <w:rPr>
          <w:szCs w:val="28"/>
        </w:rPr>
      </w:pPr>
      <w:r w:rsidRPr="001F33BE">
        <w:rPr>
          <w:szCs w:val="28"/>
        </w:rPr>
        <w:t>«Развитие сельского хозяйства и регулирование</w:t>
      </w:r>
    </w:p>
    <w:p w:rsidR="00B9732A" w:rsidRPr="001F33BE" w:rsidRDefault="00B9732A" w:rsidP="001F33BE">
      <w:pPr>
        <w:pStyle w:val="ConsPlusNormal"/>
        <w:ind w:left="9356"/>
        <w:jc w:val="center"/>
        <w:rPr>
          <w:szCs w:val="28"/>
        </w:rPr>
      </w:pPr>
      <w:r w:rsidRPr="001F33BE">
        <w:rPr>
          <w:szCs w:val="28"/>
        </w:rPr>
        <w:t>рынков сельскохозяйственной продукции,</w:t>
      </w:r>
    </w:p>
    <w:p w:rsidR="00B9732A" w:rsidRPr="001F33BE" w:rsidRDefault="00B9732A" w:rsidP="001F33BE">
      <w:pPr>
        <w:pStyle w:val="ConsPlusNormal"/>
        <w:ind w:left="9356"/>
        <w:jc w:val="center"/>
        <w:rPr>
          <w:szCs w:val="28"/>
        </w:rPr>
      </w:pPr>
      <w:r w:rsidRPr="001F33BE">
        <w:rPr>
          <w:szCs w:val="28"/>
        </w:rPr>
        <w:t>сырья и продовольствия в Республике Тыва»</w:t>
      </w:r>
    </w:p>
    <w:p w:rsidR="00B9732A" w:rsidRDefault="00B9732A" w:rsidP="001F33BE">
      <w:pPr>
        <w:pStyle w:val="ConsPlusNormal"/>
        <w:jc w:val="right"/>
        <w:rPr>
          <w:szCs w:val="28"/>
        </w:rPr>
      </w:pPr>
    </w:p>
    <w:p w:rsidR="001F33BE" w:rsidRDefault="001F33BE" w:rsidP="001F33BE">
      <w:pPr>
        <w:pStyle w:val="ConsPlusNormal"/>
        <w:jc w:val="right"/>
        <w:rPr>
          <w:szCs w:val="28"/>
        </w:rPr>
      </w:pPr>
    </w:p>
    <w:p w:rsidR="001F33BE" w:rsidRPr="001F33BE" w:rsidRDefault="001F33BE" w:rsidP="001F33BE">
      <w:pPr>
        <w:pStyle w:val="ConsPlusNormal"/>
        <w:jc w:val="right"/>
        <w:rPr>
          <w:szCs w:val="28"/>
        </w:rPr>
      </w:pPr>
    </w:p>
    <w:p w:rsidR="00B9732A" w:rsidRPr="001F33BE" w:rsidRDefault="00B9732A" w:rsidP="001F3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3BE">
        <w:rPr>
          <w:rFonts w:ascii="Times New Roman" w:hAnsi="Times New Roman" w:cs="Times New Roman"/>
          <w:b w:val="0"/>
          <w:sz w:val="28"/>
          <w:szCs w:val="28"/>
        </w:rPr>
        <w:t>«РЕСУРСНОЕ ОБЕСПЕЧЕНИЕ</w:t>
      </w:r>
    </w:p>
    <w:p w:rsidR="00B9732A" w:rsidRPr="001F33BE" w:rsidRDefault="001F33BE" w:rsidP="001F3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3BE">
        <w:rPr>
          <w:rFonts w:ascii="Times New Roman" w:hAnsi="Times New Roman" w:cs="Times New Roman"/>
          <w:b w:val="0"/>
          <w:sz w:val="28"/>
          <w:szCs w:val="28"/>
        </w:rPr>
        <w:t>и прогнозная (справочная) оценка расходов на реализацию</w:t>
      </w:r>
    </w:p>
    <w:p w:rsidR="00B9732A" w:rsidRPr="001F33BE" w:rsidRDefault="001F33BE" w:rsidP="001F3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</w:t>
      </w:r>
      <w:r w:rsidRPr="001F33BE">
        <w:rPr>
          <w:rFonts w:ascii="Times New Roman" w:hAnsi="Times New Roman" w:cs="Times New Roman"/>
          <w:b w:val="0"/>
          <w:sz w:val="28"/>
          <w:szCs w:val="28"/>
        </w:rPr>
        <w:t>ыва 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F33BE">
        <w:rPr>
          <w:rFonts w:ascii="Times New Roman" w:hAnsi="Times New Roman" w:cs="Times New Roman"/>
          <w:b w:val="0"/>
          <w:sz w:val="28"/>
          <w:szCs w:val="28"/>
        </w:rPr>
        <w:t>азвитие</w:t>
      </w:r>
    </w:p>
    <w:p w:rsidR="00B9732A" w:rsidRPr="001F33BE" w:rsidRDefault="001F33BE" w:rsidP="001F3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3BE">
        <w:rPr>
          <w:rFonts w:ascii="Times New Roman" w:hAnsi="Times New Roman" w:cs="Times New Roman"/>
          <w:b w:val="0"/>
          <w:sz w:val="28"/>
          <w:szCs w:val="28"/>
        </w:rPr>
        <w:t>сельского хозяйства и регулирование рынков</w:t>
      </w:r>
    </w:p>
    <w:p w:rsidR="00B9732A" w:rsidRPr="001F33BE" w:rsidRDefault="001F33BE" w:rsidP="001F3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3BE">
        <w:rPr>
          <w:rFonts w:ascii="Times New Roman" w:hAnsi="Times New Roman" w:cs="Times New Roman"/>
          <w:b w:val="0"/>
          <w:sz w:val="28"/>
          <w:szCs w:val="28"/>
        </w:rPr>
        <w:t>сельскохозяйственной продукции, сырья и продовольствия</w:t>
      </w:r>
    </w:p>
    <w:p w:rsidR="00B9732A" w:rsidRPr="001F33BE" w:rsidRDefault="001F33BE" w:rsidP="001F33BE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</w:t>
      </w:r>
      <w:r w:rsidRPr="001F33BE">
        <w:rPr>
          <w:sz w:val="28"/>
          <w:szCs w:val="28"/>
        </w:rPr>
        <w:t>ыва</w:t>
      </w:r>
      <w:r>
        <w:rPr>
          <w:sz w:val="28"/>
          <w:szCs w:val="28"/>
        </w:rPr>
        <w:t>» на 2020</w:t>
      </w:r>
      <w:r w:rsidRPr="001F33BE">
        <w:rPr>
          <w:sz w:val="28"/>
          <w:szCs w:val="28"/>
        </w:rPr>
        <w:t>-2025 годы</w:t>
      </w:r>
    </w:p>
    <w:p w:rsidR="008E1D72" w:rsidRPr="001F33BE" w:rsidRDefault="008E1D72" w:rsidP="001F33BE">
      <w:pPr>
        <w:jc w:val="center"/>
        <w:rPr>
          <w:sz w:val="28"/>
          <w:szCs w:val="28"/>
          <w:highlight w:val="yellow"/>
        </w:rPr>
      </w:pPr>
    </w:p>
    <w:tbl>
      <w:tblPr>
        <w:tblStyle w:val="a4"/>
        <w:tblW w:w="14979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A55168" w:rsidRPr="00A435FD" w:rsidTr="00A435FD">
        <w:tc>
          <w:tcPr>
            <w:tcW w:w="3686" w:type="dxa"/>
            <w:vMerge w:val="restart"/>
          </w:tcPr>
          <w:p w:rsidR="00837AE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 xml:space="preserve">Наименование РЦП, </w:t>
            </w:r>
          </w:p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подпрограммы РЦП, мероприятия</w:t>
            </w:r>
          </w:p>
        </w:tc>
        <w:tc>
          <w:tcPr>
            <w:tcW w:w="1701" w:type="dxa"/>
            <w:vMerge w:val="restart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Источники финансирования</w:t>
            </w:r>
          </w:p>
        </w:tc>
        <w:tc>
          <w:tcPr>
            <w:tcW w:w="9592" w:type="dxa"/>
            <w:gridSpan w:val="7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Оценка расходов (тыс. рублей), годы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A55168" w:rsidRPr="00A435FD" w:rsidRDefault="00A55168" w:rsidP="001F33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2020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2021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2022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2023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2024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2025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итого за пери</w:t>
            </w:r>
            <w:r w:rsidR="001F33BE" w:rsidRPr="00A435FD">
              <w:t>од 2020-</w:t>
            </w:r>
            <w:r w:rsidRPr="00A435FD">
              <w:t>2025 гг.</w:t>
            </w:r>
          </w:p>
        </w:tc>
      </w:tr>
      <w:tr w:rsidR="00A55168" w:rsidRPr="00A435FD" w:rsidTr="00A435FD">
        <w:tc>
          <w:tcPr>
            <w:tcW w:w="368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</w:t>
            </w:r>
          </w:p>
        </w:tc>
        <w:tc>
          <w:tcPr>
            <w:tcW w:w="1701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</w:t>
            </w:r>
          </w:p>
        </w:tc>
        <w:tc>
          <w:tcPr>
            <w:tcW w:w="1275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4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6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7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8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</w:t>
            </w:r>
          </w:p>
        </w:tc>
      </w:tr>
      <w:tr w:rsidR="0034285C" w:rsidRPr="00A435FD" w:rsidTr="00A435FD">
        <w:tc>
          <w:tcPr>
            <w:tcW w:w="3686" w:type="dxa"/>
            <w:vMerge w:val="restart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 xml:space="preserve">Государственная </w:t>
            </w:r>
            <w:hyperlink w:anchor="P44" w:history="1">
              <w:r w:rsidRPr="00A435FD">
                <w:t>программа</w:t>
              </w:r>
            </w:hyperlink>
            <w:r w:rsidR="00D95D59" w:rsidRPr="00A435FD">
              <w:t xml:space="preserve"> «</w:t>
            </w:r>
            <w:r w:rsidRPr="00A435FD">
              <w:t>Развитие сельского хозяйства и регулирование рынков сельскохозяйственной продукции, сырья и продовольствия в Республике Тыва</w:t>
            </w:r>
            <w:r w:rsidR="00D95D59" w:rsidRPr="00A435FD">
              <w:t>»</w:t>
            </w:r>
          </w:p>
        </w:tc>
        <w:tc>
          <w:tcPr>
            <w:tcW w:w="1701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всего</w:t>
            </w:r>
          </w:p>
        </w:tc>
        <w:tc>
          <w:tcPr>
            <w:tcW w:w="1275" w:type="dxa"/>
          </w:tcPr>
          <w:p w:rsidR="0034285C" w:rsidRPr="00A435FD" w:rsidRDefault="0034285C" w:rsidP="001F33BE">
            <w:pPr>
              <w:jc w:val="center"/>
            </w:pPr>
            <w:r w:rsidRPr="00A435FD">
              <w:t>1048448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jc w:val="center"/>
            </w:pPr>
            <w:r w:rsidRPr="00A435FD">
              <w:t>714320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jc w:val="center"/>
            </w:pPr>
            <w:r w:rsidRPr="00A435FD">
              <w:t>1107955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jc w:val="center"/>
            </w:pPr>
            <w:r w:rsidRPr="00A435FD">
              <w:t>1061611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jc w:val="center"/>
            </w:pPr>
            <w:r w:rsidRPr="00A435FD">
              <w:t>1060941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jc w:val="center"/>
            </w:pPr>
            <w:r w:rsidRPr="00A435FD">
              <w:t>988694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jc w:val="center"/>
            </w:pPr>
            <w:r w:rsidRPr="00A435FD">
              <w:t>5981969</w:t>
            </w:r>
          </w:p>
        </w:tc>
      </w:tr>
      <w:tr w:rsidR="0034285C" w:rsidRPr="00A435FD" w:rsidTr="00A435FD">
        <w:tc>
          <w:tcPr>
            <w:tcW w:w="3686" w:type="dxa"/>
            <w:vMerge/>
          </w:tcPr>
          <w:p w:rsidR="0034285C" w:rsidRPr="00A435FD" w:rsidRDefault="0034285C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федеральный бюджет</w:t>
            </w:r>
          </w:p>
        </w:tc>
        <w:tc>
          <w:tcPr>
            <w:tcW w:w="1275" w:type="dxa"/>
          </w:tcPr>
          <w:p w:rsidR="0034285C" w:rsidRPr="00A435FD" w:rsidRDefault="0034285C" w:rsidP="001F33BE">
            <w:pPr>
              <w:jc w:val="center"/>
            </w:pPr>
            <w:r w:rsidRPr="00A435FD">
              <w:t>521375,5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jc w:val="center"/>
            </w:pPr>
            <w:r w:rsidRPr="00A435FD">
              <w:t>354278,9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jc w:val="center"/>
            </w:pPr>
            <w:r w:rsidRPr="00A435FD">
              <w:t>640437,8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jc w:val="center"/>
            </w:pPr>
            <w:r w:rsidRPr="00A435FD">
              <w:t>585768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jc w:val="center"/>
            </w:pPr>
            <w:r w:rsidRPr="00A435FD">
              <w:t>585104,8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jc w:val="center"/>
            </w:pPr>
            <w:r w:rsidRPr="00A435FD">
              <w:t>513580,5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jc w:val="center"/>
            </w:pPr>
            <w:r w:rsidRPr="00A435FD">
              <w:t>3200546</w:t>
            </w:r>
          </w:p>
        </w:tc>
      </w:tr>
      <w:tr w:rsidR="0034285C" w:rsidRPr="00A435FD" w:rsidTr="00A435FD">
        <w:tc>
          <w:tcPr>
            <w:tcW w:w="3686" w:type="dxa"/>
            <w:vMerge/>
          </w:tcPr>
          <w:p w:rsidR="0034285C" w:rsidRPr="00A435FD" w:rsidRDefault="0034285C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республиканский бюджет</w:t>
            </w:r>
          </w:p>
        </w:tc>
        <w:tc>
          <w:tcPr>
            <w:tcW w:w="1275" w:type="dxa"/>
          </w:tcPr>
          <w:p w:rsidR="0034285C" w:rsidRPr="00A435FD" w:rsidRDefault="0034285C" w:rsidP="001F33BE">
            <w:pPr>
              <w:jc w:val="center"/>
            </w:pPr>
            <w:r w:rsidRPr="00A435FD">
              <w:t>479174,9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jc w:val="center"/>
            </w:pPr>
            <w:r w:rsidRPr="00A435FD">
              <w:t>331800,3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jc w:val="center"/>
            </w:pPr>
            <w:r w:rsidRPr="00A435FD">
              <w:t>417900,2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jc w:val="center"/>
            </w:pPr>
            <w:r w:rsidRPr="00A435FD">
              <w:t>432004,5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jc w:val="center"/>
            </w:pPr>
            <w:r w:rsidRPr="00A435FD">
              <w:t>431997,8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jc w:val="center"/>
            </w:pPr>
            <w:r w:rsidRPr="00A435FD">
              <w:t>431275,3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jc w:val="center"/>
            </w:pPr>
            <w:r w:rsidRPr="00A435FD">
              <w:t>2524153</w:t>
            </w:r>
          </w:p>
        </w:tc>
      </w:tr>
      <w:tr w:rsidR="0034285C" w:rsidRPr="00A435FD" w:rsidTr="00A435FD">
        <w:tc>
          <w:tcPr>
            <w:tcW w:w="3686" w:type="dxa"/>
            <w:vMerge/>
          </w:tcPr>
          <w:p w:rsidR="0034285C" w:rsidRPr="00A435FD" w:rsidRDefault="0034285C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внебюджетные источники</w:t>
            </w:r>
          </w:p>
        </w:tc>
        <w:tc>
          <w:tcPr>
            <w:tcW w:w="1275" w:type="dxa"/>
          </w:tcPr>
          <w:p w:rsidR="0034285C" w:rsidRPr="00A435FD" w:rsidRDefault="0034285C" w:rsidP="001F33BE">
            <w:pPr>
              <w:jc w:val="center"/>
            </w:pPr>
            <w:r w:rsidRPr="00A435FD">
              <w:t>47897,6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jc w:val="center"/>
            </w:pPr>
            <w:r w:rsidRPr="00A435FD">
              <w:t>28240,8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jc w:val="center"/>
            </w:pPr>
            <w:r w:rsidRPr="00A435FD">
              <w:t>49617,5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jc w:val="center"/>
            </w:pPr>
            <w:r w:rsidRPr="00A435FD">
              <w:t>43838,2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jc w:val="center"/>
            </w:pPr>
            <w:r w:rsidRPr="00A435FD">
              <w:t>43838,2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jc w:val="center"/>
            </w:pPr>
            <w:r w:rsidRPr="00A435FD">
              <w:t>43838,2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jc w:val="center"/>
            </w:pPr>
            <w:r w:rsidRPr="00A435FD">
              <w:t>257270,5</w:t>
            </w:r>
          </w:p>
        </w:tc>
      </w:tr>
      <w:tr w:rsidR="00A55168" w:rsidRPr="00A435FD" w:rsidTr="00A435FD">
        <w:tc>
          <w:tcPr>
            <w:tcW w:w="3686" w:type="dxa"/>
            <w:vMerge w:val="restart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outlineLvl w:val="2"/>
            </w:pPr>
            <w:r w:rsidRPr="00A435FD">
              <w:t xml:space="preserve">1. </w:t>
            </w:r>
            <w:hyperlink w:anchor="P2123" w:history="1">
              <w:r w:rsidRPr="00A435FD">
                <w:t>Подпрограмма</w:t>
              </w:r>
            </w:hyperlink>
            <w:r w:rsidR="00D95D59" w:rsidRPr="00A435FD">
              <w:t xml:space="preserve"> «</w:t>
            </w:r>
            <w:r w:rsidRPr="00A435FD">
              <w:t>Развитие отраслей агропромышленного комплекса</w:t>
            </w:r>
            <w:r w:rsidR="00D95D59" w:rsidRPr="00A435FD">
              <w:t>»</w:t>
            </w:r>
          </w:p>
        </w:tc>
        <w:tc>
          <w:tcPr>
            <w:tcW w:w="1701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всего</w:t>
            </w:r>
          </w:p>
        </w:tc>
        <w:tc>
          <w:tcPr>
            <w:tcW w:w="1275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560676,1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448687,9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499198,0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509070,9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509070,9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509070,9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3035774,7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федеральный бюджет</w:t>
            </w:r>
          </w:p>
        </w:tc>
        <w:tc>
          <w:tcPr>
            <w:tcW w:w="1275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330349,5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298960,9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322554,5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322554,5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322554,5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322554,5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1919528,4</w:t>
            </w:r>
          </w:p>
        </w:tc>
      </w:tr>
    </w:tbl>
    <w:p w:rsidR="00837AE8" w:rsidRDefault="00837AE8"/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214484,0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137874,2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164652,0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174296,2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174296,2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174296,2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1039898,8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15842,6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11852,8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11991,5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12220,2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12220,2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12220,2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76347,5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D95D59" w:rsidP="001F33BE">
            <w:pPr>
              <w:widowControl w:val="0"/>
              <w:autoSpaceDE w:val="0"/>
              <w:autoSpaceDN w:val="0"/>
            </w:pPr>
            <w:r w:rsidRPr="001F33BE">
              <w:t>Основное мероприятие «</w:t>
            </w:r>
            <w:r w:rsidR="00A55168" w:rsidRPr="001F33BE">
              <w:t>Содействие достижению целевых показателей реализации региональных программ развития агропромышленного комплекса</w:t>
            </w:r>
            <w:r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326741,8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270363,5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270513,0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270513,1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270513,1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270513,1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1679157,6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277465,2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227073,1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227197,1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227197,1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227197,1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227197,1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1413326,7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2802,7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2293,6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2294,9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2295,0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2295,0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2295,0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14276,2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местный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13337,7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9715,8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61934,3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33136,2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31281,0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31300,8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31300,8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31300,8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31300,8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189620,4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1.1. Поддержка отдельных </w:t>
            </w:r>
            <w:proofErr w:type="spellStart"/>
            <w:r w:rsidRPr="001F33BE">
              <w:t>подотраслей</w:t>
            </w:r>
            <w:proofErr w:type="spellEnd"/>
            <w:r w:rsidRPr="001F33BE">
              <w:t xml:space="preserve"> растениеводства и животноводства, а также сельскохозяйственного страхования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112509,4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107163,70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107232,80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107232,8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107232,8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107232,8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648604,3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111384,3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106092,10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106160,50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106160,5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106160,5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106160,5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642118,4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1125,1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1071,60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1072,30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1072,3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1072,3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1072,3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6485,9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Субсидии на развитие </w:t>
            </w:r>
            <w:proofErr w:type="spellStart"/>
            <w:r w:rsidRPr="001F33BE">
              <w:t>подотрасли</w:t>
            </w:r>
            <w:proofErr w:type="spellEnd"/>
            <w:r w:rsidRPr="001F33BE">
              <w:t xml:space="preserve"> растениеводства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31950,9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30417,3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30436,7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30436,7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30436,7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30436,7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184115,0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31631,4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30113,1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30132,5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30132,5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30132,5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30132,5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182274,5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319,5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304,20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304,2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1840,5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837AE8">
            <w:pPr>
              <w:widowControl w:val="0"/>
              <w:autoSpaceDE w:val="0"/>
              <w:autoSpaceDN w:val="0"/>
            </w:pPr>
            <w:r w:rsidRPr="001F33BE">
              <w:t xml:space="preserve">1.1.1. Проведение комплекса агротехнологических работ, повышение уровня экологической 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9863,2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9389,8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9395,6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9395,6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9395,6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9395,6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56835,4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9764,6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9295,90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9301,90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9301,90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9301,90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9301,90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56268,1</w:t>
            </w:r>
          </w:p>
        </w:tc>
      </w:tr>
    </w:tbl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837AE8" w:rsidP="001F33BE">
            <w:pPr>
              <w:rPr>
                <w:rFonts w:eastAsiaTheme="minorHAnsi"/>
                <w:lang w:eastAsia="en-US"/>
              </w:rPr>
            </w:pPr>
            <w:r w:rsidRPr="001F33BE">
              <w:t>безопасности сельскохозяйственного производства, а также повышение плодородия и качества почв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93,70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93,70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93,70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93,70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567,3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1.1.2. Поддержка элитного семеноводства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1040,1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990,2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990,8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990,8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990,8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990,8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5993,5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1029,7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980,30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980,90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980,90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980,90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980,90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5933,6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10,4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9,90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9,90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9,90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9,90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59,9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1.1.3. Приобретение семян кормовых культур, поставляемых в районы Крайнего Севера и приравненные к ним местности, с учетом затрат на доставку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21047,6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20037,3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20050,3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20050,3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20050,3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20050,3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121286,1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20837,1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19836,90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19849,70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19849,70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19849,70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19849,70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120072,8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210,5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200,40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200,60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200,60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200,60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200,60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1213,3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Субсидии на развитие </w:t>
            </w:r>
            <w:proofErr w:type="spellStart"/>
            <w:r w:rsidRPr="001F33BE">
              <w:t>подотрасли</w:t>
            </w:r>
            <w:proofErr w:type="spellEnd"/>
            <w:r w:rsidRPr="001F33BE">
              <w:t xml:space="preserve"> животноводства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79848,6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76070,5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76119,8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76119,8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76119,8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76119,8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460398,3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79050,1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75309,9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75358,5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75358,5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75358,5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75358,5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455794,0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798,5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760,6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761,3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761,3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761,3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4604,3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837AE8">
            <w:pPr>
              <w:widowControl w:val="0"/>
              <w:autoSpaceDE w:val="0"/>
              <w:autoSpaceDN w:val="0"/>
            </w:pPr>
            <w:r w:rsidRPr="001F33BE">
              <w:t xml:space="preserve">1.1.4. Поддержка собственного производства молока, реализованного и (или) отгруженного сельскохозяйственными товаропроизводителями на собственную 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8064,2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7677,1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7682,0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7682,0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7682,0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7682,0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46469,3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7983,6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7600,40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7605,30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7605,30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7605,30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7605,30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46005,2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464,1</w:t>
            </w:r>
          </w:p>
        </w:tc>
      </w:tr>
    </w:tbl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837AE8" w:rsidP="001F33BE">
            <w:pPr>
              <w:rPr>
                <w:rFonts w:eastAsiaTheme="minorHAnsi"/>
                <w:lang w:eastAsia="en-US"/>
              </w:rPr>
            </w:pPr>
            <w:r w:rsidRPr="001F33BE">
              <w:t>переработку коровьего и (или) козьего молока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1.1.5. Поддержка племенного животноводства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43631,9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41592,2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41619,2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41619,2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41619,2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41619,2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251700,9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43195,5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41176,30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41202,90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41202,90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41202,90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41202,90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249183,4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436,4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415,90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416,30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416,30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416,30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416,30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2517,5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1.1.6. Развитие северного оленеводства, мараловодства и мясного табунного коневодства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2152,5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2049,2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2050,5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2050,5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2050,5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2050,5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12403,7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2131,0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2028,70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2030,00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2030,00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2030,00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2030,00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12279,7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20,50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20,50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20,50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20,50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20,50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124,0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1.1.7. Развитие овцеводства и козоводства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24752,0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24768,1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24768,1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24768,1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24768,1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149824,4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25740,0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24504,50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24520,30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24520,30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24520,30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24520,30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148325,7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247,50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247,80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247,80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247,80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247,80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1498,7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Возмещение части затрат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709,9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675,9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4091,0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702,8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4049,9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</w:tbl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1.1.7.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1F33BE">
              <w:t>аквакультуры</w:t>
            </w:r>
            <w:proofErr w:type="spellEnd"/>
            <w:r w:rsidRPr="001F33BE">
              <w:t xml:space="preserve"> (товарного рыбоводства)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709,9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675,9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676,3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4091,0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702,8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669,10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669,50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4049,9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6,80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1.2. Стимулирование развития приоритетных </w:t>
            </w:r>
            <w:proofErr w:type="spellStart"/>
            <w:r w:rsidRPr="001F33BE">
              <w:t>подотраслей</w:t>
            </w:r>
            <w:proofErr w:type="spellEnd"/>
            <w:r w:rsidRPr="001F33BE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224003,8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213552,8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212363,2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188615,5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188615,5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188615,5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1215766,3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166080,9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120981,00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121036,6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121036,6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121036,6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121036,6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771208,3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1677,6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1222,00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1222,6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1222,7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1222,7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1222,7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7790,3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13337,7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9715,8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61934,3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1.2.1. Развитие садоводства, поддержка закладки и ухода за многолетними насаждениями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1185,3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863,7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864,1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864,1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864,1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864,1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5505,4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1173,4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854,90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855,30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855,30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855,30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855,30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5449,5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8,80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8,80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8,80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8,80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8,80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55,9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1.2.2. </w:t>
            </w:r>
            <w:proofErr w:type="spellStart"/>
            <w:r w:rsidRPr="001F33BE">
              <w:t>Софинансирование</w:t>
            </w:r>
            <w:proofErr w:type="spellEnd"/>
            <w:r w:rsidRPr="001F33BE">
              <w:t xml:space="preserve"> мероприятий региональных программ,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F33BE">
              <w:t>подотраслей</w:t>
            </w:r>
            <w:proofErr w:type="spellEnd"/>
            <w:r w:rsidRPr="001F33BE">
              <w:t xml:space="preserve"> АПК (по ставке на 1 голову и (или) 1 гектар, и (или) 1 тонну)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27385,0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19948,4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19957,6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19957,7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19957,7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19957,7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127164,1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27111,2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19749,0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19758,1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19758,1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19758,1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19758,1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125892,6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273,8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199,6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199,6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199,6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1271,5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</w:tbl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Развитие овцеводства и козоводства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17385,0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12664,0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12669,9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12669,9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12669,9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12669,9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80728,6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17211,2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12537,40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12543,20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12543,20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12543,20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12543,20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79921,4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126,60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126,70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126,70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126,70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126,70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807,2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7284,4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7287,8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7287,8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7287,8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7287,8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46435,6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7211,60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7214,90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7214,90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7214,90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7214,90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45971,2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72,80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72,90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72,90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72,90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72,90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464,4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Поддержка малых форм хозяйствования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152525,9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111106,7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111157,7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111157,7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111157,7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111157,7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708263,4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137796,3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100377,1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100423,2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100423,2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100423,2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100423,2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639866,2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1391,9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1013,8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1014,3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1014,3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1014,3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1014,3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6462,9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13337,7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9715,8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9720,2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61934,3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121DBE" w:rsidP="001F33BE">
            <w:pPr>
              <w:widowControl w:val="0"/>
              <w:autoSpaceDE w:val="0"/>
              <w:autoSpaceDN w:val="0"/>
            </w:pPr>
            <w:r>
              <w:t xml:space="preserve">1.2.3. Поддержка начинающих </w:t>
            </w:r>
            <w:r w:rsidR="00A55168" w:rsidRPr="001F33BE">
              <w:t>фер</w:t>
            </w:r>
            <w:r>
              <w:t>меров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77000,0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56090,3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56116,1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56116,1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56116,1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56116,1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357554,6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69300,0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50481,30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50504,50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50504,50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50504,50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50504,50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321799,3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509,90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510,10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510,10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510,10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510,10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3250,3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5099,1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5101,5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5101,5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5101,5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5101,5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32505,0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1.2.4. Развитие семейных ферм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12631,2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9201,1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9205,3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9205,3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9205,3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9205,3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58653,6</w:t>
            </w:r>
          </w:p>
        </w:tc>
      </w:tr>
    </w:tbl>
    <w:p w:rsidR="00837AE8" w:rsidRDefault="00837AE8"/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10420,7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7590,90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7594,40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7594,40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7594,40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7594,40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48389,2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105,3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76,70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488,8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2105,2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1533,5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1534,2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1534,2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1534,2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1534,2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9775,6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1.2.5.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25394,9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18498,7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18507,2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18507,2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18507,2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18507,2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117922,6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20950,8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15261,50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15268,50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15268,50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15268,50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15268,50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97286,3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211,6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154,10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154,20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154,20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154,20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154,20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982,5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4232,5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3083,1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3084,5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3084,5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3084,5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3084,5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19653,8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1.2.6. Государственная поддержка кредитования малых форм хозяйствования - возмещение части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315,8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230,1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230,1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230,1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230,1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1466,2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312,6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227,70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227,80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227,80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227,80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227,80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1451,5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2,30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2,30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2,30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2,30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2,30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1.2.7. Техническое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Pr="001F33BE">
              <w:t>подотраслей</w:t>
            </w:r>
            <w:proofErr w:type="spellEnd"/>
            <w:r w:rsidRPr="001F33BE">
              <w:t xml:space="preserve"> агропромышленного комплекса в размере не более 40 процентов фактически осуществленных сельскохозяйственными товаропроизводителями расходов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37184,0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27086,5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27099,0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27099,0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27099,0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27099,0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172666,5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36812,2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26815,70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26828,00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26828,00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26828,00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26828,00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170939,9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371,8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270,80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271,00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271,00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271,00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271,00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1726,6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</w:tbl>
    <w:p w:rsidR="00837AE8" w:rsidRDefault="00837AE8"/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92080E" w:rsidP="001F33BE">
            <w:pPr>
              <w:widowControl w:val="0"/>
              <w:autoSpaceDE w:val="0"/>
              <w:autoSpaceDN w:val="0"/>
            </w:pPr>
            <w:r w:rsidRPr="001F33BE">
              <w:t>Основное мероприятие «</w:t>
            </w:r>
            <w:r w:rsidR="00A55168" w:rsidRPr="001F33BE">
              <w:t xml:space="preserve">Развитие </w:t>
            </w:r>
            <w:proofErr w:type="spellStart"/>
            <w:r w:rsidR="00A55168" w:rsidRPr="001F33BE">
              <w:t>подотрасли</w:t>
            </w:r>
            <w:proofErr w:type="spellEnd"/>
            <w:r w:rsidR="00A55168" w:rsidRPr="001F33BE">
              <w:t xml:space="preserve"> растениеводства, переработки и реализации продукции растениеводства</w:t>
            </w:r>
            <w:r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3606,9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1029,6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1094,3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9330,8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3606,9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1029,6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1094,3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9330,8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1.3.1. Поддержка элитного семеноводства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1206,9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1029,6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1094,3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6930,8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1206,9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1029,6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1094,3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6930,8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1.3.2. Проведение комплекса агротехнологических работ, повышение уровня экологической безопасности сельскохозяйствен</w:t>
            </w:r>
            <w:r w:rsidR="00121DBE">
              <w:t>ного производства, а также</w:t>
            </w:r>
            <w:r w:rsidRPr="001F33BE">
              <w:t xml:space="preserve"> повышение плодородия и качества почв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2400,0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2400,0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Основное мероприятие </w:t>
            </w:r>
            <w:r w:rsidR="0092080E" w:rsidRPr="001F33BE">
              <w:t>«</w:t>
            </w:r>
            <w:r w:rsidRPr="001F33BE">
              <w:t xml:space="preserve">Развитие </w:t>
            </w:r>
            <w:proofErr w:type="spellStart"/>
            <w:r w:rsidRPr="001F33BE">
              <w:t>подотрасли</w:t>
            </w:r>
            <w:proofErr w:type="spellEnd"/>
            <w:r w:rsidRPr="001F33BE">
              <w:t xml:space="preserve"> животноводства, переработки и реализации продукции животноводства</w:t>
            </w:r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96202,9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75073,0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87228,8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91338,0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91338,0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91338,0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532518,7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96202,9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75073,0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87228,8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91338,0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91338,0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91338,0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532518,7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</w:tbl>
    <w:p w:rsidR="00837AE8" w:rsidRDefault="00837AE8"/>
    <w:p w:rsidR="00837AE8" w:rsidRDefault="00837AE8"/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1.4. Поддержка племенного животноводства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8153,9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6956,3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7393,3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46803,5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8153,9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6956,3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7393,3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46803,5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1.5. Развитие северного оленеводства, мараловодства и мясного табунного коневодства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4011,0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3421,9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3636,8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23069,7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4011,0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3421,9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3636,8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23069,7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1.6. Развитие овцеводства и козоводства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2559,4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2720,2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17279,6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2559,4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2720,2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17279,6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121DBE" w:rsidP="001F33BE">
            <w:pPr>
              <w:widowControl w:val="0"/>
              <w:autoSpaceDE w:val="0"/>
              <w:autoSpaceDN w:val="0"/>
            </w:pPr>
            <w:r>
              <w:t>1.7. Развитие верблюдоводства –</w:t>
            </w:r>
            <w:r w:rsidR="00A55168" w:rsidRPr="001F33BE">
              <w:t xml:space="preserve"> субсидии на возмещение части затрат по наращиванию поголовья верблюдов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647,6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644,0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4007,6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579,3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615,7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679,0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4007,6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837AE8" w:rsidP="001F33BE">
            <w:pPr>
              <w:widowControl w:val="0"/>
              <w:autoSpaceDE w:val="0"/>
              <w:autoSpaceDN w:val="0"/>
            </w:pPr>
            <w:r>
              <w:t xml:space="preserve">1.8. Развитие </w:t>
            </w:r>
            <w:proofErr w:type="spellStart"/>
            <w:r>
              <w:t>яководства</w:t>
            </w:r>
            <w:proofErr w:type="spellEnd"/>
            <w:r>
              <w:t xml:space="preserve"> –</w:t>
            </w:r>
            <w:r w:rsidR="00A55168" w:rsidRPr="001F33BE">
              <w:t xml:space="preserve"> субсидии на возмещение части затрат по наращиванию поголовья яков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5911,3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5878,4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36581,7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</w:tbl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5287,7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5619,8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6198,0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36581,7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121DBE" w:rsidP="001F33BE">
            <w:pPr>
              <w:widowControl w:val="0"/>
              <w:autoSpaceDE w:val="0"/>
              <w:autoSpaceDN w:val="0"/>
            </w:pPr>
            <w:r>
              <w:t>1.9. Развитие птицеводства –</w:t>
            </w:r>
            <w:r w:rsidR="00A55168" w:rsidRPr="001F33BE">
              <w:t xml:space="preserve"> субсидии на развитие птицеводство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30864,3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30692,4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191000,7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20607,9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29342,3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32361,0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191000,7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1.10. Субсидии на возмещение части затрат по содержанию поголовья баранов-производителей, козлов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4768,8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4742,2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29511,0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4265,6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4533,6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29511,0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1.11. Субсидии на реализованное мясо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4800,0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4578,0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4552,5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25930,5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4800,0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4095,0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4352,2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25930,5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1.12. Гос</w:t>
            </w:r>
            <w:r w:rsidR="0092080E" w:rsidRPr="001F33BE">
              <w:t>ударственная поддержка проекта «</w:t>
            </w:r>
            <w:r w:rsidRPr="001F33BE">
              <w:t xml:space="preserve">Тыва </w:t>
            </w:r>
            <w:proofErr w:type="spellStart"/>
            <w:r w:rsidRPr="001F33BE">
              <w:t>аът</w:t>
            </w:r>
            <w:proofErr w:type="spellEnd"/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3815,0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3793,7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11608,7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3412,5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3626,9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11608,7</w:t>
            </w:r>
          </w:p>
        </w:tc>
      </w:tr>
    </w:tbl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1.13. Создание Центра по искусственному осеменению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12352,5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13278,1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81630,6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11943,7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12694,0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81630,6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1.14. Государственная поддержка на развитие пантового мараловодства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13352,5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13278,1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82630,6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11943,7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12694,0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82630,6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Поддержка малых форм хозяйствования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167260,7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133502,8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171662,7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177320,6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177320,6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177320,6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1004388,0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52884,3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71887,8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506201,7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111871,5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59478,0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74034,0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79463,2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79463,2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79463,2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483773,1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2504,9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2137,0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2271,3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14413,2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1.15. Субсидии</w:t>
            </w:r>
            <w:r w:rsidR="0092080E" w:rsidRPr="001F33BE">
              <w:t xml:space="preserve"> на реализацию проекта «</w:t>
            </w:r>
            <w:proofErr w:type="spellStart"/>
            <w:r w:rsidRPr="001F33BE">
              <w:t>Кыштаг</w:t>
            </w:r>
            <w:proofErr w:type="spellEnd"/>
            <w:r w:rsidRPr="001F33BE">
              <w:t xml:space="preserve"> для молодой семьи</w:t>
            </w:r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9384,4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9973,9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64924,1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9384,4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9973,9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64924,1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</w:tbl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1.16. Реализация ме</w:t>
            </w:r>
            <w:r w:rsidR="0092080E" w:rsidRPr="001F33BE">
              <w:t>роприятий федерального проекта «</w:t>
            </w:r>
            <w:r w:rsidRPr="001F33BE">
              <w:t>Создание системы поддержки фермеров и развитие сельской кооперации</w:t>
            </w:r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53418,5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72613,9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96320,6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96320,6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96320,6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96320,6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511314,8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52884,3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71887,8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95357,4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506201,7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534,2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726,1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963,2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5113,1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1.17. Государственная поддержка Центра поддержки фермерства и развития сельскохозяйственной кооперации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42063,6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40118,2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39894,7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242076,5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42063,6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25885,5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38139,8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40000,0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242076,5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1.18. Развитие семейных ферм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8190,0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8704,4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55294,4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6825,0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7253,7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46078,7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1365,0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1450,7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9215,7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1.19.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5429,6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4632,1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4923,1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5400,0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5400,0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5400,0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31184,9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4524,7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3860,1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4102,6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4500,0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25987,4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904,9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772,0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820,5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5197,5</w:t>
            </w:r>
          </w:p>
        </w:tc>
      </w:tr>
    </w:tbl>
    <w:p w:rsidR="00837AE8" w:rsidRDefault="00837AE8"/>
    <w:p w:rsidR="00837AE8" w:rsidRDefault="00837AE8"/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1.20. Техническое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Pr="001F33BE">
              <w:t>подотраслей</w:t>
            </w:r>
            <w:proofErr w:type="spellEnd"/>
            <w:r w:rsidRPr="001F33BE">
              <w:t xml:space="preserve"> агропромышленного комплекса в размере не более 40 процентов фактически осуществленных сельскохозяйственными товаропроизводителями расходов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11099,0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12796,9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13600,8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82496,7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11099,0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12796,9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13600,8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82496,7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1.21. Субсидии бюджетам муниципальных образований н</w:t>
            </w:r>
            <w:r w:rsidR="0092080E" w:rsidRPr="001F33BE">
              <w:t>а реализацию проекта «</w:t>
            </w:r>
            <w:proofErr w:type="spellStart"/>
            <w:r w:rsidRPr="001F33BE">
              <w:t>Чаа</w:t>
            </w:r>
            <w:r w:rsidR="0092080E" w:rsidRPr="001F33BE">
              <w:t>-</w:t>
            </w:r>
            <w:r w:rsidRPr="001F33BE">
              <w:t>сорук</w:t>
            </w:r>
            <w:proofErr w:type="spellEnd"/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34650,0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34650,0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34650,0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34650,0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outlineLvl w:val="2"/>
            </w:pPr>
            <w:r w:rsidRPr="001F33BE">
              <w:t xml:space="preserve">2. </w:t>
            </w:r>
            <w:hyperlink w:anchor="P2798" w:history="1">
              <w:r w:rsidRPr="001F33BE">
                <w:t>Подпрограмма</w:t>
              </w:r>
            </w:hyperlink>
            <w:r w:rsidR="0092080E" w:rsidRPr="001F33BE">
              <w:t xml:space="preserve"> «</w:t>
            </w:r>
            <w:r w:rsidRPr="001F33BE">
              <w:t>Техническая и технологическая модернизация, инновационное развитие АПК</w:t>
            </w:r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34430,0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29627,2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31379,7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32743,9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32743,9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32743,9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193668,6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27897,2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29649,7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31013,9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31013,9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31013,9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183288,6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10380,0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2.1. Обновление парка сельскохозяй</w:t>
            </w:r>
            <w:r w:rsidR="00837AE8">
              <w:t>ственной техники –</w:t>
            </w:r>
            <w:r w:rsidRPr="001F33BE">
              <w:t xml:space="preserve"> субсидии на компенсацию части затрат на приобретение новой техники сельскохозяйственными товаропроизводителями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34430,0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29627,2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31379,7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32743,9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32743,9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32743,9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193668,6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32700,0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27897,2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29649,7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31013,9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31013,9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31013,9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183288,6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1730,0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10380,0</w:t>
            </w:r>
          </w:p>
        </w:tc>
      </w:tr>
    </w:tbl>
    <w:p w:rsidR="00837AE8" w:rsidRDefault="00837AE8"/>
    <w:p w:rsidR="00837AE8" w:rsidRDefault="00837AE8"/>
    <w:p w:rsidR="00837AE8" w:rsidRDefault="00837AE8"/>
    <w:tbl>
      <w:tblPr>
        <w:tblStyle w:val="a4"/>
        <w:tblW w:w="14979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09"/>
        <w:gridCol w:w="1167"/>
        <w:gridCol w:w="1134"/>
        <w:gridCol w:w="1276"/>
        <w:gridCol w:w="1418"/>
        <w:gridCol w:w="1313"/>
        <w:gridCol w:w="1247"/>
        <w:gridCol w:w="1929"/>
      </w:tblGrid>
      <w:tr w:rsidR="00837AE8" w:rsidRPr="00A435FD" w:rsidTr="00A435FD">
        <w:tc>
          <w:tcPr>
            <w:tcW w:w="3686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1</w:t>
            </w:r>
          </w:p>
        </w:tc>
        <w:tc>
          <w:tcPr>
            <w:tcW w:w="1809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2</w:t>
            </w:r>
          </w:p>
        </w:tc>
        <w:tc>
          <w:tcPr>
            <w:tcW w:w="1167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3</w:t>
            </w:r>
          </w:p>
        </w:tc>
        <w:tc>
          <w:tcPr>
            <w:tcW w:w="1134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4</w:t>
            </w:r>
          </w:p>
        </w:tc>
        <w:tc>
          <w:tcPr>
            <w:tcW w:w="1276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5</w:t>
            </w:r>
          </w:p>
        </w:tc>
        <w:tc>
          <w:tcPr>
            <w:tcW w:w="1418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6</w:t>
            </w:r>
          </w:p>
        </w:tc>
        <w:tc>
          <w:tcPr>
            <w:tcW w:w="1313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7</w:t>
            </w:r>
          </w:p>
        </w:tc>
        <w:tc>
          <w:tcPr>
            <w:tcW w:w="1247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8</w:t>
            </w:r>
          </w:p>
        </w:tc>
        <w:tc>
          <w:tcPr>
            <w:tcW w:w="1929" w:type="dxa"/>
          </w:tcPr>
          <w:p w:rsidR="00837AE8" w:rsidRPr="00A435FD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A435FD">
              <w:t>10</w:t>
            </w:r>
          </w:p>
        </w:tc>
      </w:tr>
      <w:tr w:rsidR="00490066" w:rsidRPr="00A435FD" w:rsidTr="00A435FD">
        <w:tc>
          <w:tcPr>
            <w:tcW w:w="3686" w:type="dxa"/>
            <w:vMerge w:val="restart"/>
          </w:tcPr>
          <w:p w:rsidR="00490066" w:rsidRPr="00A435FD" w:rsidRDefault="00490066" w:rsidP="001F33BE">
            <w:pPr>
              <w:widowControl w:val="0"/>
              <w:autoSpaceDE w:val="0"/>
              <w:autoSpaceDN w:val="0"/>
              <w:outlineLvl w:val="2"/>
            </w:pPr>
            <w:r w:rsidRPr="00A435FD">
              <w:t xml:space="preserve">3. </w:t>
            </w:r>
            <w:hyperlink w:anchor="P4068" w:history="1">
              <w:r w:rsidRPr="00A435FD">
                <w:t>Подпрограмма</w:t>
              </w:r>
            </w:hyperlink>
            <w:r w:rsidR="0092080E" w:rsidRPr="00A435FD">
              <w:t xml:space="preserve"> «</w:t>
            </w:r>
            <w:r w:rsidRPr="00A435FD">
              <w:t>Вовлечение в оборот земель сельскохозяйственного назначения и развития мелиорати</w:t>
            </w:r>
            <w:r w:rsidR="0092080E" w:rsidRPr="00A435FD">
              <w:t>вного комплекса Республики Тыва»</w:t>
            </w:r>
          </w:p>
        </w:tc>
        <w:tc>
          <w:tcPr>
            <w:tcW w:w="1809" w:type="dxa"/>
          </w:tcPr>
          <w:p w:rsidR="00490066" w:rsidRPr="00A435FD" w:rsidRDefault="00490066" w:rsidP="001F33BE">
            <w:pPr>
              <w:widowControl w:val="0"/>
              <w:autoSpaceDE w:val="0"/>
              <w:autoSpaceDN w:val="0"/>
            </w:pPr>
            <w:r w:rsidRPr="00A435FD">
              <w:t>всего</w:t>
            </w:r>
          </w:p>
        </w:tc>
        <w:tc>
          <w:tcPr>
            <w:tcW w:w="1167" w:type="dxa"/>
          </w:tcPr>
          <w:p w:rsidR="00490066" w:rsidRPr="00A435FD" w:rsidRDefault="00490066" w:rsidP="001F33BE">
            <w:pPr>
              <w:jc w:val="center"/>
            </w:pPr>
            <w:r w:rsidRPr="00A435FD">
              <w:t>107196,8</w:t>
            </w:r>
          </w:p>
        </w:tc>
        <w:tc>
          <w:tcPr>
            <w:tcW w:w="1134" w:type="dxa"/>
          </w:tcPr>
          <w:p w:rsidR="00490066" w:rsidRPr="00A435FD" w:rsidRDefault="00490066" w:rsidP="001F33BE">
            <w:pPr>
              <w:jc w:val="center"/>
            </w:pPr>
            <w:r w:rsidRPr="00A435FD">
              <w:t>31042,4</w:t>
            </w:r>
          </w:p>
        </w:tc>
        <w:tc>
          <w:tcPr>
            <w:tcW w:w="1276" w:type="dxa"/>
          </w:tcPr>
          <w:p w:rsidR="00490066" w:rsidRPr="00A435FD" w:rsidRDefault="00490066" w:rsidP="001F33BE">
            <w:pPr>
              <w:jc w:val="center"/>
            </w:pPr>
            <w:r w:rsidRPr="00A435FD">
              <w:t>210824,69</w:t>
            </w:r>
          </w:p>
        </w:tc>
        <w:tc>
          <w:tcPr>
            <w:tcW w:w="1418" w:type="dxa"/>
          </w:tcPr>
          <w:p w:rsidR="00490066" w:rsidRPr="00A435FD" w:rsidRDefault="00490066" w:rsidP="001F33BE">
            <w:pPr>
              <w:jc w:val="center"/>
            </w:pPr>
            <w:r w:rsidRPr="00A435FD">
              <w:t>180113,5</w:t>
            </w:r>
          </w:p>
        </w:tc>
        <w:tc>
          <w:tcPr>
            <w:tcW w:w="1313" w:type="dxa"/>
          </w:tcPr>
          <w:p w:rsidR="00490066" w:rsidRPr="00A435FD" w:rsidRDefault="00490066" w:rsidP="001F33BE">
            <w:pPr>
              <w:jc w:val="center"/>
            </w:pPr>
            <w:r w:rsidRPr="00A435FD">
              <w:t>179443,6</w:t>
            </w:r>
          </w:p>
        </w:tc>
        <w:tc>
          <w:tcPr>
            <w:tcW w:w="1247" w:type="dxa"/>
          </w:tcPr>
          <w:p w:rsidR="00490066" w:rsidRPr="00A435FD" w:rsidRDefault="00490066" w:rsidP="001F33BE">
            <w:pPr>
              <w:jc w:val="center"/>
            </w:pPr>
            <w:r w:rsidRPr="00A435FD">
              <w:t>107196,8</w:t>
            </w:r>
          </w:p>
        </w:tc>
        <w:tc>
          <w:tcPr>
            <w:tcW w:w="1929" w:type="dxa"/>
          </w:tcPr>
          <w:p w:rsidR="00490066" w:rsidRPr="00A435FD" w:rsidRDefault="00490066" w:rsidP="001F33BE">
            <w:pPr>
              <w:jc w:val="center"/>
            </w:pPr>
            <w:r w:rsidRPr="00A435FD">
              <w:t>815817,7</w:t>
            </w:r>
          </w:p>
        </w:tc>
      </w:tr>
      <w:tr w:rsidR="00490066" w:rsidRPr="00A435FD" w:rsidTr="00A435FD">
        <w:tc>
          <w:tcPr>
            <w:tcW w:w="3686" w:type="dxa"/>
            <w:vMerge/>
          </w:tcPr>
          <w:p w:rsidR="00490066" w:rsidRPr="00A435FD" w:rsidRDefault="00490066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490066" w:rsidRPr="00A435FD" w:rsidRDefault="00490066" w:rsidP="001F33BE">
            <w:pPr>
              <w:widowControl w:val="0"/>
              <w:autoSpaceDE w:val="0"/>
              <w:autoSpaceDN w:val="0"/>
            </w:pPr>
            <w:r w:rsidRPr="00A435FD">
              <w:t>федеральный бюджет</w:t>
            </w:r>
          </w:p>
        </w:tc>
        <w:tc>
          <w:tcPr>
            <w:tcW w:w="1167" w:type="dxa"/>
          </w:tcPr>
          <w:p w:rsidR="00490066" w:rsidRPr="00A435FD" w:rsidRDefault="00490066" w:rsidP="001F33BE">
            <w:pPr>
              <w:jc w:val="center"/>
            </w:pPr>
            <w:r w:rsidRPr="00A435FD">
              <w:t>95513</w:t>
            </w:r>
          </w:p>
        </w:tc>
        <w:tc>
          <w:tcPr>
            <w:tcW w:w="1134" w:type="dxa"/>
          </w:tcPr>
          <w:p w:rsidR="00490066" w:rsidRPr="00A435FD" w:rsidRDefault="00490066" w:rsidP="001F33BE">
            <w:pPr>
              <w:jc w:val="center"/>
            </w:pPr>
            <w:r w:rsidRPr="00A435FD">
              <w:t>27659</w:t>
            </w:r>
          </w:p>
        </w:tc>
        <w:tc>
          <w:tcPr>
            <w:tcW w:w="1276" w:type="dxa"/>
          </w:tcPr>
          <w:p w:rsidR="00490066" w:rsidRPr="00A435FD" w:rsidRDefault="00490066" w:rsidP="001F33BE">
            <w:pPr>
              <w:jc w:val="center"/>
            </w:pPr>
            <w:r w:rsidRPr="00A435FD">
              <w:t>195071,3</w:t>
            </w:r>
          </w:p>
        </w:tc>
        <w:tc>
          <w:tcPr>
            <w:tcW w:w="1418" w:type="dxa"/>
          </w:tcPr>
          <w:p w:rsidR="00490066" w:rsidRPr="00A435FD" w:rsidRDefault="00490066" w:rsidP="001F33BE">
            <w:pPr>
              <w:jc w:val="center"/>
            </w:pPr>
            <w:r w:rsidRPr="00A435FD">
              <w:t>167700,5</w:t>
            </w:r>
          </w:p>
        </w:tc>
        <w:tc>
          <w:tcPr>
            <w:tcW w:w="1313" w:type="dxa"/>
          </w:tcPr>
          <w:p w:rsidR="00490066" w:rsidRPr="00A435FD" w:rsidRDefault="00490066" w:rsidP="001F33BE">
            <w:pPr>
              <w:jc w:val="center"/>
            </w:pPr>
            <w:r w:rsidRPr="00A435FD">
              <w:t>167037,3</w:t>
            </w:r>
          </w:p>
        </w:tc>
        <w:tc>
          <w:tcPr>
            <w:tcW w:w="1247" w:type="dxa"/>
          </w:tcPr>
          <w:p w:rsidR="00490066" w:rsidRPr="00A435FD" w:rsidRDefault="00490066" w:rsidP="001F33BE">
            <w:pPr>
              <w:jc w:val="center"/>
            </w:pPr>
            <w:r w:rsidRPr="00A435FD">
              <w:t>95513</w:t>
            </w:r>
          </w:p>
        </w:tc>
        <w:tc>
          <w:tcPr>
            <w:tcW w:w="1929" w:type="dxa"/>
          </w:tcPr>
          <w:p w:rsidR="00490066" w:rsidRPr="00A435FD" w:rsidRDefault="00490066" w:rsidP="001F33BE">
            <w:pPr>
              <w:jc w:val="center"/>
            </w:pPr>
            <w:r w:rsidRPr="00A435FD">
              <w:t>748494,1</w:t>
            </w:r>
          </w:p>
        </w:tc>
      </w:tr>
      <w:tr w:rsidR="00490066" w:rsidRPr="00A435FD" w:rsidTr="00A435FD">
        <w:tc>
          <w:tcPr>
            <w:tcW w:w="3686" w:type="dxa"/>
            <w:vMerge/>
          </w:tcPr>
          <w:p w:rsidR="00490066" w:rsidRPr="00A435FD" w:rsidRDefault="00490066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490066" w:rsidRPr="00A435FD" w:rsidRDefault="00490066" w:rsidP="001F33BE">
            <w:pPr>
              <w:widowControl w:val="0"/>
              <w:autoSpaceDE w:val="0"/>
              <w:autoSpaceDN w:val="0"/>
            </w:pPr>
            <w:r w:rsidRPr="00A435FD">
              <w:t>республиканский бюджет</w:t>
            </w:r>
          </w:p>
        </w:tc>
        <w:tc>
          <w:tcPr>
            <w:tcW w:w="1167" w:type="dxa"/>
          </w:tcPr>
          <w:p w:rsidR="00490066" w:rsidRPr="00A435FD" w:rsidRDefault="00490066" w:rsidP="001F33BE">
            <w:pPr>
              <w:jc w:val="center"/>
            </w:pPr>
            <w:r w:rsidRPr="00A435FD">
              <w:t>964,8</w:t>
            </w:r>
          </w:p>
        </w:tc>
        <w:tc>
          <w:tcPr>
            <w:tcW w:w="1134" w:type="dxa"/>
          </w:tcPr>
          <w:p w:rsidR="00490066" w:rsidRPr="00A435FD" w:rsidRDefault="00490066" w:rsidP="001F33BE">
            <w:pPr>
              <w:jc w:val="center"/>
            </w:pPr>
            <w:r w:rsidRPr="00A435FD">
              <w:t>279,4</w:t>
            </w:r>
          </w:p>
        </w:tc>
        <w:tc>
          <w:tcPr>
            <w:tcW w:w="1276" w:type="dxa"/>
          </w:tcPr>
          <w:p w:rsidR="00490066" w:rsidRPr="00A435FD" w:rsidRDefault="00490066" w:rsidP="001F33BE">
            <w:pPr>
              <w:jc w:val="center"/>
            </w:pPr>
            <w:r w:rsidRPr="00A435FD">
              <w:t>1970,392</w:t>
            </w:r>
          </w:p>
        </w:tc>
        <w:tc>
          <w:tcPr>
            <w:tcW w:w="1418" w:type="dxa"/>
          </w:tcPr>
          <w:p w:rsidR="00490066" w:rsidRPr="00A435FD" w:rsidRDefault="00490066" w:rsidP="001F33BE">
            <w:pPr>
              <w:jc w:val="center"/>
            </w:pPr>
            <w:r w:rsidRPr="00A435FD">
              <w:t>1693,966</w:t>
            </w:r>
          </w:p>
        </w:tc>
        <w:tc>
          <w:tcPr>
            <w:tcW w:w="1313" w:type="dxa"/>
          </w:tcPr>
          <w:p w:rsidR="00490066" w:rsidRPr="00A435FD" w:rsidRDefault="00490066" w:rsidP="001F33BE">
            <w:pPr>
              <w:jc w:val="center"/>
            </w:pPr>
            <w:r w:rsidRPr="00A435FD">
              <w:t>1687,267</w:t>
            </w:r>
          </w:p>
        </w:tc>
        <w:tc>
          <w:tcPr>
            <w:tcW w:w="1247" w:type="dxa"/>
          </w:tcPr>
          <w:p w:rsidR="00490066" w:rsidRPr="00A435FD" w:rsidRDefault="00490066" w:rsidP="001F33BE">
            <w:pPr>
              <w:jc w:val="center"/>
            </w:pPr>
            <w:r w:rsidRPr="00A435FD">
              <w:t>964,8</w:t>
            </w:r>
          </w:p>
        </w:tc>
        <w:tc>
          <w:tcPr>
            <w:tcW w:w="1929" w:type="dxa"/>
          </w:tcPr>
          <w:p w:rsidR="00490066" w:rsidRPr="00A435FD" w:rsidRDefault="00490066" w:rsidP="001F33BE">
            <w:pPr>
              <w:jc w:val="center"/>
            </w:pPr>
            <w:r w:rsidRPr="00A435FD">
              <w:t>7560,625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внебюджетные источники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3104,0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13783,0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59763,0</w:t>
            </w:r>
          </w:p>
        </w:tc>
      </w:tr>
      <w:tr w:rsidR="00A55168" w:rsidRPr="00A435FD" w:rsidTr="00A435FD">
        <w:tc>
          <w:tcPr>
            <w:tcW w:w="3686" w:type="dxa"/>
            <w:vMerge w:val="restart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3.1. Субсидии на развитие мелиорации земель сельскохозяйственного назначения</w:t>
            </w: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всего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107196,8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31042,4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137835,5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107196,8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107196,8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107196,8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597665,1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федеральный бюджет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95513,0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27659,0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122812,0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95513,0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95513,0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95513,0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532523,0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республиканский бюджет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964,8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279,4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1240,5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964,8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964,8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964,8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5379,1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внебюджетные источники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3104,0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13783,0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10719,0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59763,0</w:t>
            </w:r>
          </w:p>
        </w:tc>
      </w:tr>
      <w:tr w:rsidR="0034285C" w:rsidRPr="00A435FD" w:rsidTr="00A435FD">
        <w:tc>
          <w:tcPr>
            <w:tcW w:w="3686" w:type="dxa"/>
            <w:vMerge w:val="restart"/>
          </w:tcPr>
          <w:p w:rsidR="0034285C" w:rsidRPr="00A435FD" w:rsidRDefault="000231B1" w:rsidP="001F33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3.2. С</w:t>
            </w:r>
            <w:r w:rsidR="0034285C" w:rsidRPr="00A435FD">
              <w:rPr>
                <w:rFonts w:eastAsiaTheme="minorHAnsi"/>
                <w:lang w:eastAsia="en-US"/>
              </w:rPr>
              <w:t>убсидии на финансовое обеспечение (возмещение) части затрат, связанных с подготовкой проектов межевания земельных участков и проведение кадастровых работ</w:t>
            </w:r>
          </w:p>
        </w:tc>
        <w:tc>
          <w:tcPr>
            <w:tcW w:w="1809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всего</w:t>
            </w:r>
          </w:p>
        </w:tc>
        <w:tc>
          <w:tcPr>
            <w:tcW w:w="116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jc w:val="center"/>
            </w:pPr>
            <w:r w:rsidRPr="00A435FD">
              <w:t>72989,19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jc w:val="center"/>
            </w:pPr>
            <w:r w:rsidRPr="00A435FD">
              <w:t>72916,67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jc w:val="center"/>
            </w:pPr>
            <w:r w:rsidRPr="00A435FD">
              <w:t>72246,77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jc w:val="center"/>
            </w:pPr>
            <w:r w:rsidRPr="00A435FD">
              <w:t>218152,6</w:t>
            </w:r>
          </w:p>
        </w:tc>
      </w:tr>
      <w:tr w:rsidR="0034285C" w:rsidRPr="00A435FD" w:rsidTr="00A435FD">
        <w:tc>
          <w:tcPr>
            <w:tcW w:w="3686" w:type="dxa"/>
            <w:vMerge/>
          </w:tcPr>
          <w:p w:rsidR="0034285C" w:rsidRPr="00A435FD" w:rsidRDefault="0034285C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федеральный бюджет</w:t>
            </w:r>
          </w:p>
        </w:tc>
        <w:tc>
          <w:tcPr>
            <w:tcW w:w="116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jc w:val="center"/>
            </w:pPr>
            <w:r w:rsidRPr="00A435FD">
              <w:t>72259,3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jc w:val="center"/>
            </w:pPr>
            <w:r w:rsidRPr="00A435FD">
              <w:t>72187,5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jc w:val="center"/>
            </w:pPr>
            <w:r w:rsidRPr="00A435FD">
              <w:t>71524,3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jc w:val="center"/>
            </w:pPr>
            <w:r w:rsidRPr="00A435FD">
              <w:t>215971,1</w:t>
            </w:r>
          </w:p>
        </w:tc>
      </w:tr>
      <w:tr w:rsidR="0034285C" w:rsidRPr="00A435FD" w:rsidTr="00A435FD">
        <w:tc>
          <w:tcPr>
            <w:tcW w:w="3686" w:type="dxa"/>
            <w:vMerge/>
          </w:tcPr>
          <w:p w:rsidR="0034285C" w:rsidRPr="00A435FD" w:rsidRDefault="0034285C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республиканский бюджет</w:t>
            </w:r>
          </w:p>
        </w:tc>
        <w:tc>
          <w:tcPr>
            <w:tcW w:w="116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jc w:val="center"/>
            </w:pPr>
            <w:r w:rsidRPr="00A435FD">
              <w:t>729,892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jc w:val="center"/>
            </w:pPr>
            <w:r w:rsidRPr="00A435FD">
              <w:t>729,166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jc w:val="center"/>
            </w:pPr>
            <w:r w:rsidRPr="00A435FD">
              <w:t>722,467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jc w:val="center"/>
            </w:pPr>
            <w:r w:rsidRPr="00A435FD">
              <w:t>2181,525</w:t>
            </w:r>
          </w:p>
        </w:tc>
      </w:tr>
      <w:tr w:rsidR="0034285C" w:rsidRPr="00A435FD" w:rsidTr="00A435FD">
        <w:tc>
          <w:tcPr>
            <w:tcW w:w="3686" w:type="dxa"/>
            <w:vMerge/>
          </w:tcPr>
          <w:p w:rsidR="0034285C" w:rsidRPr="00A435FD" w:rsidRDefault="0034285C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</w:pPr>
            <w:r w:rsidRPr="00A435FD">
              <w:t>внебюджетные источники</w:t>
            </w:r>
          </w:p>
        </w:tc>
        <w:tc>
          <w:tcPr>
            <w:tcW w:w="116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134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276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0</w:t>
            </w:r>
          </w:p>
        </w:tc>
        <w:tc>
          <w:tcPr>
            <w:tcW w:w="1418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0</w:t>
            </w:r>
          </w:p>
        </w:tc>
        <w:tc>
          <w:tcPr>
            <w:tcW w:w="1313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0</w:t>
            </w:r>
          </w:p>
        </w:tc>
        <w:tc>
          <w:tcPr>
            <w:tcW w:w="1247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-</w:t>
            </w:r>
          </w:p>
        </w:tc>
        <w:tc>
          <w:tcPr>
            <w:tcW w:w="1929" w:type="dxa"/>
          </w:tcPr>
          <w:p w:rsidR="0034285C" w:rsidRPr="00A435FD" w:rsidRDefault="0034285C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0</w:t>
            </w:r>
          </w:p>
        </w:tc>
      </w:tr>
      <w:tr w:rsidR="00A55168" w:rsidRPr="00A435FD" w:rsidTr="00A435FD">
        <w:tc>
          <w:tcPr>
            <w:tcW w:w="3686" w:type="dxa"/>
            <w:vMerge w:val="restart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outlineLvl w:val="2"/>
            </w:pPr>
            <w:r w:rsidRPr="00A435FD">
              <w:t xml:space="preserve">4. </w:t>
            </w:r>
            <w:hyperlink w:anchor="P4640" w:history="1">
              <w:r w:rsidRPr="00A435FD">
                <w:t>Подпрограмма</w:t>
              </w:r>
            </w:hyperlink>
            <w:r w:rsidR="0092080E" w:rsidRPr="00A435FD">
              <w:t xml:space="preserve"> «</w:t>
            </w:r>
            <w:r w:rsidRPr="00A435FD">
              <w:t>Научное обеспечение реализации мероприятий Программы</w:t>
            </w:r>
            <w:r w:rsidR="0092080E" w:rsidRPr="00A435FD">
              <w:t>»</w:t>
            </w: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всего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1706,3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1813,4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11519,7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федеральный бюджет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0,0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республиканский бюджет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1706,3</w:t>
            </w: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1813,4</w:t>
            </w: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2000,0</w:t>
            </w: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11519,7</w:t>
            </w:r>
          </w:p>
        </w:tc>
      </w:tr>
      <w:tr w:rsidR="00A55168" w:rsidRPr="00A435FD" w:rsidTr="00A435FD">
        <w:tc>
          <w:tcPr>
            <w:tcW w:w="3686" w:type="dxa"/>
            <w:vMerge/>
          </w:tcPr>
          <w:p w:rsidR="00A55168" w:rsidRPr="00A435FD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</w:pPr>
            <w:r w:rsidRPr="00A435FD">
              <w:t>внебюджетные источники</w:t>
            </w:r>
          </w:p>
        </w:tc>
        <w:tc>
          <w:tcPr>
            <w:tcW w:w="116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A435FD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A435FD">
              <w:t>0,0</w:t>
            </w:r>
          </w:p>
        </w:tc>
      </w:tr>
    </w:tbl>
    <w:p w:rsidR="00837AE8" w:rsidRDefault="00837AE8"/>
    <w:p w:rsidR="00837AE8" w:rsidRDefault="00837AE8"/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4.1. Проведение научно-исследовательских работ, семинаров работниками науки для сельскохозяйственных работников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1907,5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1896,9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11804,4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1907,5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1896,9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11804,4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outlineLvl w:val="2"/>
            </w:pPr>
            <w:r w:rsidRPr="001F33BE">
              <w:t xml:space="preserve">5. </w:t>
            </w:r>
            <w:hyperlink w:anchor="P4911" w:history="1">
              <w:r w:rsidRPr="001F33BE">
                <w:t>Подпрограмма</w:t>
              </w:r>
            </w:hyperlink>
            <w:r w:rsidR="0092080E" w:rsidRPr="001F33BE">
              <w:t xml:space="preserve"> «</w:t>
            </w:r>
            <w:r w:rsidRPr="001F33BE">
              <w:t>Обеспечение реализации Программы</w:t>
            </w:r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23893,1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16678,4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26650,9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20765,9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20765,9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20765,9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129520,1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23893,1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16678,4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26650,9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20765,9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20765,9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20765,9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129520,1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5.1. Организация мероприятий, направленных на поддержку сельского хозяйства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16643,1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11590,3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21472,1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15215,9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15215,9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15215,9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95353,2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 xml:space="preserve">5.2. Организация мероприятий, направленных на поддержку сельского хозяйства (выплаты победителям </w:t>
            </w:r>
            <w:proofErr w:type="spellStart"/>
            <w:r w:rsidRPr="001F33BE">
              <w:t>Наадыма</w:t>
            </w:r>
            <w:proofErr w:type="spellEnd"/>
            <w:r w:rsidRPr="001F33BE">
              <w:t>)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890,0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759,3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807,0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890,0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890,0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890,0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5126,3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5.3. Создание государственной автоматизированной системы управления в сфере АПК (приобретение программного продукта)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682,5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725,4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6307,9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5.4. Мероприятия н</w:t>
            </w:r>
            <w:r w:rsidR="00121DBE">
              <w:t>а поддержку ч</w:t>
            </w:r>
            <w:r w:rsidR="0092080E" w:rsidRPr="001F33BE">
              <w:t>абан</w:t>
            </w:r>
            <w:r w:rsidR="00121DBE">
              <w:t>ов-тысячников</w:t>
            </w:r>
            <w:r w:rsidRPr="001F33BE">
              <w:t>, имеющих более 1000 голов МРС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298,6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317,4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2016,0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5.5. Межбюджетные трансферты на поощрение муниципальных образований за результаты по заготовке кормов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3510,0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3347,7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3329,0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3510,0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3510,0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3510,0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20716,7</w:t>
            </w:r>
          </w:p>
        </w:tc>
      </w:tr>
    </w:tbl>
    <w:p w:rsidR="00837AE8" w:rsidRDefault="00837AE8"/>
    <w:p w:rsidR="00837AE8" w:rsidRDefault="00837AE8"/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929"/>
      </w:tblGrid>
      <w:tr w:rsidR="00837AE8" w:rsidRPr="001F33BE" w:rsidTr="00720B4B">
        <w:trPr>
          <w:jc w:val="center"/>
        </w:trPr>
        <w:tc>
          <w:tcPr>
            <w:tcW w:w="368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</w:t>
            </w:r>
          </w:p>
        </w:tc>
        <w:tc>
          <w:tcPr>
            <w:tcW w:w="1701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2</w:t>
            </w:r>
          </w:p>
        </w:tc>
        <w:tc>
          <w:tcPr>
            <w:tcW w:w="1275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3</w:t>
            </w:r>
          </w:p>
        </w:tc>
        <w:tc>
          <w:tcPr>
            <w:tcW w:w="1134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4</w:t>
            </w:r>
          </w:p>
        </w:tc>
        <w:tc>
          <w:tcPr>
            <w:tcW w:w="1276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5</w:t>
            </w:r>
          </w:p>
        </w:tc>
        <w:tc>
          <w:tcPr>
            <w:tcW w:w="1418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6</w:t>
            </w:r>
          </w:p>
        </w:tc>
        <w:tc>
          <w:tcPr>
            <w:tcW w:w="1313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7</w:t>
            </w:r>
          </w:p>
        </w:tc>
        <w:tc>
          <w:tcPr>
            <w:tcW w:w="1247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8</w:t>
            </w:r>
          </w:p>
        </w:tc>
        <w:tc>
          <w:tcPr>
            <w:tcW w:w="1929" w:type="dxa"/>
            <w:vAlign w:val="center"/>
          </w:tcPr>
          <w:p w:rsidR="00837AE8" w:rsidRPr="001F33BE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1F33BE">
              <w:t>10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outlineLvl w:val="2"/>
            </w:pPr>
            <w:r w:rsidRPr="001F33BE">
              <w:t xml:space="preserve">6. </w:t>
            </w:r>
            <w:hyperlink w:anchor="P5338" w:history="1">
              <w:r w:rsidRPr="001F33BE">
                <w:t>Подпрограмма</w:t>
              </w:r>
            </w:hyperlink>
            <w:r w:rsidR="0092080E" w:rsidRPr="001F33BE">
              <w:t xml:space="preserve"> «</w:t>
            </w:r>
            <w:r w:rsidRPr="001F33BE">
              <w:t>Развитие ветеринарии и обеспечение эпизоотического благополучия территории Республики Тыва</w:t>
            </w:r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210555,2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147004,2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191186,1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199719,7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199719,7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199719,7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1147904,6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201668,2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138554,2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182856,1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191269,7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191269,7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191269,7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1096887,6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8887,0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8330,0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51017,0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6.1. 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177668,2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118079,2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161094,9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168507,2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168507,2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168507,2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962363,9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8887,0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8330,0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8450,0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51017,0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6.2. Строительство скотомогильников (биотермических ям) на территории республики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19543,6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20475,0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21761,2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22762,5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22762,5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22762,5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130067,3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6.3. Осуществление деятельности по обращению с животными без владельцев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4456,4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4456,4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внебюджетные источники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 w:val="restart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outlineLvl w:val="2"/>
            </w:pPr>
            <w:r w:rsidRPr="001F33BE">
              <w:t xml:space="preserve">7. </w:t>
            </w:r>
            <w:hyperlink w:anchor="P5837" w:history="1">
              <w:r w:rsidRPr="001F33BE">
                <w:t>Подпрограмма</w:t>
              </w:r>
            </w:hyperlink>
            <w:r w:rsidRPr="001F33BE">
              <w:t xml:space="preserve"> </w:t>
            </w:r>
            <w:r w:rsidR="0092080E" w:rsidRPr="001F33BE">
              <w:t>«</w:t>
            </w:r>
            <w:r w:rsidRPr="001F33BE">
              <w:t xml:space="preserve">Развитие </w:t>
            </w:r>
            <w:proofErr w:type="spellStart"/>
            <w:r w:rsidRPr="001F33BE">
              <w:t>рыбохозяйственного</w:t>
            </w:r>
            <w:proofErr w:type="spellEnd"/>
            <w:r w:rsidRPr="001F33BE">
              <w:t xml:space="preserve"> комплекса Рес</w:t>
            </w:r>
            <w:r w:rsidR="00121DBE">
              <w:t>публики Тыва на 2016-</w:t>
            </w:r>
            <w:r w:rsidRPr="001F33BE">
              <w:t>2020 годы</w:t>
            </w:r>
            <w:r w:rsidR="0092080E" w:rsidRPr="001F33BE">
              <w:t>»</w:t>
            </w: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всего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8531,2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9067,2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50098,4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федеральный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0,0</w:t>
            </w:r>
          </w:p>
        </w:tc>
      </w:tr>
      <w:tr w:rsidR="00A55168" w:rsidRPr="001F33BE" w:rsidTr="001F33BE">
        <w:trPr>
          <w:jc w:val="center"/>
        </w:trPr>
        <w:tc>
          <w:tcPr>
            <w:tcW w:w="3686" w:type="dxa"/>
            <w:vMerge/>
          </w:tcPr>
          <w:p w:rsidR="00A55168" w:rsidRPr="001F33BE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</w:pPr>
            <w:r w:rsidRPr="001F33BE">
              <w:t>республиканский бюджет</w:t>
            </w:r>
          </w:p>
        </w:tc>
        <w:tc>
          <w:tcPr>
            <w:tcW w:w="1275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2500,0</w:t>
            </w:r>
          </w:p>
        </w:tc>
        <w:tc>
          <w:tcPr>
            <w:tcW w:w="1134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8531,2</w:t>
            </w:r>
          </w:p>
        </w:tc>
        <w:tc>
          <w:tcPr>
            <w:tcW w:w="1276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9067,2</w:t>
            </w:r>
          </w:p>
        </w:tc>
        <w:tc>
          <w:tcPr>
            <w:tcW w:w="1418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10000,0</w:t>
            </w:r>
          </w:p>
        </w:tc>
        <w:tc>
          <w:tcPr>
            <w:tcW w:w="1313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10000,0</w:t>
            </w:r>
          </w:p>
        </w:tc>
        <w:tc>
          <w:tcPr>
            <w:tcW w:w="1247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10000,0</w:t>
            </w:r>
          </w:p>
        </w:tc>
        <w:tc>
          <w:tcPr>
            <w:tcW w:w="1929" w:type="dxa"/>
          </w:tcPr>
          <w:p w:rsidR="00A55168" w:rsidRPr="001F33BE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1F33BE">
              <w:t>50098,4</w:t>
            </w:r>
          </w:p>
        </w:tc>
      </w:tr>
    </w:tbl>
    <w:p w:rsidR="00837AE8" w:rsidRDefault="00837AE8"/>
    <w:p w:rsidR="00837AE8" w:rsidRDefault="00837AE8"/>
    <w:p w:rsidR="00837AE8" w:rsidRDefault="00837AE8"/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275"/>
        <w:gridCol w:w="1134"/>
        <w:gridCol w:w="1276"/>
        <w:gridCol w:w="1418"/>
        <w:gridCol w:w="1313"/>
        <w:gridCol w:w="1247"/>
        <w:gridCol w:w="1613"/>
        <w:gridCol w:w="374"/>
      </w:tblGrid>
      <w:tr w:rsidR="00837AE8" w:rsidRPr="00837AE8" w:rsidTr="00837AE8">
        <w:trPr>
          <w:gridAfter w:val="1"/>
          <w:wAfter w:w="374" w:type="dxa"/>
          <w:jc w:val="center"/>
        </w:trPr>
        <w:tc>
          <w:tcPr>
            <w:tcW w:w="3686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1</w:t>
            </w:r>
          </w:p>
        </w:tc>
        <w:tc>
          <w:tcPr>
            <w:tcW w:w="1701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2</w:t>
            </w:r>
          </w:p>
        </w:tc>
        <w:tc>
          <w:tcPr>
            <w:tcW w:w="1275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3</w:t>
            </w:r>
          </w:p>
        </w:tc>
        <w:tc>
          <w:tcPr>
            <w:tcW w:w="1134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4</w:t>
            </w:r>
          </w:p>
        </w:tc>
        <w:tc>
          <w:tcPr>
            <w:tcW w:w="1276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5</w:t>
            </w:r>
          </w:p>
        </w:tc>
        <w:tc>
          <w:tcPr>
            <w:tcW w:w="1418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6</w:t>
            </w:r>
          </w:p>
        </w:tc>
        <w:tc>
          <w:tcPr>
            <w:tcW w:w="1313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7</w:t>
            </w:r>
          </w:p>
        </w:tc>
        <w:tc>
          <w:tcPr>
            <w:tcW w:w="1247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8</w:t>
            </w:r>
          </w:p>
        </w:tc>
        <w:tc>
          <w:tcPr>
            <w:tcW w:w="1613" w:type="dxa"/>
            <w:vAlign w:val="center"/>
          </w:tcPr>
          <w:p w:rsidR="00837AE8" w:rsidRPr="00837AE8" w:rsidRDefault="00837AE8" w:rsidP="00720B4B">
            <w:pPr>
              <w:widowControl w:val="0"/>
              <w:autoSpaceDE w:val="0"/>
              <w:autoSpaceDN w:val="0"/>
              <w:jc w:val="center"/>
            </w:pPr>
            <w:r w:rsidRPr="00837AE8">
              <w:t>10</w:t>
            </w:r>
          </w:p>
        </w:tc>
      </w:tr>
      <w:tr w:rsidR="00A55168" w:rsidRPr="00837AE8" w:rsidTr="00837AE8">
        <w:trPr>
          <w:gridAfter w:val="1"/>
          <w:wAfter w:w="374" w:type="dxa"/>
          <w:jc w:val="center"/>
        </w:trPr>
        <w:tc>
          <w:tcPr>
            <w:tcW w:w="3686" w:type="dxa"/>
          </w:tcPr>
          <w:p w:rsidR="00A55168" w:rsidRPr="00837AE8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</w:pPr>
            <w:r w:rsidRPr="00837AE8">
              <w:t>внебюджетные источники</w:t>
            </w:r>
          </w:p>
        </w:tc>
        <w:tc>
          <w:tcPr>
            <w:tcW w:w="1275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134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276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418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3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247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6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</w:tr>
      <w:tr w:rsidR="00A55168" w:rsidRPr="00837AE8" w:rsidTr="00837AE8">
        <w:trPr>
          <w:gridAfter w:val="1"/>
          <w:wAfter w:w="374" w:type="dxa"/>
          <w:jc w:val="center"/>
        </w:trPr>
        <w:tc>
          <w:tcPr>
            <w:tcW w:w="3686" w:type="dxa"/>
            <w:vMerge w:val="restart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</w:pPr>
            <w:r w:rsidRPr="00837AE8">
              <w:t>7.1. Субсидии на развитие рыбоводства и рыболовства</w:t>
            </w:r>
          </w:p>
        </w:tc>
        <w:tc>
          <w:tcPr>
            <w:tcW w:w="1701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</w:pPr>
            <w:r w:rsidRPr="00837AE8">
              <w:t>всего</w:t>
            </w:r>
          </w:p>
        </w:tc>
        <w:tc>
          <w:tcPr>
            <w:tcW w:w="1275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2500,0</w:t>
            </w:r>
          </w:p>
        </w:tc>
        <w:tc>
          <w:tcPr>
            <w:tcW w:w="1134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8531,2</w:t>
            </w:r>
          </w:p>
        </w:tc>
        <w:tc>
          <w:tcPr>
            <w:tcW w:w="1276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9067,2</w:t>
            </w:r>
          </w:p>
        </w:tc>
        <w:tc>
          <w:tcPr>
            <w:tcW w:w="1418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10000,0</w:t>
            </w:r>
          </w:p>
        </w:tc>
        <w:tc>
          <w:tcPr>
            <w:tcW w:w="13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10000,0</w:t>
            </w:r>
          </w:p>
        </w:tc>
        <w:tc>
          <w:tcPr>
            <w:tcW w:w="1247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10000,0</w:t>
            </w:r>
          </w:p>
        </w:tc>
        <w:tc>
          <w:tcPr>
            <w:tcW w:w="16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50098,4</w:t>
            </w:r>
          </w:p>
        </w:tc>
      </w:tr>
      <w:tr w:rsidR="00A55168" w:rsidRPr="00837AE8" w:rsidTr="00837AE8">
        <w:trPr>
          <w:gridAfter w:val="1"/>
          <w:wAfter w:w="374" w:type="dxa"/>
          <w:jc w:val="center"/>
        </w:trPr>
        <w:tc>
          <w:tcPr>
            <w:tcW w:w="3686" w:type="dxa"/>
            <w:vMerge/>
          </w:tcPr>
          <w:p w:rsidR="00A55168" w:rsidRPr="00837AE8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</w:pPr>
            <w:r w:rsidRPr="00837AE8">
              <w:t>федеральный бюджет</w:t>
            </w:r>
          </w:p>
        </w:tc>
        <w:tc>
          <w:tcPr>
            <w:tcW w:w="1275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134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276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418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3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247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6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</w:tr>
      <w:tr w:rsidR="00A55168" w:rsidRPr="00837AE8" w:rsidTr="00837AE8">
        <w:trPr>
          <w:gridAfter w:val="1"/>
          <w:wAfter w:w="374" w:type="dxa"/>
          <w:jc w:val="center"/>
        </w:trPr>
        <w:tc>
          <w:tcPr>
            <w:tcW w:w="3686" w:type="dxa"/>
            <w:vMerge/>
          </w:tcPr>
          <w:p w:rsidR="00A55168" w:rsidRPr="00837AE8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</w:pPr>
            <w:r w:rsidRPr="00837AE8">
              <w:t>республиканский бюджет</w:t>
            </w:r>
          </w:p>
        </w:tc>
        <w:tc>
          <w:tcPr>
            <w:tcW w:w="1275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2500,0</w:t>
            </w:r>
          </w:p>
        </w:tc>
        <w:tc>
          <w:tcPr>
            <w:tcW w:w="1134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8531,2</w:t>
            </w:r>
          </w:p>
        </w:tc>
        <w:tc>
          <w:tcPr>
            <w:tcW w:w="1276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9067,2</w:t>
            </w:r>
          </w:p>
        </w:tc>
        <w:tc>
          <w:tcPr>
            <w:tcW w:w="1418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10000,0</w:t>
            </w:r>
          </w:p>
        </w:tc>
        <w:tc>
          <w:tcPr>
            <w:tcW w:w="13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10000,0</w:t>
            </w:r>
          </w:p>
        </w:tc>
        <w:tc>
          <w:tcPr>
            <w:tcW w:w="1247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10000,0</w:t>
            </w:r>
          </w:p>
        </w:tc>
        <w:tc>
          <w:tcPr>
            <w:tcW w:w="16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50098,4</w:t>
            </w:r>
          </w:p>
        </w:tc>
      </w:tr>
      <w:tr w:rsidR="00837AE8" w:rsidRPr="00837AE8" w:rsidTr="00837AE8">
        <w:trPr>
          <w:jc w:val="center"/>
        </w:trPr>
        <w:tc>
          <w:tcPr>
            <w:tcW w:w="3686" w:type="dxa"/>
            <w:vMerge/>
          </w:tcPr>
          <w:p w:rsidR="00A55168" w:rsidRPr="00837AE8" w:rsidRDefault="00A55168" w:rsidP="001F33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</w:pPr>
            <w:r w:rsidRPr="00837AE8">
              <w:t>внебюджетные источники</w:t>
            </w:r>
          </w:p>
        </w:tc>
        <w:tc>
          <w:tcPr>
            <w:tcW w:w="1275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134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276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418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3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247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1613" w:type="dxa"/>
          </w:tcPr>
          <w:p w:rsidR="00A55168" w:rsidRPr="00837AE8" w:rsidRDefault="00A55168" w:rsidP="001F33BE">
            <w:pPr>
              <w:widowControl w:val="0"/>
              <w:autoSpaceDE w:val="0"/>
              <w:autoSpaceDN w:val="0"/>
              <w:jc w:val="center"/>
            </w:pPr>
            <w:r w:rsidRPr="00837AE8">
              <w:t>0,0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AE8" w:rsidRDefault="00837AE8" w:rsidP="00837AE8">
            <w:pPr>
              <w:jc w:val="right"/>
            </w:pPr>
          </w:p>
          <w:p w:rsidR="00837AE8" w:rsidRPr="00837AE8" w:rsidRDefault="00837AE8" w:rsidP="00837AE8">
            <w:pPr>
              <w:jc w:val="right"/>
            </w:pPr>
            <w:r w:rsidRPr="00837AE8">
              <w:t>».</w:t>
            </w:r>
          </w:p>
        </w:tc>
      </w:tr>
    </w:tbl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8E1D72" w:rsidRDefault="008E1D72" w:rsidP="00B23D02">
      <w:pPr>
        <w:jc w:val="right"/>
        <w:rPr>
          <w:sz w:val="28"/>
          <w:szCs w:val="28"/>
          <w:highlight w:val="yellow"/>
        </w:rPr>
      </w:pPr>
    </w:p>
    <w:p w:rsidR="00F841EF" w:rsidRPr="009E5CE4" w:rsidRDefault="00F841EF" w:rsidP="00084B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  <w:sectPr w:rsidR="00F841EF" w:rsidRPr="009E5CE4" w:rsidSect="00612E87"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</w:p>
    <w:p w:rsidR="0092080E" w:rsidRDefault="0092080E" w:rsidP="00837AE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86470B" w:rsidRPr="00482E4C">
        <w:rPr>
          <w:rFonts w:eastAsiaTheme="minorHAnsi"/>
          <w:sz w:val="28"/>
          <w:szCs w:val="28"/>
          <w:lang w:eastAsia="en-US"/>
        </w:rPr>
        <w:t xml:space="preserve">. </w:t>
      </w:r>
      <w:r w:rsidR="00B23D02" w:rsidRPr="00482E4C">
        <w:rPr>
          <w:rFonts w:eastAsiaTheme="minorHAnsi"/>
          <w:sz w:val="28"/>
          <w:szCs w:val="28"/>
          <w:lang w:eastAsia="en-US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2080E" w:rsidRDefault="0092080E" w:rsidP="00837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80E" w:rsidRDefault="0092080E" w:rsidP="00837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80E" w:rsidRDefault="0092080E" w:rsidP="00837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79EB" w:rsidRPr="0092080E" w:rsidRDefault="00154F17" w:rsidP="00837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2E4C">
        <w:rPr>
          <w:sz w:val="28"/>
          <w:szCs w:val="28"/>
        </w:rPr>
        <w:t>Глав</w:t>
      </w:r>
      <w:r w:rsidR="00532C5B" w:rsidRPr="00482E4C">
        <w:rPr>
          <w:sz w:val="28"/>
          <w:szCs w:val="28"/>
        </w:rPr>
        <w:t>ы</w:t>
      </w:r>
      <w:r w:rsidR="00837AE8">
        <w:rPr>
          <w:sz w:val="28"/>
          <w:szCs w:val="28"/>
        </w:rPr>
        <w:t xml:space="preserve"> Республики Тыва                                                   </w:t>
      </w:r>
      <w:r w:rsidR="00532C5B" w:rsidRPr="00482E4C">
        <w:rPr>
          <w:sz w:val="28"/>
          <w:szCs w:val="28"/>
        </w:rPr>
        <w:t xml:space="preserve">  </w:t>
      </w:r>
      <w:r w:rsidR="0092080E">
        <w:rPr>
          <w:sz w:val="28"/>
          <w:szCs w:val="28"/>
        </w:rPr>
        <w:t xml:space="preserve">      </w:t>
      </w:r>
      <w:r w:rsidR="00532C5B" w:rsidRPr="00482E4C">
        <w:rPr>
          <w:sz w:val="28"/>
          <w:szCs w:val="28"/>
        </w:rPr>
        <w:t xml:space="preserve">    </w:t>
      </w:r>
      <w:r w:rsidR="0092080E">
        <w:rPr>
          <w:sz w:val="28"/>
          <w:szCs w:val="28"/>
        </w:rPr>
        <w:t xml:space="preserve">                    </w:t>
      </w:r>
      <w:r w:rsidR="00532C5B" w:rsidRPr="00482E4C">
        <w:rPr>
          <w:sz w:val="28"/>
          <w:szCs w:val="28"/>
        </w:rPr>
        <w:t xml:space="preserve"> В. </w:t>
      </w:r>
      <w:proofErr w:type="spellStart"/>
      <w:r w:rsidR="00532C5B" w:rsidRPr="00482E4C">
        <w:rPr>
          <w:sz w:val="28"/>
          <w:szCs w:val="28"/>
        </w:rPr>
        <w:t>Ховалыг</w:t>
      </w:r>
      <w:proofErr w:type="spellEnd"/>
    </w:p>
    <w:sectPr w:rsidR="000279EB" w:rsidRPr="0092080E" w:rsidSect="00837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4B" w:rsidRDefault="007B204B" w:rsidP="00D5738F">
      <w:r>
        <w:separator/>
      </w:r>
    </w:p>
  </w:endnote>
  <w:endnote w:type="continuationSeparator" w:id="0">
    <w:p w:rsidR="007B204B" w:rsidRDefault="007B204B" w:rsidP="00D5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5" w:rsidRDefault="00B0288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5" w:rsidRDefault="00B0288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5" w:rsidRDefault="00B0288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4B" w:rsidRDefault="007B204B" w:rsidP="00D5738F">
      <w:r>
        <w:separator/>
      </w:r>
    </w:p>
  </w:footnote>
  <w:footnote w:type="continuationSeparator" w:id="0">
    <w:p w:rsidR="007B204B" w:rsidRDefault="007B204B" w:rsidP="00D5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5" w:rsidRDefault="00B0288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853"/>
    </w:sdtPr>
    <w:sdtContent>
      <w:p w:rsidR="00B02885" w:rsidRPr="00837AE8" w:rsidRDefault="00B0288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5" w:rsidRDefault="00B028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30B"/>
    <w:multiLevelType w:val="hybridMultilevel"/>
    <w:tmpl w:val="88CEBB26"/>
    <w:lvl w:ilvl="0" w:tplc="819A7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22479"/>
    <w:multiLevelType w:val="hybridMultilevel"/>
    <w:tmpl w:val="775A2F4E"/>
    <w:lvl w:ilvl="0" w:tplc="3FBC8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67EA6"/>
    <w:multiLevelType w:val="hybridMultilevel"/>
    <w:tmpl w:val="DB609272"/>
    <w:lvl w:ilvl="0" w:tplc="0188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282E"/>
    <w:multiLevelType w:val="hybridMultilevel"/>
    <w:tmpl w:val="DFA2F706"/>
    <w:lvl w:ilvl="0" w:tplc="E62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04CC3"/>
    <w:multiLevelType w:val="hybridMultilevel"/>
    <w:tmpl w:val="1F6CD90A"/>
    <w:lvl w:ilvl="0" w:tplc="0188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856"/>
    <w:multiLevelType w:val="hybridMultilevel"/>
    <w:tmpl w:val="A2D8E638"/>
    <w:lvl w:ilvl="0" w:tplc="7A349870">
      <w:start w:val="5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CA4253"/>
    <w:multiLevelType w:val="hybridMultilevel"/>
    <w:tmpl w:val="CC5C94F6"/>
    <w:lvl w:ilvl="0" w:tplc="2E7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69496c-42a5-4f37-b1a4-70f8297e2efb"/>
  </w:docVars>
  <w:rsids>
    <w:rsidRoot w:val="00336C63"/>
    <w:rsid w:val="00000FB0"/>
    <w:rsid w:val="00001D3B"/>
    <w:rsid w:val="00003959"/>
    <w:rsid w:val="000046C0"/>
    <w:rsid w:val="00010ED5"/>
    <w:rsid w:val="0001171F"/>
    <w:rsid w:val="00014836"/>
    <w:rsid w:val="000231B1"/>
    <w:rsid w:val="00024239"/>
    <w:rsid w:val="000279EB"/>
    <w:rsid w:val="00031209"/>
    <w:rsid w:val="000316C5"/>
    <w:rsid w:val="00044E8F"/>
    <w:rsid w:val="000456EE"/>
    <w:rsid w:val="00050779"/>
    <w:rsid w:val="000516D6"/>
    <w:rsid w:val="000558BA"/>
    <w:rsid w:val="000616F7"/>
    <w:rsid w:val="000621E3"/>
    <w:rsid w:val="00064469"/>
    <w:rsid w:val="00072A98"/>
    <w:rsid w:val="00084B2D"/>
    <w:rsid w:val="000856A8"/>
    <w:rsid w:val="000864B9"/>
    <w:rsid w:val="00086E81"/>
    <w:rsid w:val="00090802"/>
    <w:rsid w:val="00091108"/>
    <w:rsid w:val="000921D9"/>
    <w:rsid w:val="000A2820"/>
    <w:rsid w:val="000A3B36"/>
    <w:rsid w:val="000A50A2"/>
    <w:rsid w:val="000B1CA5"/>
    <w:rsid w:val="000B3C62"/>
    <w:rsid w:val="000B4CBF"/>
    <w:rsid w:val="000D0ED0"/>
    <w:rsid w:val="000D4FC0"/>
    <w:rsid w:val="000D72F0"/>
    <w:rsid w:val="000F7EF4"/>
    <w:rsid w:val="00100B5C"/>
    <w:rsid w:val="00102D90"/>
    <w:rsid w:val="001041EB"/>
    <w:rsid w:val="0010713B"/>
    <w:rsid w:val="0010728F"/>
    <w:rsid w:val="001109A6"/>
    <w:rsid w:val="00114C47"/>
    <w:rsid w:val="0011556C"/>
    <w:rsid w:val="00116327"/>
    <w:rsid w:val="00121DBE"/>
    <w:rsid w:val="001226A8"/>
    <w:rsid w:val="00125471"/>
    <w:rsid w:val="00127EA0"/>
    <w:rsid w:val="00135AA4"/>
    <w:rsid w:val="00137ADB"/>
    <w:rsid w:val="00137BA1"/>
    <w:rsid w:val="00142F75"/>
    <w:rsid w:val="00146F58"/>
    <w:rsid w:val="00150166"/>
    <w:rsid w:val="00154F17"/>
    <w:rsid w:val="00161A9A"/>
    <w:rsid w:val="00163478"/>
    <w:rsid w:val="00163892"/>
    <w:rsid w:val="00170D28"/>
    <w:rsid w:val="0017190A"/>
    <w:rsid w:val="00173205"/>
    <w:rsid w:val="0017441A"/>
    <w:rsid w:val="0017519F"/>
    <w:rsid w:val="00185FCE"/>
    <w:rsid w:val="00192524"/>
    <w:rsid w:val="001A40D1"/>
    <w:rsid w:val="001A4D0F"/>
    <w:rsid w:val="001A627F"/>
    <w:rsid w:val="001A6DAD"/>
    <w:rsid w:val="001A70ED"/>
    <w:rsid w:val="001B0C65"/>
    <w:rsid w:val="001C3ACE"/>
    <w:rsid w:val="001C5587"/>
    <w:rsid w:val="001D1A0F"/>
    <w:rsid w:val="001D5E81"/>
    <w:rsid w:val="001D6B2B"/>
    <w:rsid w:val="001E3026"/>
    <w:rsid w:val="001E6722"/>
    <w:rsid w:val="001E6D78"/>
    <w:rsid w:val="001F33BE"/>
    <w:rsid w:val="0020069E"/>
    <w:rsid w:val="0020166E"/>
    <w:rsid w:val="002054F9"/>
    <w:rsid w:val="002073CC"/>
    <w:rsid w:val="00210FDE"/>
    <w:rsid w:val="00214A37"/>
    <w:rsid w:val="0021517C"/>
    <w:rsid w:val="0021546B"/>
    <w:rsid w:val="00215512"/>
    <w:rsid w:val="00224EB2"/>
    <w:rsid w:val="0023208F"/>
    <w:rsid w:val="00232A99"/>
    <w:rsid w:val="00232B74"/>
    <w:rsid w:val="0023519C"/>
    <w:rsid w:val="00237F0A"/>
    <w:rsid w:val="00240910"/>
    <w:rsid w:val="00243224"/>
    <w:rsid w:val="002477DA"/>
    <w:rsid w:val="0024783F"/>
    <w:rsid w:val="00252CE2"/>
    <w:rsid w:val="00253710"/>
    <w:rsid w:val="00255423"/>
    <w:rsid w:val="002630B6"/>
    <w:rsid w:val="00274EE7"/>
    <w:rsid w:val="00275065"/>
    <w:rsid w:val="00281116"/>
    <w:rsid w:val="00282D36"/>
    <w:rsid w:val="00284493"/>
    <w:rsid w:val="002859F6"/>
    <w:rsid w:val="00290F69"/>
    <w:rsid w:val="00291268"/>
    <w:rsid w:val="002948EA"/>
    <w:rsid w:val="00296A9A"/>
    <w:rsid w:val="002A2542"/>
    <w:rsid w:val="002A5C91"/>
    <w:rsid w:val="002A7778"/>
    <w:rsid w:val="002A78EB"/>
    <w:rsid w:val="002B108D"/>
    <w:rsid w:val="002C2ADF"/>
    <w:rsid w:val="002C359A"/>
    <w:rsid w:val="002C5155"/>
    <w:rsid w:val="002D715B"/>
    <w:rsid w:val="002E5364"/>
    <w:rsid w:val="002E5BD6"/>
    <w:rsid w:val="002E70E3"/>
    <w:rsid w:val="002F433C"/>
    <w:rsid w:val="002F52F5"/>
    <w:rsid w:val="0031218B"/>
    <w:rsid w:val="003208A0"/>
    <w:rsid w:val="00321731"/>
    <w:rsid w:val="003233BF"/>
    <w:rsid w:val="00326855"/>
    <w:rsid w:val="00330FD0"/>
    <w:rsid w:val="00332EDF"/>
    <w:rsid w:val="00335451"/>
    <w:rsid w:val="00336C63"/>
    <w:rsid w:val="00340FDB"/>
    <w:rsid w:val="0034285C"/>
    <w:rsid w:val="00342C2B"/>
    <w:rsid w:val="003437F5"/>
    <w:rsid w:val="003525FB"/>
    <w:rsid w:val="00352ED8"/>
    <w:rsid w:val="0035697A"/>
    <w:rsid w:val="00357B8B"/>
    <w:rsid w:val="00360DEA"/>
    <w:rsid w:val="00360F06"/>
    <w:rsid w:val="003611B1"/>
    <w:rsid w:val="00365DA9"/>
    <w:rsid w:val="003679DE"/>
    <w:rsid w:val="00367E0E"/>
    <w:rsid w:val="003719AF"/>
    <w:rsid w:val="00377875"/>
    <w:rsid w:val="00377D70"/>
    <w:rsid w:val="00382EDB"/>
    <w:rsid w:val="00383A38"/>
    <w:rsid w:val="00386F46"/>
    <w:rsid w:val="0038792B"/>
    <w:rsid w:val="00393BB5"/>
    <w:rsid w:val="00393BD9"/>
    <w:rsid w:val="003A0564"/>
    <w:rsid w:val="003A139E"/>
    <w:rsid w:val="003A1C8B"/>
    <w:rsid w:val="003A4350"/>
    <w:rsid w:val="003B6013"/>
    <w:rsid w:val="003B777A"/>
    <w:rsid w:val="003C43E5"/>
    <w:rsid w:val="003C656D"/>
    <w:rsid w:val="003D32BF"/>
    <w:rsid w:val="003D4149"/>
    <w:rsid w:val="003F059F"/>
    <w:rsid w:val="003F15AB"/>
    <w:rsid w:val="00401522"/>
    <w:rsid w:val="00410A25"/>
    <w:rsid w:val="00410EBB"/>
    <w:rsid w:val="0041300B"/>
    <w:rsid w:val="00413873"/>
    <w:rsid w:val="004172B8"/>
    <w:rsid w:val="00417630"/>
    <w:rsid w:val="0041793E"/>
    <w:rsid w:val="00425DED"/>
    <w:rsid w:val="00432CD9"/>
    <w:rsid w:val="00433A73"/>
    <w:rsid w:val="004350D7"/>
    <w:rsid w:val="0044113F"/>
    <w:rsid w:val="00447123"/>
    <w:rsid w:val="004530C1"/>
    <w:rsid w:val="00456896"/>
    <w:rsid w:val="004603A7"/>
    <w:rsid w:val="0047134D"/>
    <w:rsid w:val="004737DC"/>
    <w:rsid w:val="00482E4C"/>
    <w:rsid w:val="00490066"/>
    <w:rsid w:val="004A3D55"/>
    <w:rsid w:val="004A64B1"/>
    <w:rsid w:val="004A7C0F"/>
    <w:rsid w:val="004B1252"/>
    <w:rsid w:val="004B1E00"/>
    <w:rsid w:val="004B274F"/>
    <w:rsid w:val="004C2BBA"/>
    <w:rsid w:val="004C38FB"/>
    <w:rsid w:val="004C61A6"/>
    <w:rsid w:val="004C6892"/>
    <w:rsid w:val="004D1A29"/>
    <w:rsid w:val="004D31C4"/>
    <w:rsid w:val="004D39BD"/>
    <w:rsid w:val="004D6C0E"/>
    <w:rsid w:val="004E26F8"/>
    <w:rsid w:val="004E279B"/>
    <w:rsid w:val="004E2C5E"/>
    <w:rsid w:val="004E6683"/>
    <w:rsid w:val="004F0C39"/>
    <w:rsid w:val="004F765D"/>
    <w:rsid w:val="00501E6C"/>
    <w:rsid w:val="005060B2"/>
    <w:rsid w:val="0051287A"/>
    <w:rsid w:val="00513C2F"/>
    <w:rsid w:val="005150EC"/>
    <w:rsid w:val="00515A78"/>
    <w:rsid w:val="00521615"/>
    <w:rsid w:val="005239E5"/>
    <w:rsid w:val="00524EFD"/>
    <w:rsid w:val="0053087B"/>
    <w:rsid w:val="00530DCC"/>
    <w:rsid w:val="00532C5B"/>
    <w:rsid w:val="00536CE3"/>
    <w:rsid w:val="00540670"/>
    <w:rsid w:val="005444B9"/>
    <w:rsid w:val="00546E53"/>
    <w:rsid w:val="005573FB"/>
    <w:rsid w:val="00560BD5"/>
    <w:rsid w:val="00561D8A"/>
    <w:rsid w:val="0056314D"/>
    <w:rsid w:val="00563330"/>
    <w:rsid w:val="00567E5A"/>
    <w:rsid w:val="0057065C"/>
    <w:rsid w:val="005717F7"/>
    <w:rsid w:val="00572514"/>
    <w:rsid w:val="00572EFD"/>
    <w:rsid w:val="00574B47"/>
    <w:rsid w:val="00574ED2"/>
    <w:rsid w:val="00576703"/>
    <w:rsid w:val="00581225"/>
    <w:rsid w:val="005928CB"/>
    <w:rsid w:val="00593685"/>
    <w:rsid w:val="005A23CD"/>
    <w:rsid w:val="005B0441"/>
    <w:rsid w:val="005B3C5B"/>
    <w:rsid w:val="005B3F48"/>
    <w:rsid w:val="005C4260"/>
    <w:rsid w:val="005D2EA0"/>
    <w:rsid w:val="005E4EEA"/>
    <w:rsid w:val="005F1216"/>
    <w:rsid w:val="005F1FE7"/>
    <w:rsid w:val="005F25E0"/>
    <w:rsid w:val="005F38FF"/>
    <w:rsid w:val="005F472C"/>
    <w:rsid w:val="005F731C"/>
    <w:rsid w:val="00602E93"/>
    <w:rsid w:val="006052A8"/>
    <w:rsid w:val="006052E3"/>
    <w:rsid w:val="00612E87"/>
    <w:rsid w:val="00621AA2"/>
    <w:rsid w:val="00625C62"/>
    <w:rsid w:val="00627938"/>
    <w:rsid w:val="00632646"/>
    <w:rsid w:val="00632856"/>
    <w:rsid w:val="00643507"/>
    <w:rsid w:val="006540A6"/>
    <w:rsid w:val="0065673E"/>
    <w:rsid w:val="00662DA0"/>
    <w:rsid w:val="006640B9"/>
    <w:rsid w:val="00672B7D"/>
    <w:rsid w:val="00677595"/>
    <w:rsid w:val="00690DA2"/>
    <w:rsid w:val="00691E2A"/>
    <w:rsid w:val="006941CD"/>
    <w:rsid w:val="0069518E"/>
    <w:rsid w:val="006956CE"/>
    <w:rsid w:val="006B1CAE"/>
    <w:rsid w:val="006B20E0"/>
    <w:rsid w:val="006B2F6B"/>
    <w:rsid w:val="006C4D9E"/>
    <w:rsid w:val="006C64A5"/>
    <w:rsid w:val="006C6E05"/>
    <w:rsid w:val="006C744A"/>
    <w:rsid w:val="006D1C81"/>
    <w:rsid w:val="006D414E"/>
    <w:rsid w:val="006E012B"/>
    <w:rsid w:val="006E04C3"/>
    <w:rsid w:val="006E123B"/>
    <w:rsid w:val="006F043E"/>
    <w:rsid w:val="006F3FD2"/>
    <w:rsid w:val="006F5BF6"/>
    <w:rsid w:val="006F607F"/>
    <w:rsid w:val="0070622E"/>
    <w:rsid w:val="00706AE9"/>
    <w:rsid w:val="00712DD8"/>
    <w:rsid w:val="00712EB9"/>
    <w:rsid w:val="007171A8"/>
    <w:rsid w:val="00720B4B"/>
    <w:rsid w:val="00726AA6"/>
    <w:rsid w:val="0072702A"/>
    <w:rsid w:val="00730537"/>
    <w:rsid w:val="007343C0"/>
    <w:rsid w:val="00735386"/>
    <w:rsid w:val="007359B8"/>
    <w:rsid w:val="00735C70"/>
    <w:rsid w:val="00740788"/>
    <w:rsid w:val="007436E6"/>
    <w:rsid w:val="00745913"/>
    <w:rsid w:val="0074639C"/>
    <w:rsid w:val="00752B31"/>
    <w:rsid w:val="00756869"/>
    <w:rsid w:val="00762ABE"/>
    <w:rsid w:val="00763775"/>
    <w:rsid w:val="0076390A"/>
    <w:rsid w:val="00764971"/>
    <w:rsid w:val="00765296"/>
    <w:rsid w:val="00770A9B"/>
    <w:rsid w:val="00780652"/>
    <w:rsid w:val="0078170B"/>
    <w:rsid w:val="00781CA1"/>
    <w:rsid w:val="00783CF5"/>
    <w:rsid w:val="00784008"/>
    <w:rsid w:val="00784A9B"/>
    <w:rsid w:val="0078772E"/>
    <w:rsid w:val="00790E04"/>
    <w:rsid w:val="0079549F"/>
    <w:rsid w:val="00795B85"/>
    <w:rsid w:val="007966B2"/>
    <w:rsid w:val="00796DC0"/>
    <w:rsid w:val="007A6A9D"/>
    <w:rsid w:val="007A730A"/>
    <w:rsid w:val="007A7CAF"/>
    <w:rsid w:val="007B204B"/>
    <w:rsid w:val="007C2A9F"/>
    <w:rsid w:val="007C3F2F"/>
    <w:rsid w:val="007C5282"/>
    <w:rsid w:val="007C52B2"/>
    <w:rsid w:val="007C547D"/>
    <w:rsid w:val="007D3672"/>
    <w:rsid w:val="007D3795"/>
    <w:rsid w:val="007D552B"/>
    <w:rsid w:val="007D66DF"/>
    <w:rsid w:val="007D673C"/>
    <w:rsid w:val="007E5A15"/>
    <w:rsid w:val="007E720A"/>
    <w:rsid w:val="007E729B"/>
    <w:rsid w:val="007F0512"/>
    <w:rsid w:val="007F13AA"/>
    <w:rsid w:val="007F585A"/>
    <w:rsid w:val="00804D34"/>
    <w:rsid w:val="0080771B"/>
    <w:rsid w:val="0081333B"/>
    <w:rsid w:val="00814AAC"/>
    <w:rsid w:val="00815830"/>
    <w:rsid w:val="00816D2F"/>
    <w:rsid w:val="00820AF9"/>
    <w:rsid w:val="00825F2E"/>
    <w:rsid w:val="008305DA"/>
    <w:rsid w:val="0083087F"/>
    <w:rsid w:val="00830EBB"/>
    <w:rsid w:val="008333DC"/>
    <w:rsid w:val="0083767D"/>
    <w:rsid w:val="00837AE8"/>
    <w:rsid w:val="00841227"/>
    <w:rsid w:val="00851958"/>
    <w:rsid w:val="00854635"/>
    <w:rsid w:val="00857D34"/>
    <w:rsid w:val="00857F64"/>
    <w:rsid w:val="00860CFE"/>
    <w:rsid w:val="00863B78"/>
    <w:rsid w:val="0086470B"/>
    <w:rsid w:val="00871CA9"/>
    <w:rsid w:val="00872363"/>
    <w:rsid w:val="00875006"/>
    <w:rsid w:val="008838A7"/>
    <w:rsid w:val="00890BE3"/>
    <w:rsid w:val="00891C55"/>
    <w:rsid w:val="00892AE5"/>
    <w:rsid w:val="00896D9C"/>
    <w:rsid w:val="008975CC"/>
    <w:rsid w:val="008A3448"/>
    <w:rsid w:val="008A3CCF"/>
    <w:rsid w:val="008A4141"/>
    <w:rsid w:val="008A7124"/>
    <w:rsid w:val="008A73A1"/>
    <w:rsid w:val="008A7A73"/>
    <w:rsid w:val="008B302C"/>
    <w:rsid w:val="008B6F35"/>
    <w:rsid w:val="008C1C0E"/>
    <w:rsid w:val="008C6053"/>
    <w:rsid w:val="008D3C44"/>
    <w:rsid w:val="008E1838"/>
    <w:rsid w:val="008E1D72"/>
    <w:rsid w:val="008E3663"/>
    <w:rsid w:val="008E3FE1"/>
    <w:rsid w:val="008F32BB"/>
    <w:rsid w:val="008F3991"/>
    <w:rsid w:val="009010F4"/>
    <w:rsid w:val="0091083D"/>
    <w:rsid w:val="00911B60"/>
    <w:rsid w:val="0091335F"/>
    <w:rsid w:val="009157CA"/>
    <w:rsid w:val="0092080E"/>
    <w:rsid w:val="009222C6"/>
    <w:rsid w:val="009239BB"/>
    <w:rsid w:val="00923A25"/>
    <w:rsid w:val="0092538A"/>
    <w:rsid w:val="00925588"/>
    <w:rsid w:val="009319DA"/>
    <w:rsid w:val="00931E85"/>
    <w:rsid w:val="00935FBC"/>
    <w:rsid w:val="00936819"/>
    <w:rsid w:val="00940340"/>
    <w:rsid w:val="009414B7"/>
    <w:rsid w:val="00941BE8"/>
    <w:rsid w:val="00942250"/>
    <w:rsid w:val="00943A8E"/>
    <w:rsid w:val="00944B52"/>
    <w:rsid w:val="00950295"/>
    <w:rsid w:val="00951397"/>
    <w:rsid w:val="0095496D"/>
    <w:rsid w:val="0097071C"/>
    <w:rsid w:val="00970A50"/>
    <w:rsid w:val="00975AA1"/>
    <w:rsid w:val="009778D5"/>
    <w:rsid w:val="0098011A"/>
    <w:rsid w:val="00981B35"/>
    <w:rsid w:val="009853C3"/>
    <w:rsid w:val="009863B7"/>
    <w:rsid w:val="009874BC"/>
    <w:rsid w:val="009956CD"/>
    <w:rsid w:val="0099708C"/>
    <w:rsid w:val="009A2F69"/>
    <w:rsid w:val="009B3B86"/>
    <w:rsid w:val="009B3E1A"/>
    <w:rsid w:val="009B3FD7"/>
    <w:rsid w:val="009C0874"/>
    <w:rsid w:val="009C2C9B"/>
    <w:rsid w:val="009D0A8A"/>
    <w:rsid w:val="009D122F"/>
    <w:rsid w:val="009D5B09"/>
    <w:rsid w:val="009D5E14"/>
    <w:rsid w:val="009D7925"/>
    <w:rsid w:val="009E1C1D"/>
    <w:rsid w:val="009E5067"/>
    <w:rsid w:val="009E5287"/>
    <w:rsid w:val="009E5CE4"/>
    <w:rsid w:val="009F2098"/>
    <w:rsid w:val="009F3653"/>
    <w:rsid w:val="009F5E1A"/>
    <w:rsid w:val="009F7E26"/>
    <w:rsid w:val="00A06316"/>
    <w:rsid w:val="00A0795D"/>
    <w:rsid w:val="00A13BEA"/>
    <w:rsid w:val="00A14B47"/>
    <w:rsid w:val="00A15686"/>
    <w:rsid w:val="00A2492E"/>
    <w:rsid w:val="00A321F2"/>
    <w:rsid w:val="00A35328"/>
    <w:rsid w:val="00A36F6B"/>
    <w:rsid w:val="00A40753"/>
    <w:rsid w:val="00A42846"/>
    <w:rsid w:val="00A43231"/>
    <w:rsid w:val="00A435FD"/>
    <w:rsid w:val="00A5124E"/>
    <w:rsid w:val="00A51F2E"/>
    <w:rsid w:val="00A53363"/>
    <w:rsid w:val="00A54A12"/>
    <w:rsid w:val="00A54E79"/>
    <w:rsid w:val="00A55168"/>
    <w:rsid w:val="00A655FE"/>
    <w:rsid w:val="00A72664"/>
    <w:rsid w:val="00A76333"/>
    <w:rsid w:val="00A814A4"/>
    <w:rsid w:val="00A83AF2"/>
    <w:rsid w:val="00A96CB3"/>
    <w:rsid w:val="00A9780A"/>
    <w:rsid w:val="00AB1E7F"/>
    <w:rsid w:val="00AB4CEE"/>
    <w:rsid w:val="00AC35C5"/>
    <w:rsid w:val="00AC63D2"/>
    <w:rsid w:val="00AD18C1"/>
    <w:rsid w:val="00AD26A9"/>
    <w:rsid w:val="00AD59EE"/>
    <w:rsid w:val="00AD5E9A"/>
    <w:rsid w:val="00AD64ED"/>
    <w:rsid w:val="00AF16BA"/>
    <w:rsid w:val="00AF2C61"/>
    <w:rsid w:val="00AF33A4"/>
    <w:rsid w:val="00AF37B3"/>
    <w:rsid w:val="00AF58C7"/>
    <w:rsid w:val="00B02885"/>
    <w:rsid w:val="00B14CAE"/>
    <w:rsid w:val="00B17AF9"/>
    <w:rsid w:val="00B22812"/>
    <w:rsid w:val="00B23D02"/>
    <w:rsid w:val="00B255AB"/>
    <w:rsid w:val="00B27235"/>
    <w:rsid w:val="00B30B66"/>
    <w:rsid w:val="00B32DAD"/>
    <w:rsid w:val="00B3429F"/>
    <w:rsid w:val="00B42A2A"/>
    <w:rsid w:val="00B440F9"/>
    <w:rsid w:val="00B503A8"/>
    <w:rsid w:val="00B505DB"/>
    <w:rsid w:val="00B50778"/>
    <w:rsid w:val="00B5088E"/>
    <w:rsid w:val="00B5179F"/>
    <w:rsid w:val="00B51BD8"/>
    <w:rsid w:val="00B555C6"/>
    <w:rsid w:val="00B56D94"/>
    <w:rsid w:val="00B60356"/>
    <w:rsid w:val="00B6226D"/>
    <w:rsid w:val="00B64195"/>
    <w:rsid w:val="00B64D29"/>
    <w:rsid w:val="00B652F1"/>
    <w:rsid w:val="00B823A4"/>
    <w:rsid w:val="00B836D9"/>
    <w:rsid w:val="00B84FFA"/>
    <w:rsid w:val="00B854E7"/>
    <w:rsid w:val="00B90BAC"/>
    <w:rsid w:val="00B91E36"/>
    <w:rsid w:val="00B951C2"/>
    <w:rsid w:val="00B9732A"/>
    <w:rsid w:val="00BB009A"/>
    <w:rsid w:val="00BB0979"/>
    <w:rsid w:val="00BB0FAF"/>
    <w:rsid w:val="00BB49D8"/>
    <w:rsid w:val="00BB7081"/>
    <w:rsid w:val="00BC0382"/>
    <w:rsid w:val="00BC0690"/>
    <w:rsid w:val="00BD0A4D"/>
    <w:rsid w:val="00BD1442"/>
    <w:rsid w:val="00BE0170"/>
    <w:rsid w:val="00BE0912"/>
    <w:rsid w:val="00BE22D9"/>
    <w:rsid w:val="00BE44A4"/>
    <w:rsid w:val="00BE5530"/>
    <w:rsid w:val="00BF2463"/>
    <w:rsid w:val="00BF4AA5"/>
    <w:rsid w:val="00BF56D2"/>
    <w:rsid w:val="00C00D33"/>
    <w:rsid w:val="00C07AEE"/>
    <w:rsid w:val="00C12949"/>
    <w:rsid w:val="00C20571"/>
    <w:rsid w:val="00C206D4"/>
    <w:rsid w:val="00C22D34"/>
    <w:rsid w:val="00C2471F"/>
    <w:rsid w:val="00C26EF0"/>
    <w:rsid w:val="00C31D8D"/>
    <w:rsid w:val="00C32BD6"/>
    <w:rsid w:val="00C355D2"/>
    <w:rsid w:val="00C40EDD"/>
    <w:rsid w:val="00C45A01"/>
    <w:rsid w:val="00C46A54"/>
    <w:rsid w:val="00C522FC"/>
    <w:rsid w:val="00C55456"/>
    <w:rsid w:val="00C5759F"/>
    <w:rsid w:val="00C63BDC"/>
    <w:rsid w:val="00C64123"/>
    <w:rsid w:val="00C64196"/>
    <w:rsid w:val="00C666A1"/>
    <w:rsid w:val="00C73A4B"/>
    <w:rsid w:val="00C753C9"/>
    <w:rsid w:val="00C76256"/>
    <w:rsid w:val="00C76F5F"/>
    <w:rsid w:val="00C77501"/>
    <w:rsid w:val="00C91738"/>
    <w:rsid w:val="00C91C36"/>
    <w:rsid w:val="00C93004"/>
    <w:rsid w:val="00C9664C"/>
    <w:rsid w:val="00CA1C64"/>
    <w:rsid w:val="00CA42B8"/>
    <w:rsid w:val="00CA5070"/>
    <w:rsid w:val="00CB5B3F"/>
    <w:rsid w:val="00CC5FC3"/>
    <w:rsid w:val="00CD48B3"/>
    <w:rsid w:val="00CD5735"/>
    <w:rsid w:val="00CE15FC"/>
    <w:rsid w:val="00CE25E5"/>
    <w:rsid w:val="00CE4992"/>
    <w:rsid w:val="00CE5B41"/>
    <w:rsid w:val="00CF23AD"/>
    <w:rsid w:val="00CF2C47"/>
    <w:rsid w:val="00CF4781"/>
    <w:rsid w:val="00D00193"/>
    <w:rsid w:val="00D00E3A"/>
    <w:rsid w:val="00D031E5"/>
    <w:rsid w:val="00D0493D"/>
    <w:rsid w:val="00D0495B"/>
    <w:rsid w:val="00D05003"/>
    <w:rsid w:val="00D05197"/>
    <w:rsid w:val="00D10FBE"/>
    <w:rsid w:val="00D138B9"/>
    <w:rsid w:val="00D1463F"/>
    <w:rsid w:val="00D16E52"/>
    <w:rsid w:val="00D255B6"/>
    <w:rsid w:val="00D31192"/>
    <w:rsid w:val="00D324D7"/>
    <w:rsid w:val="00D35F6B"/>
    <w:rsid w:val="00D44425"/>
    <w:rsid w:val="00D47229"/>
    <w:rsid w:val="00D47BFE"/>
    <w:rsid w:val="00D52A1A"/>
    <w:rsid w:val="00D53A83"/>
    <w:rsid w:val="00D55C01"/>
    <w:rsid w:val="00D5738F"/>
    <w:rsid w:val="00D65CF6"/>
    <w:rsid w:val="00D66E30"/>
    <w:rsid w:val="00D71683"/>
    <w:rsid w:val="00D72EA1"/>
    <w:rsid w:val="00D74945"/>
    <w:rsid w:val="00D7547E"/>
    <w:rsid w:val="00D803B7"/>
    <w:rsid w:val="00D853B5"/>
    <w:rsid w:val="00D8746A"/>
    <w:rsid w:val="00D90F06"/>
    <w:rsid w:val="00D95786"/>
    <w:rsid w:val="00D95D59"/>
    <w:rsid w:val="00DA7388"/>
    <w:rsid w:val="00DB0899"/>
    <w:rsid w:val="00DC0A4D"/>
    <w:rsid w:val="00DC0B21"/>
    <w:rsid w:val="00DC4B14"/>
    <w:rsid w:val="00DC61F0"/>
    <w:rsid w:val="00DD4D07"/>
    <w:rsid w:val="00DE1D7A"/>
    <w:rsid w:val="00DE4969"/>
    <w:rsid w:val="00DE4B17"/>
    <w:rsid w:val="00DE68BD"/>
    <w:rsid w:val="00DF21A1"/>
    <w:rsid w:val="00DF32E0"/>
    <w:rsid w:val="00DF6695"/>
    <w:rsid w:val="00E00D29"/>
    <w:rsid w:val="00E01A2D"/>
    <w:rsid w:val="00E04A5D"/>
    <w:rsid w:val="00E1108D"/>
    <w:rsid w:val="00E20787"/>
    <w:rsid w:val="00E2140C"/>
    <w:rsid w:val="00E30A38"/>
    <w:rsid w:val="00E41066"/>
    <w:rsid w:val="00E44FF8"/>
    <w:rsid w:val="00E50171"/>
    <w:rsid w:val="00E51633"/>
    <w:rsid w:val="00E53421"/>
    <w:rsid w:val="00E563D4"/>
    <w:rsid w:val="00E57B18"/>
    <w:rsid w:val="00E629AA"/>
    <w:rsid w:val="00E772D3"/>
    <w:rsid w:val="00E778BC"/>
    <w:rsid w:val="00E80BCB"/>
    <w:rsid w:val="00E82AC0"/>
    <w:rsid w:val="00E921DA"/>
    <w:rsid w:val="00EA2423"/>
    <w:rsid w:val="00EB00A8"/>
    <w:rsid w:val="00EB3299"/>
    <w:rsid w:val="00EC03C2"/>
    <w:rsid w:val="00EC27E1"/>
    <w:rsid w:val="00EC5E0E"/>
    <w:rsid w:val="00EC61AC"/>
    <w:rsid w:val="00ED0469"/>
    <w:rsid w:val="00ED268B"/>
    <w:rsid w:val="00ED32DE"/>
    <w:rsid w:val="00EE004E"/>
    <w:rsid w:val="00EE4160"/>
    <w:rsid w:val="00EE5578"/>
    <w:rsid w:val="00EE5A4E"/>
    <w:rsid w:val="00EE5BB0"/>
    <w:rsid w:val="00EF1DCB"/>
    <w:rsid w:val="00EF3671"/>
    <w:rsid w:val="00EF5A94"/>
    <w:rsid w:val="00EF5BFF"/>
    <w:rsid w:val="00F162A9"/>
    <w:rsid w:val="00F1704F"/>
    <w:rsid w:val="00F259FD"/>
    <w:rsid w:val="00F27862"/>
    <w:rsid w:val="00F34A53"/>
    <w:rsid w:val="00F35527"/>
    <w:rsid w:val="00F416D4"/>
    <w:rsid w:val="00F42B8D"/>
    <w:rsid w:val="00F44FC6"/>
    <w:rsid w:val="00F46188"/>
    <w:rsid w:val="00F51DAF"/>
    <w:rsid w:val="00F555B7"/>
    <w:rsid w:val="00F6218B"/>
    <w:rsid w:val="00F62666"/>
    <w:rsid w:val="00F64C89"/>
    <w:rsid w:val="00F671A7"/>
    <w:rsid w:val="00F70B9A"/>
    <w:rsid w:val="00F72F7D"/>
    <w:rsid w:val="00F755FD"/>
    <w:rsid w:val="00F806CD"/>
    <w:rsid w:val="00F823D4"/>
    <w:rsid w:val="00F82466"/>
    <w:rsid w:val="00F841EF"/>
    <w:rsid w:val="00F85451"/>
    <w:rsid w:val="00F86FE6"/>
    <w:rsid w:val="00F94D4A"/>
    <w:rsid w:val="00FA18BE"/>
    <w:rsid w:val="00FA279A"/>
    <w:rsid w:val="00FB25FE"/>
    <w:rsid w:val="00FB3C37"/>
    <w:rsid w:val="00FB5FF6"/>
    <w:rsid w:val="00FC23FF"/>
    <w:rsid w:val="00FC2822"/>
    <w:rsid w:val="00FC3AA7"/>
    <w:rsid w:val="00FC3CE0"/>
    <w:rsid w:val="00FC3EF7"/>
    <w:rsid w:val="00FD5469"/>
    <w:rsid w:val="00FE198C"/>
    <w:rsid w:val="00FE44F6"/>
    <w:rsid w:val="00FE4C05"/>
    <w:rsid w:val="00FE51BB"/>
    <w:rsid w:val="00FE55E4"/>
    <w:rsid w:val="00FE5B67"/>
    <w:rsid w:val="00FE77D3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A3AE7-5867-42E5-8D9D-280E965C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A2"/>
    <w:pPr>
      <w:ind w:left="720"/>
      <w:contextualSpacing/>
    </w:pPr>
  </w:style>
  <w:style w:type="table" w:styleId="a4">
    <w:name w:val="Table Grid"/>
    <w:basedOn w:val="a1"/>
    <w:uiPriority w:val="39"/>
    <w:rsid w:val="0089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74E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74EE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11B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1B60"/>
    <w:pPr>
      <w:spacing w:after="160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1B60"/>
    <w:rPr>
      <w:sz w:val="20"/>
      <w:szCs w:val="20"/>
    </w:rPr>
  </w:style>
  <w:style w:type="paragraph" w:customStyle="1" w:styleId="ConsPlusTitle">
    <w:name w:val="ConsPlusTitle"/>
    <w:rsid w:val="00C2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19A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19AF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6470B"/>
    <w:rPr>
      <w:color w:val="954F72"/>
      <w:u w:val="single"/>
    </w:rPr>
  </w:style>
  <w:style w:type="paragraph" w:customStyle="1" w:styleId="msonormal0">
    <w:name w:val="msonormal"/>
    <w:basedOn w:val="a"/>
    <w:rsid w:val="0086470B"/>
    <w:pPr>
      <w:spacing w:before="100" w:beforeAutospacing="1" w:after="100" w:afterAutospacing="1"/>
    </w:pPr>
  </w:style>
  <w:style w:type="paragraph" w:customStyle="1" w:styleId="xl65">
    <w:name w:val="xl65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6470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647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647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647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647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647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647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6470B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5738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57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5738F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A55168"/>
  </w:style>
  <w:style w:type="paragraph" w:customStyle="1" w:styleId="ConsPlusNonformat">
    <w:name w:val="ConsPlusNonformat"/>
    <w:rsid w:val="00A55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5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51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12E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1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12E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12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0C78-E3A1-4C14-862E-96BF845A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11730</Words>
  <Characters>66863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Кара-Донгак Олчеймаа Олеговна</dc:creator>
  <cp:lastModifiedBy>Тас-оол Оксана Всеволодовна</cp:lastModifiedBy>
  <cp:revision>3</cp:revision>
  <cp:lastPrinted>2021-12-27T07:19:00Z</cp:lastPrinted>
  <dcterms:created xsi:type="dcterms:W3CDTF">2021-12-27T07:18:00Z</dcterms:created>
  <dcterms:modified xsi:type="dcterms:W3CDTF">2021-12-27T07:20:00Z</dcterms:modified>
</cp:coreProperties>
</file>