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2E" w:rsidRDefault="00CF6E2E" w:rsidP="00CF6E2E">
      <w:pPr>
        <w:spacing w:after="200" w:line="276" w:lineRule="auto"/>
        <w:ind w:firstLine="0"/>
        <w:jc w:val="center"/>
        <w:rPr>
          <w:noProof/>
        </w:rPr>
      </w:pPr>
    </w:p>
    <w:p w:rsidR="00070C0B" w:rsidRDefault="00070C0B" w:rsidP="00CF6E2E">
      <w:pPr>
        <w:spacing w:after="200" w:line="276" w:lineRule="auto"/>
        <w:ind w:firstLine="0"/>
        <w:jc w:val="center"/>
        <w:rPr>
          <w:noProof/>
        </w:rPr>
      </w:pPr>
    </w:p>
    <w:p w:rsidR="00070C0B" w:rsidRDefault="00070C0B" w:rsidP="00CF6E2E">
      <w:pPr>
        <w:spacing w:after="200" w:line="276" w:lineRule="auto"/>
        <w:ind w:firstLine="0"/>
        <w:jc w:val="center"/>
        <w:rPr>
          <w:lang w:val="en-US"/>
        </w:rPr>
      </w:pPr>
    </w:p>
    <w:p w:rsidR="00CF6E2E" w:rsidRPr="0025472A" w:rsidRDefault="00CF6E2E" w:rsidP="00CF6E2E">
      <w:pPr>
        <w:spacing w:after="200" w:line="276" w:lineRule="auto"/>
        <w:ind w:firstLine="0"/>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CF6E2E" w:rsidRPr="004C14FF" w:rsidRDefault="00CF6E2E" w:rsidP="00CF6E2E">
      <w:pPr>
        <w:spacing w:after="200" w:line="276" w:lineRule="auto"/>
        <w:ind w:firstLine="0"/>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B87D3F" w:rsidRDefault="00B87D3F" w:rsidP="00B87D3F">
      <w:pPr>
        <w:ind w:firstLine="0"/>
        <w:jc w:val="center"/>
        <w:rPr>
          <w:sz w:val="28"/>
          <w:szCs w:val="28"/>
        </w:rPr>
      </w:pPr>
    </w:p>
    <w:p w:rsidR="00B87D3F" w:rsidRDefault="00B87D3F" w:rsidP="00B87D3F">
      <w:pPr>
        <w:ind w:firstLine="0"/>
        <w:jc w:val="center"/>
        <w:rPr>
          <w:sz w:val="28"/>
          <w:szCs w:val="28"/>
        </w:rPr>
      </w:pPr>
    </w:p>
    <w:p w:rsidR="00B87D3F" w:rsidRDefault="00C87F94" w:rsidP="00C87F94">
      <w:pPr>
        <w:spacing w:line="360" w:lineRule="auto"/>
        <w:ind w:firstLine="0"/>
        <w:jc w:val="center"/>
        <w:rPr>
          <w:sz w:val="28"/>
          <w:szCs w:val="28"/>
        </w:rPr>
      </w:pPr>
      <w:r>
        <w:rPr>
          <w:sz w:val="28"/>
          <w:szCs w:val="28"/>
        </w:rPr>
        <w:t>от 7 декабря 2022 г. № 788</w:t>
      </w:r>
    </w:p>
    <w:p w:rsidR="00C87F94" w:rsidRPr="00B87D3F" w:rsidRDefault="00C87F94" w:rsidP="00C87F94">
      <w:pPr>
        <w:spacing w:line="360" w:lineRule="auto"/>
        <w:ind w:firstLine="0"/>
        <w:jc w:val="center"/>
        <w:rPr>
          <w:sz w:val="28"/>
          <w:szCs w:val="28"/>
        </w:rPr>
      </w:pPr>
      <w:r>
        <w:rPr>
          <w:sz w:val="28"/>
          <w:szCs w:val="28"/>
        </w:rPr>
        <w:t>г. Кызыл</w:t>
      </w:r>
    </w:p>
    <w:p w:rsidR="00F631AC" w:rsidRDefault="00F631AC" w:rsidP="00B87D3F">
      <w:pPr>
        <w:ind w:firstLine="0"/>
        <w:jc w:val="center"/>
        <w:rPr>
          <w:sz w:val="28"/>
          <w:szCs w:val="28"/>
        </w:rPr>
      </w:pPr>
    </w:p>
    <w:p w:rsidR="00B87D3F" w:rsidRDefault="00AF64F2" w:rsidP="00B87D3F">
      <w:pPr>
        <w:ind w:firstLine="0"/>
        <w:jc w:val="center"/>
        <w:rPr>
          <w:b/>
          <w:sz w:val="28"/>
          <w:szCs w:val="28"/>
        </w:rPr>
      </w:pPr>
      <w:r w:rsidRPr="00B87D3F">
        <w:rPr>
          <w:b/>
          <w:sz w:val="28"/>
          <w:szCs w:val="28"/>
        </w:rPr>
        <w:t>О</w:t>
      </w:r>
      <w:r w:rsidR="00F631AC" w:rsidRPr="00B87D3F">
        <w:rPr>
          <w:b/>
          <w:sz w:val="28"/>
          <w:szCs w:val="28"/>
        </w:rPr>
        <w:t xml:space="preserve">б утверждении государственной </w:t>
      </w:r>
    </w:p>
    <w:p w:rsidR="00B87D3F" w:rsidRDefault="00F631AC" w:rsidP="00B87D3F">
      <w:pPr>
        <w:ind w:firstLine="0"/>
        <w:jc w:val="center"/>
        <w:rPr>
          <w:b/>
          <w:sz w:val="28"/>
          <w:szCs w:val="28"/>
        </w:rPr>
      </w:pPr>
      <w:r w:rsidRPr="00B87D3F">
        <w:rPr>
          <w:b/>
          <w:sz w:val="28"/>
          <w:szCs w:val="28"/>
        </w:rPr>
        <w:t xml:space="preserve">программы Республики Тыва </w:t>
      </w:r>
      <w:r w:rsidR="00970801">
        <w:rPr>
          <w:b/>
          <w:sz w:val="28"/>
          <w:szCs w:val="28"/>
        </w:rPr>
        <w:t>«</w:t>
      </w:r>
      <w:r w:rsidRPr="00B87D3F">
        <w:rPr>
          <w:b/>
          <w:sz w:val="28"/>
          <w:szCs w:val="28"/>
        </w:rPr>
        <w:t xml:space="preserve">Развитие </w:t>
      </w:r>
    </w:p>
    <w:p w:rsidR="00D84E2E" w:rsidRPr="00B87D3F" w:rsidRDefault="00F631AC" w:rsidP="00B87D3F">
      <w:pPr>
        <w:ind w:firstLine="0"/>
        <w:jc w:val="center"/>
        <w:rPr>
          <w:b/>
          <w:sz w:val="28"/>
          <w:szCs w:val="28"/>
        </w:rPr>
      </w:pPr>
      <w:r w:rsidRPr="00B87D3F">
        <w:rPr>
          <w:b/>
          <w:sz w:val="28"/>
          <w:szCs w:val="28"/>
        </w:rPr>
        <w:t>науки и инновационной деятельности</w:t>
      </w:r>
    </w:p>
    <w:p w:rsidR="000E109E" w:rsidRPr="00B87D3F" w:rsidRDefault="00F631AC" w:rsidP="00B87D3F">
      <w:pPr>
        <w:ind w:firstLine="0"/>
        <w:jc w:val="center"/>
        <w:rPr>
          <w:b/>
          <w:sz w:val="28"/>
          <w:szCs w:val="28"/>
        </w:rPr>
      </w:pPr>
      <w:r w:rsidRPr="00B87D3F">
        <w:rPr>
          <w:b/>
          <w:sz w:val="28"/>
          <w:szCs w:val="28"/>
        </w:rPr>
        <w:t>в Республике Тыва</w:t>
      </w:r>
      <w:r w:rsidR="00B87D3F">
        <w:rPr>
          <w:b/>
          <w:sz w:val="28"/>
          <w:szCs w:val="28"/>
        </w:rPr>
        <w:t xml:space="preserve"> </w:t>
      </w:r>
      <w:r w:rsidRPr="00B87D3F">
        <w:rPr>
          <w:b/>
          <w:sz w:val="28"/>
          <w:szCs w:val="28"/>
        </w:rPr>
        <w:t>на 2023-2027 годы</w:t>
      </w:r>
      <w:r w:rsidR="00970801">
        <w:rPr>
          <w:b/>
          <w:sz w:val="28"/>
          <w:szCs w:val="28"/>
        </w:rPr>
        <w:t>»</w:t>
      </w:r>
    </w:p>
    <w:p w:rsidR="000E109E" w:rsidRPr="00B87D3F" w:rsidRDefault="000E109E" w:rsidP="00B87D3F">
      <w:pPr>
        <w:ind w:firstLine="0"/>
        <w:jc w:val="center"/>
        <w:rPr>
          <w:b/>
          <w:sz w:val="28"/>
          <w:szCs w:val="28"/>
        </w:rPr>
      </w:pPr>
    </w:p>
    <w:p w:rsidR="000E109E" w:rsidRPr="00B87D3F" w:rsidRDefault="000E109E" w:rsidP="00B87D3F">
      <w:pPr>
        <w:ind w:firstLine="0"/>
        <w:jc w:val="center"/>
        <w:rPr>
          <w:sz w:val="28"/>
          <w:szCs w:val="28"/>
        </w:rPr>
      </w:pPr>
    </w:p>
    <w:p w:rsidR="000E109E" w:rsidRPr="00B87D3F" w:rsidRDefault="00AF64F2" w:rsidP="00B87D3F">
      <w:pPr>
        <w:spacing w:line="360" w:lineRule="atLeast"/>
        <w:rPr>
          <w:sz w:val="28"/>
          <w:szCs w:val="28"/>
        </w:rPr>
      </w:pPr>
      <w:r w:rsidRPr="00B87D3F">
        <w:rPr>
          <w:sz w:val="28"/>
          <w:szCs w:val="28"/>
        </w:rPr>
        <w:t xml:space="preserve">В соответствии с </w:t>
      </w:r>
      <w:r w:rsidRPr="00B87D3F">
        <w:rPr>
          <w:color w:val="000000" w:themeColor="text1"/>
          <w:sz w:val="28"/>
          <w:szCs w:val="28"/>
        </w:rPr>
        <w:t xml:space="preserve">Федеральным </w:t>
      </w:r>
      <w:hyperlink r:id="rId9">
        <w:r w:rsidR="004935FD" w:rsidRPr="00B87D3F">
          <w:rPr>
            <w:rStyle w:val="a5"/>
            <w:color w:val="000000" w:themeColor="text1"/>
            <w:sz w:val="28"/>
            <w:szCs w:val="28"/>
            <w:u w:val="none"/>
          </w:rPr>
          <w:t>законом</w:t>
        </w:r>
      </w:hyperlink>
      <w:r w:rsidR="00F631AC" w:rsidRPr="00B87D3F">
        <w:rPr>
          <w:sz w:val="28"/>
          <w:szCs w:val="28"/>
        </w:rPr>
        <w:t xml:space="preserve"> от 23 августа </w:t>
      </w:r>
      <w:r w:rsidRPr="00B87D3F">
        <w:rPr>
          <w:sz w:val="28"/>
          <w:szCs w:val="28"/>
        </w:rPr>
        <w:t xml:space="preserve">1996 г. </w:t>
      </w:r>
      <w:r w:rsidR="00970801">
        <w:rPr>
          <w:sz w:val="28"/>
          <w:szCs w:val="28"/>
        </w:rPr>
        <w:t>«</w:t>
      </w:r>
      <w:r w:rsidRPr="00B87D3F">
        <w:rPr>
          <w:sz w:val="28"/>
          <w:szCs w:val="28"/>
        </w:rPr>
        <w:t>О науке и государственной научно-технической политике</w:t>
      </w:r>
      <w:r w:rsidR="00970801">
        <w:rPr>
          <w:sz w:val="28"/>
          <w:szCs w:val="28"/>
        </w:rPr>
        <w:t>»</w:t>
      </w:r>
      <w:r w:rsidRPr="00B87D3F">
        <w:rPr>
          <w:sz w:val="28"/>
          <w:szCs w:val="28"/>
        </w:rPr>
        <w:t xml:space="preserve">, </w:t>
      </w:r>
      <w:r w:rsidR="002E17C2" w:rsidRPr="00B87D3F">
        <w:rPr>
          <w:sz w:val="28"/>
          <w:szCs w:val="28"/>
        </w:rPr>
        <w:t xml:space="preserve">Указом Президента Российской Федерации от 25 апреля 2022 г. № 231 </w:t>
      </w:r>
      <w:r w:rsidR="00970801">
        <w:rPr>
          <w:sz w:val="28"/>
          <w:szCs w:val="28"/>
        </w:rPr>
        <w:t>«</w:t>
      </w:r>
      <w:r w:rsidR="002E17C2" w:rsidRPr="00B87D3F">
        <w:rPr>
          <w:sz w:val="28"/>
          <w:szCs w:val="28"/>
        </w:rPr>
        <w:t>Об объявлении в Российской Федерации Десятилетия науки и технологий</w:t>
      </w:r>
      <w:r w:rsidR="00970801">
        <w:rPr>
          <w:sz w:val="28"/>
          <w:szCs w:val="28"/>
        </w:rPr>
        <w:t>»</w:t>
      </w:r>
      <w:r w:rsidR="002E17C2" w:rsidRPr="00B87D3F">
        <w:rPr>
          <w:sz w:val="28"/>
          <w:szCs w:val="28"/>
        </w:rPr>
        <w:t>, З</w:t>
      </w:r>
      <w:r w:rsidRPr="00B87D3F">
        <w:rPr>
          <w:sz w:val="28"/>
          <w:szCs w:val="28"/>
        </w:rPr>
        <w:t>аконом Республики Т</w:t>
      </w:r>
      <w:r w:rsidR="00F631AC" w:rsidRPr="00B87D3F">
        <w:rPr>
          <w:sz w:val="28"/>
          <w:szCs w:val="28"/>
        </w:rPr>
        <w:t>ыва от 10 июня 2005 г. № 1303 ВХ-I</w:t>
      </w:r>
      <w:r w:rsidR="00B87D3F">
        <w:rPr>
          <w:sz w:val="28"/>
          <w:szCs w:val="28"/>
        </w:rPr>
        <w:t xml:space="preserve"> </w:t>
      </w:r>
      <w:r w:rsidR="00970801">
        <w:rPr>
          <w:sz w:val="28"/>
          <w:szCs w:val="28"/>
        </w:rPr>
        <w:t>«</w:t>
      </w:r>
      <w:r w:rsidRPr="00B87D3F">
        <w:rPr>
          <w:sz w:val="28"/>
          <w:szCs w:val="28"/>
        </w:rPr>
        <w:t>О научной и научно-технической деятельности в Республике Тыва</w:t>
      </w:r>
      <w:r w:rsidR="00970801">
        <w:rPr>
          <w:sz w:val="28"/>
          <w:szCs w:val="28"/>
        </w:rPr>
        <w:t>»</w:t>
      </w:r>
      <w:r w:rsidR="002E17C2" w:rsidRPr="00B87D3F">
        <w:rPr>
          <w:sz w:val="28"/>
          <w:szCs w:val="28"/>
        </w:rPr>
        <w:t xml:space="preserve">, </w:t>
      </w:r>
      <w:r w:rsidR="003A1F6D" w:rsidRPr="00B87D3F">
        <w:rPr>
          <w:sz w:val="28"/>
          <w:szCs w:val="28"/>
        </w:rPr>
        <w:t xml:space="preserve">Паспортом национального проекта </w:t>
      </w:r>
      <w:r w:rsidR="00970801">
        <w:rPr>
          <w:sz w:val="28"/>
          <w:szCs w:val="28"/>
        </w:rPr>
        <w:t>«</w:t>
      </w:r>
      <w:r w:rsidR="003A1F6D" w:rsidRPr="00B87D3F">
        <w:rPr>
          <w:sz w:val="28"/>
          <w:szCs w:val="28"/>
        </w:rPr>
        <w:t>Наука и университеты</w:t>
      </w:r>
      <w:r w:rsidR="00970801">
        <w:rPr>
          <w:sz w:val="28"/>
          <w:szCs w:val="28"/>
        </w:rPr>
        <w:t>»</w:t>
      </w:r>
      <w:r w:rsidR="003A1F6D" w:rsidRPr="00B87D3F">
        <w:rPr>
          <w:sz w:val="28"/>
          <w:szCs w:val="28"/>
        </w:rPr>
        <w:t>, утвержденным</w:t>
      </w:r>
      <w:r w:rsidRPr="00B87D3F">
        <w:rPr>
          <w:sz w:val="28"/>
          <w:szCs w:val="28"/>
        </w:rPr>
        <w:t xml:space="preserve"> през</w:t>
      </w:r>
      <w:r w:rsidR="002E17C2" w:rsidRPr="00B87D3F">
        <w:rPr>
          <w:sz w:val="28"/>
          <w:szCs w:val="28"/>
        </w:rPr>
        <w:t>идиумом Совета при Президенте Российской Федерации</w:t>
      </w:r>
      <w:r w:rsidRPr="00B87D3F">
        <w:rPr>
          <w:sz w:val="28"/>
          <w:szCs w:val="28"/>
        </w:rPr>
        <w:t xml:space="preserve"> по стратегическому развитию и </w:t>
      </w:r>
      <w:r w:rsidR="00B87D3F">
        <w:rPr>
          <w:sz w:val="28"/>
          <w:szCs w:val="28"/>
        </w:rPr>
        <w:t xml:space="preserve">          </w:t>
      </w:r>
      <w:r w:rsidRPr="00B87D3F">
        <w:rPr>
          <w:sz w:val="28"/>
          <w:szCs w:val="28"/>
        </w:rPr>
        <w:t>национальным п</w:t>
      </w:r>
      <w:r w:rsidR="003A1F6D" w:rsidRPr="00B87D3F">
        <w:rPr>
          <w:sz w:val="28"/>
          <w:szCs w:val="28"/>
        </w:rPr>
        <w:t xml:space="preserve">роектам 24 декабря 2018 г., </w:t>
      </w:r>
      <w:r w:rsidRPr="00B87D3F">
        <w:rPr>
          <w:sz w:val="28"/>
          <w:szCs w:val="28"/>
        </w:rPr>
        <w:t>Правительство Республики Тыва</w:t>
      </w:r>
      <w:r w:rsidR="00B87D3F">
        <w:rPr>
          <w:sz w:val="28"/>
          <w:szCs w:val="28"/>
        </w:rPr>
        <w:t xml:space="preserve">             </w:t>
      </w:r>
      <w:r w:rsidRPr="00B87D3F">
        <w:rPr>
          <w:sz w:val="28"/>
          <w:szCs w:val="28"/>
        </w:rPr>
        <w:t xml:space="preserve"> ПОСТАНОВЛЯЕТ:</w:t>
      </w:r>
    </w:p>
    <w:p w:rsidR="003A1F6D" w:rsidRPr="00B87D3F" w:rsidRDefault="003A1F6D" w:rsidP="00B87D3F">
      <w:pPr>
        <w:spacing w:line="360" w:lineRule="atLeast"/>
        <w:rPr>
          <w:sz w:val="28"/>
          <w:szCs w:val="28"/>
        </w:rPr>
      </w:pPr>
    </w:p>
    <w:p w:rsidR="000E109E" w:rsidRPr="00B87D3F" w:rsidRDefault="00B87D3F" w:rsidP="00B87D3F">
      <w:pPr>
        <w:spacing w:line="360" w:lineRule="atLeast"/>
        <w:rPr>
          <w:sz w:val="28"/>
          <w:szCs w:val="28"/>
        </w:rPr>
      </w:pPr>
      <w:r>
        <w:rPr>
          <w:sz w:val="28"/>
          <w:szCs w:val="28"/>
        </w:rPr>
        <w:t xml:space="preserve">1. </w:t>
      </w:r>
      <w:r w:rsidR="00AF64F2" w:rsidRPr="00B87D3F">
        <w:rPr>
          <w:sz w:val="28"/>
          <w:szCs w:val="28"/>
        </w:rPr>
        <w:t>Утвердить прилагаемую государстве</w:t>
      </w:r>
      <w:r w:rsidR="003A1F6D" w:rsidRPr="00B87D3F">
        <w:rPr>
          <w:sz w:val="28"/>
          <w:szCs w:val="28"/>
        </w:rPr>
        <w:t xml:space="preserve">нную программу Республики Тыва </w:t>
      </w:r>
      <w:r w:rsidR="00970801">
        <w:rPr>
          <w:sz w:val="28"/>
          <w:szCs w:val="28"/>
        </w:rPr>
        <w:t>«</w:t>
      </w:r>
      <w:r w:rsidR="00AF64F2" w:rsidRPr="00B87D3F">
        <w:rPr>
          <w:sz w:val="28"/>
          <w:szCs w:val="28"/>
        </w:rPr>
        <w:t>Развитие науки и инновационной деятельно</w:t>
      </w:r>
      <w:r>
        <w:rPr>
          <w:sz w:val="28"/>
          <w:szCs w:val="28"/>
        </w:rPr>
        <w:t>сти в Республике Тыва на 2023-</w:t>
      </w:r>
      <w:r w:rsidR="00AF64F2" w:rsidRPr="00B87D3F">
        <w:rPr>
          <w:sz w:val="28"/>
          <w:szCs w:val="28"/>
        </w:rPr>
        <w:t>2027 годы</w:t>
      </w:r>
      <w:r w:rsidR="00970801">
        <w:rPr>
          <w:sz w:val="28"/>
          <w:szCs w:val="28"/>
        </w:rPr>
        <w:t>»</w:t>
      </w:r>
      <w:r w:rsidR="00AF64F2" w:rsidRPr="00B87D3F">
        <w:rPr>
          <w:sz w:val="28"/>
          <w:szCs w:val="28"/>
        </w:rPr>
        <w:t>.</w:t>
      </w:r>
    </w:p>
    <w:p w:rsidR="000E109E" w:rsidRDefault="00B87D3F" w:rsidP="00B87D3F">
      <w:pPr>
        <w:spacing w:line="360" w:lineRule="atLeast"/>
        <w:rPr>
          <w:sz w:val="28"/>
          <w:szCs w:val="28"/>
        </w:rPr>
      </w:pPr>
      <w:r>
        <w:rPr>
          <w:sz w:val="28"/>
          <w:szCs w:val="28"/>
        </w:rPr>
        <w:t xml:space="preserve">2. </w:t>
      </w:r>
      <w:r w:rsidR="00AF64F2" w:rsidRPr="00B87D3F">
        <w:rPr>
          <w:sz w:val="28"/>
          <w:szCs w:val="28"/>
        </w:rPr>
        <w:t>Контроль за исполнением настоящего п</w:t>
      </w:r>
      <w:r w:rsidR="003A1F6D" w:rsidRPr="00B87D3F">
        <w:rPr>
          <w:sz w:val="28"/>
          <w:szCs w:val="28"/>
        </w:rPr>
        <w:t>остановления возложить на з</w:t>
      </w:r>
      <w:r w:rsidR="00AF64F2" w:rsidRPr="00B87D3F">
        <w:rPr>
          <w:sz w:val="28"/>
          <w:szCs w:val="28"/>
        </w:rPr>
        <w:t xml:space="preserve">аместителя Председателя Правительства Республики Тыва </w:t>
      </w:r>
      <w:proofErr w:type="spellStart"/>
      <w:r w:rsidR="00AF64F2" w:rsidRPr="00B87D3F">
        <w:rPr>
          <w:sz w:val="28"/>
          <w:szCs w:val="28"/>
        </w:rPr>
        <w:t>Хардикову</w:t>
      </w:r>
      <w:proofErr w:type="spellEnd"/>
      <w:r w:rsidR="009D5B37" w:rsidRPr="00B87D3F">
        <w:rPr>
          <w:sz w:val="28"/>
          <w:szCs w:val="28"/>
        </w:rPr>
        <w:t xml:space="preserve"> Е.В</w:t>
      </w:r>
      <w:r w:rsidR="00AF64F2" w:rsidRPr="00B87D3F">
        <w:rPr>
          <w:sz w:val="28"/>
          <w:szCs w:val="28"/>
        </w:rPr>
        <w:t>.</w:t>
      </w:r>
    </w:p>
    <w:p w:rsidR="00B87D3F" w:rsidRDefault="00B87D3F" w:rsidP="00B87D3F">
      <w:pPr>
        <w:spacing w:line="360" w:lineRule="atLeast"/>
        <w:rPr>
          <w:sz w:val="28"/>
          <w:szCs w:val="28"/>
        </w:rPr>
      </w:pPr>
    </w:p>
    <w:p w:rsidR="00CF6E2E" w:rsidRDefault="00CF6E2E" w:rsidP="00B87D3F">
      <w:pPr>
        <w:spacing w:line="360" w:lineRule="atLeast"/>
        <w:rPr>
          <w:sz w:val="28"/>
          <w:szCs w:val="28"/>
        </w:rPr>
      </w:pPr>
    </w:p>
    <w:p w:rsidR="00070C0B" w:rsidRPr="00B87D3F" w:rsidRDefault="00070C0B" w:rsidP="00B87D3F">
      <w:pPr>
        <w:spacing w:line="360" w:lineRule="atLeast"/>
        <w:rPr>
          <w:sz w:val="28"/>
          <w:szCs w:val="28"/>
        </w:rPr>
      </w:pPr>
    </w:p>
    <w:p w:rsidR="000E109E" w:rsidRPr="00B87D3F" w:rsidRDefault="00B87D3F" w:rsidP="00B87D3F">
      <w:pPr>
        <w:spacing w:line="360" w:lineRule="atLeast"/>
        <w:rPr>
          <w:sz w:val="28"/>
          <w:szCs w:val="28"/>
        </w:rPr>
      </w:pPr>
      <w:r>
        <w:rPr>
          <w:sz w:val="28"/>
          <w:szCs w:val="28"/>
        </w:rPr>
        <w:lastRenderedPageBreak/>
        <w:t xml:space="preserve">3. </w:t>
      </w:r>
      <w:r w:rsidR="003A1F6D" w:rsidRPr="00B87D3F">
        <w:rPr>
          <w:sz w:val="28"/>
          <w:szCs w:val="28"/>
        </w:rPr>
        <w:t xml:space="preserve">Разместить настоящее постановление на </w:t>
      </w:r>
      <w:r w:rsidR="00970801">
        <w:rPr>
          <w:sz w:val="28"/>
          <w:szCs w:val="28"/>
        </w:rPr>
        <w:t>«</w:t>
      </w:r>
      <w:r w:rsidR="003A1F6D" w:rsidRPr="00B87D3F">
        <w:rPr>
          <w:sz w:val="28"/>
          <w:szCs w:val="28"/>
        </w:rPr>
        <w:t>Официальном интернет-портале правовой информации</w:t>
      </w:r>
      <w:r w:rsidR="00970801">
        <w:rPr>
          <w:sz w:val="28"/>
          <w:szCs w:val="28"/>
        </w:rPr>
        <w:t>»</w:t>
      </w:r>
      <w:r w:rsidR="003A1F6D" w:rsidRPr="00B87D3F">
        <w:rPr>
          <w:sz w:val="28"/>
          <w:szCs w:val="28"/>
        </w:rPr>
        <w:t xml:space="preserve"> (www.pravo.gov.ru) и официальном сайте Республики Тыва в информационно-телекоммуникационной сети </w:t>
      </w:r>
      <w:r w:rsidR="00970801">
        <w:rPr>
          <w:sz w:val="28"/>
          <w:szCs w:val="28"/>
        </w:rPr>
        <w:t>«</w:t>
      </w:r>
      <w:r w:rsidR="003A1F6D" w:rsidRPr="00B87D3F">
        <w:rPr>
          <w:sz w:val="28"/>
          <w:szCs w:val="28"/>
        </w:rPr>
        <w:t>Интернет</w:t>
      </w:r>
      <w:r w:rsidR="00970801">
        <w:rPr>
          <w:sz w:val="28"/>
          <w:szCs w:val="28"/>
        </w:rPr>
        <w:t>»</w:t>
      </w:r>
      <w:r w:rsidR="00AF64F2" w:rsidRPr="00B87D3F">
        <w:rPr>
          <w:sz w:val="28"/>
          <w:szCs w:val="28"/>
        </w:rPr>
        <w:t>.</w:t>
      </w:r>
    </w:p>
    <w:p w:rsidR="000E109E" w:rsidRDefault="000E109E" w:rsidP="00A3751B">
      <w:pPr>
        <w:ind w:firstLine="0"/>
        <w:jc w:val="left"/>
        <w:rPr>
          <w:sz w:val="28"/>
          <w:szCs w:val="28"/>
        </w:rPr>
      </w:pPr>
      <w:bookmarkStart w:id="0" w:name="_GoBack"/>
      <w:bookmarkEnd w:id="0"/>
    </w:p>
    <w:p w:rsidR="00B87D3F" w:rsidRPr="00B87D3F" w:rsidRDefault="00B87D3F" w:rsidP="00A3751B">
      <w:pPr>
        <w:ind w:firstLine="0"/>
        <w:jc w:val="left"/>
        <w:rPr>
          <w:sz w:val="28"/>
          <w:szCs w:val="28"/>
        </w:rPr>
      </w:pPr>
    </w:p>
    <w:p w:rsidR="002E17C2" w:rsidRPr="00B87D3F" w:rsidRDefault="002E17C2" w:rsidP="00A3751B">
      <w:pPr>
        <w:ind w:firstLine="0"/>
        <w:jc w:val="left"/>
        <w:rPr>
          <w:sz w:val="28"/>
          <w:szCs w:val="28"/>
        </w:rPr>
      </w:pPr>
    </w:p>
    <w:p w:rsidR="00A3751B" w:rsidRDefault="00A3751B" w:rsidP="00A3751B">
      <w:pPr>
        <w:pStyle w:val="ConsPlusNormal"/>
        <w:ind w:firstLine="0"/>
        <w:jc w:val="left"/>
        <w:rPr>
          <w:sz w:val="28"/>
          <w:szCs w:val="28"/>
        </w:rPr>
      </w:pPr>
      <w:r>
        <w:rPr>
          <w:sz w:val="28"/>
          <w:szCs w:val="28"/>
        </w:rPr>
        <w:t xml:space="preserve">    Заместитель Председателя </w:t>
      </w:r>
    </w:p>
    <w:p w:rsidR="00A3751B" w:rsidRPr="00167195" w:rsidRDefault="00A3751B" w:rsidP="00A3751B">
      <w:pPr>
        <w:pStyle w:val="ConsPlusNormal"/>
        <w:ind w:firstLine="0"/>
        <w:jc w:val="left"/>
        <w:rPr>
          <w:sz w:val="28"/>
          <w:szCs w:val="28"/>
        </w:rPr>
      </w:pPr>
      <w:r>
        <w:rPr>
          <w:sz w:val="28"/>
          <w:szCs w:val="28"/>
        </w:rPr>
        <w:t>Правительства</w:t>
      </w:r>
      <w:r w:rsidRPr="00826D0D">
        <w:rPr>
          <w:sz w:val="28"/>
          <w:szCs w:val="28"/>
        </w:rPr>
        <w:t xml:space="preserve"> Республики Тыва</w:t>
      </w:r>
      <w:r w:rsidRPr="006C65C4">
        <w:rPr>
          <w:sz w:val="28"/>
          <w:szCs w:val="28"/>
        </w:rPr>
        <w:t xml:space="preserve"> </w:t>
      </w:r>
      <w:r>
        <w:rPr>
          <w:sz w:val="28"/>
          <w:szCs w:val="28"/>
        </w:rPr>
        <w:t xml:space="preserve">                                                                     А. </w:t>
      </w:r>
      <w:proofErr w:type="spellStart"/>
      <w:r>
        <w:rPr>
          <w:sz w:val="28"/>
          <w:szCs w:val="28"/>
        </w:rPr>
        <w:t>Брокерт</w:t>
      </w:r>
      <w:proofErr w:type="spellEnd"/>
    </w:p>
    <w:p w:rsidR="000E109E" w:rsidRPr="00B87D3F" w:rsidRDefault="000E109E" w:rsidP="00B87D3F">
      <w:pPr>
        <w:spacing w:line="360" w:lineRule="atLeast"/>
        <w:ind w:firstLine="0"/>
        <w:jc w:val="left"/>
        <w:rPr>
          <w:sz w:val="28"/>
          <w:szCs w:val="28"/>
        </w:rPr>
      </w:pPr>
    </w:p>
    <w:p w:rsidR="00B87D3F" w:rsidRDefault="00B87D3F">
      <w:pPr>
        <w:spacing w:after="200" w:line="276" w:lineRule="auto"/>
        <w:ind w:firstLine="0"/>
        <w:jc w:val="left"/>
        <w:sectPr w:rsidR="00B87D3F" w:rsidSect="00B87D3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8" w:footer="708" w:gutter="0"/>
          <w:pgNumType w:start="1"/>
          <w:cols w:space="720"/>
          <w:titlePg/>
          <w:docGrid w:linePitch="326"/>
        </w:sectPr>
      </w:pPr>
    </w:p>
    <w:p w:rsidR="000E109E" w:rsidRPr="00B87D3F" w:rsidRDefault="00AF64F2" w:rsidP="00B87D3F">
      <w:pPr>
        <w:ind w:left="5670" w:firstLine="0"/>
        <w:jc w:val="center"/>
        <w:rPr>
          <w:sz w:val="28"/>
          <w:szCs w:val="28"/>
        </w:rPr>
      </w:pPr>
      <w:r w:rsidRPr="00B87D3F">
        <w:rPr>
          <w:sz w:val="28"/>
          <w:szCs w:val="28"/>
        </w:rPr>
        <w:lastRenderedPageBreak/>
        <w:t>Утверждена</w:t>
      </w:r>
    </w:p>
    <w:p w:rsidR="000E109E" w:rsidRPr="00B87D3F" w:rsidRDefault="00AF64F2" w:rsidP="00B87D3F">
      <w:pPr>
        <w:ind w:left="5670" w:firstLine="0"/>
        <w:jc w:val="center"/>
        <w:rPr>
          <w:sz w:val="28"/>
          <w:szCs w:val="28"/>
        </w:rPr>
      </w:pPr>
      <w:r w:rsidRPr="00B87D3F">
        <w:rPr>
          <w:sz w:val="28"/>
          <w:szCs w:val="28"/>
        </w:rPr>
        <w:t>постановлением Правительства</w:t>
      </w:r>
    </w:p>
    <w:p w:rsidR="000E109E" w:rsidRPr="00B87D3F" w:rsidRDefault="00AF64F2" w:rsidP="00B87D3F">
      <w:pPr>
        <w:ind w:left="5670" w:firstLine="0"/>
        <w:jc w:val="center"/>
        <w:rPr>
          <w:sz w:val="28"/>
          <w:szCs w:val="28"/>
        </w:rPr>
      </w:pPr>
      <w:r w:rsidRPr="00B87D3F">
        <w:rPr>
          <w:sz w:val="28"/>
          <w:szCs w:val="28"/>
        </w:rPr>
        <w:t>Республики Тыва</w:t>
      </w:r>
    </w:p>
    <w:p w:rsidR="00C87F94" w:rsidRDefault="00C87F94" w:rsidP="00C87F94">
      <w:pPr>
        <w:spacing w:line="360" w:lineRule="auto"/>
        <w:ind w:left="4320" w:firstLine="720"/>
        <w:jc w:val="center"/>
        <w:rPr>
          <w:sz w:val="28"/>
          <w:szCs w:val="28"/>
        </w:rPr>
      </w:pPr>
      <w:r>
        <w:rPr>
          <w:sz w:val="28"/>
          <w:szCs w:val="28"/>
        </w:rPr>
        <w:t xml:space="preserve">     от 7 декабря 2022 г. № 788</w:t>
      </w:r>
    </w:p>
    <w:p w:rsidR="00B87D3F" w:rsidRPr="00B87D3F" w:rsidRDefault="00B87D3F" w:rsidP="00B87D3F">
      <w:pPr>
        <w:ind w:firstLine="0"/>
        <w:jc w:val="center"/>
        <w:rPr>
          <w:sz w:val="28"/>
          <w:szCs w:val="28"/>
        </w:rPr>
      </w:pPr>
    </w:p>
    <w:p w:rsidR="000150BE" w:rsidRPr="00B87D3F" w:rsidRDefault="000150BE" w:rsidP="00B87D3F">
      <w:pPr>
        <w:ind w:firstLine="0"/>
        <w:jc w:val="center"/>
        <w:rPr>
          <w:sz w:val="28"/>
          <w:szCs w:val="28"/>
        </w:rPr>
      </w:pPr>
      <w:bookmarkStart w:id="1" w:name="bookmark=id.gjdgxs" w:colFirst="0" w:colLast="0"/>
      <w:bookmarkEnd w:id="1"/>
    </w:p>
    <w:p w:rsidR="00B87D3F" w:rsidRPr="00B87D3F" w:rsidRDefault="00AF64F2" w:rsidP="00B87D3F">
      <w:pPr>
        <w:ind w:firstLine="0"/>
        <w:jc w:val="center"/>
        <w:rPr>
          <w:b/>
          <w:sz w:val="28"/>
          <w:szCs w:val="28"/>
        </w:rPr>
      </w:pPr>
      <w:r w:rsidRPr="00B87D3F">
        <w:rPr>
          <w:b/>
          <w:sz w:val="28"/>
          <w:szCs w:val="28"/>
        </w:rPr>
        <w:t xml:space="preserve">ГОСУДАРСТВЕННАЯ ПРОГРАММА </w:t>
      </w:r>
    </w:p>
    <w:p w:rsidR="00B87D3F" w:rsidRDefault="00B87D3F" w:rsidP="00B87D3F">
      <w:pPr>
        <w:ind w:firstLine="0"/>
        <w:jc w:val="center"/>
        <w:rPr>
          <w:sz w:val="28"/>
          <w:szCs w:val="28"/>
        </w:rPr>
      </w:pPr>
      <w:r w:rsidRPr="00B87D3F">
        <w:rPr>
          <w:sz w:val="28"/>
          <w:szCs w:val="28"/>
        </w:rPr>
        <w:t>Республики Тыва</w:t>
      </w:r>
      <w:r>
        <w:rPr>
          <w:sz w:val="28"/>
          <w:szCs w:val="28"/>
        </w:rPr>
        <w:t xml:space="preserve"> </w:t>
      </w:r>
      <w:r w:rsidR="00970801">
        <w:rPr>
          <w:sz w:val="28"/>
          <w:szCs w:val="28"/>
        </w:rPr>
        <w:t>«</w:t>
      </w:r>
      <w:r w:rsidRPr="00B87D3F">
        <w:rPr>
          <w:sz w:val="28"/>
          <w:szCs w:val="28"/>
        </w:rPr>
        <w:t xml:space="preserve">Развитие науки и </w:t>
      </w:r>
    </w:p>
    <w:p w:rsidR="00B87D3F" w:rsidRDefault="00B87D3F" w:rsidP="00B87D3F">
      <w:pPr>
        <w:ind w:firstLine="0"/>
        <w:jc w:val="center"/>
        <w:rPr>
          <w:sz w:val="28"/>
          <w:szCs w:val="28"/>
        </w:rPr>
      </w:pPr>
      <w:r w:rsidRPr="00B87D3F">
        <w:rPr>
          <w:sz w:val="28"/>
          <w:szCs w:val="28"/>
        </w:rPr>
        <w:t>инновационной деятель</w:t>
      </w:r>
      <w:r>
        <w:rPr>
          <w:sz w:val="28"/>
          <w:szCs w:val="28"/>
        </w:rPr>
        <w:t>ности в Р</w:t>
      </w:r>
      <w:r w:rsidRPr="00B87D3F">
        <w:rPr>
          <w:sz w:val="28"/>
          <w:szCs w:val="28"/>
        </w:rPr>
        <w:t xml:space="preserve">еспублике </w:t>
      </w:r>
    </w:p>
    <w:p w:rsidR="000E109E" w:rsidRPr="00B87D3F" w:rsidRDefault="00B87D3F" w:rsidP="00B87D3F">
      <w:pPr>
        <w:ind w:firstLine="0"/>
        <w:jc w:val="center"/>
        <w:rPr>
          <w:sz w:val="28"/>
          <w:szCs w:val="28"/>
        </w:rPr>
      </w:pPr>
      <w:r>
        <w:rPr>
          <w:sz w:val="28"/>
          <w:szCs w:val="28"/>
        </w:rPr>
        <w:t>Т</w:t>
      </w:r>
      <w:r w:rsidRPr="00B87D3F">
        <w:rPr>
          <w:sz w:val="28"/>
          <w:szCs w:val="28"/>
        </w:rPr>
        <w:t>ыва на 2023-2027 годы</w:t>
      </w:r>
      <w:r w:rsidR="00970801">
        <w:rPr>
          <w:sz w:val="28"/>
          <w:szCs w:val="28"/>
        </w:rPr>
        <w:t>»</w:t>
      </w:r>
    </w:p>
    <w:p w:rsidR="000E109E" w:rsidRPr="00B87D3F" w:rsidRDefault="000E109E" w:rsidP="00B87D3F">
      <w:pPr>
        <w:ind w:firstLine="0"/>
        <w:jc w:val="center"/>
        <w:rPr>
          <w:rFonts w:eastAsia="Arial"/>
          <w:sz w:val="28"/>
          <w:szCs w:val="28"/>
        </w:rPr>
      </w:pPr>
    </w:p>
    <w:p w:rsidR="000E109E" w:rsidRPr="00B87D3F" w:rsidRDefault="00AF64F2" w:rsidP="00B87D3F">
      <w:pPr>
        <w:ind w:firstLine="0"/>
        <w:jc w:val="center"/>
        <w:rPr>
          <w:szCs w:val="28"/>
        </w:rPr>
      </w:pPr>
      <w:r w:rsidRPr="00B87D3F">
        <w:rPr>
          <w:szCs w:val="28"/>
        </w:rPr>
        <w:t>П</w:t>
      </w:r>
      <w:r w:rsidR="00B87D3F" w:rsidRPr="00B87D3F">
        <w:rPr>
          <w:szCs w:val="28"/>
        </w:rPr>
        <w:t xml:space="preserve"> </w:t>
      </w:r>
      <w:r w:rsidRPr="00B87D3F">
        <w:rPr>
          <w:szCs w:val="28"/>
        </w:rPr>
        <w:t>А</w:t>
      </w:r>
      <w:r w:rsidR="00B87D3F" w:rsidRPr="00B87D3F">
        <w:rPr>
          <w:szCs w:val="28"/>
        </w:rPr>
        <w:t xml:space="preserve"> </w:t>
      </w:r>
      <w:r w:rsidRPr="00B87D3F">
        <w:rPr>
          <w:szCs w:val="28"/>
        </w:rPr>
        <w:t>С</w:t>
      </w:r>
      <w:r w:rsidR="00B87D3F" w:rsidRPr="00B87D3F">
        <w:rPr>
          <w:szCs w:val="28"/>
        </w:rPr>
        <w:t xml:space="preserve"> </w:t>
      </w:r>
      <w:r w:rsidRPr="00B87D3F">
        <w:rPr>
          <w:szCs w:val="28"/>
        </w:rPr>
        <w:t>П</w:t>
      </w:r>
      <w:r w:rsidR="00B87D3F" w:rsidRPr="00B87D3F">
        <w:rPr>
          <w:szCs w:val="28"/>
        </w:rPr>
        <w:t xml:space="preserve"> </w:t>
      </w:r>
      <w:r w:rsidRPr="00B87D3F">
        <w:rPr>
          <w:szCs w:val="28"/>
        </w:rPr>
        <w:t>О</w:t>
      </w:r>
      <w:r w:rsidR="00B87D3F" w:rsidRPr="00B87D3F">
        <w:rPr>
          <w:szCs w:val="28"/>
        </w:rPr>
        <w:t xml:space="preserve"> </w:t>
      </w:r>
      <w:r w:rsidRPr="00B87D3F">
        <w:rPr>
          <w:szCs w:val="28"/>
        </w:rPr>
        <w:t>Р</w:t>
      </w:r>
      <w:r w:rsidR="00B87D3F" w:rsidRPr="00B87D3F">
        <w:rPr>
          <w:szCs w:val="28"/>
        </w:rPr>
        <w:t xml:space="preserve"> </w:t>
      </w:r>
      <w:r w:rsidRPr="00B87D3F">
        <w:rPr>
          <w:szCs w:val="28"/>
        </w:rPr>
        <w:t>Т</w:t>
      </w:r>
    </w:p>
    <w:p w:rsidR="00B87D3F" w:rsidRDefault="00AF64F2" w:rsidP="00B87D3F">
      <w:pPr>
        <w:ind w:firstLine="0"/>
        <w:jc w:val="center"/>
        <w:rPr>
          <w:szCs w:val="28"/>
        </w:rPr>
      </w:pPr>
      <w:r w:rsidRPr="00B87D3F">
        <w:rPr>
          <w:szCs w:val="28"/>
        </w:rPr>
        <w:t xml:space="preserve">государственной программы Республики </w:t>
      </w:r>
    </w:p>
    <w:p w:rsidR="00B87D3F" w:rsidRDefault="00AF64F2" w:rsidP="00B87D3F">
      <w:pPr>
        <w:ind w:firstLine="0"/>
        <w:jc w:val="center"/>
        <w:rPr>
          <w:szCs w:val="28"/>
        </w:rPr>
      </w:pPr>
      <w:r w:rsidRPr="00B87D3F">
        <w:rPr>
          <w:szCs w:val="28"/>
        </w:rPr>
        <w:t>Тыва</w:t>
      </w:r>
      <w:r w:rsidR="00B87D3F">
        <w:rPr>
          <w:szCs w:val="28"/>
        </w:rPr>
        <w:t xml:space="preserve"> </w:t>
      </w:r>
      <w:r w:rsidR="00970801">
        <w:rPr>
          <w:szCs w:val="28"/>
        </w:rPr>
        <w:t>«</w:t>
      </w:r>
      <w:r w:rsidRPr="00B87D3F">
        <w:rPr>
          <w:szCs w:val="28"/>
        </w:rPr>
        <w:t xml:space="preserve">Развитие науки и инновационной </w:t>
      </w:r>
    </w:p>
    <w:p w:rsidR="000E109E" w:rsidRPr="00B87D3F" w:rsidRDefault="00AF64F2" w:rsidP="00B87D3F">
      <w:pPr>
        <w:ind w:firstLine="0"/>
        <w:jc w:val="center"/>
        <w:rPr>
          <w:szCs w:val="28"/>
        </w:rPr>
      </w:pPr>
      <w:r w:rsidRPr="00B87D3F">
        <w:rPr>
          <w:szCs w:val="28"/>
        </w:rPr>
        <w:t>деятельности в Республике Тыва</w:t>
      </w:r>
    </w:p>
    <w:p w:rsidR="000E109E" w:rsidRPr="00B87D3F" w:rsidRDefault="00B87D3F" w:rsidP="00B87D3F">
      <w:pPr>
        <w:ind w:firstLine="0"/>
        <w:jc w:val="center"/>
        <w:rPr>
          <w:szCs w:val="28"/>
        </w:rPr>
      </w:pPr>
      <w:r>
        <w:rPr>
          <w:szCs w:val="28"/>
        </w:rPr>
        <w:t>на 2023-</w:t>
      </w:r>
      <w:r w:rsidR="003A1F6D" w:rsidRPr="00B87D3F">
        <w:rPr>
          <w:szCs w:val="28"/>
        </w:rPr>
        <w:t>2027 года</w:t>
      </w:r>
      <w:r w:rsidR="00970801">
        <w:rPr>
          <w:szCs w:val="28"/>
        </w:rPr>
        <w:t>»</w:t>
      </w:r>
      <w:r w:rsidR="00AF64F2" w:rsidRPr="00B87D3F">
        <w:rPr>
          <w:szCs w:val="28"/>
        </w:rPr>
        <w:t xml:space="preserve"> (далее – Программа)</w:t>
      </w:r>
    </w:p>
    <w:p w:rsidR="000E109E" w:rsidRPr="00B87D3F" w:rsidRDefault="000E109E" w:rsidP="00B87D3F">
      <w:pPr>
        <w:ind w:firstLine="0"/>
        <w:jc w:val="center"/>
        <w:rPr>
          <w:szCs w:val="28"/>
        </w:rPr>
      </w:pPr>
    </w:p>
    <w:tbl>
      <w:tblPr>
        <w:tblStyle w:val="10"/>
        <w:tblW w:w="10028" w:type="dxa"/>
        <w:jc w:val="center"/>
        <w:tblLayout w:type="fixed"/>
        <w:tblLook w:val="0400" w:firstRow="0" w:lastRow="0" w:firstColumn="0" w:lastColumn="0" w:noHBand="0" w:noVBand="1"/>
      </w:tblPr>
      <w:tblGrid>
        <w:gridCol w:w="3176"/>
        <w:gridCol w:w="570"/>
        <w:gridCol w:w="6282"/>
      </w:tblGrid>
      <w:tr w:rsidR="00B87D3F" w:rsidRPr="00B87D3F" w:rsidTr="00B87D3F">
        <w:trPr>
          <w:jc w:val="center"/>
        </w:trPr>
        <w:tc>
          <w:tcPr>
            <w:tcW w:w="3176" w:type="dxa"/>
          </w:tcPr>
          <w:p w:rsidR="00B87D3F" w:rsidRDefault="00B87D3F" w:rsidP="00E5037D">
            <w:pPr>
              <w:ind w:firstLine="0"/>
              <w:jc w:val="left"/>
            </w:pPr>
            <w:r w:rsidRPr="00B87D3F">
              <w:t xml:space="preserve">Государственный заказчик </w:t>
            </w:r>
            <w:r>
              <w:t>–</w:t>
            </w:r>
            <w:r w:rsidRPr="00B87D3F">
              <w:t xml:space="preserve"> координатор Программы</w:t>
            </w:r>
          </w:p>
          <w:p w:rsidR="00B87D3F" w:rsidRPr="00B87D3F" w:rsidRDefault="00B87D3F" w:rsidP="00E5037D">
            <w:pPr>
              <w:ind w:firstLine="0"/>
              <w:jc w:val="left"/>
            </w:pPr>
          </w:p>
        </w:tc>
        <w:tc>
          <w:tcPr>
            <w:tcW w:w="570" w:type="dxa"/>
          </w:tcPr>
          <w:p w:rsidR="00B87D3F" w:rsidRPr="00B87D3F" w:rsidRDefault="00B87D3F" w:rsidP="00B87D3F">
            <w:pPr>
              <w:ind w:firstLine="0"/>
              <w:jc w:val="right"/>
            </w:pPr>
            <w:r w:rsidRPr="00B87D3F">
              <w:t>–</w:t>
            </w:r>
          </w:p>
        </w:tc>
        <w:tc>
          <w:tcPr>
            <w:tcW w:w="6282" w:type="dxa"/>
          </w:tcPr>
          <w:p w:rsidR="00B87D3F" w:rsidRPr="00A3751B" w:rsidRDefault="00B87D3F" w:rsidP="00B87D3F">
            <w:pPr>
              <w:ind w:firstLine="0"/>
            </w:pPr>
            <w:r w:rsidRPr="00A3751B">
              <w:t>Агентство по науке Республики Тыва</w:t>
            </w:r>
          </w:p>
        </w:tc>
      </w:tr>
      <w:tr w:rsidR="00B87D3F" w:rsidRPr="00B87D3F" w:rsidTr="00B87D3F">
        <w:trPr>
          <w:jc w:val="center"/>
        </w:trPr>
        <w:tc>
          <w:tcPr>
            <w:tcW w:w="3176" w:type="dxa"/>
          </w:tcPr>
          <w:p w:rsidR="00B87D3F" w:rsidRDefault="00B87D3F" w:rsidP="00E5037D">
            <w:pPr>
              <w:ind w:firstLine="0"/>
              <w:jc w:val="left"/>
            </w:pPr>
            <w:r w:rsidRPr="00B87D3F">
              <w:t>Ответственный исполнитель Программы</w:t>
            </w:r>
          </w:p>
          <w:p w:rsidR="00B87D3F" w:rsidRPr="00B87D3F" w:rsidRDefault="00B87D3F" w:rsidP="00E5037D">
            <w:pPr>
              <w:ind w:firstLine="0"/>
              <w:jc w:val="left"/>
            </w:pPr>
          </w:p>
        </w:tc>
        <w:tc>
          <w:tcPr>
            <w:tcW w:w="570" w:type="dxa"/>
          </w:tcPr>
          <w:p w:rsidR="00B87D3F" w:rsidRPr="00B87D3F" w:rsidRDefault="00B87D3F" w:rsidP="00B87D3F">
            <w:pPr>
              <w:ind w:firstLine="0"/>
              <w:jc w:val="right"/>
            </w:pPr>
            <w:r w:rsidRPr="00B87D3F">
              <w:t>–</w:t>
            </w:r>
          </w:p>
        </w:tc>
        <w:tc>
          <w:tcPr>
            <w:tcW w:w="6282" w:type="dxa"/>
          </w:tcPr>
          <w:p w:rsidR="00B87D3F" w:rsidRPr="00A3751B" w:rsidRDefault="00B87D3F" w:rsidP="00B87D3F">
            <w:pPr>
              <w:ind w:firstLine="0"/>
            </w:pPr>
            <w:r w:rsidRPr="00A3751B">
              <w:t xml:space="preserve">Агентство по науке Республики Тыва </w:t>
            </w:r>
          </w:p>
        </w:tc>
      </w:tr>
      <w:tr w:rsidR="00B87D3F" w:rsidRPr="00B87D3F" w:rsidTr="00B87D3F">
        <w:trPr>
          <w:jc w:val="center"/>
        </w:trPr>
        <w:tc>
          <w:tcPr>
            <w:tcW w:w="3176" w:type="dxa"/>
            <w:shd w:val="clear" w:color="auto" w:fill="auto"/>
          </w:tcPr>
          <w:p w:rsidR="00B87D3F" w:rsidRDefault="00B87D3F" w:rsidP="00E5037D">
            <w:pPr>
              <w:ind w:firstLine="0"/>
              <w:jc w:val="left"/>
            </w:pPr>
            <w:r w:rsidRPr="00B87D3F">
              <w:t>Соисполнители Программы</w:t>
            </w:r>
          </w:p>
          <w:p w:rsidR="00B87D3F" w:rsidRPr="00B87D3F" w:rsidRDefault="00B87D3F" w:rsidP="00E5037D">
            <w:pPr>
              <w:ind w:firstLine="0"/>
              <w:jc w:val="left"/>
            </w:pPr>
          </w:p>
        </w:tc>
        <w:tc>
          <w:tcPr>
            <w:tcW w:w="570" w:type="dxa"/>
            <w:shd w:val="clear" w:color="auto" w:fill="auto"/>
          </w:tcPr>
          <w:p w:rsidR="00B87D3F" w:rsidRPr="00B87D3F" w:rsidRDefault="00B87D3F" w:rsidP="00B87D3F">
            <w:pPr>
              <w:ind w:firstLine="0"/>
              <w:jc w:val="right"/>
            </w:pPr>
            <w:r w:rsidRPr="00B87D3F">
              <w:t>–</w:t>
            </w:r>
          </w:p>
        </w:tc>
        <w:tc>
          <w:tcPr>
            <w:tcW w:w="6282" w:type="dxa"/>
            <w:shd w:val="clear" w:color="auto" w:fill="auto"/>
          </w:tcPr>
          <w:p w:rsidR="00B87D3F" w:rsidRPr="00A3751B" w:rsidRDefault="00B87D3F" w:rsidP="00B87D3F">
            <w:pPr>
              <w:ind w:firstLine="0"/>
            </w:pPr>
            <w:r w:rsidRPr="00A3751B">
              <w:t>Министерство цифрового развития Республики Тыва</w:t>
            </w:r>
          </w:p>
        </w:tc>
      </w:tr>
      <w:tr w:rsidR="00B87D3F" w:rsidRPr="00B87D3F" w:rsidTr="00B87D3F">
        <w:trPr>
          <w:trHeight w:val="273"/>
          <w:jc w:val="center"/>
        </w:trPr>
        <w:tc>
          <w:tcPr>
            <w:tcW w:w="3176" w:type="dxa"/>
            <w:shd w:val="clear" w:color="auto" w:fill="auto"/>
          </w:tcPr>
          <w:p w:rsidR="00B87D3F" w:rsidRPr="00B87D3F" w:rsidRDefault="00B87D3F" w:rsidP="00E5037D">
            <w:pPr>
              <w:ind w:firstLine="0"/>
              <w:jc w:val="left"/>
            </w:pPr>
            <w:r w:rsidRPr="00B87D3F">
              <w:t>Участники Программы</w:t>
            </w:r>
          </w:p>
        </w:tc>
        <w:tc>
          <w:tcPr>
            <w:tcW w:w="570" w:type="dxa"/>
            <w:shd w:val="clear" w:color="auto" w:fill="auto"/>
          </w:tcPr>
          <w:p w:rsidR="00B87D3F" w:rsidRPr="00B87D3F" w:rsidRDefault="00B87D3F" w:rsidP="00B87D3F">
            <w:pPr>
              <w:ind w:firstLine="0"/>
              <w:jc w:val="right"/>
            </w:pPr>
            <w:r w:rsidRPr="00B87D3F">
              <w:t>–</w:t>
            </w:r>
          </w:p>
        </w:tc>
        <w:tc>
          <w:tcPr>
            <w:tcW w:w="6282" w:type="dxa"/>
            <w:shd w:val="clear" w:color="auto" w:fill="auto"/>
          </w:tcPr>
          <w:p w:rsidR="00B87D3F" w:rsidRPr="00A3751B" w:rsidRDefault="00B87D3F" w:rsidP="00B87D3F">
            <w:pPr>
              <w:ind w:firstLine="0"/>
            </w:pPr>
            <w:r w:rsidRPr="00A3751B">
              <w:t xml:space="preserve">Министерство здравоохранения Республики Тыва, Министерство культуры Республики Тыва, Министерство образования Республики Тыва, Министерство финансов Республики Тыва, Министерство юстиции Республики Тыва, </w:t>
            </w:r>
          </w:p>
          <w:p w:rsidR="00B87D3F" w:rsidRPr="00A3751B" w:rsidRDefault="00B87D3F" w:rsidP="00B87D3F">
            <w:pPr>
              <w:ind w:firstLine="0"/>
            </w:pPr>
            <w:r w:rsidRPr="00A3751B">
              <w:t xml:space="preserve">Министерство Республики Тыва по регулированию контрактной системы в сфере закупок, Министерство лесного хозяйства и природопользования Республики Тыва, Служба по лицензированию и надзору отдельных видов деятельности Республики Тыва, Агентство по делам молодежи Республики Тыва, ФГБОУ ВО </w:t>
            </w:r>
            <w:r w:rsidR="00970801" w:rsidRPr="00A3751B">
              <w:t>«</w:t>
            </w:r>
            <w:r w:rsidRPr="00A3751B">
              <w:t>Тувинский государственный университет</w:t>
            </w:r>
            <w:r w:rsidR="00970801" w:rsidRPr="00A3751B">
              <w:t>»</w:t>
            </w:r>
            <w:r w:rsidRPr="00A3751B">
              <w:t xml:space="preserve"> (по согласованию), ФГБУН </w:t>
            </w:r>
            <w:r w:rsidR="00970801" w:rsidRPr="00A3751B">
              <w:t>«</w:t>
            </w:r>
            <w:r w:rsidRPr="00A3751B">
              <w:t>Тувинский институт комплексного освоения природных ресурсов СО РАН</w:t>
            </w:r>
            <w:r w:rsidR="00970801" w:rsidRPr="00A3751B">
              <w:t>»</w:t>
            </w:r>
            <w:r w:rsidRPr="00A3751B">
              <w:t xml:space="preserve"> (по согласованию), ФГБНУ </w:t>
            </w:r>
            <w:r w:rsidR="00970801" w:rsidRPr="00A3751B">
              <w:t>«</w:t>
            </w:r>
            <w:r w:rsidRPr="00A3751B">
              <w:t>Тувинский научно-исследовательский институт сельского хозяйства</w:t>
            </w:r>
            <w:r w:rsidR="00970801" w:rsidRPr="00A3751B">
              <w:t>»</w:t>
            </w:r>
            <w:r w:rsidRPr="00A3751B">
              <w:t xml:space="preserve"> (по согласованию), </w:t>
            </w:r>
            <w:proofErr w:type="spellStart"/>
            <w:r w:rsidRPr="00A3751B">
              <w:t>ГБНИиО</w:t>
            </w:r>
            <w:r w:rsidR="00401C84" w:rsidRPr="00A3751B">
              <w:t>У</w:t>
            </w:r>
            <w:proofErr w:type="spellEnd"/>
            <w:r w:rsidRPr="00A3751B">
              <w:t xml:space="preserve"> </w:t>
            </w:r>
            <w:r w:rsidR="00970801" w:rsidRPr="00A3751B">
              <w:t>«</w:t>
            </w:r>
            <w:r w:rsidRPr="00A3751B">
              <w:t>Тувинский институт гуманитарных и прикладных социально-экономических исследований при Правительстве Республики Тыва</w:t>
            </w:r>
            <w:r w:rsidR="00970801" w:rsidRPr="00A3751B">
              <w:t>»</w:t>
            </w:r>
            <w:r w:rsidRPr="00A3751B">
              <w:t xml:space="preserve">, ГБНУ Министерства образования Республики Тыва </w:t>
            </w:r>
            <w:r w:rsidR="00970801" w:rsidRPr="00A3751B">
              <w:t>«</w:t>
            </w:r>
            <w:r w:rsidRPr="00A3751B">
              <w:t>Институт развития национальной школы</w:t>
            </w:r>
            <w:r w:rsidR="00970801" w:rsidRPr="00A3751B">
              <w:t>»</w:t>
            </w:r>
            <w:r w:rsidRPr="00A3751B">
              <w:t xml:space="preserve">, ГБНУ Республики Тыва </w:t>
            </w:r>
            <w:r w:rsidR="00970801" w:rsidRPr="00A3751B">
              <w:t>«</w:t>
            </w:r>
            <w:r w:rsidRPr="00A3751B">
              <w:t>Центр биосферных исследований</w:t>
            </w:r>
            <w:r w:rsidR="00970801" w:rsidRPr="00A3751B">
              <w:t>»</w:t>
            </w:r>
            <w:r w:rsidRPr="00A3751B">
              <w:t xml:space="preserve">, ГБУ </w:t>
            </w:r>
            <w:r w:rsidR="00970801" w:rsidRPr="00A3751B">
              <w:t>«</w:t>
            </w:r>
            <w:r w:rsidRPr="00A3751B">
              <w:t>Научно-исследовательский институт медико-социальных проблем и управления Республики Тыва</w:t>
            </w:r>
            <w:r w:rsidR="00970801" w:rsidRPr="00A3751B">
              <w:t>»</w:t>
            </w:r>
            <w:r w:rsidRPr="00A3751B">
              <w:t xml:space="preserve"> </w:t>
            </w:r>
          </w:p>
          <w:p w:rsidR="00B87D3F" w:rsidRPr="00A3751B" w:rsidRDefault="00B87D3F" w:rsidP="00B87D3F">
            <w:pPr>
              <w:ind w:firstLine="0"/>
            </w:pPr>
          </w:p>
        </w:tc>
      </w:tr>
      <w:tr w:rsidR="00B87D3F" w:rsidRPr="00B87D3F" w:rsidTr="00B87D3F">
        <w:trPr>
          <w:jc w:val="center"/>
        </w:trPr>
        <w:tc>
          <w:tcPr>
            <w:tcW w:w="3176" w:type="dxa"/>
          </w:tcPr>
          <w:p w:rsidR="00B87D3F" w:rsidRPr="00B87D3F" w:rsidRDefault="00B87D3F" w:rsidP="00E5037D">
            <w:pPr>
              <w:ind w:firstLine="0"/>
              <w:jc w:val="left"/>
            </w:pPr>
            <w:r w:rsidRPr="00B87D3F">
              <w:t>Подпрограммы Программы</w:t>
            </w:r>
          </w:p>
        </w:tc>
        <w:tc>
          <w:tcPr>
            <w:tcW w:w="570" w:type="dxa"/>
          </w:tcPr>
          <w:p w:rsidR="00B87D3F" w:rsidRPr="00B87D3F" w:rsidRDefault="00B87D3F" w:rsidP="00B87D3F">
            <w:pPr>
              <w:ind w:firstLine="0"/>
              <w:jc w:val="right"/>
            </w:pPr>
            <w:r w:rsidRPr="00B87D3F">
              <w:t>–</w:t>
            </w:r>
          </w:p>
        </w:tc>
        <w:tc>
          <w:tcPr>
            <w:tcW w:w="6282" w:type="dxa"/>
          </w:tcPr>
          <w:p w:rsidR="00B87D3F" w:rsidRPr="00A3751B" w:rsidRDefault="00B87D3F" w:rsidP="00B87D3F">
            <w:pPr>
              <w:ind w:firstLine="0"/>
              <w:rPr>
                <w:highlight w:val="white"/>
              </w:rPr>
            </w:pPr>
            <w:r w:rsidRPr="00A3751B">
              <w:rPr>
                <w:highlight w:val="white"/>
              </w:rPr>
              <w:t xml:space="preserve">подпрограмма 1 </w:t>
            </w:r>
            <w:r w:rsidR="00970801" w:rsidRPr="00A3751B">
              <w:rPr>
                <w:highlight w:val="white"/>
              </w:rPr>
              <w:t>«</w:t>
            </w:r>
            <w:r w:rsidRPr="00A3751B">
              <w:rPr>
                <w:highlight w:val="white"/>
              </w:rPr>
              <w:t>Интеграция науки, инноваций и индустрии в Республике Тыва</w:t>
            </w:r>
            <w:r w:rsidR="00970801" w:rsidRPr="00A3751B">
              <w:rPr>
                <w:highlight w:val="white"/>
              </w:rPr>
              <w:t>»</w:t>
            </w:r>
            <w:r w:rsidRPr="00A3751B">
              <w:rPr>
                <w:highlight w:val="white"/>
              </w:rPr>
              <w:t>;</w:t>
            </w:r>
          </w:p>
          <w:p w:rsidR="00B87D3F" w:rsidRPr="00A3751B" w:rsidRDefault="00B87D3F" w:rsidP="00B87D3F">
            <w:pPr>
              <w:ind w:firstLine="0"/>
              <w:rPr>
                <w:highlight w:val="white"/>
              </w:rPr>
            </w:pPr>
            <w:r w:rsidRPr="00A3751B">
              <w:rPr>
                <w:highlight w:val="white"/>
              </w:rPr>
              <w:lastRenderedPageBreak/>
              <w:t xml:space="preserve">подпрограмма 2 </w:t>
            </w:r>
            <w:r w:rsidR="00970801" w:rsidRPr="00A3751B">
              <w:rPr>
                <w:highlight w:val="white"/>
              </w:rPr>
              <w:t>«</w:t>
            </w:r>
            <w:r w:rsidRPr="00A3751B">
              <w:rPr>
                <w:highlight w:val="white"/>
              </w:rPr>
              <w:t>Исследовательское лидерство</w:t>
            </w:r>
            <w:r w:rsidR="00970801" w:rsidRPr="00A3751B">
              <w:rPr>
                <w:highlight w:val="white"/>
              </w:rPr>
              <w:t>»</w:t>
            </w:r>
            <w:r w:rsidRPr="00A3751B">
              <w:rPr>
                <w:highlight w:val="white"/>
              </w:rPr>
              <w:t>;</w:t>
            </w:r>
          </w:p>
          <w:p w:rsidR="00B87D3F" w:rsidRPr="00A3751B" w:rsidRDefault="00B87D3F" w:rsidP="00B87D3F">
            <w:pPr>
              <w:ind w:firstLine="0"/>
              <w:rPr>
                <w:highlight w:val="white"/>
              </w:rPr>
            </w:pPr>
            <w:r w:rsidRPr="00A3751B">
              <w:rPr>
                <w:highlight w:val="white"/>
              </w:rPr>
              <w:t xml:space="preserve">подпрограмма 3 </w:t>
            </w:r>
            <w:r w:rsidR="00970801" w:rsidRPr="00A3751B">
              <w:rPr>
                <w:highlight w:val="white"/>
              </w:rPr>
              <w:t>«</w:t>
            </w:r>
            <w:r w:rsidRPr="00A3751B">
              <w:rPr>
                <w:highlight w:val="white"/>
              </w:rPr>
              <w:t xml:space="preserve">Инфраструктура в сфере науки и </w:t>
            </w:r>
            <w:proofErr w:type="spellStart"/>
            <w:r w:rsidRPr="00A3751B">
              <w:rPr>
                <w:highlight w:val="white"/>
              </w:rPr>
              <w:t>цифровизация</w:t>
            </w:r>
            <w:proofErr w:type="spellEnd"/>
            <w:r w:rsidRPr="00A3751B">
              <w:rPr>
                <w:highlight w:val="white"/>
              </w:rPr>
              <w:t xml:space="preserve"> науки в Республике Тыва</w:t>
            </w:r>
            <w:r w:rsidR="00970801" w:rsidRPr="00A3751B">
              <w:rPr>
                <w:highlight w:val="white"/>
              </w:rPr>
              <w:t>»</w:t>
            </w:r>
            <w:r w:rsidRPr="00A3751B">
              <w:rPr>
                <w:highlight w:val="white"/>
              </w:rPr>
              <w:t>;</w:t>
            </w:r>
          </w:p>
          <w:p w:rsidR="00B87D3F" w:rsidRPr="00A3751B" w:rsidRDefault="00B87D3F" w:rsidP="00B87D3F">
            <w:pPr>
              <w:ind w:firstLine="0"/>
              <w:rPr>
                <w:highlight w:val="white"/>
              </w:rPr>
            </w:pPr>
            <w:r w:rsidRPr="00A3751B">
              <w:rPr>
                <w:highlight w:val="white"/>
              </w:rPr>
              <w:t xml:space="preserve">подпрограмма 4 </w:t>
            </w:r>
            <w:r w:rsidR="00970801" w:rsidRPr="00A3751B">
              <w:rPr>
                <w:highlight w:val="white"/>
              </w:rPr>
              <w:t>«</w:t>
            </w:r>
            <w:r w:rsidRPr="00A3751B">
              <w:rPr>
                <w:highlight w:val="white"/>
              </w:rPr>
              <w:t>Кадры для науки Республики Тыва</w:t>
            </w:r>
            <w:r w:rsidR="00970801" w:rsidRPr="00A3751B">
              <w:rPr>
                <w:highlight w:val="white"/>
              </w:rPr>
              <w:t>»</w:t>
            </w:r>
          </w:p>
          <w:p w:rsidR="00B87D3F" w:rsidRPr="00A3751B" w:rsidRDefault="00B87D3F" w:rsidP="00B87D3F">
            <w:pPr>
              <w:ind w:firstLine="0"/>
              <w:rPr>
                <w:highlight w:val="white"/>
              </w:rPr>
            </w:pPr>
          </w:p>
        </w:tc>
      </w:tr>
      <w:tr w:rsidR="00B87D3F" w:rsidRPr="00B87D3F" w:rsidTr="00B87D3F">
        <w:trPr>
          <w:jc w:val="center"/>
        </w:trPr>
        <w:tc>
          <w:tcPr>
            <w:tcW w:w="3176" w:type="dxa"/>
          </w:tcPr>
          <w:p w:rsidR="00B87D3F" w:rsidRPr="00B87D3F" w:rsidRDefault="00B87D3F" w:rsidP="00E5037D">
            <w:pPr>
              <w:ind w:firstLine="0"/>
              <w:jc w:val="left"/>
            </w:pPr>
            <w:r w:rsidRPr="00B87D3F">
              <w:lastRenderedPageBreak/>
              <w:t>Основная цель Программы</w:t>
            </w:r>
          </w:p>
        </w:tc>
        <w:tc>
          <w:tcPr>
            <w:tcW w:w="570" w:type="dxa"/>
          </w:tcPr>
          <w:p w:rsidR="00B87D3F" w:rsidRPr="00B87D3F" w:rsidRDefault="00B87D3F" w:rsidP="00B87D3F">
            <w:pPr>
              <w:ind w:firstLine="0"/>
              <w:jc w:val="right"/>
            </w:pPr>
            <w:r w:rsidRPr="00B87D3F">
              <w:t>–</w:t>
            </w:r>
          </w:p>
        </w:tc>
        <w:tc>
          <w:tcPr>
            <w:tcW w:w="6282" w:type="dxa"/>
          </w:tcPr>
          <w:p w:rsidR="00B87D3F" w:rsidRDefault="00B87D3F" w:rsidP="00B87D3F">
            <w:pPr>
              <w:ind w:firstLine="0"/>
            </w:pPr>
            <w:r w:rsidRPr="00B87D3F">
              <w:t>развитие науки и инновационной деятельности в Республике Тыва для обеспечения результативности научных исследований и разработок, отвечающих запросам общества</w:t>
            </w:r>
            <w:r>
              <w:t xml:space="preserve"> </w:t>
            </w:r>
            <w:r w:rsidRPr="00B87D3F">
              <w:t>и стратегическим задачам социально-экономического, научно-инновационного развития Республики Тыва</w:t>
            </w:r>
          </w:p>
          <w:p w:rsidR="00B87D3F" w:rsidRPr="00B87D3F" w:rsidRDefault="00B87D3F" w:rsidP="00B87D3F">
            <w:pPr>
              <w:ind w:firstLine="0"/>
            </w:pPr>
          </w:p>
        </w:tc>
      </w:tr>
      <w:tr w:rsidR="00B87D3F" w:rsidRPr="00B87D3F" w:rsidTr="00B87D3F">
        <w:trPr>
          <w:jc w:val="center"/>
        </w:trPr>
        <w:tc>
          <w:tcPr>
            <w:tcW w:w="3176" w:type="dxa"/>
          </w:tcPr>
          <w:p w:rsidR="00B87D3F" w:rsidRPr="00B87D3F" w:rsidRDefault="00B87D3F" w:rsidP="00E5037D">
            <w:pPr>
              <w:ind w:firstLine="0"/>
              <w:jc w:val="left"/>
            </w:pPr>
            <w:r w:rsidRPr="00B87D3F">
              <w:t>Основные задачи</w:t>
            </w:r>
            <w:r>
              <w:t xml:space="preserve"> </w:t>
            </w:r>
            <w:r w:rsidRPr="00B87D3F">
              <w:t>Программы</w:t>
            </w:r>
          </w:p>
        </w:tc>
        <w:tc>
          <w:tcPr>
            <w:tcW w:w="570" w:type="dxa"/>
          </w:tcPr>
          <w:p w:rsidR="00B87D3F" w:rsidRPr="00B87D3F" w:rsidRDefault="00B87D3F" w:rsidP="00B87D3F">
            <w:pPr>
              <w:ind w:firstLine="0"/>
              <w:jc w:val="right"/>
            </w:pPr>
            <w:r w:rsidRPr="00B87D3F">
              <w:t>–</w:t>
            </w:r>
          </w:p>
        </w:tc>
        <w:tc>
          <w:tcPr>
            <w:tcW w:w="6282" w:type="dxa"/>
          </w:tcPr>
          <w:p w:rsidR="00B87D3F" w:rsidRPr="00B87D3F" w:rsidRDefault="00B87D3F" w:rsidP="00B87D3F">
            <w:pPr>
              <w:ind w:firstLine="0"/>
            </w:pPr>
            <w:r w:rsidRPr="00B87D3F">
              <w:t xml:space="preserve">содействие и поддержка интеграционных процессов в сфере науки, инноваций и индустрии в Республике Тыва; </w:t>
            </w:r>
          </w:p>
          <w:p w:rsidR="00B87D3F" w:rsidRPr="00B87D3F" w:rsidRDefault="00B87D3F" w:rsidP="00B87D3F">
            <w:pPr>
              <w:ind w:firstLine="0"/>
            </w:pPr>
            <w:r w:rsidRPr="00B87D3F">
              <w:t xml:space="preserve">содействие развитию наукоемкого бизнеса, пропаганда инновационного предпринимательства и научно-технической деятельности; </w:t>
            </w:r>
          </w:p>
          <w:p w:rsidR="00B87D3F" w:rsidRPr="00B87D3F" w:rsidRDefault="00B87D3F" w:rsidP="00B87D3F">
            <w:pPr>
              <w:ind w:firstLine="0"/>
            </w:pPr>
            <w:r w:rsidRPr="00B87D3F">
              <w:t>содействие развитию в регионе сферы интеллектуальной собственности, генерации доходов от активного использования нематериальных активов;</w:t>
            </w:r>
          </w:p>
          <w:p w:rsidR="00B87D3F" w:rsidRPr="00B87D3F" w:rsidRDefault="00B87D3F" w:rsidP="00B87D3F">
            <w:pPr>
              <w:ind w:firstLine="0"/>
            </w:pPr>
            <w:r w:rsidRPr="00B87D3F">
              <w:t>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B87D3F" w:rsidRPr="00B87D3F" w:rsidRDefault="00B87D3F" w:rsidP="00B87D3F">
            <w:pPr>
              <w:ind w:firstLine="0"/>
            </w:pPr>
            <w:r w:rsidRPr="00B87D3F">
              <w:t xml:space="preserve">содействие развитию инфраструктуры научных организаций, находящихся на территории Республики Тыва, для осуществления научной, научно-технической и инновационной деятельности; содействие развитию в регионе передовых информационно-аналитических систем для предиктивной аналитики и принятия управленческих решений в сфере науки; </w:t>
            </w:r>
          </w:p>
          <w:p w:rsidR="00B87D3F" w:rsidRDefault="00B87D3F" w:rsidP="00B87D3F">
            <w:pPr>
              <w:ind w:firstLine="0"/>
            </w:pPr>
            <w:r w:rsidRPr="00B87D3F">
              <w:t>развитие человеческого капитала в научной сфере в интересах региона, отраслей и сектора исследований и разработок, повышение привлекательности карьеры ученого среди талантливой молодежи (молодых ученых и специалистов, аспирантов и докторантов)</w:t>
            </w:r>
          </w:p>
          <w:p w:rsidR="00B87D3F" w:rsidRPr="00B87D3F" w:rsidRDefault="00B87D3F" w:rsidP="00B87D3F">
            <w:pPr>
              <w:ind w:firstLine="0"/>
            </w:pPr>
          </w:p>
        </w:tc>
      </w:tr>
      <w:tr w:rsidR="00B87D3F" w:rsidRPr="00B87D3F" w:rsidTr="00B87D3F">
        <w:trPr>
          <w:jc w:val="center"/>
        </w:trPr>
        <w:tc>
          <w:tcPr>
            <w:tcW w:w="3176" w:type="dxa"/>
          </w:tcPr>
          <w:p w:rsidR="00B87D3F" w:rsidRPr="00B87D3F" w:rsidRDefault="00B87D3F" w:rsidP="00E5037D">
            <w:pPr>
              <w:ind w:firstLine="0"/>
              <w:jc w:val="left"/>
            </w:pPr>
            <w:r w:rsidRPr="00B87D3F">
              <w:t>Основные целевые индикаторы и показатели Программы</w:t>
            </w:r>
          </w:p>
        </w:tc>
        <w:tc>
          <w:tcPr>
            <w:tcW w:w="570" w:type="dxa"/>
          </w:tcPr>
          <w:p w:rsidR="00B87D3F" w:rsidRPr="00B87D3F" w:rsidRDefault="00B87D3F" w:rsidP="00B87D3F">
            <w:pPr>
              <w:ind w:firstLine="0"/>
              <w:jc w:val="right"/>
            </w:pPr>
            <w:r w:rsidRPr="00B87D3F">
              <w:t>–</w:t>
            </w:r>
          </w:p>
        </w:tc>
        <w:tc>
          <w:tcPr>
            <w:tcW w:w="6282" w:type="dxa"/>
          </w:tcPr>
          <w:p w:rsidR="00B87D3F" w:rsidRPr="00B87D3F" w:rsidRDefault="00B87D3F" w:rsidP="00B87D3F">
            <w:pPr>
              <w:ind w:firstLine="0"/>
            </w:pPr>
            <w:r w:rsidRPr="00B87D3F">
              <w:t>1) количество созданных в Республике Тыва консорциумов, объединяющих ресурсы организаций науки, высшего образования и индустрии;</w:t>
            </w:r>
          </w:p>
          <w:p w:rsidR="00B87D3F" w:rsidRPr="00B87D3F" w:rsidRDefault="00B87D3F" w:rsidP="00B87D3F">
            <w:pPr>
              <w:ind w:firstLine="0"/>
            </w:pPr>
            <w:r w:rsidRPr="00B87D3F">
              <w:t>2) количество поданных заявок на конкурс по предоставлению субсидий на развитие кооперации научных организаций, организаций высшего образования и организаций реального сектора экономики в целях реализации комплексных проектов по созданию высокотехнологичных производств, поддержанных регионом;</w:t>
            </w:r>
          </w:p>
          <w:p w:rsidR="00B87D3F" w:rsidRPr="00B87D3F" w:rsidRDefault="00B87D3F" w:rsidP="00B87D3F">
            <w:pPr>
              <w:ind w:firstLine="0"/>
            </w:pPr>
            <w:r w:rsidRPr="00B87D3F">
              <w:t>3) количество функционирующих научно-образовательных центров мирового уровня на территории Республики Тыва;</w:t>
            </w:r>
          </w:p>
          <w:p w:rsidR="00B87D3F" w:rsidRPr="00B87D3F" w:rsidRDefault="00B87D3F" w:rsidP="00B87D3F">
            <w:pPr>
              <w:ind w:firstLine="0"/>
            </w:pPr>
            <w:r w:rsidRPr="00B87D3F">
              <w:t>4) количество зарегистрированных объектов интеллектуальной собственности, вошедших в банк данных;</w:t>
            </w:r>
          </w:p>
          <w:p w:rsidR="00B87D3F" w:rsidRPr="00B87D3F" w:rsidRDefault="00E5037D" w:rsidP="00B87D3F">
            <w:pPr>
              <w:ind w:firstLine="0"/>
            </w:pPr>
            <w:r>
              <w:lastRenderedPageBreak/>
              <w:t>5) количество поданных (</w:t>
            </w:r>
            <w:r w:rsidR="00B87D3F" w:rsidRPr="00B87D3F">
              <w:t>поддержанных</w:t>
            </w:r>
            <w:r>
              <w:t>)</w:t>
            </w:r>
            <w:r w:rsidR="00B87D3F" w:rsidRPr="00B87D3F">
              <w:t xml:space="preserve"> заявок на конкурсы по инновационной деятельности (Умник, </w:t>
            </w:r>
            <w:proofErr w:type="spellStart"/>
            <w:r w:rsidR="00B87D3F" w:rsidRPr="00B87D3F">
              <w:t>Сколково</w:t>
            </w:r>
            <w:proofErr w:type="spellEnd"/>
            <w:r w:rsidR="00B87D3F" w:rsidRPr="00B87D3F">
              <w:t xml:space="preserve"> и т.д.);</w:t>
            </w:r>
          </w:p>
          <w:p w:rsidR="00B87D3F" w:rsidRPr="00B87D3F" w:rsidRDefault="00B87D3F" w:rsidP="00B87D3F">
            <w:pPr>
              <w:ind w:firstLine="0"/>
            </w:pPr>
            <w:r w:rsidRPr="00B87D3F">
              <w:t>6) количество сервисов на единой цифровой платформе для проведения исследований и разработок;</w:t>
            </w:r>
          </w:p>
          <w:p w:rsidR="00B87D3F" w:rsidRPr="00B87D3F" w:rsidRDefault="00B87D3F" w:rsidP="00B87D3F">
            <w:pPr>
              <w:ind w:firstLine="0"/>
            </w:pPr>
            <w:r w:rsidRPr="00B87D3F">
              <w:t>7) количество объявленных 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Правительством Респу</w:t>
            </w:r>
            <w:r>
              <w:t>блики Тыва и (</w:t>
            </w:r>
            <w:r w:rsidRPr="00B87D3F">
              <w:t>или</w:t>
            </w:r>
            <w:r>
              <w:t>)</w:t>
            </w:r>
            <w:r w:rsidRPr="00B87D3F">
              <w:t xml:space="preserve"> другими организациями, физическими лицами;</w:t>
            </w:r>
          </w:p>
          <w:p w:rsidR="00B87D3F" w:rsidRPr="00B87D3F" w:rsidRDefault="00B87D3F" w:rsidP="00B87D3F">
            <w:pPr>
              <w:ind w:firstLine="0"/>
            </w:pPr>
            <w:r w:rsidRPr="00B87D3F">
              <w:t>8) количество поддержанных заявок на субсидирование научных и научно-технологических проектов под руководством молодых ученых;</w:t>
            </w:r>
          </w:p>
          <w:p w:rsidR="00B87D3F" w:rsidRPr="00B87D3F" w:rsidRDefault="00B87D3F" w:rsidP="00B87D3F">
            <w:pPr>
              <w:ind w:firstLine="0"/>
            </w:pPr>
            <w:r w:rsidRPr="00B87D3F">
              <w:t>9) количество соискателей, защитивших диссертации на сои</w:t>
            </w:r>
            <w:r w:rsidR="00E5037D">
              <w:t>скание ученой степени кандидата (</w:t>
            </w:r>
            <w:r w:rsidRPr="00B87D3F">
              <w:t>доктора</w:t>
            </w:r>
            <w:r w:rsidR="00E5037D">
              <w:t>)</w:t>
            </w:r>
            <w:r w:rsidRPr="00B87D3F">
              <w:t xml:space="preserve"> наук в возрасте до 39 лет;</w:t>
            </w:r>
          </w:p>
          <w:p w:rsidR="00B87D3F" w:rsidRPr="00B87D3F" w:rsidRDefault="00B87D3F" w:rsidP="00B87D3F">
            <w:pPr>
              <w:ind w:firstLine="0"/>
            </w:pPr>
            <w:r w:rsidRPr="00B87D3F">
              <w:t>10) количество управленцев, подготовленных для научных организаций Республики Тыва;</w:t>
            </w:r>
          </w:p>
          <w:p w:rsidR="00B87D3F" w:rsidRDefault="00B87D3F" w:rsidP="00B87D3F">
            <w:pPr>
              <w:ind w:firstLine="0"/>
            </w:pPr>
            <w:r w:rsidRPr="00B87D3F">
              <w:t>11) количество научно-популярных и просветительских проектов и мероприятий о достижениях современной российской науки и деятельности ученых</w:t>
            </w:r>
          </w:p>
          <w:p w:rsidR="00B87D3F" w:rsidRPr="00B87D3F" w:rsidRDefault="00B87D3F" w:rsidP="00B87D3F">
            <w:pPr>
              <w:ind w:firstLine="0"/>
            </w:pPr>
          </w:p>
        </w:tc>
      </w:tr>
      <w:tr w:rsidR="00B87D3F" w:rsidRPr="00B87D3F" w:rsidTr="00B87D3F">
        <w:trPr>
          <w:jc w:val="center"/>
        </w:trPr>
        <w:tc>
          <w:tcPr>
            <w:tcW w:w="3176" w:type="dxa"/>
          </w:tcPr>
          <w:p w:rsidR="00B87D3F" w:rsidRDefault="00B87D3F" w:rsidP="00E5037D">
            <w:pPr>
              <w:ind w:firstLine="0"/>
              <w:jc w:val="left"/>
            </w:pPr>
            <w:r w:rsidRPr="00B87D3F">
              <w:lastRenderedPageBreak/>
              <w:t>Этапы и сроки реализации Программы</w:t>
            </w:r>
          </w:p>
          <w:p w:rsidR="00B87D3F" w:rsidRPr="00B87D3F" w:rsidRDefault="00B87D3F" w:rsidP="00E5037D">
            <w:pPr>
              <w:ind w:firstLine="0"/>
              <w:jc w:val="left"/>
            </w:pPr>
          </w:p>
        </w:tc>
        <w:tc>
          <w:tcPr>
            <w:tcW w:w="570" w:type="dxa"/>
          </w:tcPr>
          <w:p w:rsidR="00B87D3F" w:rsidRPr="00B87D3F" w:rsidRDefault="00B87D3F" w:rsidP="00B87D3F">
            <w:pPr>
              <w:ind w:firstLine="0"/>
              <w:jc w:val="right"/>
            </w:pPr>
            <w:r w:rsidRPr="00B87D3F">
              <w:t>–</w:t>
            </w:r>
          </w:p>
        </w:tc>
        <w:tc>
          <w:tcPr>
            <w:tcW w:w="6282" w:type="dxa"/>
          </w:tcPr>
          <w:p w:rsidR="00B87D3F" w:rsidRPr="00B87D3F" w:rsidRDefault="00B87D3F" w:rsidP="00B87D3F">
            <w:pPr>
              <w:ind w:firstLine="0"/>
            </w:pPr>
            <w:r w:rsidRPr="00B87D3F">
              <w:t xml:space="preserve">один этап – в </w:t>
            </w:r>
            <w:r>
              <w:t>2023-</w:t>
            </w:r>
            <w:r w:rsidRPr="00B87D3F">
              <w:t>2027 гг.</w:t>
            </w:r>
          </w:p>
          <w:p w:rsidR="00B87D3F" w:rsidRPr="00B87D3F" w:rsidRDefault="00B87D3F" w:rsidP="00B87D3F">
            <w:pPr>
              <w:ind w:firstLine="0"/>
            </w:pPr>
          </w:p>
        </w:tc>
      </w:tr>
      <w:tr w:rsidR="00B87D3F" w:rsidRPr="00B87D3F" w:rsidTr="00B87D3F">
        <w:trPr>
          <w:jc w:val="center"/>
        </w:trPr>
        <w:tc>
          <w:tcPr>
            <w:tcW w:w="3176" w:type="dxa"/>
          </w:tcPr>
          <w:p w:rsidR="00B87D3F" w:rsidRPr="00B87D3F" w:rsidRDefault="00B87D3F" w:rsidP="00E5037D">
            <w:pPr>
              <w:ind w:firstLine="0"/>
              <w:jc w:val="left"/>
            </w:pPr>
            <w:r w:rsidRPr="00B87D3F">
              <w:t>Объемы и источники финансирования Программы</w:t>
            </w:r>
          </w:p>
        </w:tc>
        <w:tc>
          <w:tcPr>
            <w:tcW w:w="570" w:type="dxa"/>
          </w:tcPr>
          <w:p w:rsidR="00B87D3F" w:rsidRPr="00B87D3F" w:rsidRDefault="00B87D3F" w:rsidP="00B87D3F">
            <w:pPr>
              <w:ind w:firstLine="0"/>
              <w:jc w:val="right"/>
            </w:pPr>
            <w:r w:rsidRPr="00B87D3F">
              <w:t>–</w:t>
            </w:r>
          </w:p>
        </w:tc>
        <w:tc>
          <w:tcPr>
            <w:tcW w:w="6282" w:type="dxa"/>
          </w:tcPr>
          <w:p w:rsidR="00B87D3F" w:rsidRPr="00B87D3F" w:rsidRDefault="00B87D3F" w:rsidP="00B87D3F">
            <w:pPr>
              <w:ind w:firstLine="0"/>
            </w:pPr>
            <w:r w:rsidRPr="00B87D3F">
              <w:t>общий объем финансирования –</w:t>
            </w:r>
            <w:r>
              <w:t xml:space="preserve"> </w:t>
            </w:r>
            <w:r w:rsidRPr="00B87D3F">
              <w:t xml:space="preserve">815664,51 тыс. рублей, в том числе: </w:t>
            </w:r>
          </w:p>
          <w:p w:rsidR="00B87D3F" w:rsidRPr="00B87D3F" w:rsidRDefault="00B87D3F" w:rsidP="00B87D3F">
            <w:pPr>
              <w:ind w:firstLine="0"/>
            </w:pPr>
            <w:r w:rsidRPr="00B87D3F">
              <w:t>2023 год – 142785,66</w:t>
            </w:r>
            <w:r w:rsidR="00401C84">
              <w:t xml:space="preserve"> </w:t>
            </w:r>
            <w:r w:rsidR="00401C84" w:rsidRPr="00B87D3F">
              <w:t>тыс. рублей</w:t>
            </w:r>
            <w:r w:rsidRPr="00B87D3F">
              <w:t>;</w:t>
            </w:r>
          </w:p>
          <w:p w:rsidR="00B87D3F" w:rsidRPr="00B87D3F" w:rsidRDefault="00B87D3F" w:rsidP="00B87D3F">
            <w:pPr>
              <w:ind w:firstLine="0"/>
            </w:pPr>
            <w:r w:rsidRPr="00B87D3F">
              <w:t>2024 год – 173819,25</w:t>
            </w:r>
            <w:r w:rsidR="00401C84">
              <w:t xml:space="preserve"> </w:t>
            </w:r>
            <w:r w:rsidR="00401C84" w:rsidRPr="00B87D3F">
              <w:t>тыс. рублей</w:t>
            </w:r>
            <w:r w:rsidRPr="00B87D3F">
              <w:t>;</w:t>
            </w:r>
          </w:p>
          <w:p w:rsidR="00B87D3F" w:rsidRPr="00B87D3F" w:rsidRDefault="00B87D3F" w:rsidP="00B87D3F">
            <w:pPr>
              <w:ind w:firstLine="0"/>
            </w:pPr>
            <w:r w:rsidRPr="00B87D3F">
              <w:t>2025 год – 165973,2</w:t>
            </w:r>
            <w:r w:rsidR="00401C84">
              <w:t xml:space="preserve"> </w:t>
            </w:r>
            <w:r w:rsidR="00401C84" w:rsidRPr="00B87D3F">
              <w:t>тыс. рублей</w:t>
            </w:r>
            <w:r w:rsidRPr="00B87D3F">
              <w:t>;</w:t>
            </w:r>
          </w:p>
          <w:p w:rsidR="00B87D3F" w:rsidRPr="00B87D3F" w:rsidRDefault="00B87D3F" w:rsidP="00B87D3F">
            <w:pPr>
              <w:ind w:firstLine="0"/>
            </w:pPr>
            <w:r w:rsidRPr="00B87D3F">
              <w:t>2026 год – 166493,2</w:t>
            </w:r>
            <w:r w:rsidR="00401C84">
              <w:t xml:space="preserve"> </w:t>
            </w:r>
            <w:r w:rsidR="00401C84" w:rsidRPr="00B87D3F">
              <w:t>тыс. рублей</w:t>
            </w:r>
            <w:r w:rsidRPr="00B87D3F">
              <w:t>;</w:t>
            </w:r>
          </w:p>
          <w:p w:rsidR="00B87D3F" w:rsidRPr="00B87D3F" w:rsidRDefault="00B87D3F" w:rsidP="00B87D3F">
            <w:pPr>
              <w:ind w:firstLine="0"/>
            </w:pPr>
            <w:r w:rsidRPr="00B87D3F">
              <w:t>2027 год – 166593,2</w:t>
            </w:r>
            <w:r w:rsidR="00401C84">
              <w:t xml:space="preserve"> </w:t>
            </w:r>
            <w:r w:rsidR="00401C84" w:rsidRPr="00B87D3F">
              <w:t>тыс. рублей</w:t>
            </w:r>
            <w:r w:rsidRPr="00B87D3F">
              <w:t>.</w:t>
            </w:r>
          </w:p>
          <w:p w:rsidR="00B87D3F" w:rsidRPr="00B87D3F" w:rsidRDefault="00B87D3F" w:rsidP="00B87D3F">
            <w:pPr>
              <w:ind w:firstLine="0"/>
            </w:pPr>
            <w:r w:rsidRPr="00B87D3F">
              <w:t>Объем финансирования за счет средств субъекта Российской Федерации по годам реализации составляет:</w:t>
            </w:r>
          </w:p>
          <w:p w:rsidR="00B87D3F" w:rsidRPr="00B87D3F" w:rsidRDefault="00B87D3F" w:rsidP="00B87D3F">
            <w:pPr>
              <w:ind w:firstLine="0"/>
            </w:pPr>
            <w:r w:rsidRPr="00B87D3F">
              <w:t>2023 год – 121103,66</w:t>
            </w:r>
            <w:r w:rsidR="00401C84">
              <w:t xml:space="preserve"> </w:t>
            </w:r>
            <w:r w:rsidR="00401C84" w:rsidRPr="00B87D3F">
              <w:t>тыс. рублей</w:t>
            </w:r>
            <w:r w:rsidRPr="00B87D3F">
              <w:t xml:space="preserve">; </w:t>
            </w:r>
          </w:p>
          <w:p w:rsidR="00B87D3F" w:rsidRPr="00B87D3F" w:rsidRDefault="00B87D3F" w:rsidP="00B87D3F">
            <w:pPr>
              <w:ind w:firstLine="0"/>
            </w:pPr>
            <w:r w:rsidRPr="00B87D3F">
              <w:t>2024 год – 141077,25</w:t>
            </w:r>
            <w:r w:rsidR="00401C84">
              <w:t xml:space="preserve"> </w:t>
            </w:r>
            <w:r w:rsidR="00401C84" w:rsidRPr="00B87D3F">
              <w:t>тыс. рублей</w:t>
            </w:r>
            <w:r w:rsidRPr="00B87D3F">
              <w:t xml:space="preserve">; </w:t>
            </w:r>
          </w:p>
          <w:p w:rsidR="00B87D3F" w:rsidRPr="00B87D3F" w:rsidRDefault="00B87D3F" w:rsidP="00B87D3F">
            <w:pPr>
              <w:ind w:firstLine="0"/>
            </w:pPr>
            <w:r w:rsidRPr="00B87D3F">
              <w:t>2025 год – 133161,2</w:t>
            </w:r>
            <w:r w:rsidR="00401C84">
              <w:t xml:space="preserve"> </w:t>
            </w:r>
            <w:r w:rsidR="00401C84" w:rsidRPr="00B87D3F">
              <w:t>тыс. рублей</w:t>
            </w:r>
            <w:r w:rsidRPr="00B87D3F">
              <w:t>;</w:t>
            </w:r>
          </w:p>
          <w:p w:rsidR="00B87D3F" w:rsidRPr="00B87D3F" w:rsidRDefault="00B87D3F" w:rsidP="00B87D3F">
            <w:pPr>
              <w:ind w:firstLine="0"/>
            </w:pPr>
            <w:r w:rsidRPr="00B87D3F">
              <w:t>2026 год – 133161,2</w:t>
            </w:r>
            <w:r w:rsidR="00401C84">
              <w:t xml:space="preserve"> </w:t>
            </w:r>
            <w:r w:rsidR="00401C84" w:rsidRPr="00B87D3F">
              <w:t>тыс. рублей</w:t>
            </w:r>
            <w:r w:rsidRPr="00B87D3F">
              <w:t>;</w:t>
            </w:r>
          </w:p>
          <w:p w:rsidR="00B87D3F" w:rsidRPr="00B87D3F" w:rsidRDefault="00B87D3F" w:rsidP="00B87D3F">
            <w:pPr>
              <w:ind w:firstLine="0"/>
            </w:pPr>
            <w:r w:rsidRPr="00B87D3F">
              <w:t>2027 год – 133161,2</w:t>
            </w:r>
            <w:r w:rsidR="00401C84">
              <w:t xml:space="preserve"> </w:t>
            </w:r>
            <w:r w:rsidR="00401C84" w:rsidRPr="00B87D3F">
              <w:t>тыс. рублей</w:t>
            </w:r>
            <w:r w:rsidRPr="00B87D3F">
              <w:t>.</w:t>
            </w:r>
          </w:p>
          <w:p w:rsidR="00B87D3F" w:rsidRPr="00B87D3F" w:rsidRDefault="00B87D3F" w:rsidP="00B87D3F">
            <w:pPr>
              <w:ind w:firstLine="0"/>
            </w:pPr>
            <w:r w:rsidRPr="00B87D3F">
              <w:t>Объем финансирования за счет средств федерального бюджета по годам реализации составляет:</w:t>
            </w:r>
          </w:p>
          <w:p w:rsidR="00B87D3F" w:rsidRPr="00B87D3F" w:rsidRDefault="00B87D3F" w:rsidP="00B87D3F">
            <w:pPr>
              <w:ind w:firstLine="0"/>
            </w:pPr>
            <w:r w:rsidRPr="00B87D3F">
              <w:t>2023 год – 14000,0</w:t>
            </w:r>
            <w:r w:rsidR="00401C84">
              <w:t xml:space="preserve"> </w:t>
            </w:r>
            <w:r w:rsidR="00401C84" w:rsidRPr="00B87D3F">
              <w:t>тыс. рублей</w:t>
            </w:r>
            <w:r w:rsidRPr="00B87D3F">
              <w:t>;</w:t>
            </w:r>
          </w:p>
          <w:p w:rsidR="00B87D3F" w:rsidRPr="00B87D3F" w:rsidRDefault="00B87D3F" w:rsidP="00B87D3F">
            <w:pPr>
              <w:ind w:firstLine="0"/>
            </w:pPr>
            <w:r w:rsidRPr="00B87D3F">
              <w:t>2024 год – 25000,0</w:t>
            </w:r>
            <w:r w:rsidR="00401C84">
              <w:t xml:space="preserve"> </w:t>
            </w:r>
            <w:r w:rsidR="00401C84" w:rsidRPr="00B87D3F">
              <w:t>тыс. рублей</w:t>
            </w:r>
            <w:r w:rsidRPr="00B87D3F">
              <w:t>;</w:t>
            </w:r>
          </w:p>
          <w:p w:rsidR="00B87D3F" w:rsidRPr="00B87D3F" w:rsidRDefault="00B87D3F" w:rsidP="00B87D3F">
            <w:pPr>
              <w:ind w:firstLine="0"/>
            </w:pPr>
            <w:r w:rsidRPr="00B87D3F">
              <w:t>2025 год – 25000,0</w:t>
            </w:r>
            <w:r w:rsidR="00401C84">
              <w:t xml:space="preserve"> </w:t>
            </w:r>
            <w:r w:rsidR="00401C84" w:rsidRPr="00B87D3F">
              <w:t>тыс. рублей</w:t>
            </w:r>
            <w:r w:rsidRPr="00B87D3F">
              <w:t>;</w:t>
            </w:r>
          </w:p>
          <w:p w:rsidR="00B87D3F" w:rsidRPr="00B87D3F" w:rsidRDefault="00B87D3F" w:rsidP="00B87D3F">
            <w:pPr>
              <w:ind w:firstLine="0"/>
            </w:pPr>
            <w:r w:rsidRPr="00B87D3F">
              <w:t>2026 год – 25000,0</w:t>
            </w:r>
            <w:r w:rsidR="00401C84">
              <w:t xml:space="preserve"> </w:t>
            </w:r>
            <w:r w:rsidR="00401C84" w:rsidRPr="00B87D3F">
              <w:t>тыс. рублей</w:t>
            </w:r>
            <w:r w:rsidRPr="00B87D3F">
              <w:t>;</w:t>
            </w:r>
          </w:p>
          <w:p w:rsidR="00B87D3F" w:rsidRPr="00B87D3F" w:rsidRDefault="00B87D3F" w:rsidP="00B87D3F">
            <w:pPr>
              <w:ind w:firstLine="0"/>
            </w:pPr>
            <w:r w:rsidRPr="00B87D3F">
              <w:t>2027 год – 25000,0</w:t>
            </w:r>
            <w:r w:rsidR="00401C84">
              <w:t xml:space="preserve"> </w:t>
            </w:r>
            <w:r w:rsidR="00401C84" w:rsidRPr="00B87D3F">
              <w:t>тыс. рублей</w:t>
            </w:r>
            <w:r w:rsidRPr="00B87D3F">
              <w:t>.</w:t>
            </w:r>
          </w:p>
          <w:p w:rsidR="00B87D3F" w:rsidRPr="00B87D3F" w:rsidRDefault="00B87D3F" w:rsidP="00B87D3F">
            <w:pPr>
              <w:ind w:firstLine="0"/>
            </w:pPr>
            <w:r w:rsidRPr="00B87D3F">
              <w:t>Объем финансирования за счет средств местных бюджетов по годам реализации составляет:</w:t>
            </w:r>
          </w:p>
          <w:p w:rsidR="00B87D3F" w:rsidRPr="00B87D3F" w:rsidRDefault="00B87D3F" w:rsidP="00B87D3F">
            <w:pPr>
              <w:ind w:firstLine="0"/>
            </w:pPr>
            <w:r w:rsidRPr="00B87D3F">
              <w:t>2023 год – 0,0</w:t>
            </w:r>
            <w:r w:rsidR="00401C84">
              <w:t xml:space="preserve"> </w:t>
            </w:r>
            <w:r w:rsidR="00401C84" w:rsidRPr="00B87D3F">
              <w:t>тыс. рублей</w:t>
            </w:r>
            <w:r w:rsidRPr="00B87D3F">
              <w:t>;</w:t>
            </w:r>
          </w:p>
          <w:p w:rsidR="00B87D3F" w:rsidRPr="00B87D3F" w:rsidRDefault="00B87D3F" w:rsidP="00B87D3F">
            <w:pPr>
              <w:ind w:firstLine="0"/>
            </w:pPr>
            <w:r w:rsidRPr="00B87D3F">
              <w:t>2024 год – 0,0</w:t>
            </w:r>
            <w:r w:rsidR="00401C84">
              <w:t xml:space="preserve"> </w:t>
            </w:r>
            <w:r w:rsidR="00401C84" w:rsidRPr="00B87D3F">
              <w:t>тыс. рублей</w:t>
            </w:r>
            <w:r w:rsidRPr="00B87D3F">
              <w:t>;</w:t>
            </w:r>
          </w:p>
          <w:p w:rsidR="00B87D3F" w:rsidRPr="00B87D3F" w:rsidRDefault="00B87D3F" w:rsidP="00B87D3F">
            <w:pPr>
              <w:ind w:firstLine="0"/>
            </w:pPr>
            <w:r w:rsidRPr="00B87D3F">
              <w:t>2025 год – 0,0</w:t>
            </w:r>
            <w:r w:rsidR="00401C84">
              <w:t xml:space="preserve"> </w:t>
            </w:r>
            <w:r w:rsidR="00401C84" w:rsidRPr="00B87D3F">
              <w:t>тыс. рублей</w:t>
            </w:r>
            <w:r w:rsidRPr="00B87D3F">
              <w:t>;</w:t>
            </w:r>
          </w:p>
          <w:p w:rsidR="00B87D3F" w:rsidRPr="00B87D3F" w:rsidRDefault="00B87D3F" w:rsidP="00B87D3F">
            <w:pPr>
              <w:ind w:firstLine="0"/>
            </w:pPr>
            <w:r w:rsidRPr="00B87D3F">
              <w:lastRenderedPageBreak/>
              <w:t>2026 год – 0,0</w:t>
            </w:r>
            <w:r w:rsidR="00401C84">
              <w:t xml:space="preserve"> </w:t>
            </w:r>
            <w:r w:rsidR="00401C84" w:rsidRPr="00B87D3F">
              <w:t>тыс. рублей</w:t>
            </w:r>
            <w:r w:rsidRPr="00B87D3F">
              <w:t>;</w:t>
            </w:r>
            <w:r w:rsidR="00401C84">
              <w:t xml:space="preserve"> </w:t>
            </w:r>
          </w:p>
          <w:p w:rsidR="00B87D3F" w:rsidRPr="00B87D3F" w:rsidRDefault="00B87D3F" w:rsidP="00B87D3F">
            <w:pPr>
              <w:ind w:firstLine="0"/>
            </w:pPr>
            <w:r w:rsidRPr="00B87D3F">
              <w:t>2027 год – 0,0</w:t>
            </w:r>
            <w:r w:rsidR="00401C84">
              <w:t xml:space="preserve"> </w:t>
            </w:r>
            <w:r w:rsidR="00401C84" w:rsidRPr="00B87D3F">
              <w:t>тыс. рублей</w:t>
            </w:r>
            <w:r w:rsidRPr="00B87D3F">
              <w:t>.</w:t>
            </w:r>
          </w:p>
          <w:p w:rsidR="00B87D3F" w:rsidRPr="00B87D3F" w:rsidRDefault="00B87D3F" w:rsidP="00B87D3F">
            <w:pPr>
              <w:ind w:firstLine="0"/>
            </w:pPr>
            <w:r w:rsidRPr="00B87D3F">
              <w:t>Объем финансирования за счет средств внебюджетных источников по годам реализации составляет:</w:t>
            </w:r>
          </w:p>
          <w:p w:rsidR="00B87D3F" w:rsidRPr="00B87D3F" w:rsidRDefault="00B87D3F" w:rsidP="00B87D3F">
            <w:pPr>
              <w:ind w:firstLine="0"/>
            </w:pPr>
            <w:r w:rsidRPr="00B87D3F">
              <w:t>2023 год – 7682,0</w:t>
            </w:r>
            <w:r w:rsidR="00401C84">
              <w:t xml:space="preserve"> </w:t>
            </w:r>
            <w:r w:rsidR="00401C84" w:rsidRPr="00B87D3F">
              <w:t>тыс. рублей</w:t>
            </w:r>
            <w:r w:rsidRPr="00B87D3F">
              <w:t>;</w:t>
            </w:r>
          </w:p>
          <w:p w:rsidR="00B87D3F" w:rsidRPr="00B87D3F" w:rsidRDefault="00B87D3F" w:rsidP="00B87D3F">
            <w:pPr>
              <w:ind w:firstLine="0"/>
            </w:pPr>
            <w:r w:rsidRPr="00B87D3F">
              <w:t>2024 год – 7742,0</w:t>
            </w:r>
            <w:r w:rsidR="00401C84">
              <w:t xml:space="preserve"> </w:t>
            </w:r>
            <w:r w:rsidR="00401C84" w:rsidRPr="00B87D3F">
              <w:t>тыс. рублей</w:t>
            </w:r>
            <w:r w:rsidRPr="00B87D3F">
              <w:t>;</w:t>
            </w:r>
          </w:p>
          <w:p w:rsidR="00B87D3F" w:rsidRPr="00B87D3F" w:rsidRDefault="00B87D3F" w:rsidP="00B87D3F">
            <w:pPr>
              <w:ind w:firstLine="0"/>
            </w:pPr>
            <w:r w:rsidRPr="00B87D3F">
              <w:t>2025 год – 7812,0</w:t>
            </w:r>
            <w:r w:rsidR="00401C84">
              <w:t xml:space="preserve"> </w:t>
            </w:r>
            <w:r w:rsidR="00401C84" w:rsidRPr="00B87D3F">
              <w:t>тыс. рублей</w:t>
            </w:r>
            <w:r w:rsidRPr="00B87D3F">
              <w:t>;</w:t>
            </w:r>
          </w:p>
          <w:p w:rsidR="00B87D3F" w:rsidRPr="00B87D3F" w:rsidRDefault="00B87D3F" w:rsidP="00B87D3F">
            <w:pPr>
              <w:ind w:firstLine="0"/>
            </w:pPr>
            <w:r w:rsidRPr="00B87D3F">
              <w:t>2026 год – 8332,0</w:t>
            </w:r>
            <w:r w:rsidR="00401C84" w:rsidRPr="00B87D3F">
              <w:t xml:space="preserve"> тыс. рублей</w:t>
            </w:r>
            <w:r w:rsidRPr="00B87D3F">
              <w:t>;</w:t>
            </w:r>
          </w:p>
          <w:p w:rsidR="00B87D3F" w:rsidRPr="00B87D3F" w:rsidRDefault="00B87D3F" w:rsidP="00B87D3F">
            <w:pPr>
              <w:ind w:firstLine="0"/>
            </w:pPr>
            <w:r w:rsidRPr="00B87D3F">
              <w:t>2027 год – 8432,0</w:t>
            </w:r>
            <w:r w:rsidR="00401C84" w:rsidRPr="00B87D3F">
              <w:t xml:space="preserve"> тыс. рублей</w:t>
            </w:r>
            <w:r w:rsidRPr="00B87D3F">
              <w:t>.</w:t>
            </w:r>
          </w:p>
          <w:p w:rsidR="00B87D3F" w:rsidRDefault="00B87D3F" w:rsidP="00B87D3F">
            <w:pPr>
              <w:ind w:firstLine="0"/>
            </w:pPr>
            <w:r w:rsidRPr="00B87D3F">
              <w:t>Финансирование мероприятий Программы будет ежегодно корректироваться, исходя из возможностей федерального бюджета, республиканского бюджета Республики Тыва и внебюджетных источников</w:t>
            </w:r>
          </w:p>
          <w:p w:rsidR="00B87D3F" w:rsidRPr="00B87D3F" w:rsidRDefault="00B87D3F" w:rsidP="00B87D3F">
            <w:pPr>
              <w:ind w:firstLine="0"/>
            </w:pPr>
          </w:p>
        </w:tc>
      </w:tr>
      <w:tr w:rsidR="00B87D3F" w:rsidRPr="00B87D3F" w:rsidTr="00B87D3F">
        <w:trPr>
          <w:jc w:val="center"/>
        </w:trPr>
        <w:tc>
          <w:tcPr>
            <w:tcW w:w="3176" w:type="dxa"/>
          </w:tcPr>
          <w:p w:rsidR="00B87D3F" w:rsidRPr="00B87D3F" w:rsidRDefault="00B87D3F" w:rsidP="00E5037D">
            <w:pPr>
              <w:ind w:firstLine="0"/>
              <w:jc w:val="left"/>
            </w:pPr>
            <w:r w:rsidRPr="00B87D3F">
              <w:lastRenderedPageBreak/>
              <w:t>Основные ожидаемые конечные результаты реализации Программы и показатели социальной и бюджетной эффективности</w:t>
            </w:r>
          </w:p>
        </w:tc>
        <w:tc>
          <w:tcPr>
            <w:tcW w:w="570" w:type="dxa"/>
          </w:tcPr>
          <w:p w:rsidR="00B87D3F" w:rsidRPr="00B87D3F" w:rsidRDefault="00B87D3F" w:rsidP="00B87D3F">
            <w:pPr>
              <w:ind w:firstLine="0"/>
              <w:jc w:val="right"/>
            </w:pPr>
            <w:r w:rsidRPr="00B87D3F">
              <w:t>–</w:t>
            </w:r>
          </w:p>
        </w:tc>
        <w:tc>
          <w:tcPr>
            <w:tcW w:w="6282" w:type="dxa"/>
          </w:tcPr>
          <w:p w:rsidR="00B87D3F" w:rsidRPr="00B87D3F" w:rsidRDefault="00B87D3F" w:rsidP="00B87D3F">
            <w:pPr>
              <w:ind w:firstLine="0"/>
            </w:pPr>
            <w:r w:rsidRPr="00B87D3F">
              <w:t>обеспечение присутствия Республики Тыва в числе ведущих регионов Сибирского федерального округа по объему, результативности научных исследований и разработок за счет достижения следующих показателей:</w:t>
            </w:r>
          </w:p>
          <w:p w:rsidR="00B87D3F" w:rsidRPr="00B87D3F" w:rsidRDefault="00B87D3F" w:rsidP="00B87D3F">
            <w:pPr>
              <w:ind w:firstLine="0"/>
            </w:pPr>
            <w:r w:rsidRPr="00B87D3F">
              <w:t>увеличение количества созданных в Республике Тыва консорциумов, объединяющих ресурсы организаций науки, высшего образования и индустрии – не менее 2 единиц;</w:t>
            </w:r>
          </w:p>
          <w:p w:rsidR="00B87D3F" w:rsidRPr="00B87D3F" w:rsidRDefault="00B87D3F" w:rsidP="00B87D3F">
            <w:pPr>
              <w:ind w:firstLine="0"/>
            </w:pPr>
            <w:r w:rsidRPr="00B87D3F">
              <w:t>увеличение количества поддержанных заявок научных и научно-технологических проектов в региональных, федеральных и международных научных конкурсах от научных коллективов, научных организаций, находящихся в Республике Тыва</w:t>
            </w:r>
            <w:r w:rsidR="00E5037D">
              <w:t>,</w:t>
            </w:r>
            <w:r w:rsidRPr="00B87D3F">
              <w:t xml:space="preserve"> – не менее 100 единиц;</w:t>
            </w:r>
          </w:p>
          <w:p w:rsidR="00B87D3F" w:rsidRPr="00B87D3F" w:rsidRDefault="00B87D3F" w:rsidP="00B87D3F">
            <w:pPr>
              <w:ind w:firstLine="0"/>
            </w:pPr>
            <w:r w:rsidRPr="00B87D3F">
              <w:t>увеличение количества региональных научных проектов, получивших федеральную поддержку</w:t>
            </w:r>
            <w:r w:rsidR="00E5037D">
              <w:t>,</w:t>
            </w:r>
            <w:r w:rsidRPr="00B87D3F">
              <w:t xml:space="preserve"> – не менее 15 единиц;</w:t>
            </w:r>
          </w:p>
          <w:p w:rsidR="00B87D3F" w:rsidRPr="00B87D3F" w:rsidRDefault="00B87D3F" w:rsidP="00B87D3F">
            <w:pPr>
              <w:ind w:firstLine="0"/>
            </w:pPr>
            <w:r w:rsidRPr="00B87D3F">
              <w:t>увеличение количества созданных центров коллективного пользования научным оборудованием по приоритетным для региона направлениям исследований – не менее 2 единиц;</w:t>
            </w:r>
          </w:p>
          <w:p w:rsidR="00B87D3F" w:rsidRPr="00B87D3F" w:rsidRDefault="00B87D3F" w:rsidP="00B87D3F">
            <w:pPr>
              <w:ind w:firstLine="0"/>
            </w:pPr>
            <w:r w:rsidRPr="00B87D3F">
              <w:t>повышение доли исследователей в возрасте до 39 лет включительно – не</w:t>
            </w:r>
            <w:r>
              <w:t xml:space="preserve"> </w:t>
            </w:r>
            <w:r w:rsidRPr="00B87D3F">
              <w:t>менее 25 процентов;</w:t>
            </w:r>
          </w:p>
          <w:p w:rsidR="00B87D3F" w:rsidRPr="00B87D3F" w:rsidRDefault="00B87D3F" w:rsidP="00B87D3F">
            <w:pPr>
              <w:ind w:firstLine="0"/>
            </w:pPr>
            <w:r w:rsidRPr="00B87D3F">
              <w:t xml:space="preserve">увеличение числа организаций-участников </w:t>
            </w:r>
            <w:r w:rsidR="00E5037D">
              <w:t>н</w:t>
            </w:r>
            <w:r w:rsidRPr="00B87D3F">
              <w:t xml:space="preserve">аучно-образовательного центра мирового уровня </w:t>
            </w:r>
            <w:r w:rsidR="00970801">
              <w:t>«</w:t>
            </w:r>
            <w:r w:rsidRPr="00B87D3F">
              <w:t>Енисейская Сибирь</w:t>
            </w:r>
            <w:r w:rsidR="00970801">
              <w:t>»</w:t>
            </w:r>
            <w:r w:rsidRPr="00B87D3F">
              <w:t xml:space="preserve"> – 3 единицы;</w:t>
            </w:r>
          </w:p>
          <w:p w:rsidR="00B87D3F" w:rsidRPr="00B87D3F" w:rsidRDefault="00B87D3F" w:rsidP="00B87D3F">
            <w:pPr>
              <w:ind w:firstLine="0"/>
            </w:pPr>
            <w:r w:rsidRPr="00B87D3F">
              <w:t>количество предприятий и организаций региона, участвующих в работе системы управления правами на интеллектуальную собственность – не менее 3 единиц;</w:t>
            </w:r>
          </w:p>
          <w:p w:rsidR="00B87D3F" w:rsidRPr="00B87D3F" w:rsidRDefault="00B87D3F" w:rsidP="00B87D3F">
            <w:pPr>
              <w:ind w:firstLine="0"/>
            </w:pPr>
            <w:r w:rsidRPr="00B87D3F">
              <w:t>количество специалистов, прошедших подготовку, повы</w:t>
            </w:r>
            <w:r w:rsidR="00401C84">
              <w:t>шение квалификации и (</w:t>
            </w:r>
            <w:r w:rsidRPr="00B87D3F">
              <w:t>или</w:t>
            </w:r>
            <w:r w:rsidR="00401C84">
              <w:t>)</w:t>
            </w:r>
            <w:r w:rsidRPr="00B87D3F">
              <w:t xml:space="preserve"> профессиональную переподготовку кадров в сфере интеллектуальной собственности</w:t>
            </w:r>
            <w:r w:rsidR="00E5037D">
              <w:t>,</w:t>
            </w:r>
            <w:r w:rsidRPr="00B87D3F">
              <w:t xml:space="preserve"> – не менее 10 человек</w:t>
            </w:r>
          </w:p>
        </w:tc>
      </w:tr>
    </w:tbl>
    <w:tbl>
      <w:tblPr>
        <w:tblStyle w:val="9"/>
        <w:tblW w:w="1975" w:type="dxa"/>
        <w:tblLayout w:type="fixed"/>
        <w:tblLook w:val="0400" w:firstRow="0" w:lastRow="0" w:firstColumn="0" w:lastColumn="0" w:noHBand="0" w:noVBand="1"/>
      </w:tblPr>
      <w:tblGrid>
        <w:gridCol w:w="1975"/>
      </w:tblGrid>
      <w:tr w:rsidR="000E109E" w:rsidRPr="001938B1">
        <w:trPr>
          <w:trHeight w:val="68"/>
        </w:trPr>
        <w:tc>
          <w:tcPr>
            <w:tcW w:w="1975" w:type="dxa"/>
            <w:tcBorders>
              <w:top w:val="nil"/>
              <w:left w:val="nil"/>
              <w:bottom w:val="nil"/>
              <w:right w:val="nil"/>
            </w:tcBorders>
            <w:shd w:val="clear" w:color="auto" w:fill="auto"/>
          </w:tcPr>
          <w:p w:rsidR="000E109E" w:rsidRPr="00E5037D" w:rsidRDefault="000E109E">
            <w:pPr>
              <w:ind w:firstLine="0"/>
              <w:jc w:val="left"/>
              <w:rPr>
                <w:sz w:val="20"/>
                <w:szCs w:val="20"/>
              </w:rPr>
            </w:pPr>
          </w:p>
        </w:tc>
      </w:tr>
    </w:tbl>
    <w:p w:rsidR="000E109E" w:rsidRPr="00B87D3F" w:rsidRDefault="0015776B" w:rsidP="00B87D3F">
      <w:pPr>
        <w:ind w:firstLine="0"/>
        <w:jc w:val="center"/>
        <w:rPr>
          <w:rFonts w:eastAsia="ArialMT"/>
          <w:sz w:val="28"/>
          <w:szCs w:val="28"/>
        </w:rPr>
      </w:pPr>
      <w:r w:rsidRPr="00B87D3F">
        <w:rPr>
          <w:rFonts w:eastAsia="ArialMT"/>
          <w:sz w:val="28"/>
          <w:szCs w:val="28"/>
        </w:rPr>
        <w:t>I</w:t>
      </w:r>
      <w:r w:rsidR="00B87D3F" w:rsidRPr="00B87D3F">
        <w:rPr>
          <w:rFonts w:eastAsia="ArialMT"/>
          <w:sz w:val="28"/>
          <w:szCs w:val="28"/>
        </w:rPr>
        <w:t>. Обоснование проблемы, анализ е</w:t>
      </w:r>
      <w:r w:rsidR="008809CB">
        <w:rPr>
          <w:rFonts w:eastAsia="ArialMT"/>
          <w:sz w:val="28"/>
          <w:szCs w:val="28"/>
        </w:rPr>
        <w:t>е</w:t>
      </w:r>
      <w:r w:rsidR="00B87D3F" w:rsidRPr="00B87D3F">
        <w:rPr>
          <w:rFonts w:eastAsia="ArialMT"/>
          <w:sz w:val="28"/>
          <w:szCs w:val="28"/>
        </w:rPr>
        <w:t xml:space="preserve"> исходного состояния</w:t>
      </w:r>
    </w:p>
    <w:p w:rsidR="000E109E" w:rsidRPr="00B87D3F" w:rsidRDefault="000E109E" w:rsidP="00B87D3F">
      <w:pPr>
        <w:ind w:firstLine="0"/>
        <w:jc w:val="center"/>
        <w:rPr>
          <w:sz w:val="28"/>
          <w:szCs w:val="28"/>
        </w:rPr>
      </w:pPr>
    </w:p>
    <w:p w:rsidR="000E109E" w:rsidRPr="00B87D3F" w:rsidRDefault="00AF64F2" w:rsidP="00B87D3F">
      <w:pPr>
        <w:rPr>
          <w:sz w:val="28"/>
          <w:szCs w:val="28"/>
        </w:rPr>
      </w:pPr>
      <w:r w:rsidRPr="00B87D3F">
        <w:rPr>
          <w:sz w:val="28"/>
          <w:szCs w:val="28"/>
        </w:rPr>
        <w:t>В Республике Тыва научную деятельность и научные исследования осуществляют 9 научных и научно-образовательных организаций, в том числе 5 федеральных:</w:t>
      </w:r>
    </w:p>
    <w:p w:rsidR="000E109E" w:rsidRPr="00B87D3F" w:rsidRDefault="00AF64F2" w:rsidP="00B87D3F">
      <w:pPr>
        <w:rPr>
          <w:sz w:val="28"/>
          <w:szCs w:val="28"/>
        </w:rPr>
      </w:pPr>
      <w:r w:rsidRPr="00B87D3F">
        <w:rPr>
          <w:sz w:val="28"/>
          <w:szCs w:val="28"/>
        </w:rPr>
        <w:t xml:space="preserve">1. ФГБОУ ВО </w:t>
      </w:r>
      <w:r w:rsidR="00970801">
        <w:rPr>
          <w:sz w:val="28"/>
          <w:szCs w:val="28"/>
        </w:rPr>
        <w:t>«</w:t>
      </w:r>
      <w:r w:rsidRPr="00B87D3F">
        <w:rPr>
          <w:sz w:val="28"/>
          <w:szCs w:val="28"/>
        </w:rPr>
        <w:t>Тувинский государственный университет</w:t>
      </w:r>
      <w:r w:rsidR="00970801">
        <w:rPr>
          <w:sz w:val="28"/>
          <w:szCs w:val="28"/>
        </w:rPr>
        <w:t>»</w:t>
      </w:r>
      <w:r w:rsidRPr="00B87D3F">
        <w:rPr>
          <w:sz w:val="28"/>
          <w:szCs w:val="28"/>
        </w:rPr>
        <w:t xml:space="preserve"> (далее – </w:t>
      </w:r>
      <w:proofErr w:type="spellStart"/>
      <w:r w:rsidRPr="00B87D3F">
        <w:rPr>
          <w:sz w:val="28"/>
          <w:szCs w:val="28"/>
        </w:rPr>
        <w:t>ТувГУ</w:t>
      </w:r>
      <w:proofErr w:type="spellEnd"/>
      <w:r w:rsidRPr="00B87D3F">
        <w:rPr>
          <w:sz w:val="28"/>
          <w:szCs w:val="28"/>
        </w:rPr>
        <w:t>);</w:t>
      </w:r>
    </w:p>
    <w:p w:rsidR="000E109E" w:rsidRPr="00B87D3F" w:rsidRDefault="008D0012" w:rsidP="00B87D3F">
      <w:pPr>
        <w:rPr>
          <w:sz w:val="28"/>
          <w:szCs w:val="28"/>
        </w:rPr>
      </w:pPr>
      <w:r w:rsidRPr="00B87D3F">
        <w:rPr>
          <w:sz w:val="28"/>
          <w:szCs w:val="28"/>
        </w:rPr>
        <w:lastRenderedPageBreak/>
        <w:t xml:space="preserve">2. ФГБУН </w:t>
      </w:r>
      <w:r w:rsidR="00970801">
        <w:rPr>
          <w:sz w:val="28"/>
          <w:szCs w:val="28"/>
        </w:rPr>
        <w:t>«</w:t>
      </w:r>
      <w:r w:rsidR="00AF64F2" w:rsidRPr="00B87D3F">
        <w:rPr>
          <w:sz w:val="28"/>
          <w:szCs w:val="28"/>
        </w:rPr>
        <w:t>Тувинский институт комплексного освоения природных ресурсов СО РАН</w:t>
      </w:r>
      <w:r w:rsidR="00970801">
        <w:rPr>
          <w:sz w:val="28"/>
          <w:szCs w:val="28"/>
        </w:rPr>
        <w:t>»</w:t>
      </w:r>
      <w:r w:rsidR="00BB08C6" w:rsidRPr="00B87D3F">
        <w:rPr>
          <w:sz w:val="28"/>
          <w:szCs w:val="28"/>
        </w:rPr>
        <w:t xml:space="preserve"> </w:t>
      </w:r>
      <w:r w:rsidR="00AF64F2" w:rsidRPr="00B87D3F">
        <w:rPr>
          <w:sz w:val="28"/>
          <w:szCs w:val="28"/>
        </w:rPr>
        <w:t>(далее –</w:t>
      </w:r>
      <w:r w:rsidR="00B87D3F">
        <w:rPr>
          <w:sz w:val="28"/>
          <w:szCs w:val="28"/>
        </w:rPr>
        <w:t xml:space="preserve"> </w:t>
      </w:r>
      <w:proofErr w:type="spellStart"/>
      <w:r w:rsidR="00AF64F2" w:rsidRPr="00B87D3F">
        <w:rPr>
          <w:sz w:val="28"/>
          <w:szCs w:val="28"/>
        </w:rPr>
        <w:t>ТувИКОПР</w:t>
      </w:r>
      <w:proofErr w:type="spellEnd"/>
      <w:r w:rsidR="00AF64F2" w:rsidRPr="00B87D3F">
        <w:rPr>
          <w:sz w:val="28"/>
          <w:szCs w:val="28"/>
        </w:rPr>
        <w:t>);</w:t>
      </w:r>
    </w:p>
    <w:p w:rsidR="000E109E" w:rsidRPr="00B87D3F" w:rsidRDefault="008D0012" w:rsidP="00B87D3F">
      <w:pPr>
        <w:rPr>
          <w:sz w:val="28"/>
          <w:szCs w:val="28"/>
        </w:rPr>
      </w:pPr>
      <w:r w:rsidRPr="00B87D3F">
        <w:rPr>
          <w:sz w:val="28"/>
          <w:szCs w:val="28"/>
        </w:rPr>
        <w:t xml:space="preserve">3. ФГБНУ </w:t>
      </w:r>
      <w:r w:rsidR="00970801">
        <w:rPr>
          <w:sz w:val="28"/>
          <w:szCs w:val="28"/>
        </w:rPr>
        <w:t>«</w:t>
      </w:r>
      <w:r w:rsidR="00AF64F2" w:rsidRPr="00B87D3F">
        <w:rPr>
          <w:sz w:val="28"/>
          <w:szCs w:val="28"/>
        </w:rPr>
        <w:t>Тувинский научно-исследовательск</w:t>
      </w:r>
      <w:r w:rsidRPr="00B87D3F">
        <w:rPr>
          <w:sz w:val="28"/>
          <w:szCs w:val="28"/>
        </w:rPr>
        <w:t>ий институт сельского хозяйства</w:t>
      </w:r>
      <w:r w:rsidR="00970801">
        <w:rPr>
          <w:sz w:val="28"/>
          <w:szCs w:val="28"/>
        </w:rPr>
        <w:t>»</w:t>
      </w:r>
      <w:r w:rsidR="00AF64F2" w:rsidRPr="00B87D3F">
        <w:rPr>
          <w:sz w:val="28"/>
          <w:szCs w:val="28"/>
        </w:rPr>
        <w:t xml:space="preserve"> (далее – </w:t>
      </w:r>
      <w:proofErr w:type="spellStart"/>
      <w:r w:rsidR="00AF64F2" w:rsidRPr="00B87D3F">
        <w:rPr>
          <w:sz w:val="28"/>
          <w:szCs w:val="28"/>
        </w:rPr>
        <w:t>ТувНИИСХ</w:t>
      </w:r>
      <w:proofErr w:type="spellEnd"/>
      <w:r w:rsidR="00AF64F2" w:rsidRPr="00B87D3F">
        <w:rPr>
          <w:sz w:val="28"/>
          <w:szCs w:val="28"/>
        </w:rPr>
        <w:t>);</w:t>
      </w:r>
    </w:p>
    <w:p w:rsidR="000E109E" w:rsidRPr="00B87D3F" w:rsidRDefault="00AF64F2" w:rsidP="00B87D3F">
      <w:pPr>
        <w:rPr>
          <w:sz w:val="28"/>
          <w:szCs w:val="28"/>
        </w:rPr>
      </w:pPr>
      <w:r w:rsidRPr="00B87D3F">
        <w:rPr>
          <w:sz w:val="28"/>
          <w:szCs w:val="28"/>
        </w:rPr>
        <w:t>4. ФГУ Государственный п</w:t>
      </w:r>
      <w:r w:rsidR="008D0012" w:rsidRPr="00B87D3F">
        <w:rPr>
          <w:sz w:val="28"/>
          <w:szCs w:val="28"/>
        </w:rPr>
        <w:t xml:space="preserve">риродный биосферный заповедник </w:t>
      </w:r>
      <w:r w:rsidR="00970801">
        <w:rPr>
          <w:sz w:val="28"/>
          <w:szCs w:val="28"/>
        </w:rPr>
        <w:t>«</w:t>
      </w:r>
      <w:proofErr w:type="spellStart"/>
      <w:r w:rsidR="00BB08C6" w:rsidRPr="00B87D3F">
        <w:rPr>
          <w:sz w:val="28"/>
          <w:szCs w:val="28"/>
        </w:rPr>
        <w:t>Убсунурская</w:t>
      </w:r>
      <w:proofErr w:type="spellEnd"/>
      <w:r w:rsidR="00BB08C6" w:rsidRPr="00B87D3F">
        <w:rPr>
          <w:sz w:val="28"/>
          <w:szCs w:val="28"/>
        </w:rPr>
        <w:t xml:space="preserve"> котловин</w:t>
      </w:r>
      <w:r w:rsidR="00970801">
        <w:rPr>
          <w:sz w:val="28"/>
          <w:szCs w:val="28"/>
        </w:rPr>
        <w:t>»</w:t>
      </w:r>
      <w:r w:rsidRPr="00B87D3F">
        <w:rPr>
          <w:sz w:val="28"/>
          <w:szCs w:val="28"/>
        </w:rPr>
        <w:t xml:space="preserve"> (далее – ГПБЗ </w:t>
      </w:r>
      <w:r w:rsidR="00970801">
        <w:rPr>
          <w:sz w:val="28"/>
          <w:szCs w:val="28"/>
        </w:rPr>
        <w:t>«</w:t>
      </w:r>
      <w:proofErr w:type="spellStart"/>
      <w:r w:rsidRPr="00B87D3F">
        <w:rPr>
          <w:sz w:val="28"/>
          <w:szCs w:val="28"/>
        </w:rPr>
        <w:t>Убсунурская</w:t>
      </w:r>
      <w:proofErr w:type="spellEnd"/>
      <w:r w:rsidRPr="00B87D3F">
        <w:rPr>
          <w:sz w:val="28"/>
          <w:szCs w:val="28"/>
        </w:rPr>
        <w:t xml:space="preserve"> котловина</w:t>
      </w:r>
      <w:r w:rsidR="00970801">
        <w:rPr>
          <w:sz w:val="28"/>
          <w:szCs w:val="28"/>
        </w:rPr>
        <w:t>»</w:t>
      </w:r>
      <w:r w:rsidRPr="00B87D3F">
        <w:rPr>
          <w:sz w:val="28"/>
          <w:szCs w:val="28"/>
        </w:rPr>
        <w:t>);</w:t>
      </w:r>
    </w:p>
    <w:p w:rsidR="000E109E" w:rsidRPr="00B87D3F" w:rsidRDefault="00AF64F2" w:rsidP="00B87D3F">
      <w:pPr>
        <w:rPr>
          <w:sz w:val="28"/>
          <w:szCs w:val="28"/>
        </w:rPr>
      </w:pPr>
      <w:r w:rsidRPr="00B87D3F">
        <w:rPr>
          <w:sz w:val="28"/>
          <w:szCs w:val="28"/>
        </w:rPr>
        <w:t>5. ФГБУ Госуда</w:t>
      </w:r>
      <w:r w:rsidR="008D0012" w:rsidRPr="00B87D3F">
        <w:rPr>
          <w:sz w:val="28"/>
          <w:szCs w:val="28"/>
        </w:rPr>
        <w:t xml:space="preserve">рственный природный заповедник </w:t>
      </w:r>
      <w:r w:rsidR="00970801">
        <w:rPr>
          <w:sz w:val="28"/>
          <w:szCs w:val="28"/>
        </w:rPr>
        <w:t>«</w:t>
      </w:r>
      <w:proofErr w:type="spellStart"/>
      <w:r w:rsidRPr="00B87D3F">
        <w:rPr>
          <w:sz w:val="28"/>
          <w:szCs w:val="28"/>
        </w:rPr>
        <w:t>Азас</w:t>
      </w:r>
      <w:proofErr w:type="spellEnd"/>
      <w:r w:rsidR="00970801">
        <w:rPr>
          <w:sz w:val="28"/>
          <w:szCs w:val="28"/>
        </w:rPr>
        <w:t>»</w:t>
      </w:r>
      <w:r w:rsidR="008D0012" w:rsidRPr="00B87D3F">
        <w:rPr>
          <w:sz w:val="28"/>
          <w:szCs w:val="28"/>
        </w:rPr>
        <w:t xml:space="preserve"> (далее – ГПЗ </w:t>
      </w:r>
      <w:r w:rsidR="00970801">
        <w:rPr>
          <w:sz w:val="28"/>
          <w:szCs w:val="28"/>
        </w:rPr>
        <w:t>«</w:t>
      </w:r>
      <w:proofErr w:type="spellStart"/>
      <w:r w:rsidR="008D0012" w:rsidRPr="00B87D3F">
        <w:rPr>
          <w:sz w:val="28"/>
          <w:szCs w:val="28"/>
        </w:rPr>
        <w:t>А</w:t>
      </w:r>
      <w:r w:rsidRPr="00B87D3F">
        <w:rPr>
          <w:sz w:val="28"/>
          <w:szCs w:val="28"/>
        </w:rPr>
        <w:t>зас</w:t>
      </w:r>
      <w:proofErr w:type="spellEnd"/>
      <w:r w:rsidR="00970801">
        <w:rPr>
          <w:sz w:val="28"/>
          <w:szCs w:val="28"/>
        </w:rPr>
        <w:t>»</w:t>
      </w:r>
      <w:r w:rsidRPr="00B87D3F">
        <w:rPr>
          <w:sz w:val="28"/>
          <w:szCs w:val="28"/>
        </w:rPr>
        <w:t>);</w:t>
      </w:r>
    </w:p>
    <w:p w:rsidR="000E109E" w:rsidRPr="00B87D3F" w:rsidRDefault="00AF64F2" w:rsidP="00B87D3F">
      <w:pPr>
        <w:rPr>
          <w:sz w:val="28"/>
          <w:szCs w:val="28"/>
        </w:rPr>
      </w:pPr>
      <w:r w:rsidRPr="00B87D3F">
        <w:rPr>
          <w:sz w:val="28"/>
          <w:szCs w:val="28"/>
        </w:rPr>
        <w:t>а также 4 региональных учреждения:</w:t>
      </w:r>
    </w:p>
    <w:p w:rsidR="000E109E" w:rsidRPr="00B87D3F" w:rsidRDefault="00AF64F2" w:rsidP="00B87D3F">
      <w:pPr>
        <w:rPr>
          <w:sz w:val="28"/>
          <w:szCs w:val="28"/>
        </w:rPr>
      </w:pPr>
      <w:r w:rsidRPr="00B87D3F">
        <w:rPr>
          <w:sz w:val="28"/>
          <w:szCs w:val="28"/>
        </w:rPr>
        <w:t xml:space="preserve">1. </w:t>
      </w:r>
      <w:proofErr w:type="spellStart"/>
      <w:r w:rsidRPr="00B87D3F">
        <w:rPr>
          <w:sz w:val="28"/>
          <w:szCs w:val="28"/>
        </w:rPr>
        <w:t>ГБНИиОУ</w:t>
      </w:r>
      <w:proofErr w:type="spellEnd"/>
      <w:r w:rsidR="00B87D3F">
        <w:rPr>
          <w:sz w:val="28"/>
          <w:szCs w:val="28"/>
        </w:rPr>
        <w:t xml:space="preserve"> </w:t>
      </w:r>
      <w:r w:rsidR="00970801">
        <w:rPr>
          <w:sz w:val="28"/>
          <w:szCs w:val="28"/>
        </w:rPr>
        <w:t>«</w:t>
      </w:r>
      <w:r w:rsidRPr="00B87D3F">
        <w:rPr>
          <w:sz w:val="28"/>
          <w:szCs w:val="28"/>
        </w:rPr>
        <w:t>Тувинский институт гуманитарных и прикладных социально-экономических исследований при Правительстве Республики Тыва</w:t>
      </w:r>
      <w:r w:rsidR="00970801">
        <w:rPr>
          <w:sz w:val="28"/>
          <w:szCs w:val="28"/>
        </w:rPr>
        <w:t>»</w:t>
      </w:r>
      <w:r w:rsidRPr="00B87D3F">
        <w:rPr>
          <w:sz w:val="28"/>
          <w:szCs w:val="28"/>
        </w:rPr>
        <w:t xml:space="preserve"> (далее – ТИГПИ);</w:t>
      </w:r>
    </w:p>
    <w:p w:rsidR="000E109E" w:rsidRPr="00B87D3F" w:rsidRDefault="00AF64F2" w:rsidP="00B87D3F">
      <w:pPr>
        <w:rPr>
          <w:sz w:val="28"/>
          <w:szCs w:val="28"/>
        </w:rPr>
      </w:pPr>
      <w:r w:rsidRPr="00B87D3F">
        <w:rPr>
          <w:sz w:val="28"/>
          <w:szCs w:val="28"/>
        </w:rPr>
        <w:t xml:space="preserve">2. ГБНУ Министерства образования Республики Тыва </w:t>
      </w:r>
      <w:r w:rsidR="00970801">
        <w:rPr>
          <w:sz w:val="28"/>
          <w:szCs w:val="28"/>
        </w:rPr>
        <w:t>«</w:t>
      </w:r>
      <w:r w:rsidRPr="00B87D3F">
        <w:rPr>
          <w:sz w:val="28"/>
          <w:szCs w:val="28"/>
        </w:rPr>
        <w:t>Институт развития национальной школы</w:t>
      </w:r>
      <w:r w:rsidR="00970801">
        <w:rPr>
          <w:sz w:val="28"/>
          <w:szCs w:val="28"/>
        </w:rPr>
        <w:t>»</w:t>
      </w:r>
      <w:r w:rsidRPr="00B87D3F">
        <w:rPr>
          <w:sz w:val="28"/>
          <w:szCs w:val="28"/>
        </w:rPr>
        <w:t xml:space="preserve"> (далее – ИРНШ);</w:t>
      </w:r>
    </w:p>
    <w:p w:rsidR="000E109E" w:rsidRPr="00B87D3F" w:rsidRDefault="00B87D3F" w:rsidP="00B87D3F">
      <w:pPr>
        <w:rPr>
          <w:sz w:val="28"/>
          <w:szCs w:val="28"/>
        </w:rPr>
      </w:pPr>
      <w:r>
        <w:rPr>
          <w:sz w:val="28"/>
          <w:szCs w:val="28"/>
        </w:rPr>
        <w:t xml:space="preserve">3. </w:t>
      </w:r>
      <w:r w:rsidR="00AA44F8" w:rsidRPr="00B87D3F">
        <w:rPr>
          <w:sz w:val="28"/>
          <w:szCs w:val="28"/>
        </w:rPr>
        <w:t xml:space="preserve">ГБНУ Республики Тыва </w:t>
      </w:r>
      <w:r w:rsidR="00970801">
        <w:rPr>
          <w:sz w:val="28"/>
          <w:szCs w:val="28"/>
        </w:rPr>
        <w:t>«</w:t>
      </w:r>
      <w:r w:rsidR="00AA44F8" w:rsidRPr="00B87D3F">
        <w:rPr>
          <w:sz w:val="28"/>
          <w:szCs w:val="28"/>
        </w:rPr>
        <w:t xml:space="preserve">Центр биосферных </w:t>
      </w:r>
      <w:r w:rsidR="00C558EB" w:rsidRPr="00B87D3F">
        <w:rPr>
          <w:sz w:val="28"/>
          <w:szCs w:val="28"/>
        </w:rPr>
        <w:t>исследований</w:t>
      </w:r>
      <w:r w:rsidR="00970801">
        <w:rPr>
          <w:sz w:val="28"/>
          <w:szCs w:val="28"/>
        </w:rPr>
        <w:t>»</w:t>
      </w:r>
      <w:r w:rsidR="00AF64F2" w:rsidRPr="00B87D3F">
        <w:rPr>
          <w:sz w:val="28"/>
          <w:szCs w:val="28"/>
        </w:rPr>
        <w:t xml:space="preserve"> (далее – </w:t>
      </w:r>
      <w:r w:rsidR="00D84E2E" w:rsidRPr="00B87D3F">
        <w:rPr>
          <w:sz w:val="28"/>
          <w:szCs w:val="28"/>
        </w:rPr>
        <w:t>ЦБИ</w:t>
      </w:r>
      <w:r w:rsidR="00AF64F2" w:rsidRPr="00B87D3F">
        <w:rPr>
          <w:sz w:val="28"/>
          <w:szCs w:val="28"/>
        </w:rPr>
        <w:t>);</w:t>
      </w:r>
    </w:p>
    <w:p w:rsidR="000E109E" w:rsidRPr="00B87D3F" w:rsidRDefault="00AF64F2" w:rsidP="00B87D3F">
      <w:pPr>
        <w:rPr>
          <w:sz w:val="28"/>
          <w:szCs w:val="28"/>
        </w:rPr>
      </w:pPr>
      <w:r w:rsidRPr="00B87D3F">
        <w:rPr>
          <w:sz w:val="28"/>
          <w:szCs w:val="28"/>
        </w:rPr>
        <w:t xml:space="preserve">4. ГБУ </w:t>
      </w:r>
      <w:r w:rsidR="00970801">
        <w:rPr>
          <w:sz w:val="28"/>
          <w:szCs w:val="28"/>
        </w:rPr>
        <w:t>«</w:t>
      </w:r>
      <w:r w:rsidRPr="00B87D3F">
        <w:rPr>
          <w:sz w:val="28"/>
          <w:szCs w:val="28"/>
        </w:rPr>
        <w:t>Научно-исследовательский институт медико-социальных пробл</w:t>
      </w:r>
      <w:r w:rsidR="008D0012" w:rsidRPr="00B87D3F">
        <w:rPr>
          <w:sz w:val="28"/>
          <w:szCs w:val="28"/>
        </w:rPr>
        <w:t>ем и управления Республики Тыва</w:t>
      </w:r>
      <w:r w:rsidR="00970801">
        <w:rPr>
          <w:sz w:val="28"/>
          <w:szCs w:val="28"/>
        </w:rPr>
        <w:t>»</w:t>
      </w:r>
      <w:r w:rsidRPr="00B87D3F">
        <w:rPr>
          <w:sz w:val="28"/>
          <w:szCs w:val="28"/>
        </w:rPr>
        <w:t xml:space="preserve"> (далее – НИИ МСПУ РТ).</w:t>
      </w:r>
    </w:p>
    <w:p w:rsidR="000E109E" w:rsidRPr="00B87D3F" w:rsidRDefault="00AF64F2" w:rsidP="00B87D3F">
      <w:pPr>
        <w:rPr>
          <w:sz w:val="28"/>
          <w:szCs w:val="28"/>
        </w:rPr>
      </w:pPr>
      <w:r w:rsidRPr="00B87D3F">
        <w:rPr>
          <w:sz w:val="28"/>
          <w:szCs w:val="28"/>
        </w:rPr>
        <w:t xml:space="preserve">Следует упомянуть такие учреждения, деятельность которых предполагает научную работу, </w:t>
      </w:r>
      <w:r w:rsidR="00E5037D">
        <w:rPr>
          <w:sz w:val="28"/>
          <w:szCs w:val="28"/>
        </w:rPr>
        <w:t>это</w:t>
      </w:r>
      <w:r w:rsidRPr="00B87D3F">
        <w:rPr>
          <w:sz w:val="28"/>
          <w:szCs w:val="28"/>
        </w:rPr>
        <w:t xml:space="preserve"> Национальный архив Республики Тыва, Национальный музей Республики Тыва, Центр развития тувинской традиционной культуры и ремесел.</w:t>
      </w:r>
    </w:p>
    <w:p w:rsidR="003F063F" w:rsidRPr="00B87D3F" w:rsidRDefault="003F063F" w:rsidP="00B87D3F">
      <w:pPr>
        <w:rPr>
          <w:sz w:val="28"/>
          <w:szCs w:val="28"/>
        </w:rPr>
      </w:pPr>
      <w:r w:rsidRPr="00B87D3F">
        <w:rPr>
          <w:sz w:val="28"/>
          <w:szCs w:val="28"/>
        </w:rPr>
        <w:t>Научный потенциал Тувы составляет 296 человек. Общее число докторов наук в респу</w:t>
      </w:r>
      <w:r w:rsidR="00883FF5" w:rsidRPr="00B87D3F">
        <w:rPr>
          <w:sz w:val="28"/>
          <w:szCs w:val="28"/>
        </w:rPr>
        <w:t>блике составляет 30 чел. (10,1 процент</w:t>
      </w:r>
      <w:r w:rsidR="00B87D3F">
        <w:rPr>
          <w:sz w:val="28"/>
          <w:szCs w:val="28"/>
        </w:rPr>
        <w:t>а</w:t>
      </w:r>
      <w:r w:rsidRPr="00B87D3F">
        <w:rPr>
          <w:sz w:val="28"/>
          <w:szCs w:val="28"/>
        </w:rPr>
        <w:t xml:space="preserve">), кандидатов наук – 266 чел. (89,9 </w:t>
      </w:r>
      <w:r w:rsidR="00883FF5" w:rsidRPr="00B87D3F">
        <w:rPr>
          <w:sz w:val="28"/>
          <w:szCs w:val="28"/>
        </w:rPr>
        <w:t>процент</w:t>
      </w:r>
      <w:r w:rsidR="00B87D3F">
        <w:rPr>
          <w:sz w:val="28"/>
          <w:szCs w:val="28"/>
        </w:rPr>
        <w:t>а</w:t>
      </w:r>
      <w:r w:rsidRPr="00B87D3F">
        <w:rPr>
          <w:sz w:val="28"/>
          <w:szCs w:val="28"/>
        </w:rPr>
        <w:t xml:space="preserve">). Возраст докторов наук варьируется в интервале 45-84 лет (в среднем 65 лет), кандидатов наук – 29-87 лет (в среднем 54 года). Ученые со степенью доктора наук специализируются по 12 отраслям наук, ученые со степенью кандидата наук – по 21 отрасли наук. Из них доля исследователей в республике, занимающихся научными разработками в 2020 году, составила 53,9 </w:t>
      </w:r>
      <w:r w:rsidR="00883FF5" w:rsidRPr="00B87D3F">
        <w:rPr>
          <w:sz w:val="28"/>
          <w:szCs w:val="28"/>
        </w:rPr>
        <w:t>процент</w:t>
      </w:r>
      <w:r w:rsidR="00B87D3F">
        <w:rPr>
          <w:sz w:val="28"/>
          <w:szCs w:val="28"/>
        </w:rPr>
        <w:t>а</w:t>
      </w:r>
      <w:r w:rsidRPr="00B87D3F">
        <w:rPr>
          <w:sz w:val="28"/>
          <w:szCs w:val="28"/>
        </w:rPr>
        <w:t>, в том числе 16 докторов и 60 кандидатов наук. По данному показателю Республика Тыва занимает девятое место в Сибирском федеральном округе без учета данных, публикация которых не осуществляется в целях обеспечения конфиденциальности первичных статистических данных, полученных в соответствии с действующим законодательством. Среднее значение показателя по Сибирскому федеральному округу составляет около 41,6</w:t>
      </w:r>
      <w:r w:rsidR="00B87D3F">
        <w:rPr>
          <w:sz w:val="28"/>
          <w:szCs w:val="28"/>
        </w:rPr>
        <w:t xml:space="preserve"> </w:t>
      </w:r>
      <w:r w:rsidRPr="00B87D3F">
        <w:rPr>
          <w:sz w:val="28"/>
          <w:szCs w:val="28"/>
        </w:rPr>
        <w:t>процент</w:t>
      </w:r>
      <w:r w:rsidR="00B87D3F">
        <w:rPr>
          <w:sz w:val="28"/>
          <w:szCs w:val="28"/>
        </w:rPr>
        <w:t>а</w:t>
      </w:r>
      <w:r w:rsidRPr="00B87D3F">
        <w:rPr>
          <w:sz w:val="28"/>
          <w:szCs w:val="28"/>
        </w:rPr>
        <w:t>.</w:t>
      </w:r>
    </w:p>
    <w:p w:rsidR="003F063F" w:rsidRPr="00B87D3F" w:rsidRDefault="003F063F" w:rsidP="00B87D3F">
      <w:pPr>
        <w:rPr>
          <w:sz w:val="28"/>
          <w:szCs w:val="28"/>
        </w:rPr>
      </w:pPr>
      <w:bookmarkStart w:id="2" w:name="_heading=h.30j0zll" w:colFirst="0" w:colLast="0"/>
      <w:bookmarkEnd w:id="2"/>
      <w:r w:rsidRPr="00B87D3F">
        <w:rPr>
          <w:sz w:val="28"/>
          <w:szCs w:val="28"/>
        </w:rPr>
        <w:t>При этом численность персонала (как учены</w:t>
      </w:r>
      <w:r w:rsidR="00E5037D">
        <w:rPr>
          <w:sz w:val="28"/>
          <w:szCs w:val="28"/>
        </w:rPr>
        <w:t>х</w:t>
      </w:r>
      <w:r w:rsidRPr="00B87D3F">
        <w:rPr>
          <w:sz w:val="28"/>
          <w:szCs w:val="28"/>
        </w:rPr>
        <w:t>-исследовател</w:t>
      </w:r>
      <w:r w:rsidR="00E5037D">
        <w:rPr>
          <w:sz w:val="28"/>
          <w:szCs w:val="28"/>
        </w:rPr>
        <w:t>ей</w:t>
      </w:r>
      <w:r w:rsidRPr="00B87D3F">
        <w:rPr>
          <w:sz w:val="28"/>
          <w:szCs w:val="28"/>
        </w:rPr>
        <w:t>, так и вспомогательн</w:t>
      </w:r>
      <w:r w:rsidR="00E5037D">
        <w:rPr>
          <w:sz w:val="28"/>
          <w:szCs w:val="28"/>
        </w:rPr>
        <w:t>ого</w:t>
      </w:r>
      <w:r w:rsidRPr="00B87D3F">
        <w:rPr>
          <w:sz w:val="28"/>
          <w:szCs w:val="28"/>
        </w:rPr>
        <w:t xml:space="preserve"> и проч</w:t>
      </w:r>
      <w:r w:rsidR="00E5037D">
        <w:rPr>
          <w:sz w:val="28"/>
          <w:szCs w:val="28"/>
        </w:rPr>
        <w:t>его</w:t>
      </w:r>
      <w:r w:rsidRPr="00B87D3F">
        <w:rPr>
          <w:sz w:val="28"/>
          <w:szCs w:val="28"/>
        </w:rPr>
        <w:t xml:space="preserve"> персонал</w:t>
      </w:r>
      <w:r w:rsidR="00E5037D">
        <w:rPr>
          <w:sz w:val="28"/>
          <w:szCs w:val="28"/>
        </w:rPr>
        <w:t>а</w:t>
      </w:r>
      <w:r w:rsidRPr="00B87D3F">
        <w:rPr>
          <w:sz w:val="28"/>
          <w:szCs w:val="28"/>
        </w:rPr>
        <w:t>), занятого научными исследованиями и разработками, непрерывно снижается с 2015 года и по последним стат</w:t>
      </w:r>
      <w:r w:rsidR="00E5037D">
        <w:rPr>
          <w:sz w:val="28"/>
          <w:szCs w:val="28"/>
        </w:rPr>
        <w:t>данным (2020 г.) составила</w:t>
      </w:r>
      <w:r w:rsidR="00B87D3F">
        <w:rPr>
          <w:sz w:val="28"/>
          <w:szCs w:val="28"/>
        </w:rPr>
        <w:t xml:space="preserve"> </w:t>
      </w:r>
      <w:r w:rsidR="00883FF5" w:rsidRPr="00B87D3F">
        <w:rPr>
          <w:sz w:val="28"/>
          <w:szCs w:val="28"/>
        </w:rPr>
        <w:t>1,5 процент</w:t>
      </w:r>
      <w:r w:rsidR="00B87D3F">
        <w:rPr>
          <w:sz w:val="28"/>
          <w:szCs w:val="28"/>
        </w:rPr>
        <w:t>а</w:t>
      </w:r>
      <w:r w:rsidR="00883FF5" w:rsidRPr="00B87D3F">
        <w:rPr>
          <w:sz w:val="28"/>
          <w:szCs w:val="28"/>
        </w:rPr>
        <w:t xml:space="preserve">, а ученых-исследователей </w:t>
      </w:r>
      <w:r w:rsidR="00B87D3F">
        <w:rPr>
          <w:sz w:val="28"/>
          <w:szCs w:val="28"/>
        </w:rPr>
        <w:t>–</w:t>
      </w:r>
      <w:r w:rsidR="00883FF5" w:rsidRPr="00B87D3F">
        <w:rPr>
          <w:sz w:val="28"/>
          <w:szCs w:val="28"/>
        </w:rPr>
        <w:t xml:space="preserve"> 18,5 процент</w:t>
      </w:r>
      <w:r w:rsidR="00B87D3F">
        <w:rPr>
          <w:sz w:val="28"/>
          <w:szCs w:val="28"/>
        </w:rPr>
        <w:t>а</w:t>
      </w:r>
      <w:r w:rsidRPr="00B87D3F">
        <w:rPr>
          <w:sz w:val="28"/>
          <w:szCs w:val="28"/>
        </w:rPr>
        <w:t>, при этом доля техников, вспомогательного и проч</w:t>
      </w:r>
      <w:r w:rsidR="00883FF5" w:rsidRPr="00B87D3F">
        <w:rPr>
          <w:sz w:val="28"/>
          <w:szCs w:val="28"/>
        </w:rPr>
        <w:t>его персонала увеличилась на 12 процентов</w:t>
      </w:r>
      <w:r w:rsidRPr="00B87D3F">
        <w:rPr>
          <w:sz w:val="28"/>
          <w:szCs w:val="28"/>
        </w:rPr>
        <w:t>. По данному показателю Республика Тыва занимает восьмое место в Сибирском федеральном округе. Тенденция по снижению числа исследователей наблюдается не только в Р</w:t>
      </w:r>
      <w:r w:rsidR="002166BE" w:rsidRPr="00B87D3F">
        <w:rPr>
          <w:sz w:val="28"/>
          <w:szCs w:val="28"/>
        </w:rPr>
        <w:t>еспублике Тыва</w:t>
      </w:r>
      <w:r w:rsidRPr="00B87D3F">
        <w:rPr>
          <w:sz w:val="28"/>
          <w:szCs w:val="28"/>
        </w:rPr>
        <w:t>, но и в С</w:t>
      </w:r>
      <w:r w:rsidR="002166BE" w:rsidRPr="00B87D3F">
        <w:rPr>
          <w:sz w:val="28"/>
          <w:szCs w:val="28"/>
        </w:rPr>
        <w:t>ибирском федеральном округе</w:t>
      </w:r>
      <w:r w:rsidR="00883FF5" w:rsidRPr="00B87D3F">
        <w:rPr>
          <w:sz w:val="28"/>
          <w:szCs w:val="28"/>
        </w:rPr>
        <w:t xml:space="preserve"> (снижение на 2 процента</w:t>
      </w:r>
      <w:r w:rsidRPr="00B87D3F">
        <w:rPr>
          <w:sz w:val="28"/>
          <w:szCs w:val="28"/>
        </w:rPr>
        <w:t>), и в России в целом (снижение на 8</w:t>
      </w:r>
      <w:r w:rsidR="008809CB">
        <w:rPr>
          <w:sz w:val="28"/>
          <w:szCs w:val="28"/>
        </w:rPr>
        <w:t xml:space="preserve"> </w:t>
      </w:r>
      <w:r w:rsidR="00883FF5" w:rsidRPr="00B87D3F">
        <w:rPr>
          <w:sz w:val="28"/>
          <w:szCs w:val="28"/>
        </w:rPr>
        <w:t>процентов</w:t>
      </w:r>
      <w:r w:rsidRPr="00B87D3F">
        <w:rPr>
          <w:sz w:val="28"/>
          <w:szCs w:val="28"/>
        </w:rPr>
        <w:t>).</w:t>
      </w:r>
    </w:p>
    <w:p w:rsidR="000E109E" w:rsidRPr="00B87D3F" w:rsidRDefault="00AF64F2" w:rsidP="00B87D3F">
      <w:pPr>
        <w:rPr>
          <w:sz w:val="28"/>
          <w:szCs w:val="28"/>
        </w:rPr>
      </w:pPr>
      <w:r w:rsidRPr="00B87D3F">
        <w:rPr>
          <w:sz w:val="28"/>
          <w:szCs w:val="28"/>
        </w:rPr>
        <w:t>В 2021 году защитились 9 человек на соискание ученой степени кандидата наук. Доля молодых исследователей (в возрасте</w:t>
      </w:r>
      <w:r w:rsidR="00883FF5" w:rsidRPr="00B87D3F">
        <w:rPr>
          <w:sz w:val="28"/>
          <w:szCs w:val="28"/>
        </w:rPr>
        <w:t xml:space="preserve"> до 39 лет) составляет около 10 процентов</w:t>
      </w:r>
      <w:r w:rsidRPr="00B87D3F">
        <w:rPr>
          <w:sz w:val="28"/>
          <w:szCs w:val="28"/>
        </w:rPr>
        <w:t>. Данный факт сигнализирует о крайне тревожном состоянии кадровой обеспеченности сектора исследований и разработок, так как для обеспечения принципа преемствен</w:t>
      </w:r>
      <w:r w:rsidRPr="00B87D3F">
        <w:rPr>
          <w:sz w:val="28"/>
          <w:szCs w:val="28"/>
        </w:rPr>
        <w:lastRenderedPageBreak/>
        <w:t xml:space="preserve">ности научных знаний и функционирования системы </w:t>
      </w:r>
      <w:proofErr w:type="spellStart"/>
      <w:r w:rsidRPr="00B87D3F">
        <w:rPr>
          <w:sz w:val="28"/>
          <w:szCs w:val="28"/>
        </w:rPr>
        <w:t>самово</w:t>
      </w:r>
      <w:r w:rsidR="008809CB">
        <w:rPr>
          <w:sz w:val="28"/>
          <w:szCs w:val="28"/>
        </w:rPr>
        <w:t>с</w:t>
      </w:r>
      <w:r w:rsidRPr="00B87D3F">
        <w:rPr>
          <w:sz w:val="28"/>
          <w:szCs w:val="28"/>
        </w:rPr>
        <w:t>производства</w:t>
      </w:r>
      <w:proofErr w:type="spellEnd"/>
      <w:r w:rsidRPr="00B87D3F">
        <w:rPr>
          <w:sz w:val="28"/>
          <w:szCs w:val="28"/>
        </w:rPr>
        <w:t xml:space="preserve"> интеллектуального капитала необходимо удержание доли молодых исследователей в общей численности исследователей на уровне не менее 25 </w:t>
      </w:r>
      <w:r w:rsidR="00883FF5" w:rsidRPr="00B87D3F">
        <w:rPr>
          <w:sz w:val="28"/>
          <w:szCs w:val="28"/>
        </w:rPr>
        <w:t>процентов</w:t>
      </w:r>
      <w:r w:rsidRPr="00B87D3F">
        <w:rPr>
          <w:sz w:val="28"/>
          <w:szCs w:val="28"/>
        </w:rPr>
        <w:t>.</w:t>
      </w:r>
    </w:p>
    <w:p w:rsidR="000E109E" w:rsidRPr="00B87D3F" w:rsidRDefault="003F063F" w:rsidP="00B87D3F">
      <w:pPr>
        <w:rPr>
          <w:sz w:val="28"/>
          <w:szCs w:val="28"/>
          <w:highlight w:val="yellow"/>
        </w:rPr>
      </w:pPr>
      <w:bookmarkStart w:id="3" w:name="_heading=h.1fob9te" w:colFirst="0" w:colLast="0"/>
      <w:bookmarkEnd w:id="3"/>
      <w:r w:rsidRPr="00B87D3F">
        <w:rPr>
          <w:sz w:val="28"/>
          <w:szCs w:val="28"/>
        </w:rPr>
        <w:t>Внутренние затраты на научные исследования и разработки научных учреждений в регионе в 2020 году составили 342,8 млн</w:t>
      </w:r>
      <w:r w:rsidR="008809CB">
        <w:rPr>
          <w:sz w:val="28"/>
          <w:szCs w:val="28"/>
        </w:rPr>
        <w:t>.</w:t>
      </w:r>
      <w:r w:rsidRPr="00B87D3F">
        <w:rPr>
          <w:sz w:val="28"/>
          <w:szCs w:val="28"/>
        </w:rPr>
        <w:t xml:space="preserve"> рублей от общего объема расходов республиканского бюджета, утвержденного в сумме 32298354,1 тыс. рублей, в долях затраты республиканских учреждений на научные исследования составляе</w:t>
      </w:r>
      <w:r w:rsidR="00883FF5" w:rsidRPr="00B87D3F">
        <w:rPr>
          <w:sz w:val="28"/>
          <w:szCs w:val="28"/>
        </w:rPr>
        <w:t>т 1,0613 процента</w:t>
      </w:r>
      <w:r w:rsidRPr="00B87D3F">
        <w:rPr>
          <w:sz w:val="28"/>
          <w:szCs w:val="28"/>
        </w:rPr>
        <w:t xml:space="preserve">, что указывает на отсутствие прироста. </w:t>
      </w:r>
      <w:r w:rsidR="00AF64F2" w:rsidRPr="00B87D3F">
        <w:rPr>
          <w:sz w:val="28"/>
          <w:szCs w:val="28"/>
        </w:rPr>
        <w:t xml:space="preserve">При этом </w:t>
      </w:r>
      <w:r w:rsidR="007B26A8" w:rsidRPr="00B87D3F">
        <w:rPr>
          <w:sz w:val="28"/>
          <w:szCs w:val="28"/>
        </w:rPr>
        <w:t xml:space="preserve">в структуре затрат по видам исследований </w:t>
      </w:r>
      <w:r w:rsidR="00AF64F2" w:rsidRPr="00B87D3F">
        <w:rPr>
          <w:sz w:val="28"/>
          <w:szCs w:val="28"/>
        </w:rPr>
        <w:t>наблюдается прирост по фундаментальным исследованиям на 18,6</w:t>
      </w:r>
      <w:r w:rsidR="008809CB">
        <w:rPr>
          <w:sz w:val="28"/>
          <w:szCs w:val="28"/>
        </w:rPr>
        <w:t xml:space="preserve"> </w:t>
      </w:r>
      <w:r w:rsidR="00883FF5" w:rsidRPr="00B87D3F">
        <w:rPr>
          <w:sz w:val="28"/>
          <w:szCs w:val="28"/>
        </w:rPr>
        <w:t>процент</w:t>
      </w:r>
      <w:r w:rsidR="008809CB">
        <w:rPr>
          <w:sz w:val="28"/>
          <w:szCs w:val="28"/>
        </w:rPr>
        <w:t>а</w:t>
      </w:r>
      <w:r w:rsidR="00AF64F2" w:rsidRPr="00B87D3F">
        <w:rPr>
          <w:sz w:val="28"/>
          <w:szCs w:val="28"/>
        </w:rPr>
        <w:t>, по прикладным – 29,1</w:t>
      </w:r>
      <w:r w:rsidR="008809CB">
        <w:rPr>
          <w:sz w:val="28"/>
          <w:szCs w:val="28"/>
        </w:rPr>
        <w:t xml:space="preserve"> </w:t>
      </w:r>
      <w:r w:rsidR="00883FF5" w:rsidRPr="00B87D3F">
        <w:rPr>
          <w:sz w:val="28"/>
          <w:szCs w:val="28"/>
        </w:rPr>
        <w:t>процента</w:t>
      </w:r>
      <w:r w:rsidR="00AF64F2" w:rsidRPr="00B87D3F">
        <w:rPr>
          <w:sz w:val="28"/>
          <w:szCs w:val="28"/>
        </w:rPr>
        <w:t xml:space="preserve">, в то же время по разработкам упал до </w:t>
      </w:r>
      <w:r w:rsidR="00E5037D">
        <w:rPr>
          <w:sz w:val="28"/>
          <w:szCs w:val="28"/>
        </w:rPr>
        <w:t>нуля</w:t>
      </w:r>
      <w:r w:rsidR="00AF64F2" w:rsidRPr="00B87D3F">
        <w:rPr>
          <w:sz w:val="28"/>
          <w:szCs w:val="28"/>
        </w:rPr>
        <w:t>. Для сравнения</w:t>
      </w:r>
      <w:r w:rsidR="00E5037D">
        <w:rPr>
          <w:sz w:val="28"/>
          <w:szCs w:val="28"/>
        </w:rPr>
        <w:t>:</w:t>
      </w:r>
      <w:r w:rsidR="00AF64F2" w:rsidRPr="00B87D3F">
        <w:rPr>
          <w:sz w:val="28"/>
          <w:szCs w:val="28"/>
        </w:rPr>
        <w:t xml:space="preserve"> у наших соседей по С</w:t>
      </w:r>
      <w:r w:rsidR="005545DF" w:rsidRPr="00B87D3F">
        <w:rPr>
          <w:sz w:val="28"/>
          <w:szCs w:val="28"/>
        </w:rPr>
        <w:t>ибирскому федеральному округу</w:t>
      </w:r>
      <w:r w:rsidR="00AF64F2" w:rsidRPr="00B87D3F">
        <w:rPr>
          <w:sz w:val="28"/>
          <w:szCs w:val="28"/>
        </w:rPr>
        <w:t xml:space="preserve"> общие затраты на научные исследования выросли на 36,4</w:t>
      </w:r>
      <w:r w:rsidR="008809CB">
        <w:rPr>
          <w:sz w:val="28"/>
          <w:szCs w:val="28"/>
        </w:rPr>
        <w:t xml:space="preserve"> </w:t>
      </w:r>
      <w:r w:rsidR="00883FF5" w:rsidRPr="00B87D3F">
        <w:rPr>
          <w:sz w:val="28"/>
          <w:szCs w:val="28"/>
        </w:rPr>
        <w:t>процента</w:t>
      </w:r>
      <w:r w:rsidR="00E5037D">
        <w:rPr>
          <w:sz w:val="28"/>
          <w:szCs w:val="28"/>
        </w:rPr>
        <w:t>,</w:t>
      </w:r>
      <w:r w:rsidR="00AF64F2" w:rsidRPr="00B87D3F">
        <w:rPr>
          <w:sz w:val="28"/>
          <w:szCs w:val="28"/>
        </w:rPr>
        <w:t xml:space="preserve"> и наибольшие затраты </w:t>
      </w:r>
      <w:r w:rsidR="005545DF" w:rsidRPr="00B87D3F">
        <w:rPr>
          <w:sz w:val="28"/>
          <w:szCs w:val="28"/>
        </w:rPr>
        <w:t xml:space="preserve">были </w:t>
      </w:r>
      <w:r w:rsidR="008809CB" w:rsidRPr="00B87D3F">
        <w:rPr>
          <w:sz w:val="28"/>
          <w:szCs w:val="28"/>
        </w:rPr>
        <w:t>направлены</w:t>
      </w:r>
      <w:r w:rsidR="008809CB">
        <w:rPr>
          <w:sz w:val="28"/>
          <w:szCs w:val="28"/>
        </w:rPr>
        <w:t xml:space="preserve"> </w:t>
      </w:r>
      <w:r w:rsidR="005545DF" w:rsidRPr="00B87D3F">
        <w:rPr>
          <w:sz w:val="28"/>
          <w:szCs w:val="28"/>
        </w:rPr>
        <w:t>именно</w:t>
      </w:r>
      <w:r w:rsidR="008809CB">
        <w:rPr>
          <w:sz w:val="28"/>
          <w:szCs w:val="28"/>
        </w:rPr>
        <w:t xml:space="preserve"> </w:t>
      </w:r>
      <w:r w:rsidR="00AF64F2" w:rsidRPr="00B87D3F">
        <w:rPr>
          <w:sz w:val="28"/>
          <w:szCs w:val="28"/>
        </w:rPr>
        <w:t>на разработки – 40,7</w:t>
      </w:r>
      <w:r w:rsidR="008809CB">
        <w:rPr>
          <w:sz w:val="28"/>
          <w:szCs w:val="28"/>
        </w:rPr>
        <w:t xml:space="preserve"> </w:t>
      </w:r>
      <w:r w:rsidR="00883FF5" w:rsidRPr="00B87D3F">
        <w:rPr>
          <w:sz w:val="28"/>
          <w:szCs w:val="28"/>
        </w:rPr>
        <w:t>процент</w:t>
      </w:r>
      <w:r w:rsidR="008809CB">
        <w:rPr>
          <w:sz w:val="28"/>
          <w:szCs w:val="28"/>
        </w:rPr>
        <w:t>а</w:t>
      </w:r>
      <w:r w:rsidR="00AF64F2" w:rsidRPr="00B87D3F">
        <w:rPr>
          <w:sz w:val="28"/>
          <w:szCs w:val="28"/>
        </w:rPr>
        <w:t>.</w:t>
      </w:r>
    </w:p>
    <w:p w:rsidR="000E109E" w:rsidRPr="00B87D3F" w:rsidRDefault="00AF64F2" w:rsidP="00B87D3F">
      <w:pPr>
        <w:rPr>
          <w:sz w:val="28"/>
          <w:szCs w:val="28"/>
          <w:highlight w:val="yellow"/>
        </w:rPr>
      </w:pPr>
      <w:r w:rsidRPr="00B87D3F">
        <w:rPr>
          <w:sz w:val="28"/>
          <w:szCs w:val="28"/>
        </w:rPr>
        <w:t>В Республике Тыва отмечается низкий показатель изобретательской активности: количество поданных заявок на выдачу патента на изобретение и полезную модель в 2021 году составило 22 ед., из них выдано патентов 5 (1 – на изобретение, 4 – на полезную модель). По данному показателю Республика Тыва по состоянию на 2021 год занимает предпоследнее место в Сибирском федеральном округе, по которому среднее значение показателя составило 0,25</w:t>
      </w:r>
      <w:r w:rsidR="008809CB">
        <w:rPr>
          <w:sz w:val="28"/>
          <w:szCs w:val="28"/>
        </w:rPr>
        <w:t xml:space="preserve"> </w:t>
      </w:r>
      <w:r w:rsidR="00883FF5" w:rsidRPr="00B87D3F">
        <w:rPr>
          <w:sz w:val="28"/>
          <w:szCs w:val="28"/>
        </w:rPr>
        <w:t>процент</w:t>
      </w:r>
      <w:r w:rsidR="008809CB">
        <w:rPr>
          <w:sz w:val="28"/>
          <w:szCs w:val="28"/>
        </w:rPr>
        <w:t>а</w:t>
      </w:r>
      <w:r w:rsidRPr="00B87D3F">
        <w:rPr>
          <w:sz w:val="28"/>
          <w:szCs w:val="28"/>
        </w:rPr>
        <w:t xml:space="preserve"> от числа выданных </w:t>
      </w:r>
      <w:r w:rsidR="00E5037D">
        <w:rPr>
          <w:sz w:val="28"/>
          <w:szCs w:val="28"/>
        </w:rPr>
        <w:t xml:space="preserve">          </w:t>
      </w:r>
      <w:r w:rsidRPr="00B87D3F">
        <w:rPr>
          <w:sz w:val="28"/>
          <w:szCs w:val="28"/>
        </w:rPr>
        <w:t xml:space="preserve">патентов в </w:t>
      </w:r>
      <w:r w:rsidR="00B7695E" w:rsidRPr="00B87D3F">
        <w:rPr>
          <w:sz w:val="28"/>
          <w:szCs w:val="28"/>
        </w:rPr>
        <w:t>Сибирском федеральному округе</w:t>
      </w:r>
      <w:r w:rsidRPr="00B87D3F">
        <w:rPr>
          <w:sz w:val="28"/>
          <w:szCs w:val="28"/>
        </w:rPr>
        <w:t xml:space="preserve"> (1972 ед</w:t>
      </w:r>
      <w:r w:rsidR="00B7695E" w:rsidRPr="00B87D3F">
        <w:rPr>
          <w:sz w:val="28"/>
          <w:szCs w:val="28"/>
        </w:rPr>
        <w:t>.</w:t>
      </w:r>
      <w:r w:rsidRPr="00B87D3F">
        <w:rPr>
          <w:sz w:val="28"/>
          <w:szCs w:val="28"/>
        </w:rPr>
        <w:t>). Кроме этого республика относится к числу регионов, где отсутствуют патентные поверенные, что снижает качество подаваемых заявок.</w:t>
      </w:r>
    </w:p>
    <w:p w:rsidR="00904604" w:rsidRPr="00B87D3F" w:rsidRDefault="00904604" w:rsidP="00B87D3F">
      <w:pPr>
        <w:rPr>
          <w:sz w:val="28"/>
          <w:szCs w:val="28"/>
        </w:rPr>
      </w:pPr>
      <w:r w:rsidRPr="00B87D3F">
        <w:rPr>
          <w:sz w:val="28"/>
          <w:szCs w:val="28"/>
        </w:rPr>
        <w:t>Среди существующих проблемных вопросов в научной сфере выделяются вопросы:</w:t>
      </w:r>
    </w:p>
    <w:p w:rsidR="00904604" w:rsidRPr="00B87D3F" w:rsidRDefault="00904604" w:rsidP="00B87D3F">
      <w:pPr>
        <w:rPr>
          <w:sz w:val="28"/>
          <w:szCs w:val="28"/>
        </w:rPr>
      </w:pPr>
      <w:r w:rsidRPr="00B87D3F">
        <w:rPr>
          <w:sz w:val="28"/>
          <w:szCs w:val="28"/>
        </w:rPr>
        <w:t>- отсутствия роста или слабый рост основных показателей, характеризующих развитие научной сферы Республики Тыва;</w:t>
      </w:r>
    </w:p>
    <w:p w:rsidR="00904604" w:rsidRPr="00B87D3F" w:rsidRDefault="00904604" w:rsidP="00B87D3F">
      <w:pPr>
        <w:rPr>
          <w:sz w:val="28"/>
          <w:szCs w:val="28"/>
        </w:rPr>
      </w:pPr>
      <w:r w:rsidRPr="00B87D3F">
        <w:rPr>
          <w:sz w:val="28"/>
          <w:szCs w:val="28"/>
        </w:rPr>
        <w:t>- дефицита источников и объемов финансирования научной и научно-технической деятельности, в том числе наличия большой зависимости научного сектора от состояния государственного бюджета Республики Тыва;</w:t>
      </w:r>
    </w:p>
    <w:p w:rsidR="00904604" w:rsidRPr="00B87D3F" w:rsidRDefault="00904604" w:rsidP="00B87D3F">
      <w:pPr>
        <w:rPr>
          <w:sz w:val="28"/>
          <w:szCs w:val="28"/>
        </w:rPr>
      </w:pPr>
      <w:r w:rsidRPr="00B87D3F">
        <w:rPr>
          <w:sz w:val="28"/>
          <w:szCs w:val="28"/>
        </w:rPr>
        <w:t>- отсутствия сформированной системы, обеспечивающей результативность научных изысканий и достижение реального социально-экономического эффекта от получаемых научных и научно-технических результатов</w:t>
      </w:r>
      <w:r w:rsidR="002E3F6E" w:rsidRPr="00B87D3F">
        <w:rPr>
          <w:sz w:val="28"/>
          <w:szCs w:val="28"/>
        </w:rPr>
        <w:t>;</w:t>
      </w:r>
    </w:p>
    <w:p w:rsidR="00B7695E" w:rsidRPr="00B87D3F" w:rsidRDefault="00B7695E" w:rsidP="00B87D3F">
      <w:pPr>
        <w:rPr>
          <w:sz w:val="28"/>
          <w:szCs w:val="28"/>
        </w:rPr>
      </w:pPr>
      <w:r w:rsidRPr="00B87D3F">
        <w:rPr>
          <w:sz w:val="28"/>
          <w:szCs w:val="28"/>
        </w:rPr>
        <w:t xml:space="preserve">- </w:t>
      </w:r>
      <w:r w:rsidR="00912B0C" w:rsidRPr="00B87D3F">
        <w:rPr>
          <w:sz w:val="28"/>
          <w:szCs w:val="28"/>
        </w:rPr>
        <w:t xml:space="preserve">дефицит квалифицированных кадров, снижение </w:t>
      </w:r>
      <w:r w:rsidR="00B63261" w:rsidRPr="00B87D3F">
        <w:rPr>
          <w:sz w:val="28"/>
          <w:szCs w:val="28"/>
        </w:rPr>
        <w:t>числа молодых специалистов в научной сфере;</w:t>
      </w:r>
    </w:p>
    <w:p w:rsidR="00912B0C" w:rsidRPr="00B87D3F" w:rsidRDefault="00912B0C" w:rsidP="00B87D3F">
      <w:pPr>
        <w:rPr>
          <w:sz w:val="28"/>
          <w:szCs w:val="28"/>
        </w:rPr>
      </w:pPr>
      <w:r w:rsidRPr="00B87D3F">
        <w:rPr>
          <w:sz w:val="28"/>
          <w:szCs w:val="28"/>
        </w:rPr>
        <w:t>- медленная профессиональная ротация</w:t>
      </w:r>
      <w:r w:rsidR="00B63261" w:rsidRPr="00B87D3F">
        <w:rPr>
          <w:sz w:val="28"/>
          <w:szCs w:val="28"/>
        </w:rPr>
        <w:t>, ставшая причиной значительного старения научных кадров.</w:t>
      </w:r>
    </w:p>
    <w:p w:rsidR="000E109E" w:rsidRPr="00B87D3F" w:rsidRDefault="00AF64F2" w:rsidP="00B87D3F">
      <w:pPr>
        <w:rPr>
          <w:sz w:val="28"/>
          <w:szCs w:val="28"/>
        </w:rPr>
      </w:pPr>
      <w:r w:rsidRPr="00B87D3F">
        <w:rPr>
          <w:sz w:val="28"/>
          <w:szCs w:val="28"/>
        </w:rPr>
        <w:t>В целях преодоления значительного отставания развития науки и технологий, обеспечения устойчивого социально-экономического развития Республики Тыва на долгосрочный период необходима реализация нового этапа государственной научно-технической политики, основанной на необходимости формирования условий для перехода экономики на инновационный путь развития и достижения поставленных Президентом Российской Федерации национальных целей и стратегических задач.</w:t>
      </w:r>
    </w:p>
    <w:p w:rsidR="00904604" w:rsidRPr="00B87D3F" w:rsidRDefault="00904604" w:rsidP="00B87D3F">
      <w:pPr>
        <w:rPr>
          <w:sz w:val="28"/>
          <w:szCs w:val="28"/>
        </w:rPr>
      </w:pPr>
      <w:r w:rsidRPr="00B87D3F">
        <w:rPr>
          <w:sz w:val="28"/>
          <w:szCs w:val="28"/>
        </w:rPr>
        <w:t>Основной целью новой</w:t>
      </w:r>
      <w:r w:rsidR="008809CB">
        <w:rPr>
          <w:sz w:val="28"/>
          <w:szCs w:val="28"/>
        </w:rPr>
        <w:t xml:space="preserve"> </w:t>
      </w:r>
      <w:r w:rsidRPr="00B87D3F">
        <w:rPr>
          <w:sz w:val="28"/>
          <w:szCs w:val="28"/>
        </w:rPr>
        <w:t>государственной научно-технической политики в Республике Тыва на период до 2027 г. должно стать формирование благоприятных усло</w:t>
      </w:r>
      <w:r w:rsidRPr="00B87D3F">
        <w:rPr>
          <w:sz w:val="28"/>
          <w:szCs w:val="28"/>
        </w:rPr>
        <w:lastRenderedPageBreak/>
        <w:t xml:space="preserve">вий для развития научной и научно-технической деятельности, направленной на технологическую модернизацию отраслей экономики Республики Тыва за счет реализации </w:t>
      </w:r>
      <w:r w:rsidR="00E5037D">
        <w:rPr>
          <w:sz w:val="28"/>
          <w:szCs w:val="28"/>
        </w:rPr>
        <w:t>настоящей П</w:t>
      </w:r>
      <w:r w:rsidRPr="00B87D3F">
        <w:rPr>
          <w:sz w:val="28"/>
          <w:szCs w:val="28"/>
        </w:rPr>
        <w:t>рограммы.</w:t>
      </w:r>
    </w:p>
    <w:p w:rsidR="00A92DB4" w:rsidRPr="00B87D3F" w:rsidRDefault="00A92DB4" w:rsidP="008809CB">
      <w:pPr>
        <w:ind w:firstLine="0"/>
        <w:jc w:val="center"/>
        <w:rPr>
          <w:sz w:val="28"/>
          <w:szCs w:val="28"/>
        </w:rPr>
      </w:pPr>
    </w:p>
    <w:p w:rsidR="000E109E" w:rsidRPr="00B87D3F" w:rsidRDefault="00AF64F2" w:rsidP="008809CB">
      <w:pPr>
        <w:ind w:firstLine="0"/>
        <w:jc w:val="center"/>
        <w:rPr>
          <w:sz w:val="28"/>
          <w:szCs w:val="28"/>
        </w:rPr>
      </w:pPr>
      <w:r w:rsidRPr="00B87D3F">
        <w:rPr>
          <w:sz w:val="28"/>
          <w:szCs w:val="28"/>
        </w:rPr>
        <w:t xml:space="preserve">II. </w:t>
      </w:r>
      <w:r w:rsidR="008809CB" w:rsidRPr="00B87D3F">
        <w:rPr>
          <w:sz w:val="28"/>
          <w:szCs w:val="28"/>
        </w:rPr>
        <w:t>Основные ц</w:t>
      </w:r>
      <w:r w:rsidR="00E5037D">
        <w:rPr>
          <w:sz w:val="28"/>
          <w:szCs w:val="28"/>
        </w:rPr>
        <w:t>ели, задачи и этапы реализации П</w:t>
      </w:r>
      <w:r w:rsidR="008809CB" w:rsidRPr="00B87D3F">
        <w:rPr>
          <w:sz w:val="28"/>
          <w:szCs w:val="28"/>
        </w:rPr>
        <w:t>рограммы</w:t>
      </w:r>
    </w:p>
    <w:p w:rsidR="000E109E" w:rsidRPr="00B87D3F" w:rsidRDefault="000E109E" w:rsidP="008809CB">
      <w:pPr>
        <w:ind w:firstLine="0"/>
        <w:jc w:val="center"/>
        <w:rPr>
          <w:sz w:val="28"/>
          <w:szCs w:val="28"/>
          <w:highlight w:val="green"/>
        </w:rPr>
      </w:pPr>
    </w:p>
    <w:p w:rsidR="000E109E" w:rsidRPr="00B87D3F" w:rsidRDefault="007220AC" w:rsidP="00B87D3F">
      <w:pPr>
        <w:rPr>
          <w:sz w:val="28"/>
          <w:szCs w:val="28"/>
        </w:rPr>
      </w:pPr>
      <w:r w:rsidRPr="00B87D3F">
        <w:rPr>
          <w:sz w:val="28"/>
          <w:szCs w:val="28"/>
        </w:rPr>
        <w:t xml:space="preserve">Основная цель Программы – </w:t>
      </w:r>
      <w:r w:rsidR="00AF64F2" w:rsidRPr="00B87D3F">
        <w:rPr>
          <w:sz w:val="28"/>
          <w:szCs w:val="28"/>
        </w:rPr>
        <w:t xml:space="preserve">развитие науки и инновационной деятельности в Республике Тыва для обеспечения результативности научных исследований и разработок, отвечающих запросам </w:t>
      </w:r>
      <w:r w:rsidR="00E72536" w:rsidRPr="00B87D3F">
        <w:rPr>
          <w:sz w:val="28"/>
          <w:szCs w:val="28"/>
        </w:rPr>
        <w:t>общества</w:t>
      </w:r>
      <w:r w:rsidR="00AF64F2" w:rsidRPr="00B87D3F">
        <w:rPr>
          <w:sz w:val="28"/>
          <w:szCs w:val="28"/>
        </w:rPr>
        <w:t xml:space="preserve"> и стратегическим задачам социально-экономического, научно-инновационного развития Республики Тыва.</w:t>
      </w:r>
    </w:p>
    <w:p w:rsidR="000E109E" w:rsidRPr="00B87D3F" w:rsidRDefault="00AF64F2" w:rsidP="00B87D3F">
      <w:pPr>
        <w:rPr>
          <w:sz w:val="28"/>
          <w:szCs w:val="28"/>
        </w:rPr>
      </w:pPr>
      <w:r w:rsidRPr="00B87D3F">
        <w:rPr>
          <w:sz w:val="28"/>
          <w:szCs w:val="28"/>
        </w:rPr>
        <w:t>Основные задачи Программы:</w:t>
      </w:r>
    </w:p>
    <w:p w:rsidR="000E109E" w:rsidRPr="00B87D3F" w:rsidRDefault="00E5037D" w:rsidP="00B87D3F">
      <w:pPr>
        <w:rPr>
          <w:sz w:val="28"/>
          <w:szCs w:val="28"/>
        </w:rPr>
      </w:pPr>
      <w:r>
        <w:rPr>
          <w:sz w:val="28"/>
          <w:szCs w:val="28"/>
        </w:rPr>
        <w:t xml:space="preserve">1) </w:t>
      </w:r>
      <w:r w:rsidR="00AF64F2" w:rsidRPr="00B87D3F">
        <w:rPr>
          <w:sz w:val="28"/>
          <w:szCs w:val="28"/>
        </w:rPr>
        <w:t>содействие и поддержка интеграционных процессов в сфере науки, инноваций и индустрии в Республике Тыва;</w:t>
      </w:r>
    </w:p>
    <w:p w:rsidR="000E109E" w:rsidRPr="00B87D3F" w:rsidRDefault="00E5037D" w:rsidP="00B87D3F">
      <w:pPr>
        <w:rPr>
          <w:sz w:val="28"/>
          <w:szCs w:val="28"/>
        </w:rPr>
      </w:pPr>
      <w:r>
        <w:rPr>
          <w:sz w:val="28"/>
          <w:szCs w:val="28"/>
        </w:rPr>
        <w:t xml:space="preserve">2) </w:t>
      </w:r>
      <w:r w:rsidR="00AF64F2" w:rsidRPr="00B87D3F">
        <w:rPr>
          <w:sz w:val="28"/>
          <w:szCs w:val="28"/>
        </w:rPr>
        <w:t>содействие развитию наукоемкого бизнеса, пропаганда инновационного предпринимательства и научно-технической деятельности;</w:t>
      </w:r>
    </w:p>
    <w:p w:rsidR="000E109E" w:rsidRPr="00B87D3F" w:rsidRDefault="00E5037D" w:rsidP="00B87D3F">
      <w:pPr>
        <w:rPr>
          <w:sz w:val="28"/>
          <w:szCs w:val="28"/>
        </w:rPr>
      </w:pPr>
      <w:r>
        <w:rPr>
          <w:sz w:val="28"/>
          <w:szCs w:val="28"/>
        </w:rPr>
        <w:t xml:space="preserve">3) </w:t>
      </w:r>
      <w:r w:rsidR="00AF64F2" w:rsidRPr="00B87D3F">
        <w:rPr>
          <w:sz w:val="28"/>
          <w:szCs w:val="28"/>
        </w:rPr>
        <w:t>содействие развитию в регионе сферы интеллектуальной собственности, генерации доходов от активного использования нематериальных активов;</w:t>
      </w:r>
    </w:p>
    <w:p w:rsidR="000E109E" w:rsidRPr="00B87D3F" w:rsidRDefault="00E5037D" w:rsidP="00B87D3F">
      <w:pPr>
        <w:rPr>
          <w:sz w:val="28"/>
          <w:szCs w:val="28"/>
        </w:rPr>
      </w:pPr>
      <w:r>
        <w:rPr>
          <w:sz w:val="28"/>
          <w:szCs w:val="28"/>
        </w:rPr>
        <w:t xml:space="preserve">4) </w:t>
      </w:r>
      <w:r w:rsidR="00AF64F2" w:rsidRPr="00B87D3F">
        <w:rPr>
          <w:sz w:val="28"/>
          <w:szCs w:val="28"/>
        </w:rPr>
        <w:t>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E72536" w:rsidRPr="00B87D3F" w:rsidRDefault="00E5037D" w:rsidP="00B87D3F">
      <w:pPr>
        <w:rPr>
          <w:sz w:val="28"/>
          <w:szCs w:val="28"/>
        </w:rPr>
      </w:pPr>
      <w:r>
        <w:rPr>
          <w:sz w:val="28"/>
          <w:szCs w:val="28"/>
        </w:rPr>
        <w:t xml:space="preserve">5) </w:t>
      </w:r>
      <w:r w:rsidR="00AF64F2" w:rsidRPr="00B87D3F">
        <w:rPr>
          <w:sz w:val="28"/>
          <w:szCs w:val="28"/>
        </w:rPr>
        <w:t>содействие развитию инфраструктуры научных организаций, находящихся на территории Республики Тыва, для осуществления научной, научно-технической и инновационной деятельности;</w:t>
      </w:r>
    </w:p>
    <w:p w:rsidR="000E109E" w:rsidRPr="00B87D3F" w:rsidRDefault="00E5037D" w:rsidP="00B87D3F">
      <w:pPr>
        <w:rPr>
          <w:sz w:val="28"/>
          <w:szCs w:val="28"/>
        </w:rPr>
      </w:pPr>
      <w:r>
        <w:rPr>
          <w:sz w:val="28"/>
          <w:szCs w:val="28"/>
        </w:rPr>
        <w:t xml:space="preserve">6) </w:t>
      </w:r>
      <w:r w:rsidR="00AF64F2" w:rsidRPr="00B87D3F">
        <w:rPr>
          <w:sz w:val="28"/>
          <w:szCs w:val="28"/>
        </w:rPr>
        <w:t>содействие развитию в регионе передовых информационно-аналитических систем для предиктивной аналитики и принятия управленческих решений в сфере науки;</w:t>
      </w:r>
    </w:p>
    <w:p w:rsidR="000E109E" w:rsidRPr="00B87D3F" w:rsidRDefault="00E5037D" w:rsidP="00B87D3F">
      <w:pPr>
        <w:rPr>
          <w:sz w:val="28"/>
          <w:szCs w:val="28"/>
        </w:rPr>
      </w:pPr>
      <w:r>
        <w:rPr>
          <w:sz w:val="28"/>
          <w:szCs w:val="28"/>
        </w:rPr>
        <w:t xml:space="preserve">7) </w:t>
      </w:r>
      <w:r w:rsidR="00AF64F2" w:rsidRPr="00B87D3F">
        <w:rPr>
          <w:sz w:val="28"/>
          <w:szCs w:val="28"/>
        </w:rPr>
        <w:t>развитие человеческого капитала в научной сфере в интересах региона, отраслей и сектора исследований и разработок, повышение привлекательности карьеры ученого среди талантливой молодежи (молодых ученых и специалистов, аспирантов и докторантов).</w:t>
      </w:r>
    </w:p>
    <w:p w:rsidR="000E109E" w:rsidRPr="00B87D3F" w:rsidRDefault="000E109E" w:rsidP="008809CB">
      <w:pPr>
        <w:ind w:firstLine="0"/>
        <w:jc w:val="center"/>
        <w:rPr>
          <w:sz w:val="28"/>
          <w:szCs w:val="28"/>
        </w:rPr>
      </w:pPr>
    </w:p>
    <w:p w:rsidR="000E109E" w:rsidRPr="00B87D3F" w:rsidRDefault="00AF64F2" w:rsidP="008809CB">
      <w:pPr>
        <w:ind w:firstLine="0"/>
        <w:jc w:val="center"/>
        <w:rPr>
          <w:sz w:val="28"/>
          <w:szCs w:val="28"/>
        </w:rPr>
      </w:pPr>
      <w:r w:rsidRPr="00B87D3F">
        <w:rPr>
          <w:sz w:val="28"/>
          <w:szCs w:val="28"/>
        </w:rPr>
        <w:t xml:space="preserve">III. </w:t>
      </w:r>
      <w:r w:rsidR="008809CB" w:rsidRPr="008809CB">
        <w:rPr>
          <w:sz w:val="28"/>
          <w:szCs w:val="28"/>
        </w:rPr>
        <w:t>Система (перечень) программных мероприятий</w:t>
      </w:r>
    </w:p>
    <w:p w:rsidR="000E109E" w:rsidRPr="00B87D3F" w:rsidRDefault="000E109E" w:rsidP="008809CB">
      <w:pPr>
        <w:ind w:firstLine="0"/>
        <w:jc w:val="center"/>
        <w:rPr>
          <w:sz w:val="28"/>
          <w:szCs w:val="28"/>
        </w:rPr>
      </w:pPr>
    </w:p>
    <w:p w:rsidR="000E109E" w:rsidRPr="00B87D3F" w:rsidRDefault="00AF64F2" w:rsidP="00B87D3F">
      <w:pPr>
        <w:rPr>
          <w:sz w:val="28"/>
          <w:szCs w:val="28"/>
        </w:rPr>
      </w:pPr>
      <w:r w:rsidRPr="00B87D3F">
        <w:rPr>
          <w:sz w:val="28"/>
          <w:szCs w:val="28"/>
        </w:rPr>
        <w:t xml:space="preserve">В рамках Программы планируется выполнение мероприятий, направленных на обеспечение реализации государственной политики в области науки и инновационной деятельности в Республике Тыва для обеспечения результативности научных исследований и разработок, отвечающих запросам </w:t>
      </w:r>
      <w:r w:rsidR="00E72536" w:rsidRPr="00B87D3F">
        <w:rPr>
          <w:sz w:val="28"/>
          <w:szCs w:val="28"/>
        </w:rPr>
        <w:t>общества</w:t>
      </w:r>
      <w:r w:rsidRPr="00B87D3F">
        <w:rPr>
          <w:sz w:val="28"/>
          <w:szCs w:val="28"/>
        </w:rPr>
        <w:t xml:space="preserve"> и стратегическим задачам социально-экономического, научно-инновационного развития Республики Тыва.</w:t>
      </w:r>
    </w:p>
    <w:p w:rsidR="00010193" w:rsidRPr="00B87D3F" w:rsidRDefault="00010193" w:rsidP="00B87D3F">
      <w:pPr>
        <w:rPr>
          <w:sz w:val="28"/>
          <w:szCs w:val="28"/>
        </w:rPr>
      </w:pPr>
      <w:r w:rsidRPr="00B87D3F">
        <w:rPr>
          <w:sz w:val="28"/>
          <w:szCs w:val="28"/>
        </w:rPr>
        <w:t>Программа состоит из четырех подпрограмм:</w:t>
      </w:r>
    </w:p>
    <w:p w:rsidR="00010193" w:rsidRPr="00B87D3F" w:rsidRDefault="00010193" w:rsidP="00B87D3F">
      <w:pPr>
        <w:rPr>
          <w:sz w:val="28"/>
          <w:szCs w:val="28"/>
        </w:rPr>
      </w:pPr>
      <w:r w:rsidRPr="00B87D3F">
        <w:rPr>
          <w:sz w:val="28"/>
          <w:szCs w:val="28"/>
        </w:rPr>
        <w:t xml:space="preserve">подпрограмма 1 </w:t>
      </w:r>
      <w:r w:rsidR="00970801">
        <w:rPr>
          <w:sz w:val="28"/>
          <w:szCs w:val="28"/>
        </w:rPr>
        <w:t>«</w:t>
      </w:r>
      <w:r w:rsidRPr="00B87D3F">
        <w:rPr>
          <w:sz w:val="28"/>
          <w:szCs w:val="28"/>
        </w:rPr>
        <w:t>Интеграция науки, инноваций и индустрии в Республике Тыва</w:t>
      </w:r>
      <w:r w:rsidR="00970801">
        <w:rPr>
          <w:sz w:val="28"/>
          <w:szCs w:val="28"/>
        </w:rPr>
        <w:t>»</w:t>
      </w:r>
      <w:r w:rsidRPr="00B87D3F">
        <w:rPr>
          <w:sz w:val="28"/>
          <w:szCs w:val="28"/>
        </w:rPr>
        <w:t>;</w:t>
      </w:r>
    </w:p>
    <w:p w:rsidR="00010193" w:rsidRPr="00B87D3F" w:rsidRDefault="00010193" w:rsidP="00B87D3F">
      <w:pPr>
        <w:rPr>
          <w:sz w:val="28"/>
          <w:szCs w:val="28"/>
        </w:rPr>
      </w:pPr>
      <w:r w:rsidRPr="00B87D3F">
        <w:rPr>
          <w:sz w:val="28"/>
          <w:szCs w:val="28"/>
        </w:rPr>
        <w:t xml:space="preserve">подпрограмма 2 </w:t>
      </w:r>
      <w:r w:rsidR="00970801">
        <w:rPr>
          <w:sz w:val="28"/>
          <w:szCs w:val="28"/>
        </w:rPr>
        <w:t>«</w:t>
      </w:r>
      <w:r w:rsidRPr="00B87D3F">
        <w:rPr>
          <w:sz w:val="28"/>
          <w:szCs w:val="28"/>
        </w:rPr>
        <w:t>Исследовательское лидерство</w:t>
      </w:r>
      <w:r w:rsidR="00970801">
        <w:rPr>
          <w:sz w:val="28"/>
          <w:szCs w:val="28"/>
        </w:rPr>
        <w:t>»</w:t>
      </w:r>
      <w:r w:rsidRPr="00B87D3F">
        <w:rPr>
          <w:sz w:val="28"/>
          <w:szCs w:val="28"/>
        </w:rPr>
        <w:t>;</w:t>
      </w:r>
    </w:p>
    <w:p w:rsidR="00010193" w:rsidRPr="00B87D3F" w:rsidRDefault="00010193" w:rsidP="00B87D3F">
      <w:pPr>
        <w:rPr>
          <w:sz w:val="28"/>
          <w:szCs w:val="28"/>
        </w:rPr>
      </w:pPr>
      <w:r w:rsidRPr="00B87D3F">
        <w:rPr>
          <w:sz w:val="28"/>
          <w:szCs w:val="28"/>
        </w:rPr>
        <w:t xml:space="preserve">подпрограмма 3 </w:t>
      </w:r>
      <w:r w:rsidR="00970801">
        <w:rPr>
          <w:sz w:val="28"/>
          <w:szCs w:val="28"/>
        </w:rPr>
        <w:t>«</w:t>
      </w:r>
      <w:r w:rsidRPr="00B87D3F">
        <w:rPr>
          <w:sz w:val="28"/>
          <w:szCs w:val="28"/>
        </w:rPr>
        <w:t xml:space="preserve">Инфраструктура в сфере науки и </w:t>
      </w:r>
      <w:proofErr w:type="spellStart"/>
      <w:r w:rsidRPr="00B87D3F">
        <w:rPr>
          <w:sz w:val="28"/>
          <w:szCs w:val="28"/>
        </w:rPr>
        <w:t>цифровизация</w:t>
      </w:r>
      <w:proofErr w:type="spellEnd"/>
      <w:r w:rsidRPr="00B87D3F">
        <w:rPr>
          <w:sz w:val="28"/>
          <w:szCs w:val="28"/>
        </w:rPr>
        <w:t xml:space="preserve"> науки в Республике Тыва</w:t>
      </w:r>
      <w:r w:rsidR="00970801">
        <w:rPr>
          <w:sz w:val="28"/>
          <w:szCs w:val="28"/>
        </w:rPr>
        <w:t>»</w:t>
      </w:r>
      <w:r w:rsidRPr="00B87D3F">
        <w:rPr>
          <w:sz w:val="28"/>
          <w:szCs w:val="28"/>
        </w:rPr>
        <w:t>;</w:t>
      </w:r>
    </w:p>
    <w:p w:rsidR="00010193" w:rsidRPr="00B87D3F" w:rsidRDefault="00010193" w:rsidP="00B87D3F">
      <w:pPr>
        <w:rPr>
          <w:sz w:val="28"/>
          <w:szCs w:val="28"/>
        </w:rPr>
      </w:pPr>
      <w:r w:rsidRPr="00B87D3F">
        <w:rPr>
          <w:sz w:val="28"/>
          <w:szCs w:val="28"/>
        </w:rPr>
        <w:t xml:space="preserve">подпрограмма 4 </w:t>
      </w:r>
      <w:r w:rsidR="00970801">
        <w:rPr>
          <w:sz w:val="28"/>
          <w:szCs w:val="28"/>
        </w:rPr>
        <w:t>«</w:t>
      </w:r>
      <w:r w:rsidRPr="00B87D3F">
        <w:rPr>
          <w:sz w:val="28"/>
          <w:szCs w:val="28"/>
        </w:rPr>
        <w:t>Кадры для науки Республики Тыва</w:t>
      </w:r>
      <w:r w:rsidR="00970801">
        <w:rPr>
          <w:sz w:val="28"/>
          <w:szCs w:val="28"/>
        </w:rPr>
        <w:t>»</w:t>
      </w:r>
      <w:r w:rsidRPr="00B87D3F">
        <w:rPr>
          <w:sz w:val="28"/>
          <w:szCs w:val="28"/>
        </w:rPr>
        <w:t>.</w:t>
      </w:r>
    </w:p>
    <w:p w:rsidR="000E109E" w:rsidRPr="00B87D3F" w:rsidRDefault="00AF64F2" w:rsidP="00B87D3F">
      <w:pPr>
        <w:rPr>
          <w:sz w:val="28"/>
          <w:szCs w:val="28"/>
        </w:rPr>
      </w:pPr>
      <w:r w:rsidRPr="00B87D3F">
        <w:rPr>
          <w:sz w:val="28"/>
          <w:szCs w:val="28"/>
        </w:rPr>
        <w:lastRenderedPageBreak/>
        <w:t>Более детально состав программных мероприятий, а также сроки их реализации представлены в при</w:t>
      </w:r>
      <w:r w:rsidR="008809CB">
        <w:rPr>
          <w:sz w:val="28"/>
          <w:szCs w:val="28"/>
        </w:rPr>
        <w:t>ложениях № 1-</w:t>
      </w:r>
      <w:r w:rsidR="00683F94" w:rsidRPr="00B87D3F">
        <w:rPr>
          <w:sz w:val="28"/>
          <w:szCs w:val="28"/>
        </w:rPr>
        <w:t>4</w:t>
      </w:r>
      <w:r w:rsidRPr="00B87D3F">
        <w:rPr>
          <w:sz w:val="28"/>
          <w:szCs w:val="28"/>
        </w:rPr>
        <w:t xml:space="preserve"> к Программе.</w:t>
      </w:r>
    </w:p>
    <w:p w:rsidR="00523D71" w:rsidRPr="00B87D3F" w:rsidRDefault="00523D71" w:rsidP="00B87D3F">
      <w:pPr>
        <w:rPr>
          <w:sz w:val="28"/>
          <w:szCs w:val="28"/>
        </w:rPr>
      </w:pPr>
      <w:r w:rsidRPr="00B87D3F">
        <w:rPr>
          <w:sz w:val="28"/>
          <w:szCs w:val="28"/>
        </w:rPr>
        <w:t xml:space="preserve">Порядок финансирования из республиканского бюджета мероприятий Программы представлен в приложении № </w:t>
      </w:r>
      <w:r w:rsidR="00683F94" w:rsidRPr="00B87D3F">
        <w:rPr>
          <w:sz w:val="28"/>
          <w:szCs w:val="28"/>
        </w:rPr>
        <w:t>5</w:t>
      </w:r>
      <w:r w:rsidRPr="00B87D3F">
        <w:rPr>
          <w:sz w:val="28"/>
          <w:szCs w:val="28"/>
        </w:rPr>
        <w:t xml:space="preserve"> к Программе.</w:t>
      </w:r>
    </w:p>
    <w:p w:rsidR="000E109E" w:rsidRPr="00B87D3F" w:rsidRDefault="000E109E" w:rsidP="008809CB">
      <w:pPr>
        <w:ind w:firstLine="0"/>
        <w:jc w:val="center"/>
        <w:rPr>
          <w:sz w:val="28"/>
          <w:szCs w:val="28"/>
        </w:rPr>
      </w:pPr>
    </w:p>
    <w:p w:rsidR="000E109E" w:rsidRPr="00B87D3F" w:rsidRDefault="00AF64F2" w:rsidP="008809CB">
      <w:pPr>
        <w:ind w:firstLine="0"/>
        <w:jc w:val="center"/>
        <w:rPr>
          <w:sz w:val="28"/>
          <w:szCs w:val="28"/>
        </w:rPr>
      </w:pPr>
      <w:r w:rsidRPr="00B87D3F">
        <w:rPr>
          <w:sz w:val="28"/>
          <w:szCs w:val="28"/>
        </w:rPr>
        <w:t xml:space="preserve">IV. </w:t>
      </w:r>
      <w:r w:rsidR="008809CB" w:rsidRPr="00B87D3F">
        <w:rPr>
          <w:sz w:val="28"/>
          <w:szCs w:val="28"/>
        </w:rPr>
        <w:t>Обоснование финансовых и материальных затрат</w:t>
      </w:r>
    </w:p>
    <w:p w:rsidR="000E109E" w:rsidRPr="00B87D3F" w:rsidRDefault="000E109E" w:rsidP="008809CB">
      <w:pPr>
        <w:ind w:firstLine="0"/>
        <w:jc w:val="center"/>
        <w:rPr>
          <w:sz w:val="28"/>
          <w:szCs w:val="28"/>
        </w:rPr>
      </w:pPr>
    </w:p>
    <w:p w:rsidR="000E109E" w:rsidRPr="00B87D3F" w:rsidRDefault="00AF64F2" w:rsidP="00B87D3F">
      <w:pPr>
        <w:rPr>
          <w:sz w:val="28"/>
          <w:szCs w:val="28"/>
        </w:rPr>
      </w:pPr>
      <w:r w:rsidRPr="00B87D3F">
        <w:rPr>
          <w:sz w:val="28"/>
          <w:szCs w:val="28"/>
        </w:rPr>
        <w:t xml:space="preserve">Система программных мероприятий, в том числе ресурсное обеспечение Программы с перечнем мероприятий с разбивкой по годам, источникам финансирования по вышеуказанным направлениям содержится в </w:t>
      </w:r>
      <w:r w:rsidR="00401C84">
        <w:rPr>
          <w:sz w:val="28"/>
          <w:szCs w:val="28"/>
        </w:rPr>
        <w:t>п</w:t>
      </w:r>
      <w:r w:rsidRPr="00B87D3F">
        <w:rPr>
          <w:sz w:val="28"/>
          <w:szCs w:val="28"/>
        </w:rPr>
        <w:t>риложени</w:t>
      </w:r>
      <w:r w:rsidR="00A92DB4" w:rsidRPr="00B87D3F">
        <w:rPr>
          <w:sz w:val="28"/>
          <w:szCs w:val="28"/>
        </w:rPr>
        <w:t>ях</w:t>
      </w:r>
      <w:r w:rsidRPr="00B87D3F">
        <w:rPr>
          <w:sz w:val="28"/>
          <w:szCs w:val="28"/>
        </w:rPr>
        <w:t xml:space="preserve"> № </w:t>
      </w:r>
      <w:r w:rsidR="00A92DB4" w:rsidRPr="00B87D3F">
        <w:rPr>
          <w:sz w:val="28"/>
          <w:szCs w:val="28"/>
        </w:rPr>
        <w:t>1, 3</w:t>
      </w:r>
      <w:r w:rsidR="00E5037D">
        <w:rPr>
          <w:sz w:val="28"/>
          <w:szCs w:val="28"/>
        </w:rPr>
        <w:t xml:space="preserve"> к Программе</w:t>
      </w:r>
      <w:r w:rsidRPr="00B87D3F">
        <w:rPr>
          <w:sz w:val="28"/>
          <w:szCs w:val="28"/>
        </w:rPr>
        <w:t>.</w:t>
      </w:r>
    </w:p>
    <w:p w:rsidR="00DE5661" w:rsidRPr="00B87D3F" w:rsidRDefault="00DE5661" w:rsidP="00B87D3F">
      <w:pPr>
        <w:rPr>
          <w:sz w:val="28"/>
          <w:szCs w:val="28"/>
        </w:rPr>
      </w:pPr>
      <w:r w:rsidRPr="00B87D3F">
        <w:rPr>
          <w:sz w:val="28"/>
          <w:szCs w:val="28"/>
        </w:rPr>
        <w:t>Общий объем финансирования Программы составляет 815664,51</w:t>
      </w:r>
      <w:r w:rsidR="008809CB">
        <w:rPr>
          <w:sz w:val="28"/>
          <w:szCs w:val="28"/>
        </w:rPr>
        <w:t xml:space="preserve"> </w:t>
      </w:r>
      <w:r w:rsidRPr="00B87D3F">
        <w:rPr>
          <w:sz w:val="28"/>
          <w:szCs w:val="28"/>
        </w:rPr>
        <w:t>тыс. рублей, в том числе 661664,51 тыс. рублей за счет средств республиканского бюджета, 114000,0 тыс. рублей за счет средств федерального бюджета, 00,0 тыс. рублей за счет средств муниципальных бюджетов, 40000,0 тыс. рублей за счет внебюджетных средств, в том числе по годам:</w:t>
      </w:r>
    </w:p>
    <w:p w:rsidR="00DE5661" w:rsidRPr="00B87D3F" w:rsidRDefault="00DE5661" w:rsidP="00B87D3F">
      <w:pPr>
        <w:rPr>
          <w:sz w:val="28"/>
          <w:szCs w:val="28"/>
        </w:rPr>
      </w:pPr>
      <w:r w:rsidRPr="00B87D3F">
        <w:rPr>
          <w:sz w:val="28"/>
          <w:szCs w:val="28"/>
        </w:rPr>
        <w:t>2023 год – 142785,66</w:t>
      </w:r>
      <w:r w:rsidR="008809CB">
        <w:rPr>
          <w:sz w:val="28"/>
          <w:szCs w:val="28"/>
        </w:rPr>
        <w:t xml:space="preserve"> </w:t>
      </w:r>
      <w:r w:rsidRPr="00B87D3F">
        <w:rPr>
          <w:sz w:val="28"/>
          <w:szCs w:val="28"/>
        </w:rPr>
        <w:t>тыс. рублей, в том числе 121103,66 тыс. рублей за счет средств республиканского бюджета, 14000,0 тыс. рублей за счет средств федерального бюджета, 0,00 тыс. рублей за счет средств муниципальных бюджетов, 7682,0 тыс. рублей за счет внебюджетных средств;</w:t>
      </w:r>
    </w:p>
    <w:p w:rsidR="00DE5661" w:rsidRPr="00B87D3F" w:rsidRDefault="00DE5661" w:rsidP="00B87D3F">
      <w:pPr>
        <w:rPr>
          <w:sz w:val="28"/>
          <w:szCs w:val="28"/>
        </w:rPr>
      </w:pPr>
      <w:r w:rsidRPr="00B87D3F">
        <w:rPr>
          <w:sz w:val="28"/>
          <w:szCs w:val="28"/>
        </w:rPr>
        <w:t>2024 год – 173819,25</w:t>
      </w:r>
      <w:r w:rsidR="008809CB">
        <w:rPr>
          <w:sz w:val="28"/>
          <w:szCs w:val="28"/>
        </w:rPr>
        <w:t xml:space="preserve"> </w:t>
      </w:r>
      <w:r w:rsidRPr="00B87D3F">
        <w:rPr>
          <w:sz w:val="28"/>
          <w:szCs w:val="28"/>
        </w:rPr>
        <w:t>тыс. рублей, в том числе 141077,25 тыс. рублей за счет средств республиканского бюджета, 25000,0 тыс. рублей за счет средств федерального бюджета, 0,00 тыс. рублей за счет средств муниципальных бюджетов, 7742,0 тыс. рублей за счет внебюджетных средств;</w:t>
      </w:r>
    </w:p>
    <w:p w:rsidR="00DE5661" w:rsidRPr="00B87D3F" w:rsidRDefault="00DE5661" w:rsidP="00B87D3F">
      <w:pPr>
        <w:rPr>
          <w:sz w:val="28"/>
          <w:szCs w:val="28"/>
        </w:rPr>
      </w:pPr>
      <w:r w:rsidRPr="00B87D3F">
        <w:rPr>
          <w:sz w:val="28"/>
          <w:szCs w:val="28"/>
        </w:rPr>
        <w:t>2025 год – 165973,2</w:t>
      </w:r>
      <w:r w:rsidR="008809CB">
        <w:rPr>
          <w:sz w:val="28"/>
          <w:szCs w:val="28"/>
        </w:rPr>
        <w:t xml:space="preserve"> </w:t>
      </w:r>
      <w:r w:rsidRPr="00B87D3F">
        <w:rPr>
          <w:sz w:val="28"/>
          <w:szCs w:val="28"/>
        </w:rPr>
        <w:t>тыс. рублей, в том числе 133161,2</w:t>
      </w:r>
      <w:r w:rsidR="008809CB">
        <w:rPr>
          <w:sz w:val="28"/>
          <w:szCs w:val="28"/>
        </w:rPr>
        <w:t xml:space="preserve"> </w:t>
      </w:r>
      <w:r w:rsidRPr="00B87D3F">
        <w:rPr>
          <w:sz w:val="28"/>
          <w:szCs w:val="28"/>
        </w:rPr>
        <w:t>тыс. рублей за счет средств республиканского бюджета, 25000,0 тыс. рублей за счет средств федерального бюджета, 0,00 тыс. рублей за счет средств муниципальных бюджетов, 7812,0 тыс. рублей за счет внебюджетных средств;</w:t>
      </w:r>
    </w:p>
    <w:p w:rsidR="00DE5661" w:rsidRPr="00B87D3F" w:rsidRDefault="00DE5661" w:rsidP="00B87D3F">
      <w:pPr>
        <w:rPr>
          <w:sz w:val="28"/>
          <w:szCs w:val="28"/>
        </w:rPr>
      </w:pPr>
      <w:r w:rsidRPr="00B87D3F">
        <w:rPr>
          <w:sz w:val="28"/>
          <w:szCs w:val="28"/>
        </w:rPr>
        <w:t>2026 год – 166493,2</w:t>
      </w:r>
      <w:r w:rsidR="008809CB">
        <w:rPr>
          <w:sz w:val="28"/>
          <w:szCs w:val="28"/>
        </w:rPr>
        <w:t xml:space="preserve"> </w:t>
      </w:r>
      <w:r w:rsidRPr="00B87D3F">
        <w:rPr>
          <w:sz w:val="28"/>
          <w:szCs w:val="28"/>
        </w:rPr>
        <w:t>тыс. рублей, в том числе 133161,2</w:t>
      </w:r>
      <w:r w:rsidR="008809CB">
        <w:rPr>
          <w:sz w:val="28"/>
          <w:szCs w:val="28"/>
        </w:rPr>
        <w:t xml:space="preserve"> </w:t>
      </w:r>
      <w:r w:rsidRPr="00B87D3F">
        <w:rPr>
          <w:sz w:val="28"/>
          <w:szCs w:val="28"/>
        </w:rPr>
        <w:t>тыс. рублей за счет средств республиканского бюджета, 25000,0 тыс. рублей за счет средств федерального бюджета, 0,00 тыс. рублей за счет средств муниципальных бюджетов, 8332,0 тыс. рублей за счет внебюджетных средств;</w:t>
      </w:r>
    </w:p>
    <w:p w:rsidR="00DE5661" w:rsidRPr="00B87D3F" w:rsidRDefault="00DE5661" w:rsidP="00B87D3F">
      <w:pPr>
        <w:rPr>
          <w:sz w:val="28"/>
          <w:szCs w:val="28"/>
        </w:rPr>
      </w:pPr>
      <w:r w:rsidRPr="00B87D3F">
        <w:rPr>
          <w:sz w:val="28"/>
          <w:szCs w:val="28"/>
        </w:rPr>
        <w:t>2027 год – 166593,2</w:t>
      </w:r>
      <w:r w:rsidR="008809CB">
        <w:rPr>
          <w:sz w:val="28"/>
          <w:szCs w:val="28"/>
        </w:rPr>
        <w:t xml:space="preserve"> </w:t>
      </w:r>
      <w:r w:rsidRPr="00B87D3F">
        <w:rPr>
          <w:sz w:val="28"/>
          <w:szCs w:val="28"/>
        </w:rPr>
        <w:t>тыс. рублей, в том числе 133161,2</w:t>
      </w:r>
      <w:r w:rsidR="008809CB">
        <w:rPr>
          <w:sz w:val="28"/>
          <w:szCs w:val="28"/>
        </w:rPr>
        <w:t xml:space="preserve"> </w:t>
      </w:r>
      <w:r w:rsidRPr="00B87D3F">
        <w:rPr>
          <w:sz w:val="28"/>
          <w:szCs w:val="28"/>
        </w:rPr>
        <w:t>тыс. рублей за счет средств республиканского бюджета, 25000,0 тыс. рублей за счет средств федерального бюджета, 0,00 тыс. рублей за счет средств муниципальных бюджетов, 8432,0 тыс. рублей за счет внебюджетных средств.</w:t>
      </w:r>
    </w:p>
    <w:p w:rsidR="000E109E" w:rsidRPr="00B87D3F" w:rsidRDefault="00EE038E" w:rsidP="00B87D3F">
      <w:pPr>
        <w:rPr>
          <w:sz w:val="28"/>
          <w:szCs w:val="28"/>
        </w:rPr>
      </w:pPr>
      <w:r w:rsidRPr="00B87D3F">
        <w:rPr>
          <w:sz w:val="28"/>
          <w:szCs w:val="28"/>
        </w:rPr>
        <w:t>Для</w:t>
      </w:r>
      <w:r w:rsidR="008809CB">
        <w:rPr>
          <w:sz w:val="28"/>
          <w:szCs w:val="28"/>
        </w:rPr>
        <w:t xml:space="preserve"> </w:t>
      </w:r>
      <w:proofErr w:type="spellStart"/>
      <w:r w:rsidR="00AF64F2" w:rsidRPr="00B87D3F">
        <w:rPr>
          <w:sz w:val="28"/>
          <w:szCs w:val="28"/>
        </w:rPr>
        <w:t>софинансирования</w:t>
      </w:r>
      <w:proofErr w:type="spellEnd"/>
      <w:r w:rsidR="00AF64F2" w:rsidRPr="00B87D3F">
        <w:rPr>
          <w:sz w:val="28"/>
          <w:szCs w:val="28"/>
        </w:rPr>
        <w:t xml:space="preserve"> совместных научных, научно-технологических, инновационных проектов (фундаментального и прикладного характеров), представляющих взаимный интерес, могут привлекаться средства федерального бюджета в рамках государственной программы Российской Федерации, а также средства муниципальных бюджетов, внебюджетных источников.</w:t>
      </w:r>
    </w:p>
    <w:p w:rsidR="000E109E" w:rsidRPr="00B87D3F" w:rsidRDefault="00AF64F2" w:rsidP="00B87D3F">
      <w:pPr>
        <w:rPr>
          <w:sz w:val="28"/>
          <w:szCs w:val="28"/>
        </w:rPr>
      </w:pPr>
      <w:r w:rsidRPr="00B87D3F">
        <w:rPr>
          <w:sz w:val="28"/>
          <w:szCs w:val="28"/>
        </w:rPr>
        <w:t>Объемы финансирования на выполнение мероприятий Программы на период 2023-2027 гг. носят прогнозный характер и подлежат ежегодной корректировке исходя из возможностей федерального бюджета, республиканского бюджета Республики Тыва и внебюджетных источников.</w:t>
      </w:r>
    </w:p>
    <w:p w:rsidR="000E109E" w:rsidRPr="00B87D3F" w:rsidRDefault="000E109E" w:rsidP="008809CB">
      <w:pPr>
        <w:ind w:firstLine="0"/>
        <w:jc w:val="center"/>
        <w:rPr>
          <w:sz w:val="28"/>
          <w:szCs w:val="28"/>
        </w:rPr>
      </w:pPr>
    </w:p>
    <w:p w:rsidR="000E109E" w:rsidRPr="00B87D3F" w:rsidRDefault="00AF64F2" w:rsidP="008809CB">
      <w:pPr>
        <w:ind w:firstLine="0"/>
        <w:jc w:val="center"/>
        <w:rPr>
          <w:sz w:val="28"/>
          <w:szCs w:val="28"/>
        </w:rPr>
      </w:pPr>
      <w:r w:rsidRPr="00B87D3F">
        <w:rPr>
          <w:sz w:val="28"/>
          <w:szCs w:val="28"/>
        </w:rPr>
        <w:lastRenderedPageBreak/>
        <w:t xml:space="preserve">V. </w:t>
      </w:r>
      <w:r w:rsidR="008809CB" w:rsidRPr="00B87D3F">
        <w:rPr>
          <w:sz w:val="28"/>
          <w:szCs w:val="28"/>
        </w:rPr>
        <w:t>Трудовые ресурсы</w:t>
      </w:r>
    </w:p>
    <w:p w:rsidR="000E109E" w:rsidRPr="00B87D3F" w:rsidRDefault="000E109E" w:rsidP="008809CB">
      <w:pPr>
        <w:ind w:firstLine="0"/>
        <w:jc w:val="center"/>
        <w:rPr>
          <w:sz w:val="28"/>
          <w:szCs w:val="28"/>
        </w:rPr>
      </w:pPr>
    </w:p>
    <w:p w:rsidR="000E109E" w:rsidRPr="00B87D3F" w:rsidRDefault="00AF64F2" w:rsidP="00B87D3F">
      <w:pPr>
        <w:rPr>
          <w:sz w:val="28"/>
          <w:szCs w:val="28"/>
        </w:rPr>
      </w:pPr>
      <w:r w:rsidRPr="00B87D3F">
        <w:rPr>
          <w:sz w:val="28"/>
          <w:szCs w:val="28"/>
        </w:rPr>
        <w:t>Реализация целей и задач мероприятий Программы проводится за счет материально-технических и трудовых ресурсов ответственного исполнителя – Агентства по науке Республики Тыва и его подведомственных учреждений</w:t>
      </w:r>
      <w:r w:rsidR="001D35F0" w:rsidRPr="00B87D3F">
        <w:rPr>
          <w:sz w:val="28"/>
          <w:szCs w:val="28"/>
        </w:rPr>
        <w:t xml:space="preserve">, соисполнителей </w:t>
      </w:r>
      <w:r w:rsidR="002A6479" w:rsidRPr="00B87D3F">
        <w:rPr>
          <w:sz w:val="28"/>
          <w:szCs w:val="28"/>
        </w:rPr>
        <w:t>и участников П</w:t>
      </w:r>
      <w:r w:rsidR="001D35F0" w:rsidRPr="00B87D3F">
        <w:rPr>
          <w:sz w:val="28"/>
          <w:szCs w:val="28"/>
        </w:rPr>
        <w:t>рограммы</w:t>
      </w:r>
      <w:r w:rsidRPr="00B87D3F">
        <w:rPr>
          <w:sz w:val="28"/>
          <w:szCs w:val="28"/>
        </w:rPr>
        <w:t>.</w:t>
      </w:r>
    </w:p>
    <w:p w:rsidR="000E109E" w:rsidRPr="00B87D3F" w:rsidRDefault="00AF64F2" w:rsidP="00B87D3F">
      <w:pPr>
        <w:rPr>
          <w:sz w:val="28"/>
          <w:szCs w:val="28"/>
        </w:rPr>
      </w:pPr>
      <w:r w:rsidRPr="00B87D3F">
        <w:rPr>
          <w:sz w:val="28"/>
          <w:szCs w:val="28"/>
        </w:rPr>
        <w:t xml:space="preserve">В целях контроля и мониторинга реализации мероприятий Программы </w:t>
      </w:r>
      <w:r w:rsidR="00A036F0" w:rsidRPr="00B87D3F">
        <w:rPr>
          <w:sz w:val="28"/>
          <w:szCs w:val="28"/>
        </w:rPr>
        <w:t>потребуется</w:t>
      </w:r>
      <w:r w:rsidRPr="00B87D3F">
        <w:rPr>
          <w:sz w:val="28"/>
          <w:szCs w:val="28"/>
        </w:rPr>
        <w:t xml:space="preserve"> обучение кадров Агентства по науке Республики Тыва на к</w:t>
      </w:r>
      <w:r w:rsidR="00A036F0" w:rsidRPr="00B87D3F">
        <w:rPr>
          <w:sz w:val="28"/>
          <w:szCs w:val="28"/>
        </w:rPr>
        <w:t>урсах по повышению квалификации.</w:t>
      </w:r>
    </w:p>
    <w:p w:rsidR="0002667B" w:rsidRPr="00B87D3F" w:rsidRDefault="0002667B" w:rsidP="008809CB">
      <w:pPr>
        <w:ind w:firstLine="0"/>
        <w:jc w:val="center"/>
        <w:rPr>
          <w:sz w:val="28"/>
          <w:szCs w:val="28"/>
        </w:rPr>
      </w:pPr>
    </w:p>
    <w:p w:rsidR="000E109E" w:rsidRPr="00B87D3F" w:rsidRDefault="00AF64F2" w:rsidP="008809CB">
      <w:pPr>
        <w:ind w:firstLine="0"/>
        <w:jc w:val="center"/>
        <w:rPr>
          <w:sz w:val="28"/>
          <w:szCs w:val="28"/>
        </w:rPr>
      </w:pPr>
      <w:r w:rsidRPr="00B87D3F">
        <w:rPr>
          <w:sz w:val="28"/>
          <w:szCs w:val="28"/>
        </w:rPr>
        <w:t xml:space="preserve">VI. </w:t>
      </w:r>
      <w:r w:rsidR="00E5037D">
        <w:rPr>
          <w:sz w:val="28"/>
          <w:szCs w:val="28"/>
        </w:rPr>
        <w:t>Механизм реализации П</w:t>
      </w:r>
      <w:r w:rsidR="008809CB" w:rsidRPr="00B87D3F">
        <w:rPr>
          <w:sz w:val="28"/>
          <w:szCs w:val="28"/>
        </w:rPr>
        <w:t>рограммы</w:t>
      </w:r>
    </w:p>
    <w:p w:rsidR="00F5729F" w:rsidRPr="00B87D3F" w:rsidRDefault="00F5729F" w:rsidP="00B87D3F">
      <w:pPr>
        <w:rPr>
          <w:sz w:val="28"/>
          <w:szCs w:val="28"/>
        </w:rPr>
      </w:pPr>
    </w:p>
    <w:p w:rsidR="000E109E" w:rsidRPr="00B87D3F" w:rsidRDefault="00AF64F2" w:rsidP="00B87D3F">
      <w:pPr>
        <w:rPr>
          <w:sz w:val="28"/>
          <w:szCs w:val="28"/>
        </w:rPr>
      </w:pPr>
      <w:r w:rsidRPr="00B87D3F">
        <w:rPr>
          <w:sz w:val="28"/>
          <w:szCs w:val="28"/>
        </w:rPr>
        <w:t>Реализацию Программы планируется осуществлять в рамках:</w:t>
      </w:r>
    </w:p>
    <w:p w:rsidR="000E109E" w:rsidRPr="00B87D3F" w:rsidRDefault="00AF64F2" w:rsidP="00B87D3F">
      <w:pPr>
        <w:rPr>
          <w:sz w:val="28"/>
          <w:szCs w:val="28"/>
        </w:rPr>
      </w:pPr>
      <w:r w:rsidRPr="00B87D3F">
        <w:rPr>
          <w:sz w:val="28"/>
          <w:szCs w:val="28"/>
        </w:rPr>
        <w:t>содействия включения финансирования проектов в федеральные программы поддержки и развития научно-исследовательской и инновационной деятельности;</w:t>
      </w:r>
    </w:p>
    <w:p w:rsidR="000E109E" w:rsidRPr="00B87D3F" w:rsidRDefault="00AF64F2" w:rsidP="00B87D3F">
      <w:pPr>
        <w:rPr>
          <w:sz w:val="28"/>
          <w:szCs w:val="28"/>
        </w:rPr>
      </w:pPr>
      <w:proofErr w:type="spellStart"/>
      <w:r w:rsidRPr="00B87D3F">
        <w:rPr>
          <w:sz w:val="28"/>
          <w:szCs w:val="28"/>
        </w:rPr>
        <w:t>софинансирования</w:t>
      </w:r>
      <w:proofErr w:type="spellEnd"/>
      <w:r w:rsidRPr="00B87D3F">
        <w:rPr>
          <w:sz w:val="28"/>
          <w:szCs w:val="28"/>
        </w:rPr>
        <w:t xml:space="preserve"> научных и инновационных проектов из республиканского бюджета Республики Тыва;</w:t>
      </w:r>
    </w:p>
    <w:p w:rsidR="000E109E" w:rsidRPr="00B87D3F" w:rsidRDefault="00AF64F2" w:rsidP="00B87D3F">
      <w:pPr>
        <w:rPr>
          <w:sz w:val="28"/>
          <w:szCs w:val="28"/>
        </w:rPr>
      </w:pPr>
      <w:r w:rsidRPr="00B87D3F">
        <w:rPr>
          <w:sz w:val="28"/>
          <w:szCs w:val="28"/>
        </w:rPr>
        <w:t>использования и развития механизмов государственно-частного партнерства;</w:t>
      </w:r>
    </w:p>
    <w:p w:rsidR="000E109E" w:rsidRPr="00B87D3F" w:rsidRDefault="00AF64F2" w:rsidP="00B87D3F">
      <w:pPr>
        <w:rPr>
          <w:sz w:val="28"/>
          <w:szCs w:val="28"/>
        </w:rPr>
      </w:pPr>
      <w:r w:rsidRPr="00B87D3F">
        <w:rPr>
          <w:sz w:val="28"/>
          <w:szCs w:val="28"/>
        </w:rPr>
        <w:t>конкурсного распределения средств на развитие науки в регионе.</w:t>
      </w:r>
    </w:p>
    <w:p w:rsidR="000E109E" w:rsidRPr="00B87D3F" w:rsidRDefault="00AF64F2" w:rsidP="00B87D3F">
      <w:pPr>
        <w:rPr>
          <w:sz w:val="28"/>
          <w:szCs w:val="28"/>
        </w:rPr>
      </w:pPr>
      <w:r w:rsidRPr="00B87D3F">
        <w:rPr>
          <w:sz w:val="28"/>
          <w:szCs w:val="28"/>
        </w:rPr>
        <w:t>Координация и контроль за реализацией мероприятий Программы возлагаются на заместителя Председателя Правительства Республики Тыва, курирующего вопросы развития науки.</w:t>
      </w:r>
    </w:p>
    <w:p w:rsidR="000E109E" w:rsidRPr="00B87D3F" w:rsidRDefault="00AF64F2" w:rsidP="00B87D3F">
      <w:pPr>
        <w:rPr>
          <w:sz w:val="28"/>
          <w:szCs w:val="28"/>
        </w:rPr>
      </w:pPr>
      <w:r w:rsidRPr="00B87D3F">
        <w:rPr>
          <w:sz w:val="28"/>
          <w:szCs w:val="28"/>
        </w:rPr>
        <w:t>Ответственным исполнителем предусмотрено заключение соглашения о намерениях с основными участниками Программы с указанием сроков выполнения мероприятий, объемов и источников ресурсного обеспечения.</w:t>
      </w:r>
    </w:p>
    <w:p w:rsidR="000E109E" w:rsidRPr="00B87D3F" w:rsidRDefault="00AF64F2" w:rsidP="00B87D3F">
      <w:pPr>
        <w:rPr>
          <w:sz w:val="28"/>
          <w:szCs w:val="28"/>
        </w:rPr>
      </w:pPr>
      <w:r w:rsidRPr="00B87D3F">
        <w:rPr>
          <w:sz w:val="28"/>
          <w:szCs w:val="28"/>
        </w:rPr>
        <w:t>Участники</w:t>
      </w:r>
      <w:r w:rsidR="00E5037D">
        <w:rPr>
          <w:sz w:val="28"/>
          <w:szCs w:val="28"/>
        </w:rPr>
        <w:t xml:space="preserve"> и соисполнители Программы пред</w:t>
      </w:r>
      <w:r w:rsidRPr="00B87D3F">
        <w:rPr>
          <w:sz w:val="28"/>
          <w:szCs w:val="28"/>
        </w:rPr>
        <w:t xml:space="preserve">ставляют </w:t>
      </w:r>
      <w:r w:rsidR="00E5037D">
        <w:rPr>
          <w:sz w:val="28"/>
          <w:szCs w:val="28"/>
        </w:rPr>
        <w:t xml:space="preserve">в </w:t>
      </w:r>
      <w:r w:rsidRPr="00B87D3F">
        <w:rPr>
          <w:sz w:val="28"/>
          <w:szCs w:val="28"/>
        </w:rPr>
        <w:t>Агентств</w:t>
      </w:r>
      <w:r w:rsidR="00E5037D">
        <w:rPr>
          <w:sz w:val="28"/>
          <w:szCs w:val="28"/>
        </w:rPr>
        <w:t>о</w:t>
      </w:r>
      <w:r w:rsidRPr="00B87D3F">
        <w:rPr>
          <w:sz w:val="28"/>
          <w:szCs w:val="28"/>
        </w:rPr>
        <w:t xml:space="preserve"> по науке Республики Тыва ежемесячный отчет о реализации мероприятий в срок до 1 числа месяца, следующего за отчетным месяцем.</w:t>
      </w:r>
    </w:p>
    <w:p w:rsidR="000E109E" w:rsidRPr="00B87D3F" w:rsidRDefault="00AF64F2" w:rsidP="00B87D3F">
      <w:pPr>
        <w:rPr>
          <w:sz w:val="28"/>
          <w:szCs w:val="28"/>
        </w:rPr>
      </w:pPr>
      <w:r w:rsidRPr="00B87D3F">
        <w:rPr>
          <w:sz w:val="28"/>
          <w:szCs w:val="28"/>
        </w:rPr>
        <w:t>Согласно п</w:t>
      </w:r>
      <w:r w:rsidR="008809CB">
        <w:rPr>
          <w:sz w:val="28"/>
          <w:szCs w:val="28"/>
        </w:rPr>
        <w:t>ункту</w:t>
      </w:r>
      <w:r w:rsidRPr="00B87D3F">
        <w:rPr>
          <w:sz w:val="28"/>
          <w:szCs w:val="28"/>
        </w:rPr>
        <w:t xml:space="preserve"> 56 постановления Правительства Республики Тыва от 5 июня 2014 г</w:t>
      </w:r>
      <w:r w:rsidR="008809CB">
        <w:rPr>
          <w:sz w:val="28"/>
          <w:szCs w:val="28"/>
        </w:rPr>
        <w:t>.</w:t>
      </w:r>
      <w:r w:rsidRPr="00B87D3F">
        <w:rPr>
          <w:sz w:val="28"/>
          <w:szCs w:val="28"/>
        </w:rPr>
        <w:t xml:space="preserve"> № 259 </w:t>
      </w:r>
      <w:r w:rsidR="00970801">
        <w:rPr>
          <w:sz w:val="28"/>
          <w:szCs w:val="28"/>
        </w:rPr>
        <w:t>«</w:t>
      </w:r>
      <w:r w:rsidRPr="00B87D3F">
        <w:rPr>
          <w:sz w:val="28"/>
          <w:szCs w:val="28"/>
        </w:rPr>
        <w:t>Об утверждении порядка разработки, реализации и оценки эффективности государственных программ Республики Тыва</w:t>
      </w:r>
      <w:r w:rsidR="00970801">
        <w:rPr>
          <w:sz w:val="28"/>
          <w:szCs w:val="28"/>
        </w:rPr>
        <w:t>»</w:t>
      </w:r>
      <w:r w:rsidRPr="00B87D3F">
        <w:rPr>
          <w:sz w:val="28"/>
          <w:szCs w:val="28"/>
        </w:rPr>
        <w:t xml:space="preserve"> ответственный исполнитель предоставляет ежемесячный отчет о реализации Программы до 5 числа месяца, следующего за отчетным месяцем.</w:t>
      </w:r>
    </w:p>
    <w:p w:rsidR="000E109E" w:rsidRPr="00B87D3F" w:rsidRDefault="00E5037D" w:rsidP="00B87D3F">
      <w:pPr>
        <w:rPr>
          <w:sz w:val="28"/>
          <w:szCs w:val="28"/>
        </w:rPr>
      </w:pPr>
      <w:r>
        <w:rPr>
          <w:sz w:val="28"/>
          <w:szCs w:val="28"/>
        </w:rPr>
        <w:t>Ответственный исполнитель пред</w:t>
      </w:r>
      <w:r w:rsidR="00AF64F2" w:rsidRPr="00B87D3F">
        <w:rPr>
          <w:sz w:val="28"/>
          <w:szCs w:val="28"/>
        </w:rPr>
        <w:t>ставляет ежегодный отчет о реализации Программы в отчетном году с анализом финансирования Программы и эффективности использования финансовых средств до 20 января следующего отчетного года.</w:t>
      </w:r>
    </w:p>
    <w:p w:rsidR="000E109E" w:rsidRPr="00B87D3F" w:rsidRDefault="00AF64F2" w:rsidP="00B87D3F">
      <w:pPr>
        <w:rPr>
          <w:sz w:val="28"/>
          <w:szCs w:val="28"/>
        </w:rPr>
      </w:pPr>
      <w:r w:rsidRPr="00B87D3F">
        <w:rPr>
          <w:sz w:val="28"/>
          <w:szCs w:val="28"/>
        </w:rPr>
        <w:t>Отчет о реализации Программы в отчетном году с анализом финансирования Программы и эффективности исполь</w:t>
      </w:r>
      <w:r w:rsidR="00E5037D">
        <w:rPr>
          <w:sz w:val="28"/>
          <w:szCs w:val="28"/>
        </w:rPr>
        <w:t>зования финансовых средств пред</w:t>
      </w:r>
      <w:r w:rsidRPr="00B87D3F">
        <w:rPr>
          <w:sz w:val="28"/>
          <w:szCs w:val="28"/>
        </w:rPr>
        <w:t>ставляется до 5 апреля.</w:t>
      </w:r>
    </w:p>
    <w:p w:rsidR="000E109E" w:rsidRDefault="000E109E" w:rsidP="008809CB">
      <w:pPr>
        <w:ind w:firstLine="0"/>
        <w:jc w:val="center"/>
        <w:rPr>
          <w:sz w:val="28"/>
          <w:szCs w:val="28"/>
        </w:rPr>
      </w:pPr>
    </w:p>
    <w:p w:rsidR="00E5037D" w:rsidRDefault="00E5037D" w:rsidP="008809CB">
      <w:pPr>
        <w:ind w:firstLine="0"/>
        <w:jc w:val="center"/>
        <w:rPr>
          <w:sz w:val="28"/>
          <w:szCs w:val="28"/>
        </w:rPr>
      </w:pPr>
    </w:p>
    <w:p w:rsidR="00070C0B" w:rsidRDefault="00070C0B" w:rsidP="008809CB">
      <w:pPr>
        <w:ind w:firstLine="0"/>
        <w:jc w:val="center"/>
        <w:rPr>
          <w:sz w:val="28"/>
          <w:szCs w:val="28"/>
        </w:rPr>
      </w:pPr>
    </w:p>
    <w:p w:rsidR="00070C0B" w:rsidRDefault="00070C0B" w:rsidP="008809CB">
      <w:pPr>
        <w:ind w:firstLine="0"/>
        <w:jc w:val="center"/>
        <w:rPr>
          <w:sz w:val="28"/>
          <w:szCs w:val="28"/>
        </w:rPr>
      </w:pPr>
    </w:p>
    <w:p w:rsidR="00070C0B" w:rsidRDefault="00070C0B" w:rsidP="008809CB">
      <w:pPr>
        <w:ind w:firstLine="0"/>
        <w:jc w:val="center"/>
        <w:rPr>
          <w:sz w:val="28"/>
          <w:szCs w:val="28"/>
        </w:rPr>
      </w:pPr>
    </w:p>
    <w:p w:rsidR="00E5037D" w:rsidRPr="00B87D3F" w:rsidRDefault="00E5037D" w:rsidP="008809CB">
      <w:pPr>
        <w:ind w:firstLine="0"/>
        <w:jc w:val="center"/>
        <w:rPr>
          <w:sz w:val="28"/>
          <w:szCs w:val="28"/>
        </w:rPr>
      </w:pPr>
    </w:p>
    <w:p w:rsidR="008809CB" w:rsidRDefault="00AF64F2" w:rsidP="008809CB">
      <w:pPr>
        <w:ind w:firstLine="0"/>
        <w:jc w:val="center"/>
        <w:rPr>
          <w:sz w:val="28"/>
          <w:szCs w:val="28"/>
        </w:rPr>
      </w:pPr>
      <w:r w:rsidRPr="00B87D3F">
        <w:rPr>
          <w:sz w:val="28"/>
          <w:szCs w:val="28"/>
        </w:rPr>
        <w:lastRenderedPageBreak/>
        <w:t xml:space="preserve">VII. </w:t>
      </w:r>
      <w:r w:rsidR="008809CB" w:rsidRPr="00B87D3F">
        <w:rPr>
          <w:sz w:val="28"/>
          <w:szCs w:val="28"/>
        </w:rPr>
        <w:t xml:space="preserve">Оценка социально-экономической </w:t>
      </w:r>
    </w:p>
    <w:p w:rsidR="008809CB" w:rsidRDefault="008809CB" w:rsidP="008809CB">
      <w:pPr>
        <w:ind w:firstLine="0"/>
        <w:jc w:val="center"/>
        <w:rPr>
          <w:sz w:val="28"/>
          <w:szCs w:val="28"/>
        </w:rPr>
      </w:pPr>
      <w:r w:rsidRPr="00B87D3F">
        <w:rPr>
          <w:sz w:val="28"/>
          <w:szCs w:val="28"/>
        </w:rPr>
        <w:t xml:space="preserve">эффективности и экологических последствий </w:t>
      </w:r>
    </w:p>
    <w:p w:rsidR="000E109E" w:rsidRPr="00B87D3F" w:rsidRDefault="008809CB" w:rsidP="008809CB">
      <w:pPr>
        <w:ind w:firstLine="0"/>
        <w:jc w:val="center"/>
        <w:rPr>
          <w:sz w:val="28"/>
          <w:szCs w:val="28"/>
        </w:rPr>
      </w:pPr>
      <w:r w:rsidRPr="00B87D3F">
        <w:rPr>
          <w:sz w:val="28"/>
          <w:szCs w:val="28"/>
        </w:rPr>
        <w:t>от реализации программных мероприятий</w:t>
      </w:r>
    </w:p>
    <w:p w:rsidR="000E109E" w:rsidRPr="00B87D3F" w:rsidRDefault="000E109E" w:rsidP="008809CB">
      <w:pPr>
        <w:ind w:firstLine="0"/>
        <w:jc w:val="center"/>
        <w:rPr>
          <w:sz w:val="28"/>
          <w:szCs w:val="28"/>
        </w:rPr>
      </w:pPr>
    </w:p>
    <w:p w:rsidR="000E109E" w:rsidRPr="00B87D3F" w:rsidRDefault="00AF64F2" w:rsidP="00B87D3F">
      <w:pPr>
        <w:rPr>
          <w:sz w:val="28"/>
          <w:szCs w:val="28"/>
        </w:rPr>
      </w:pPr>
      <w:r w:rsidRPr="00B87D3F">
        <w:rPr>
          <w:sz w:val="28"/>
          <w:szCs w:val="28"/>
        </w:rPr>
        <w:t xml:space="preserve">Оценка эффективности реализации </w:t>
      </w:r>
      <w:r w:rsidR="00E5037D">
        <w:rPr>
          <w:sz w:val="28"/>
          <w:szCs w:val="28"/>
        </w:rPr>
        <w:t>П</w:t>
      </w:r>
      <w:r w:rsidRPr="00B87D3F">
        <w:rPr>
          <w:sz w:val="28"/>
          <w:szCs w:val="28"/>
        </w:rPr>
        <w:t xml:space="preserve">рограммы (далее </w:t>
      </w:r>
      <w:r w:rsidR="00E5037D">
        <w:rPr>
          <w:sz w:val="28"/>
          <w:szCs w:val="28"/>
        </w:rPr>
        <w:t>–</w:t>
      </w:r>
      <w:r w:rsidRPr="00B87D3F">
        <w:rPr>
          <w:sz w:val="28"/>
          <w:szCs w:val="28"/>
        </w:rPr>
        <w:t xml:space="preserve"> оценка) для мониторинга вклада результатов </w:t>
      </w:r>
      <w:r w:rsidR="00E5037D">
        <w:rPr>
          <w:sz w:val="28"/>
          <w:szCs w:val="28"/>
        </w:rPr>
        <w:t>П</w:t>
      </w:r>
      <w:r w:rsidRPr="00B87D3F">
        <w:rPr>
          <w:sz w:val="28"/>
          <w:szCs w:val="28"/>
        </w:rPr>
        <w:t xml:space="preserve">рограммы в социально-экономическое развитие Республики Тыва проводится ответственным исполнителем (координатором) в течение реализации </w:t>
      </w:r>
      <w:r w:rsidR="00E5037D">
        <w:rPr>
          <w:sz w:val="28"/>
          <w:szCs w:val="28"/>
        </w:rPr>
        <w:t>П</w:t>
      </w:r>
      <w:r w:rsidRPr="00B87D3F">
        <w:rPr>
          <w:sz w:val="28"/>
          <w:szCs w:val="28"/>
        </w:rPr>
        <w:t>рограммы, но не реже чем один раз в год, по методике оценки.</w:t>
      </w:r>
    </w:p>
    <w:p w:rsidR="000E109E" w:rsidRPr="00B87D3F" w:rsidRDefault="00AF64F2" w:rsidP="00B87D3F">
      <w:pPr>
        <w:rPr>
          <w:sz w:val="28"/>
          <w:szCs w:val="28"/>
        </w:rPr>
      </w:pPr>
      <w:r w:rsidRPr="00B87D3F">
        <w:rPr>
          <w:sz w:val="28"/>
          <w:szCs w:val="28"/>
        </w:rPr>
        <w:t xml:space="preserve">Методика оценки представляет собой алгоритм оценки фактической эффективности в процессе и по итогам реализации </w:t>
      </w:r>
      <w:r w:rsidR="00E5037D">
        <w:rPr>
          <w:sz w:val="28"/>
          <w:szCs w:val="28"/>
        </w:rPr>
        <w:t>П</w:t>
      </w:r>
      <w:r w:rsidRPr="00B87D3F">
        <w:rPr>
          <w:sz w:val="28"/>
          <w:szCs w:val="28"/>
        </w:rPr>
        <w:t xml:space="preserve">рограммы и основана на оценке эффективности использования средств за счет всех источников, направленных на реализацию </w:t>
      </w:r>
      <w:r w:rsidR="00E5037D">
        <w:rPr>
          <w:sz w:val="28"/>
          <w:szCs w:val="28"/>
        </w:rPr>
        <w:t>П</w:t>
      </w:r>
      <w:r w:rsidRPr="00B87D3F">
        <w:rPr>
          <w:sz w:val="28"/>
          <w:szCs w:val="28"/>
        </w:rPr>
        <w:t xml:space="preserve">рограммы, за исключением иных не запрещенных законодательством средств юридических и физических лиц (далее </w:t>
      </w:r>
      <w:r w:rsidR="008809CB">
        <w:rPr>
          <w:sz w:val="28"/>
          <w:szCs w:val="28"/>
        </w:rPr>
        <w:t>–</w:t>
      </w:r>
      <w:r w:rsidRPr="00B87D3F">
        <w:rPr>
          <w:sz w:val="28"/>
          <w:szCs w:val="28"/>
        </w:rPr>
        <w:t xml:space="preserve"> средства).</w:t>
      </w:r>
    </w:p>
    <w:p w:rsidR="000E109E" w:rsidRPr="00B87D3F" w:rsidRDefault="00AF64F2" w:rsidP="00B87D3F">
      <w:pPr>
        <w:rPr>
          <w:sz w:val="28"/>
          <w:szCs w:val="28"/>
        </w:rPr>
      </w:pPr>
      <w:r w:rsidRPr="00B87D3F">
        <w:rPr>
          <w:sz w:val="28"/>
          <w:szCs w:val="28"/>
        </w:rPr>
        <w:t>Оценка проводится по трем критериям:</w:t>
      </w:r>
    </w:p>
    <w:p w:rsidR="000E109E" w:rsidRPr="00B87D3F" w:rsidRDefault="00AF64F2" w:rsidP="00B87D3F">
      <w:pPr>
        <w:rPr>
          <w:sz w:val="28"/>
          <w:szCs w:val="28"/>
        </w:rPr>
      </w:pPr>
      <w:r w:rsidRPr="00B87D3F">
        <w:rPr>
          <w:sz w:val="28"/>
          <w:szCs w:val="28"/>
        </w:rPr>
        <w:t>К</w:t>
      </w:r>
      <w:r w:rsidRPr="008809CB">
        <w:rPr>
          <w:sz w:val="28"/>
          <w:szCs w:val="28"/>
          <w:vertAlign w:val="subscript"/>
        </w:rPr>
        <w:t>1</w:t>
      </w:r>
      <w:r w:rsidRPr="00B87D3F">
        <w:rPr>
          <w:sz w:val="28"/>
          <w:szCs w:val="28"/>
        </w:rPr>
        <w:t xml:space="preserve"> </w:t>
      </w:r>
      <w:r w:rsidR="008809CB">
        <w:rPr>
          <w:sz w:val="28"/>
          <w:szCs w:val="28"/>
        </w:rPr>
        <w:t>–</w:t>
      </w:r>
      <w:r w:rsidRPr="00B87D3F">
        <w:rPr>
          <w:sz w:val="28"/>
          <w:szCs w:val="28"/>
        </w:rPr>
        <w:t xml:space="preserve"> степень достижения целевых показателей (индикаторов) </w:t>
      </w:r>
      <w:r w:rsidR="00E5037D">
        <w:rPr>
          <w:sz w:val="28"/>
          <w:szCs w:val="28"/>
        </w:rPr>
        <w:t>П</w:t>
      </w:r>
      <w:r w:rsidRPr="00B87D3F">
        <w:rPr>
          <w:sz w:val="28"/>
          <w:szCs w:val="28"/>
        </w:rPr>
        <w:t>рограммы;</w:t>
      </w:r>
    </w:p>
    <w:p w:rsidR="000E109E" w:rsidRPr="00B87D3F" w:rsidRDefault="00AF64F2" w:rsidP="00B87D3F">
      <w:pPr>
        <w:rPr>
          <w:sz w:val="28"/>
          <w:szCs w:val="28"/>
        </w:rPr>
      </w:pPr>
      <w:r w:rsidRPr="00B87D3F">
        <w:rPr>
          <w:sz w:val="28"/>
          <w:szCs w:val="28"/>
        </w:rPr>
        <w:t>К</w:t>
      </w:r>
      <w:r w:rsidRPr="008809CB">
        <w:rPr>
          <w:sz w:val="28"/>
          <w:szCs w:val="28"/>
          <w:vertAlign w:val="subscript"/>
        </w:rPr>
        <w:t>2</w:t>
      </w:r>
      <w:r w:rsidRPr="00B87D3F">
        <w:rPr>
          <w:sz w:val="28"/>
          <w:szCs w:val="28"/>
        </w:rPr>
        <w:t xml:space="preserve"> </w:t>
      </w:r>
      <w:r w:rsidR="008809CB">
        <w:rPr>
          <w:sz w:val="28"/>
          <w:szCs w:val="28"/>
        </w:rPr>
        <w:t>–</w:t>
      </w:r>
      <w:r w:rsidRPr="00B87D3F">
        <w:rPr>
          <w:sz w:val="28"/>
          <w:szCs w:val="28"/>
        </w:rPr>
        <w:t xml:space="preserve"> эффективность использования средств;</w:t>
      </w:r>
    </w:p>
    <w:p w:rsidR="000E109E" w:rsidRPr="00B87D3F" w:rsidRDefault="00AF64F2" w:rsidP="00B87D3F">
      <w:pPr>
        <w:rPr>
          <w:sz w:val="28"/>
          <w:szCs w:val="28"/>
        </w:rPr>
      </w:pPr>
      <w:r w:rsidRPr="00B87D3F">
        <w:rPr>
          <w:sz w:val="28"/>
          <w:szCs w:val="28"/>
        </w:rPr>
        <w:t>К</w:t>
      </w:r>
      <w:r w:rsidRPr="008809CB">
        <w:rPr>
          <w:sz w:val="28"/>
          <w:szCs w:val="28"/>
          <w:vertAlign w:val="subscript"/>
        </w:rPr>
        <w:t>3</w:t>
      </w:r>
      <w:r w:rsidRPr="00B87D3F">
        <w:rPr>
          <w:sz w:val="28"/>
          <w:szCs w:val="28"/>
        </w:rPr>
        <w:t xml:space="preserve"> </w:t>
      </w:r>
      <w:r w:rsidR="008809CB">
        <w:rPr>
          <w:sz w:val="28"/>
          <w:szCs w:val="28"/>
        </w:rPr>
        <w:t>–</w:t>
      </w:r>
      <w:r w:rsidRPr="00B87D3F">
        <w:rPr>
          <w:sz w:val="28"/>
          <w:szCs w:val="28"/>
        </w:rPr>
        <w:t xml:space="preserve"> качество планирования целевых показателей (индикаторов) </w:t>
      </w:r>
      <w:r w:rsidR="00E5037D">
        <w:rPr>
          <w:sz w:val="28"/>
          <w:szCs w:val="28"/>
        </w:rPr>
        <w:t>П</w:t>
      </w:r>
      <w:r w:rsidRPr="00B87D3F">
        <w:rPr>
          <w:sz w:val="28"/>
          <w:szCs w:val="28"/>
        </w:rPr>
        <w:t>рограммы.</w:t>
      </w:r>
    </w:p>
    <w:p w:rsidR="000E109E" w:rsidRDefault="00AF64F2" w:rsidP="00B87D3F">
      <w:pPr>
        <w:rPr>
          <w:sz w:val="28"/>
          <w:szCs w:val="28"/>
        </w:rPr>
      </w:pPr>
      <w:r w:rsidRPr="00B87D3F">
        <w:rPr>
          <w:sz w:val="28"/>
          <w:szCs w:val="28"/>
        </w:rPr>
        <w:t>Оценка рассчитывается по формуле 1:</w:t>
      </w:r>
    </w:p>
    <w:p w:rsidR="008809CB" w:rsidRPr="00B87D3F" w:rsidRDefault="008809CB" w:rsidP="00B87D3F">
      <w:pPr>
        <w:rPr>
          <w:sz w:val="28"/>
          <w:szCs w:val="28"/>
        </w:rPr>
      </w:pPr>
    </w:p>
    <w:p w:rsidR="000E109E" w:rsidRPr="008809CB" w:rsidRDefault="00AF64F2">
      <w:pPr>
        <w:pBdr>
          <w:top w:val="nil"/>
          <w:left w:val="nil"/>
          <w:bottom w:val="nil"/>
          <w:right w:val="nil"/>
          <w:between w:val="nil"/>
        </w:pBdr>
        <w:ind w:left="2832" w:firstLine="708"/>
        <w:rPr>
          <w:color w:val="000000"/>
          <w:sz w:val="28"/>
          <w:szCs w:val="28"/>
        </w:rPr>
      </w:pPr>
      <w:r w:rsidRPr="008809CB">
        <w:rPr>
          <w:color w:val="000000"/>
          <w:sz w:val="28"/>
          <w:szCs w:val="28"/>
        </w:rPr>
        <w:t>R = 0,6×К</w:t>
      </w:r>
      <w:r w:rsidRPr="008809CB">
        <w:rPr>
          <w:color w:val="000000"/>
          <w:sz w:val="28"/>
          <w:szCs w:val="28"/>
          <w:vertAlign w:val="subscript"/>
        </w:rPr>
        <w:t>1</w:t>
      </w:r>
      <w:r w:rsidRPr="008809CB">
        <w:rPr>
          <w:color w:val="000000"/>
          <w:sz w:val="28"/>
          <w:szCs w:val="28"/>
        </w:rPr>
        <w:t xml:space="preserve"> + 0,3×К</w:t>
      </w:r>
      <w:r w:rsidRPr="008809CB">
        <w:rPr>
          <w:color w:val="000000"/>
          <w:sz w:val="28"/>
          <w:szCs w:val="28"/>
          <w:vertAlign w:val="subscript"/>
        </w:rPr>
        <w:t>2</w:t>
      </w:r>
      <w:r w:rsidRPr="008809CB">
        <w:rPr>
          <w:color w:val="000000"/>
          <w:sz w:val="28"/>
          <w:szCs w:val="28"/>
        </w:rPr>
        <w:t xml:space="preserve"> + 0,1×К</w:t>
      </w:r>
      <w:r w:rsidRPr="008809CB">
        <w:rPr>
          <w:color w:val="000000"/>
          <w:sz w:val="28"/>
          <w:szCs w:val="28"/>
          <w:vertAlign w:val="subscript"/>
        </w:rPr>
        <w:t>3</w:t>
      </w:r>
      <w:r w:rsidRPr="008809CB">
        <w:rPr>
          <w:color w:val="000000"/>
          <w:sz w:val="28"/>
          <w:szCs w:val="28"/>
        </w:rPr>
        <w:tab/>
      </w:r>
      <w:r w:rsidRPr="008809CB">
        <w:rPr>
          <w:color w:val="000000"/>
          <w:sz w:val="28"/>
          <w:szCs w:val="28"/>
        </w:rPr>
        <w:tab/>
      </w:r>
      <w:r w:rsidRPr="008809CB">
        <w:rPr>
          <w:color w:val="000000"/>
          <w:sz w:val="28"/>
          <w:szCs w:val="28"/>
        </w:rPr>
        <w:tab/>
        <w:t>(1)</w:t>
      </w:r>
    </w:p>
    <w:p w:rsidR="008809CB" w:rsidRDefault="008809CB" w:rsidP="008809CB">
      <w:pPr>
        <w:pBdr>
          <w:top w:val="nil"/>
          <w:left w:val="nil"/>
          <w:bottom w:val="nil"/>
          <w:right w:val="nil"/>
          <w:between w:val="nil"/>
        </w:pBdr>
        <w:rPr>
          <w:color w:val="000000"/>
          <w:sz w:val="28"/>
        </w:rPr>
      </w:pPr>
    </w:p>
    <w:p w:rsidR="000E109E" w:rsidRPr="008809CB" w:rsidRDefault="00AF64F2" w:rsidP="008809CB">
      <w:pPr>
        <w:pBdr>
          <w:top w:val="nil"/>
          <w:left w:val="nil"/>
          <w:bottom w:val="nil"/>
          <w:right w:val="nil"/>
          <w:between w:val="nil"/>
        </w:pBdr>
        <w:rPr>
          <w:color w:val="000000"/>
          <w:sz w:val="28"/>
        </w:rPr>
      </w:pPr>
      <w:r w:rsidRPr="008809CB">
        <w:rPr>
          <w:color w:val="000000"/>
          <w:sz w:val="28"/>
        </w:rPr>
        <w:t>где:</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R </w:t>
      </w:r>
      <w:r w:rsidR="008809CB">
        <w:rPr>
          <w:color w:val="000000"/>
          <w:sz w:val="28"/>
        </w:rPr>
        <w:t>–</w:t>
      </w:r>
      <w:r w:rsidRPr="008809CB">
        <w:rPr>
          <w:color w:val="000000"/>
          <w:sz w:val="28"/>
        </w:rPr>
        <w:t xml:space="preserve"> оценка;</w:t>
      </w:r>
    </w:p>
    <w:p w:rsidR="000E109E" w:rsidRPr="008809CB" w:rsidRDefault="00AF64F2" w:rsidP="008809CB">
      <w:pPr>
        <w:pBdr>
          <w:top w:val="nil"/>
          <w:left w:val="nil"/>
          <w:bottom w:val="nil"/>
          <w:right w:val="nil"/>
          <w:between w:val="nil"/>
        </w:pBdr>
        <w:rPr>
          <w:color w:val="000000"/>
          <w:sz w:val="28"/>
        </w:rPr>
      </w:pPr>
      <w:r w:rsidRPr="008809CB">
        <w:rPr>
          <w:color w:val="000000"/>
          <w:sz w:val="28"/>
        </w:rPr>
        <w:t>К</w:t>
      </w:r>
      <w:r w:rsidRPr="008809CB">
        <w:rPr>
          <w:color w:val="000000"/>
          <w:sz w:val="28"/>
          <w:vertAlign w:val="subscript"/>
        </w:rPr>
        <w:t>1</w:t>
      </w:r>
      <w:r w:rsidRPr="008809CB">
        <w:rPr>
          <w:color w:val="000000"/>
          <w:sz w:val="28"/>
        </w:rPr>
        <w:t>, К</w:t>
      </w:r>
      <w:r w:rsidRPr="008809CB">
        <w:rPr>
          <w:color w:val="000000"/>
          <w:sz w:val="28"/>
          <w:vertAlign w:val="subscript"/>
        </w:rPr>
        <w:t>2</w:t>
      </w:r>
      <w:r w:rsidRPr="008809CB">
        <w:rPr>
          <w:color w:val="000000"/>
          <w:sz w:val="28"/>
        </w:rPr>
        <w:t>, К</w:t>
      </w:r>
      <w:r w:rsidRPr="008809CB">
        <w:rPr>
          <w:color w:val="000000"/>
          <w:sz w:val="28"/>
          <w:vertAlign w:val="subscript"/>
        </w:rPr>
        <w:t>3</w:t>
      </w:r>
      <w:r w:rsidRPr="008809CB">
        <w:rPr>
          <w:color w:val="000000"/>
          <w:sz w:val="28"/>
        </w:rPr>
        <w:t xml:space="preserve"> </w:t>
      </w:r>
      <w:r w:rsidR="008809CB">
        <w:rPr>
          <w:color w:val="000000"/>
          <w:sz w:val="28"/>
        </w:rPr>
        <w:t>–</w:t>
      </w:r>
      <w:r w:rsidRPr="008809CB">
        <w:rPr>
          <w:color w:val="000000"/>
          <w:sz w:val="28"/>
        </w:rPr>
        <w:t xml:space="preserve"> критерии системы оценки;</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0,6, 0,3, 0,1 </w:t>
      </w:r>
      <w:r w:rsidR="008809CB">
        <w:rPr>
          <w:color w:val="000000"/>
          <w:sz w:val="28"/>
        </w:rPr>
        <w:t>–</w:t>
      </w:r>
      <w:r w:rsidRPr="008809CB">
        <w:rPr>
          <w:color w:val="000000"/>
          <w:sz w:val="28"/>
        </w:rPr>
        <w:t xml:space="preserve"> весовые коэффициенты критериев в общей системе оценки.</w:t>
      </w:r>
    </w:p>
    <w:p w:rsidR="000E109E" w:rsidRDefault="00AF64F2" w:rsidP="008809CB">
      <w:pPr>
        <w:pBdr>
          <w:top w:val="nil"/>
          <w:left w:val="nil"/>
          <w:bottom w:val="nil"/>
          <w:right w:val="nil"/>
          <w:between w:val="nil"/>
        </w:pBdr>
        <w:rPr>
          <w:color w:val="000000"/>
          <w:sz w:val="28"/>
        </w:rPr>
      </w:pPr>
      <w:r w:rsidRPr="008809CB">
        <w:rPr>
          <w:color w:val="000000"/>
          <w:sz w:val="28"/>
        </w:rPr>
        <w:t xml:space="preserve">Степень достижения целевых показателей (индикаторов) </w:t>
      </w:r>
      <w:r w:rsidR="00E5037D">
        <w:rPr>
          <w:color w:val="000000"/>
          <w:sz w:val="28"/>
        </w:rPr>
        <w:t>П</w:t>
      </w:r>
      <w:r w:rsidRPr="008809CB">
        <w:rPr>
          <w:color w:val="000000"/>
          <w:sz w:val="28"/>
        </w:rPr>
        <w:t>рограммы рассчитывается по формуле 2:</w:t>
      </w:r>
    </w:p>
    <w:p w:rsidR="008809CB" w:rsidRPr="008809CB" w:rsidRDefault="008809CB" w:rsidP="008809CB">
      <w:pPr>
        <w:pBdr>
          <w:top w:val="nil"/>
          <w:left w:val="nil"/>
          <w:bottom w:val="nil"/>
          <w:right w:val="nil"/>
          <w:between w:val="nil"/>
        </w:pBdr>
        <w:rPr>
          <w:color w:val="000000"/>
          <w:sz w:val="28"/>
        </w:rPr>
      </w:pPr>
    </w:p>
    <w:p w:rsidR="000E109E" w:rsidRPr="008809CB" w:rsidRDefault="00AF64F2">
      <w:pPr>
        <w:pBdr>
          <w:top w:val="nil"/>
          <w:left w:val="nil"/>
          <w:bottom w:val="nil"/>
          <w:right w:val="nil"/>
          <w:between w:val="nil"/>
        </w:pBdr>
        <w:ind w:left="2832" w:firstLine="708"/>
        <w:rPr>
          <w:color w:val="000000"/>
          <w:sz w:val="28"/>
        </w:rPr>
      </w:pPr>
      <w:r w:rsidRPr="008809CB">
        <w:rPr>
          <w:color w:val="000000"/>
          <w:sz w:val="28"/>
        </w:rPr>
        <w:t>К</w:t>
      </w:r>
      <w:r w:rsidRPr="008809CB">
        <w:rPr>
          <w:color w:val="000000"/>
          <w:sz w:val="28"/>
          <w:vertAlign w:val="subscript"/>
        </w:rPr>
        <w:t>1</w:t>
      </w:r>
      <w:r w:rsidRPr="008809CB">
        <w:rPr>
          <w:color w:val="000000"/>
          <w:sz w:val="28"/>
        </w:rPr>
        <w:t>=</w:t>
      </w:r>
      <m:oMath>
        <m:f>
          <m:fPr>
            <m:ctrlPr>
              <w:rPr>
                <w:rFonts w:ascii="Cambria Math" w:eastAsia="Cambria Math" w:hAnsi="Cambria Math" w:cs="Cambria Math"/>
                <w:color w:val="000000"/>
                <w:sz w:val="28"/>
              </w:rPr>
            </m:ctrlPr>
          </m:fPr>
          <m:num>
            <m:r>
              <w:rPr>
                <w:rFonts w:ascii="Cambria Math" w:hAnsi="Cambria Math"/>
                <w:sz w:val="28"/>
              </w:rPr>
              <m:t>Σ</m:t>
            </m:r>
            <m:r>
              <w:rPr>
                <w:rFonts w:ascii="Cambria Math" w:eastAsia="Cambria Math" w:hAnsi="Cambria Math" w:cs="Cambria Math"/>
                <w:color w:val="000000"/>
                <w:sz w:val="28"/>
              </w:rPr>
              <m:t>ИДЦП</m:t>
            </m:r>
          </m:num>
          <m:den>
            <m:r>
              <w:rPr>
                <w:rFonts w:ascii="Cambria Math" w:eastAsia="Cambria Math" w:hAnsi="Cambria Math" w:cs="Cambria Math"/>
                <w:color w:val="000000"/>
                <w:sz w:val="28"/>
              </w:rPr>
              <m:t>ЦП</m:t>
            </m:r>
          </m:den>
        </m:f>
      </m:oMath>
      <w:r w:rsidRPr="008809CB">
        <w:rPr>
          <w:color w:val="000000"/>
          <w:sz w:val="28"/>
        </w:rPr>
        <w:t>×100% </w:t>
      </w:r>
      <w:r w:rsidRPr="008809CB">
        <w:rPr>
          <w:color w:val="000000"/>
          <w:sz w:val="28"/>
        </w:rPr>
        <w:tab/>
      </w:r>
      <w:r w:rsidRPr="008809CB">
        <w:rPr>
          <w:color w:val="000000"/>
          <w:sz w:val="28"/>
        </w:rPr>
        <w:tab/>
      </w:r>
      <w:r w:rsidRPr="008809CB">
        <w:rPr>
          <w:color w:val="000000"/>
          <w:sz w:val="28"/>
        </w:rPr>
        <w:tab/>
      </w:r>
      <w:r w:rsidRPr="008809CB">
        <w:rPr>
          <w:color w:val="000000"/>
          <w:sz w:val="28"/>
        </w:rPr>
        <w:tab/>
      </w:r>
      <w:r w:rsidRPr="008809CB">
        <w:rPr>
          <w:color w:val="000000"/>
          <w:sz w:val="28"/>
        </w:rPr>
        <w:tab/>
        <w:t>(2)</w:t>
      </w:r>
    </w:p>
    <w:p w:rsidR="008809CB" w:rsidRDefault="008809CB" w:rsidP="008809CB">
      <w:pPr>
        <w:pBdr>
          <w:top w:val="nil"/>
          <w:left w:val="nil"/>
          <w:bottom w:val="nil"/>
          <w:right w:val="nil"/>
          <w:between w:val="nil"/>
        </w:pBdr>
        <w:rPr>
          <w:color w:val="000000"/>
          <w:sz w:val="28"/>
          <w:szCs w:val="28"/>
        </w:rPr>
      </w:pP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где:</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 xml:space="preserve">ИДЦП </w:t>
      </w:r>
      <w:r w:rsidR="008809CB">
        <w:rPr>
          <w:color w:val="000000"/>
          <w:sz w:val="28"/>
          <w:szCs w:val="28"/>
        </w:rPr>
        <w:t>–</w:t>
      </w:r>
      <w:r w:rsidRPr="008809CB">
        <w:rPr>
          <w:color w:val="000000"/>
          <w:sz w:val="28"/>
          <w:szCs w:val="28"/>
        </w:rPr>
        <w:t xml:space="preserve"> индекс достижения целевого показателя (индикатора) </w:t>
      </w:r>
      <w:r w:rsidR="00E5037D">
        <w:rPr>
          <w:color w:val="000000"/>
          <w:sz w:val="28"/>
          <w:szCs w:val="28"/>
        </w:rPr>
        <w:t>П</w:t>
      </w:r>
      <w:r w:rsidRPr="008809CB">
        <w:rPr>
          <w:color w:val="000000"/>
          <w:sz w:val="28"/>
          <w:szCs w:val="28"/>
        </w:rPr>
        <w:t>рограммы;</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 xml:space="preserve">ЦП </w:t>
      </w:r>
      <w:r w:rsidR="008809CB">
        <w:rPr>
          <w:color w:val="000000"/>
          <w:sz w:val="28"/>
          <w:szCs w:val="28"/>
        </w:rPr>
        <w:t>–</w:t>
      </w:r>
      <w:r w:rsidRPr="008809CB">
        <w:rPr>
          <w:color w:val="000000"/>
          <w:sz w:val="28"/>
          <w:szCs w:val="28"/>
        </w:rPr>
        <w:t xml:space="preserve"> общее количество целевых показателей (индикаторов) </w:t>
      </w:r>
      <w:r w:rsidR="00E5037D">
        <w:rPr>
          <w:color w:val="000000"/>
          <w:sz w:val="28"/>
          <w:szCs w:val="28"/>
        </w:rPr>
        <w:t>П</w:t>
      </w:r>
      <w:r w:rsidRPr="008809CB">
        <w:rPr>
          <w:color w:val="000000"/>
          <w:sz w:val="28"/>
          <w:szCs w:val="28"/>
        </w:rPr>
        <w:t>рограммы.</w:t>
      </w:r>
    </w:p>
    <w:p w:rsidR="000E109E" w:rsidRDefault="00AF64F2" w:rsidP="008809CB">
      <w:pPr>
        <w:pBdr>
          <w:top w:val="nil"/>
          <w:left w:val="nil"/>
          <w:bottom w:val="nil"/>
          <w:right w:val="nil"/>
          <w:between w:val="nil"/>
        </w:pBdr>
        <w:rPr>
          <w:color w:val="000000"/>
          <w:sz w:val="28"/>
          <w:szCs w:val="28"/>
        </w:rPr>
      </w:pPr>
      <w:r w:rsidRPr="008809CB">
        <w:rPr>
          <w:color w:val="000000"/>
          <w:sz w:val="28"/>
          <w:szCs w:val="28"/>
        </w:rPr>
        <w:t xml:space="preserve">Индекс достижения целевого показателя (индикатора) </w:t>
      </w:r>
      <w:r w:rsidR="003772F6">
        <w:rPr>
          <w:color w:val="000000"/>
          <w:sz w:val="28"/>
          <w:szCs w:val="28"/>
        </w:rPr>
        <w:t>П</w:t>
      </w:r>
      <w:r w:rsidRPr="008809CB">
        <w:rPr>
          <w:color w:val="000000"/>
          <w:sz w:val="28"/>
          <w:szCs w:val="28"/>
        </w:rPr>
        <w:t>рограммы, желаемой тенденцией изменения которого является увеличение значений, определяется по формуле 3:</w:t>
      </w:r>
    </w:p>
    <w:p w:rsidR="008809CB" w:rsidRPr="008809CB" w:rsidRDefault="008809CB" w:rsidP="008809CB">
      <w:pPr>
        <w:pBdr>
          <w:top w:val="nil"/>
          <w:left w:val="nil"/>
          <w:bottom w:val="nil"/>
          <w:right w:val="nil"/>
          <w:between w:val="nil"/>
        </w:pBdr>
        <w:rPr>
          <w:color w:val="000000"/>
          <w:sz w:val="28"/>
          <w:szCs w:val="28"/>
        </w:rPr>
      </w:pPr>
    </w:p>
    <w:p w:rsidR="000E109E" w:rsidRPr="008809CB" w:rsidRDefault="00AF64F2">
      <w:pPr>
        <w:pBdr>
          <w:top w:val="nil"/>
          <w:left w:val="nil"/>
          <w:bottom w:val="nil"/>
          <w:right w:val="nil"/>
          <w:between w:val="nil"/>
        </w:pBdr>
        <w:ind w:left="2831" w:firstLine="708"/>
        <w:rPr>
          <w:color w:val="000000"/>
          <w:sz w:val="28"/>
          <w:szCs w:val="28"/>
        </w:rPr>
      </w:pPr>
      <w:r w:rsidRPr="008809CB">
        <w:rPr>
          <w:color w:val="000000"/>
          <w:sz w:val="28"/>
          <w:szCs w:val="28"/>
        </w:rPr>
        <w:t>ИДЦП =</w:t>
      </w:r>
      <m:oMath>
        <m:f>
          <m:fPr>
            <m:ctrlPr>
              <w:rPr>
                <w:rFonts w:ascii="Cambria Math" w:eastAsia="Cambria Math" w:hAnsi="Cambria Math"/>
                <w:color w:val="000000"/>
                <w:sz w:val="28"/>
                <w:szCs w:val="28"/>
              </w:rPr>
            </m:ctrlPr>
          </m:fPr>
          <m:num>
            <m:r>
              <m:rPr>
                <m:sty m:val="p"/>
              </m:rPr>
              <w:rPr>
                <w:rFonts w:ascii="Cambria Math" w:eastAsia="Cambria Math" w:hAnsi="Cambria Math"/>
                <w:color w:val="000000"/>
                <w:sz w:val="28"/>
                <w:szCs w:val="28"/>
              </w:rPr>
              <m:t>ЗЦП</m:t>
            </m:r>
            <m:r>
              <m:rPr>
                <m:sty m:val="p"/>
              </m:rPr>
              <w:rPr>
                <w:rFonts w:ascii="Cambria Math" w:eastAsia="Cambria Math"/>
                <w:color w:val="000000"/>
                <w:sz w:val="28"/>
                <w:szCs w:val="28"/>
              </w:rPr>
              <m:t xml:space="preserve"> </m:t>
            </m:r>
            <m:r>
              <m:rPr>
                <m:sty m:val="p"/>
              </m:rPr>
              <w:rPr>
                <w:rFonts w:ascii="Cambria Math" w:eastAsia="Cambria Math" w:hAnsi="Cambria Math"/>
                <w:color w:val="000000"/>
                <w:sz w:val="28"/>
                <w:szCs w:val="28"/>
              </w:rPr>
              <m:t>факт</m:t>
            </m:r>
          </m:num>
          <m:den>
            <m:r>
              <m:rPr>
                <m:sty m:val="p"/>
              </m:rPr>
              <w:rPr>
                <w:rFonts w:ascii="Cambria Math" w:eastAsia="Cambria Math" w:hAnsi="Cambria Math"/>
                <w:color w:val="000000"/>
                <w:sz w:val="28"/>
                <w:szCs w:val="28"/>
              </w:rPr>
              <m:t>ЗЦПплан</m:t>
            </m:r>
          </m:den>
        </m:f>
      </m:oMath>
      <w:r w:rsidRPr="008809CB">
        <w:rPr>
          <w:color w:val="000000"/>
          <w:sz w:val="28"/>
          <w:szCs w:val="28"/>
        </w:rPr>
        <w:tab/>
      </w:r>
      <w:r w:rsidRPr="008809CB">
        <w:rPr>
          <w:color w:val="000000"/>
          <w:sz w:val="28"/>
          <w:szCs w:val="28"/>
        </w:rPr>
        <w:tab/>
      </w:r>
      <w:r w:rsidRPr="008809CB">
        <w:rPr>
          <w:color w:val="000000"/>
          <w:sz w:val="28"/>
          <w:szCs w:val="28"/>
        </w:rPr>
        <w:tab/>
      </w:r>
      <w:r w:rsidRPr="008809CB">
        <w:rPr>
          <w:color w:val="000000"/>
          <w:sz w:val="28"/>
          <w:szCs w:val="28"/>
        </w:rPr>
        <w:tab/>
      </w:r>
      <w:r w:rsidRPr="008809CB">
        <w:rPr>
          <w:color w:val="000000"/>
          <w:sz w:val="28"/>
          <w:szCs w:val="28"/>
        </w:rPr>
        <w:tab/>
        <w:t>(3)</w:t>
      </w:r>
    </w:p>
    <w:p w:rsidR="008809CB" w:rsidRDefault="008809CB">
      <w:pPr>
        <w:pBdr>
          <w:top w:val="nil"/>
          <w:left w:val="nil"/>
          <w:bottom w:val="nil"/>
          <w:right w:val="nil"/>
          <w:between w:val="nil"/>
        </w:pBdr>
        <w:ind w:firstLine="708"/>
        <w:rPr>
          <w:color w:val="000000"/>
        </w:rPr>
      </w:pPr>
    </w:p>
    <w:p w:rsidR="000E109E" w:rsidRDefault="00AF64F2">
      <w:pPr>
        <w:pBdr>
          <w:top w:val="nil"/>
          <w:left w:val="nil"/>
          <w:bottom w:val="nil"/>
          <w:right w:val="nil"/>
          <w:between w:val="nil"/>
        </w:pBdr>
        <w:ind w:firstLine="708"/>
        <w:rPr>
          <w:color w:val="000000"/>
          <w:sz w:val="28"/>
          <w:szCs w:val="28"/>
        </w:rPr>
      </w:pPr>
      <w:r w:rsidRPr="008809CB">
        <w:rPr>
          <w:color w:val="000000"/>
          <w:sz w:val="28"/>
          <w:szCs w:val="28"/>
        </w:rPr>
        <w:t xml:space="preserve">Индекс достижения целевого показателя (индикатора) </w:t>
      </w:r>
      <w:r w:rsidR="00E5037D">
        <w:rPr>
          <w:color w:val="000000"/>
          <w:sz w:val="28"/>
          <w:szCs w:val="28"/>
        </w:rPr>
        <w:t>П</w:t>
      </w:r>
      <w:r w:rsidRPr="008809CB">
        <w:rPr>
          <w:color w:val="000000"/>
          <w:sz w:val="28"/>
          <w:szCs w:val="28"/>
        </w:rPr>
        <w:t>рограммы, желаемой тенденцией изменения которого является снижение значений, определяется по формуле 4:</w:t>
      </w:r>
    </w:p>
    <w:p w:rsidR="008809CB" w:rsidRPr="008809CB" w:rsidRDefault="008809CB">
      <w:pPr>
        <w:pBdr>
          <w:top w:val="nil"/>
          <w:left w:val="nil"/>
          <w:bottom w:val="nil"/>
          <w:right w:val="nil"/>
          <w:between w:val="nil"/>
        </w:pBdr>
        <w:ind w:firstLine="708"/>
        <w:rPr>
          <w:color w:val="000000"/>
          <w:sz w:val="28"/>
          <w:szCs w:val="28"/>
        </w:rPr>
      </w:pPr>
    </w:p>
    <w:p w:rsidR="000E109E" w:rsidRPr="008809CB" w:rsidRDefault="00AF64F2">
      <w:pPr>
        <w:pBdr>
          <w:top w:val="nil"/>
          <w:left w:val="nil"/>
          <w:bottom w:val="nil"/>
          <w:right w:val="nil"/>
          <w:between w:val="nil"/>
        </w:pBdr>
        <w:ind w:left="2831" w:firstLine="708"/>
        <w:rPr>
          <w:color w:val="000000"/>
          <w:sz w:val="28"/>
          <w:szCs w:val="28"/>
        </w:rPr>
      </w:pPr>
      <w:r w:rsidRPr="008809CB">
        <w:rPr>
          <w:color w:val="000000"/>
          <w:sz w:val="28"/>
          <w:szCs w:val="28"/>
        </w:rPr>
        <w:lastRenderedPageBreak/>
        <w:t xml:space="preserve">ИДЦП = </w:t>
      </w:r>
      <m:oMath>
        <m:f>
          <m:fPr>
            <m:ctrlPr>
              <w:rPr>
                <w:rFonts w:ascii="Cambria Math" w:eastAsia="Cambria Math" w:hAnsi="Cambria Math"/>
                <w:color w:val="000000"/>
                <w:sz w:val="28"/>
                <w:szCs w:val="28"/>
              </w:rPr>
            </m:ctrlPr>
          </m:fPr>
          <m:num>
            <m:r>
              <m:rPr>
                <m:sty m:val="p"/>
              </m:rPr>
              <w:rPr>
                <w:rFonts w:ascii="Cambria Math" w:eastAsia="Cambria Math"/>
                <w:color w:val="000000"/>
                <w:sz w:val="28"/>
                <w:szCs w:val="28"/>
              </w:rPr>
              <m:t>ЗЦП</m:t>
            </m:r>
            <m:r>
              <m:rPr>
                <m:sty m:val="p"/>
              </m:rPr>
              <w:rPr>
                <w:rFonts w:ascii="Cambria Math" w:eastAsia="Cambria Math"/>
                <w:color w:val="000000"/>
                <w:sz w:val="28"/>
                <w:szCs w:val="28"/>
              </w:rPr>
              <m:t xml:space="preserve"> </m:t>
            </m:r>
            <m:r>
              <m:rPr>
                <m:sty m:val="p"/>
              </m:rPr>
              <w:rPr>
                <w:rFonts w:ascii="Cambria Math" w:eastAsia="Cambria Math"/>
                <w:color w:val="000000"/>
                <w:sz w:val="28"/>
                <w:szCs w:val="28"/>
              </w:rPr>
              <m:t>план</m:t>
            </m:r>
          </m:num>
          <m:den>
            <m:r>
              <m:rPr>
                <m:sty m:val="p"/>
              </m:rPr>
              <w:rPr>
                <w:rFonts w:ascii="Cambria Math" w:eastAsia="Cambria Math"/>
                <w:color w:val="000000"/>
                <w:sz w:val="28"/>
                <w:szCs w:val="28"/>
              </w:rPr>
              <m:t>ЗЦП</m:t>
            </m:r>
            <m:r>
              <m:rPr>
                <m:sty m:val="p"/>
              </m:rPr>
              <w:rPr>
                <w:rFonts w:ascii="Cambria Math" w:eastAsia="Cambria Math"/>
                <w:color w:val="000000"/>
                <w:sz w:val="28"/>
                <w:szCs w:val="28"/>
              </w:rPr>
              <m:t xml:space="preserve"> </m:t>
            </m:r>
            <m:r>
              <m:rPr>
                <m:sty m:val="p"/>
              </m:rPr>
              <w:rPr>
                <w:rFonts w:ascii="Cambria Math" w:eastAsia="Cambria Math"/>
                <w:color w:val="000000"/>
                <w:sz w:val="28"/>
                <w:szCs w:val="28"/>
              </w:rPr>
              <m:t>факт</m:t>
            </m:r>
          </m:den>
        </m:f>
      </m:oMath>
      <w:r w:rsidRPr="008809CB">
        <w:rPr>
          <w:color w:val="000000"/>
          <w:sz w:val="28"/>
          <w:szCs w:val="28"/>
        </w:rPr>
        <w:tab/>
      </w:r>
      <w:r w:rsidRPr="008809CB">
        <w:rPr>
          <w:color w:val="000000"/>
          <w:sz w:val="28"/>
          <w:szCs w:val="28"/>
        </w:rPr>
        <w:tab/>
      </w:r>
      <w:r w:rsidRPr="008809CB">
        <w:rPr>
          <w:color w:val="000000"/>
          <w:sz w:val="28"/>
          <w:szCs w:val="28"/>
        </w:rPr>
        <w:tab/>
      </w:r>
      <w:r w:rsidRPr="008809CB">
        <w:rPr>
          <w:color w:val="000000"/>
          <w:sz w:val="28"/>
          <w:szCs w:val="28"/>
        </w:rPr>
        <w:tab/>
      </w:r>
      <w:r w:rsidRPr="008809CB">
        <w:rPr>
          <w:color w:val="000000"/>
          <w:sz w:val="28"/>
          <w:szCs w:val="28"/>
        </w:rPr>
        <w:tab/>
        <w:t xml:space="preserve">(4) </w:t>
      </w:r>
    </w:p>
    <w:p w:rsidR="008809CB" w:rsidRPr="008809CB" w:rsidRDefault="008809CB">
      <w:pPr>
        <w:pBdr>
          <w:top w:val="nil"/>
          <w:left w:val="nil"/>
          <w:bottom w:val="nil"/>
          <w:right w:val="nil"/>
          <w:between w:val="nil"/>
        </w:pBdr>
        <w:ind w:firstLine="0"/>
        <w:rPr>
          <w:color w:val="000000"/>
          <w:sz w:val="28"/>
          <w:szCs w:val="28"/>
        </w:rPr>
      </w:pP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где:</w:t>
      </w:r>
    </w:p>
    <w:p w:rsidR="000E109E" w:rsidRPr="008809CB" w:rsidRDefault="00AF64F2" w:rsidP="008809CB">
      <w:pPr>
        <w:pBdr>
          <w:top w:val="nil"/>
          <w:left w:val="nil"/>
          <w:bottom w:val="nil"/>
          <w:right w:val="nil"/>
          <w:between w:val="nil"/>
        </w:pBdr>
        <w:rPr>
          <w:color w:val="000000"/>
          <w:sz w:val="28"/>
          <w:szCs w:val="28"/>
        </w:rPr>
      </w:pPr>
      <w:proofErr w:type="spellStart"/>
      <w:r w:rsidRPr="008809CB">
        <w:rPr>
          <w:color w:val="000000"/>
          <w:sz w:val="28"/>
          <w:szCs w:val="28"/>
        </w:rPr>
        <w:t>ЗЦП</w:t>
      </w:r>
      <w:r w:rsidRPr="008809CB">
        <w:rPr>
          <w:color w:val="000000"/>
          <w:sz w:val="28"/>
          <w:szCs w:val="28"/>
          <w:vertAlign w:val="subscript"/>
        </w:rPr>
        <w:t>план</w:t>
      </w:r>
      <w:proofErr w:type="spellEnd"/>
      <w:r w:rsidRPr="008809CB">
        <w:rPr>
          <w:color w:val="000000"/>
          <w:sz w:val="28"/>
          <w:szCs w:val="28"/>
        </w:rPr>
        <w:t xml:space="preserve"> </w:t>
      </w:r>
      <w:r w:rsidR="008809CB">
        <w:rPr>
          <w:color w:val="000000"/>
          <w:sz w:val="28"/>
          <w:szCs w:val="28"/>
        </w:rPr>
        <w:t>–</w:t>
      </w:r>
      <w:r w:rsidRPr="008809CB">
        <w:rPr>
          <w:color w:val="000000"/>
          <w:sz w:val="28"/>
          <w:szCs w:val="28"/>
        </w:rPr>
        <w:t xml:space="preserve"> плановое значение целевого показателя (индикатора) </w:t>
      </w:r>
      <w:r w:rsidR="00E5037D">
        <w:rPr>
          <w:color w:val="000000"/>
          <w:sz w:val="28"/>
          <w:szCs w:val="28"/>
        </w:rPr>
        <w:t>П</w:t>
      </w:r>
      <w:r w:rsidRPr="008809CB">
        <w:rPr>
          <w:color w:val="000000"/>
          <w:sz w:val="28"/>
          <w:szCs w:val="28"/>
        </w:rPr>
        <w:t>рограммы;</w:t>
      </w:r>
    </w:p>
    <w:p w:rsidR="000E109E" w:rsidRPr="008809CB" w:rsidRDefault="00AF64F2" w:rsidP="008809CB">
      <w:pPr>
        <w:pBdr>
          <w:top w:val="nil"/>
          <w:left w:val="nil"/>
          <w:bottom w:val="nil"/>
          <w:right w:val="nil"/>
          <w:between w:val="nil"/>
        </w:pBdr>
        <w:rPr>
          <w:color w:val="000000"/>
          <w:sz w:val="28"/>
          <w:szCs w:val="28"/>
        </w:rPr>
      </w:pPr>
      <w:proofErr w:type="spellStart"/>
      <w:r w:rsidRPr="008809CB">
        <w:rPr>
          <w:color w:val="000000"/>
          <w:sz w:val="28"/>
          <w:szCs w:val="28"/>
        </w:rPr>
        <w:t>ЗЦП</w:t>
      </w:r>
      <w:r w:rsidRPr="008809CB">
        <w:rPr>
          <w:color w:val="000000"/>
          <w:sz w:val="28"/>
          <w:szCs w:val="28"/>
          <w:vertAlign w:val="subscript"/>
        </w:rPr>
        <w:t>факт</w:t>
      </w:r>
      <w:proofErr w:type="spellEnd"/>
      <w:r w:rsidRPr="008809CB">
        <w:rPr>
          <w:color w:val="000000"/>
          <w:sz w:val="28"/>
          <w:szCs w:val="28"/>
        </w:rPr>
        <w:t xml:space="preserve"> </w:t>
      </w:r>
      <w:r w:rsidR="008809CB">
        <w:rPr>
          <w:color w:val="000000"/>
          <w:sz w:val="28"/>
          <w:szCs w:val="28"/>
        </w:rPr>
        <w:t>–</w:t>
      </w:r>
      <w:r w:rsidRPr="008809CB">
        <w:rPr>
          <w:color w:val="000000"/>
          <w:sz w:val="28"/>
          <w:szCs w:val="28"/>
        </w:rPr>
        <w:t xml:space="preserve"> фактическое значение целевого показателя (индикатора) </w:t>
      </w:r>
      <w:r w:rsidR="00E5037D">
        <w:rPr>
          <w:color w:val="000000"/>
          <w:sz w:val="28"/>
          <w:szCs w:val="28"/>
        </w:rPr>
        <w:t>П</w:t>
      </w:r>
      <w:r w:rsidRPr="008809CB">
        <w:rPr>
          <w:color w:val="000000"/>
          <w:sz w:val="28"/>
          <w:szCs w:val="28"/>
        </w:rPr>
        <w:t>рограммы.</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Если значение ИДЦП, рассчитанное по формулам 3 и 4, больше 1, то значение ИДЦП принимается равным 1.</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 xml:space="preserve">При расчете значения ИДЦП для диапазона плановых значений целевого показателя (индикатора) </w:t>
      </w:r>
      <w:r w:rsidR="00E5037D">
        <w:rPr>
          <w:color w:val="000000"/>
          <w:sz w:val="28"/>
          <w:szCs w:val="28"/>
        </w:rPr>
        <w:t>П</w:t>
      </w:r>
      <w:r w:rsidRPr="008809CB">
        <w:rPr>
          <w:color w:val="000000"/>
          <w:sz w:val="28"/>
          <w:szCs w:val="28"/>
        </w:rPr>
        <w:t>рограммы:</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w:t>
      </w:r>
      <w:r w:rsidR="008809CB">
        <w:rPr>
          <w:color w:val="000000"/>
          <w:sz w:val="28"/>
          <w:szCs w:val="28"/>
        </w:rPr>
        <w:t xml:space="preserve"> </w:t>
      </w:r>
      <w:r w:rsidRPr="008809CB">
        <w:rPr>
          <w:color w:val="000000"/>
          <w:sz w:val="28"/>
          <w:szCs w:val="28"/>
        </w:rPr>
        <w:t>значение ИДЦП принимается равным 1, если фактическое значение входит в диапазон плановых значений;</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w:t>
      </w:r>
      <w:r w:rsidR="008809CB">
        <w:rPr>
          <w:color w:val="000000"/>
          <w:sz w:val="28"/>
          <w:szCs w:val="28"/>
        </w:rPr>
        <w:t xml:space="preserve"> </w:t>
      </w:r>
      <w:r w:rsidRPr="008809CB">
        <w:rPr>
          <w:color w:val="000000"/>
          <w:sz w:val="28"/>
          <w:szCs w:val="28"/>
        </w:rPr>
        <w:t>значение ИДЦП рассчитывается по отношению к ближайшему значению диапазона плановых значений, если фактическое значение не входит в диапазон плановых значений.</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 xml:space="preserve">Значения целевых показателей (индикаторов) </w:t>
      </w:r>
      <w:r w:rsidR="00E5037D">
        <w:rPr>
          <w:color w:val="000000"/>
          <w:sz w:val="28"/>
          <w:szCs w:val="28"/>
        </w:rPr>
        <w:t>П</w:t>
      </w:r>
      <w:r w:rsidRPr="008809CB">
        <w:rPr>
          <w:color w:val="000000"/>
          <w:sz w:val="28"/>
          <w:szCs w:val="28"/>
        </w:rPr>
        <w:t>рограммы, определяемые в темпах прироста, при расчете ИДЦП учитываются в темпах роста.</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 xml:space="preserve">По целевым показателям (индикаторам) </w:t>
      </w:r>
      <w:r w:rsidR="00E5037D">
        <w:rPr>
          <w:color w:val="000000"/>
          <w:sz w:val="28"/>
          <w:szCs w:val="28"/>
        </w:rPr>
        <w:t>П</w:t>
      </w:r>
      <w:r w:rsidRPr="008809CB">
        <w:rPr>
          <w:color w:val="000000"/>
          <w:sz w:val="28"/>
          <w:szCs w:val="28"/>
        </w:rPr>
        <w:t>рограммы, значения которых оцениваются как наступление или не</w:t>
      </w:r>
      <w:r w:rsidR="008809CB" w:rsidRPr="008809CB">
        <w:rPr>
          <w:color w:val="000000"/>
          <w:sz w:val="28"/>
          <w:szCs w:val="28"/>
        </w:rPr>
        <w:t xml:space="preserve"> </w:t>
      </w:r>
      <w:r w:rsidRPr="008809CB">
        <w:rPr>
          <w:color w:val="000000"/>
          <w:sz w:val="28"/>
          <w:szCs w:val="28"/>
        </w:rPr>
        <w:t>наступление контрольного события (событий) и (или) достижение качественного результата:</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w:t>
      </w:r>
      <w:r w:rsidR="008809CB">
        <w:rPr>
          <w:color w:val="000000"/>
          <w:sz w:val="28"/>
          <w:szCs w:val="28"/>
        </w:rPr>
        <w:t xml:space="preserve"> </w:t>
      </w:r>
      <w:r w:rsidRPr="008809CB">
        <w:rPr>
          <w:color w:val="000000"/>
          <w:sz w:val="28"/>
          <w:szCs w:val="28"/>
        </w:rPr>
        <w:t>значение ИДЦП принимается равным 1, если контрольное событие наступило и (или) достигнут качественный результат;</w:t>
      </w: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w:t>
      </w:r>
      <w:r w:rsidR="008809CB">
        <w:rPr>
          <w:color w:val="000000"/>
          <w:sz w:val="28"/>
          <w:szCs w:val="28"/>
        </w:rPr>
        <w:t xml:space="preserve"> </w:t>
      </w:r>
      <w:r w:rsidRPr="008809CB">
        <w:rPr>
          <w:color w:val="000000"/>
          <w:sz w:val="28"/>
          <w:szCs w:val="28"/>
        </w:rPr>
        <w:t>значение ИДЦП принимается равным 0, если контрольное событие не наступило и (или) не достигнут качественный результат.</w:t>
      </w:r>
    </w:p>
    <w:p w:rsidR="000E109E" w:rsidRDefault="00AF64F2" w:rsidP="008809CB">
      <w:pPr>
        <w:pBdr>
          <w:top w:val="nil"/>
          <w:left w:val="nil"/>
          <w:bottom w:val="nil"/>
          <w:right w:val="nil"/>
          <w:between w:val="nil"/>
        </w:pBdr>
        <w:rPr>
          <w:color w:val="000000"/>
          <w:sz w:val="28"/>
          <w:szCs w:val="28"/>
        </w:rPr>
      </w:pPr>
      <w:r w:rsidRPr="008809CB">
        <w:rPr>
          <w:color w:val="000000"/>
          <w:sz w:val="28"/>
          <w:szCs w:val="28"/>
        </w:rPr>
        <w:t>Эффективность использования средств рассчитывается по формуле 5:</w:t>
      </w:r>
    </w:p>
    <w:p w:rsidR="008809CB" w:rsidRPr="008809CB" w:rsidRDefault="008809CB" w:rsidP="008809CB">
      <w:pPr>
        <w:pBdr>
          <w:top w:val="nil"/>
          <w:left w:val="nil"/>
          <w:bottom w:val="nil"/>
          <w:right w:val="nil"/>
          <w:between w:val="nil"/>
        </w:pBdr>
        <w:rPr>
          <w:color w:val="000000"/>
          <w:sz w:val="32"/>
          <w:szCs w:val="28"/>
        </w:rPr>
      </w:pPr>
    </w:p>
    <w:p w:rsidR="000E109E" w:rsidRPr="008809CB" w:rsidRDefault="00AF64F2">
      <w:pPr>
        <w:pBdr>
          <w:top w:val="nil"/>
          <w:left w:val="nil"/>
          <w:bottom w:val="nil"/>
          <w:right w:val="nil"/>
          <w:between w:val="nil"/>
        </w:pBdr>
        <w:ind w:left="2832" w:firstLine="708"/>
        <w:rPr>
          <w:color w:val="000000"/>
          <w:sz w:val="28"/>
        </w:rPr>
      </w:pPr>
      <w:r w:rsidRPr="008809CB">
        <w:rPr>
          <w:color w:val="000000"/>
          <w:sz w:val="28"/>
        </w:rPr>
        <w:t>К</w:t>
      </w:r>
      <w:r w:rsidRPr="008809CB">
        <w:rPr>
          <w:color w:val="000000"/>
          <w:sz w:val="28"/>
          <w:vertAlign w:val="subscript"/>
        </w:rPr>
        <w:t>2</w:t>
      </w:r>
      <w:r w:rsidRPr="008809CB">
        <w:rPr>
          <w:color w:val="000000"/>
          <w:sz w:val="28"/>
        </w:rPr>
        <w:t xml:space="preserve"> = </w:t>
      </w:r>
      <m:oMath>
        <m:f>
          <m:fPr>
            <m:ctrlPr>
              <w:rPr>
                <w:rFonts w:ascii="Cambria Math" w:eastAsia="Cambria Math" w:hAnsi="Cambria Math"/>
                <w:color w:val="000000"/>
                <w:sz w:val="28"/>
              </w:rPr>
            </m:ctrlPr>
          </m:fPr>
          <m:num>
            <m:r>
              <m:rPr>
                <m:sty m:val="p"/>
              </m:rPr>
              <w:rPr>
                <w:rFonts w:ascii="Cambria Math" w:eastAsia="Cambria Math"/>
                <w:color w:val="000000"/>
                <w:sz w:val="28"/>
              </w:rPr>
              <m:t>ОФфакт-Вбс</m:t>
            </m:r>
          </m:num>
          <m:den>
            <m:r>
              <m:rPr>
                <m:sty m:val="p"/>
              </m:rPr>
              <w:rPr>
                <w:rFonts w:ascii="Cambria Math" w:eastAsia="Cambria Math"/>
                <w:color w:val="000000"/>
                <w:sz w:val="28"/>
              </w:rPr>
              <m:t>ОФплан</m:t>
            </m:r>
          </m:den>
        </m:f>
        <m:r>
          <m:rPr>
            <m:sty m:val="p"/>
          </m:rPr>
          <w:rPr>
            <w:rFonts w:ascii="Cambria Math" w:eastAsia="Cambria Math"/>
            <w:color w:val="000000"/>
            <w:sz w:val="28"/>
          </w:rPr>
          <m:t>×</m:t>
        </m:r>
        <m:r>
          <m:rPr>
            <m:sty m:val="p"/>
          </m:rPr>
          <w:rPr>
            <w:rFonts w:ascii="Cambria Math" w:eastAsia="Cambria Math"/>
            <w:color w:val="000000"/>
            <w:sz w:val="28"/>
          </w:rPr>
          <m:t>100%</m:t>
        </m:r>
      </m:oMath>
      <w:r w:rsidRPr="008809CB">
        <w:rPr>
          <w:color w:val="000000"/>
          <w:sz w:val="28"/>
        </w:rPr>
        <w:tab/>
      </w:r>
      <w:r w:rsidRPr="008809CB">
        <w:rPr>
          <w:color w:val="000000"/>
          <w:sz w:val="28"/>
        </w:rPr>
        <w:tab/>
      </w:r>
      <w:r w:rsidRPr="008809CB">
        <w:rPr>
          <w:color w:val="000000"/>
          <w:sz w:val="28"/>
        </w:rPr>
        <w:tab/>
      </w:r>
      <w:r w:rsidRPr="008809CB">
        <w:rPr>
          <w:color w:val="000000"/>
          <w:sz w:val="28"/>
        </w:rPr>
        <w:tab/>
        <w:t xml:space="preserve"> (5)</w:t>
      </w:r>
    </w:p>
    <w:p w:rsidR="008809CB" w:rsidRPr="008809CB" w:rsidRDefault="008809CB">
      <w:pPr>
        <w:pBdr>
          <w:top w:val="nil"/>
          <w:left w:val="nil"/>
          <w:bottom w:val="nil"/>
          <w:right w:val="nil"/>
          <w:between w:val="nil"/>
        </w:pBdr>
        <w:ind w:firstLine="0"/>
        <w:rPr>
          <w:color w:val="000000"/>
          <w:sz w:val="28"/>
        </w:rPr>
      </w:pPr>
    </w:p>
    <w:p w:rsidR="000E109E" w:rsidRPr="008809CB" w:rsidRDefault="00AF64F2" w:rsidP="008809CB">
      <w:pPr>
        <w:pBdr>
          <w:top w:val="nil"/>
          <w:left w:val="nil"/>
          <w:bottom w:val="nil"/>
          <w:right w:val="nil"/>
          <w:between w:val="nil"/>
        </w:pBdr>
        <w:rPr>
          <w:color w:val="000000"/>
          <w:sz w:val="28"/>
          <w:szCs w:val="28"/>
        </w:rPr>
      </w:pPr>
      <w:r w:rsidRPr="008809CB">
        <w:rPr>
          <w:color w:val="000000"/>
          <w:sz w:val="28"/>
          <w:szCs w:val="28"/>
        </w:rPr>
        <w:t>где:</w:t>
      </w:r>
    </w:p>
    <w:p w:rsidR="000E109E" w:rsidRPr="008809CB" w:rsidRDefault="00AF64F2" w:rsidP="008809CB">
      <w:pPr>
        <w:pBdr>
          <w:top w:val="nil"/>
          <w:left w:val="nil"/>
          <w:bottom w:val="nil"/>
          <w:right w:val="nil"/>
          <w:between w:val="nil"/>
        </w:pBdr>
        <w:rPr>
          <w:color w:val="000000"/>
          <w:sz w:val="28"/>
          <w:szCs w:val="28"/>
        </w:rPr>
      </w:pPr>
      <w:proofErr w:type="spellStart"/>
      <w:r w:rsidRPr="008809CB">
        <w:rPr>
          <w:color w:val="000000"/>
          <w:sz w:val="28"/>
          <w:szCs w:val="28"/>
        </w:rPr>
        <w:t>ОФ</w:t>
      </w:r>
      <w:r w:rsidRPr="008809CB">
        <w:rPr>
          <w:color w:val="000000"/>
          <w:sz w:val="28"/>
          <w:szCs w:val="28"/>
          <w:vertAlign w:val="subscript"/>
        </w:rPr>
        <w:t>факт</w:t>
      </w:r>
      <w:proofErr w:type="spellEnd"/>
      <w:r w:rsidRPr="008809CB">
        <w:rPr>
          <w:color w:val="000000"/>
          <w:sz w:val="28"/>
          <w:szCs w:val="28"/>
        </w:rPr>
        <w:t xml:space="preserve"> </w:t>
      </w:r>
      <w:r w:rsidR="008809CB">
        <w:rPr>
          <w:color w:val="000000"/>
          <w:sz w:val="28"/>
          <w:szCs w:val="28"/>
        </w:rPr>
        <w:t>–</w:t>
      </w:r>
      <w:r w:rsidRPr="008809CB">
        <w:rPr>
          <w:color w:val="000000"/>
          <w:sz w:val="28"/>
          <w:szCs w:val="28"/>
        </w:rPr>
        <w:t xml:space="preserve"> фактический объем финансирования мероприятий </w:t>
      </w:r>
      <w:r w:rsidR="00E5037D">
        <w:rPr>
          <w:color w:val="000000"/>
          <w:sz w:val="28"/>
          <w:szCs w:val="28"/>
        </w:rPr>
        <w:t>П</w:t>
      </w:r>
      <w:r w:rsidRPr="008809CB">
        <w:rPr>
          <w:color w:val="000000"/>
          <w:sz w:val="28"/>
          <w:szCs w:val="28"/>
        </w:rPr>
        <w:t xml:space="preserve">рограммы и региональных проектов, включенных в </w:t>
      </w:r>
      <w:r w:rsidR="00E5037D">
        <w:rPr>
          <w:color w:val="000000"/>
          <w:sz w:val="28"/>
          <w:szCs w:val="28"/>
        </w:rPr>
        <w:t>П</w:t>
      </w:r>
      <w:r w:rsidRPr="008809CB">
        <w:rPr>
          <w:color w:val="000000"/>
          <w:sz w:val="28"/>
          <w:szCs w:val="28"/>
        </w:rPr>
        <w:t>рограмму (кассовое исполнение средств);</w:t>
      </w:r>
    </w:p>
    <w:p w:rsidR="000E109E" w:rsidRPr="008809CB" w:rsidRDefault="00AF64F2" w:rsidP="008809CB">
      <w:pPr>
        <w:pBdr>
          <w:top w:val="nil"/>
          <w:left w:val="nil"/>
          <w:bottom w:val="nil"/>
          <w:right w:val="nil"/>
          <w:between w:val="nil"/>
        </w:pBdr>
        <w:rPr>
          <w:color w:val="000000"/>
          <w:sz w:val="28"/>
          <w:szCs w:val="28"/>
        </w:rPr>
      </w:pPr>
      <w:proofErr w:type="spellStart"/>
      <w:r w:rsidRPr="008809CB">
        <w:rPr>
          <w:color w:val="000000"/>
          <w:sz w:val="28"/>
          <w:szCs w:val="28"/>
        </w:rPr>
        <w:t>ОФ</w:t>
      </w:r>
      <w:r w:rsidRPr="008809CB">
        <w:rPr>
          <w:color w:val="000000"/>
          <w:sz w:val="28"/>
          <w:szCs w:val="28"/>
          <w:vertAlign w:val="subscript"/>
        </w:rPr>
        <w:t>план</w:t>
      </w:r>
      <w:proofErr w:type="spellEnd"/>
      <w:r w:rsidRPr="008809CB">
        <w:rPr>
          <w:color w:val="000000"/>
          <w:sz w:val="28"/>
          <w:szCs w:val="28"/>
        </w:rPr>
        <w:t xml:space="preserve"> </w:t>
      </w:r>
      <w:r w:rsidR="008809CB">
        <w:rPr>
          <w:color w:val="000000"/>
          <w:sz w:val="28"/>
          <w:szCs w:val="28"/>
        </w:rPr>
        <w:t>–</w:t>
      </w:r>
      <w:r w:rsidRPr="008809CB">
        <w:rPr>
          <w:color w:val="000000"/>
          <w:sz w:val="28"/>
          <w:szCs w:val="28"/>
        </w:rPr>
        <w:t xml:space="preserve"> плановый объем финансирования мероприятий </w:t>
      </w:r>
      <w:r w:rsidR="00E5037D">
        <w:rPr>
          <w:color w:val="000000"/>
          <w:sz w:val="28"/>
          <w:szCs w:val="28"/>
        </w:rPr>
        <w:t>П</w:t>
      </w:r>
      <w:r w:rsidRPr="008809CB">
        <w:rPr>
          <w:color w:val="000000"/>
          <w:sz w:val="28"/>
          <w:szCs w:val="28"/>
        </w:rPr>
        <w:t xml:space="preserve">рограммы и региональных проектов, включенных в </w:t>
      </w:r>
      <w:r w:rsidR="00E5037D">
        <w:rPr>
          <w:color w:val="000000"/>
          <w:sz w:val="28"/>
          <w:szCs w:val="28"/>
        </w:rPr>
        <w:t>П</w:t>
      </w:r>
      <w:r w:rsidRPr="008809CB">
        <w:rPr>
          <w:color w:val="000000"/>
          <w:sz w:val="28"/>
          <w:szCs w:val="28"/>
        </w:rPr>
        <w:t>рограмму (сводная бюджетная роспись средств);</w:t>
      </w:r>
    </w:p>
    <w:p w:rsidR="000E109E" w:rsidRPr="008809CB" w:rsidRDefault="00AF64F2" w:rsidP="008809CB">
      <w:pPr>
        <w:pBdr>
          <w:top w:val="nil"/>
          <w:left w:val="nil"/>
          <w:bottom w:val="nil"/>
          <w:right w:val="nil"/>
          <w:between w:val="nil"/>
        </w:pBdr>
        <w:rPr>
          <w:color w:val="000000"/>
          <w:sz w:val="28"/>
          <w:szCs w:val="28"/>
        </w:rPr>
      </w:pPr>
      <w:proofErr w:type="spellStart"/>
      <w:r w:rsidRPr="008809CB">
        <w:rPr>
          <w:color w:val="000000"/>
          <w:sz w:val="28"/>
          <w:szCs w:val="28"/>
        </w:rPr>
        <w:t>В</w:t>
      </w:r>
      <w:r w:rsidRPr="008809CB">
        <w:rPr>
          <w:color w:val="000000"/>
          <w:sz w:val="28"/>
          <w:szCs w:val="28"/>
          <w:vertAlign w:val="subscript"/>
        </w:rPr>
        <w:t>бс</w:t>
      </w:r>
      <w:proofErr w:type="spellEnd"/>
      <w:r w:rsidRPr="008809CB">
        <w:rPr>
          <w:color w:val="000000"/>
          <w:sz w:val="28"/>
          <w:szCs w:val="28"/>
        </w:rPr>
        <w:t xml:space="preserve"> </w:t>
      </w:r>
      <w:r w:rsidR="008809CB">
        <w:rPr>
          <w:color w:val="000000"/>
          <w:sz w:val="28"/>
          <w:szCs w:val="28"/>
        </w:rPr>
        <w:t>–</w:t>
      </w:r>
      <w:r w:rsidRPr="008809CB">
        <w:rPr>
          <w:color w:val="000000"/>
          <w:sz w:val="28"/>
          <w:szCs w:val="28"/>
        </w:rPr>
        <w:t xml:space="preserve"> возврат неиспользованных средств отчетного года в текущем году.</w:t>
      </w:r>
    </w:p>
    <w:p w:rsidR="000E109E" w:rsidRDefault="00AF64F2" w:rsidP="008809CB">
      <w:pPr>
        <w:pBdr>
          <w:top w:val="nil"/>
          <w:left w:val="nil"/>
          <w:bottom w:val="nil"/>
          <w:right w:val="nil"/>
          <w:between w:val="nil"/>
        </w:pBdr>
        <w:rPr>
          <w:color w:val="000000"/>
          <w:sz w:val="28"/>
          <w:szCs w:val="28"/>
        </w:rPr>
      </w:pPr>
      <w:r w:rsidRPr="008809CB">
        <w:rPr>
          <w:color w:val="000000"/>
          <w:sz w:val="28"/>
          <w:szCs w:val="28"/>
        </w:rPr>
        <w:t xml:space="preserve">Качество планирования целевых показателей (индикаторов) </w:t>
      </w:r>
      <w:r w:rsidR="00E5037D">
        <w:rPr>
          <w:color w:val="000000"/>
          <w:sz w:val="28"/>
          <w:szCs w:val="28"/>
        </w:rPr>
        <w:t>П</w:t>
      </w:r>
      <w:r w:rsidRPr="008809CB">
        <w:rPr>
          <w:color w:val="000000"/>
          <w:sz w:val="28"/>
          <w:szCs w:val="28"/>
        </w:rPr>
        <w:t>рограммы рассчитывается по формуле 6:</w:t>
      </w:r>
    </w:p>
    <w:p w:rsidR="008809CB" w:rsidRPr="008809CB" w:rsidRDefault="008809CB" w:rsidP="008809CB">
      <w:pPr>
        <w:pBdr>
          <w:top w:val="nil"/>
          <w:left w:val="nil"/>
          <w:bottom w:val="nil"/>
          <w:right w:val="nil"/>
          <w:between w:val="nil"/>
        </w:pBdr>
        <w:rPr>
          <w:color w:val="000000"/>
          <w:sz w:val="28"/>
          <w:szCs w:val="28"/>
        </w:rPr>
      </w:pPr>
    </w:p>
    <w:p w:rsidR="000E109E" w:rsidRPr="008809CB" w:rsidRDefault="00AF64F2">
      <w:pPr>
        <w:pBdr>
          <w:top w:val="nil"/>
          <w:left w:val="nil"/>
          <w:bottom w:val="nil"/>
          <w:right w:val="nil"/>
          <w:between w:val="nil"/>
        </w:pBdr>
        <w:ind w:left="2831" w:firstLine="708"/>
        <w:rPr>
          <w:color w:val="000000"/>
          <w:sz w:val="28"/>
        </w:rPr>
      </w:pPr>
      <w:r w:rsidRPr="008809CB">
        <w:rPr>
          <w:color w:val="000000"/>
          <w:sz w:val="28"/>
        </w:rPr>
        <w:t>К</w:t>
      </w:r>
      <w:r w:rsidRPr="008809CB">
        <w:rPr>
          <w:color w:val="000000"/>
          <w:sz w:val="28"/>
          <w:vertAlign w:val="subscript"/>
        </w:rPr>
        <w:t>3</w:t>
      </w:r>
      <w:r w:rsidRPr="008809CB">
        <w:rPr>
          <w:color w:val="000000"/>
          <w:sz w:val="28"/>
        </w:rPr>
        <w:t xml:space="preserve"> = </w:t>
      </w:r>
      <m:oMath>
        <m:f>
          <m:fPr>
            <m:ctrlPr>
              <w:rPr>
                <w:rFonts w:ascii="Cambria Math" w:eastAsia="Cambria Math" w:hAnsi="Cambria Math"/>
                <w:color w:val="000000"/>
                <w:sz w:val="28"/>
              </w:rPr>
            </m:ctrlPr>
          </m:fPr>
          <m:num>
            <m:r>
              <m:rPr>
                <m:sty m:val="p"/>
              </m:rPr>
              <w:rPr>
                <w:rFonts w:ascii="Cambria Math" w:eastAsia="Cambria Math"/>
                <w:color w:val="000000"/>
                <w:sz w:val="28"/>
              </w:rPr>
              <m:t>ЦП-ЦПоткл</m:t>
            </m:r>
          </m:num>
          <m:den>
            <m:r>
              <m:rPr>
                <m:sty m:val="p"/>
              </m:rPr>
              <w:rPr>
                <w:rFonts w:ascii="Cambria Math" w:eastAsia="Cambria Math"/>
                <w:color w:val="000000"/>
                <w:sz w:val="28"/>
              </w:rPr>
              <m:t>ЦП</m:t>
            </m:r>
          </m:den>
        </m:f>
        <m:r>
          <m:rPr>
            <m:sty m:val="p"/>
          </m:rPr>
          <w:rPr>
            <w:rFonts w:ascii="Cambria Math" w:eastAsia="Cambria Math"/>
            <w:color w:val="000000"/>
            <w:sz w:val="28"/>
          </w:rPr>
          <m:t>×</m:t>
        </m:r>
        <m:r>
          <m:rPr>
            <m:sty m:val="p"/>
          </m:rPr>
          <w:rPr>
            <w:rFonts w:ascii="Cambria Math" w:eastAsia="Cambria Math"/>
            <w:color w:val="000000"/>
            <w:sz w:val="28"/>
          </w:rPr>
          <m:t>100%</m:t>
        </m:r>
      </m:oMath>
      <w:r w:rsidRPr="008809CB">
        <w:rPr>
          <w:color w:val="000000"/>
          <w:sz w:val="28"/>
        </w:rPr>
        <w:tab/>
      </w:r>
      <w:r w:rsidRPr="008809CB">
        <w:rPr>
          <w:color w:val="000000"/>
          <w:sz w:val="28"/>
        </w:rPr>
        <w:tab/>
      </w:r>
      <w:r w:rsidRPr="008809CB">
        <w:rPr>
          <w:color w:val="000000"/>
          <w:sz w:val="28"/>
        </w:rPr>
        <w:tab/>
      </w:r>
      <w:r w:rsidRPr="008809CB">
        <w:rPr>
          <w:color w:val="000000"/>
          <w:sz w:val="28"/>
        </w:rPr>
        <w:tab/>
        <w:t>(6)</w:t>
      </w:r>
    </w:p>
    <w:p w:rsidR="008809CB" w:rsidRDefault="008809CB">
      <w:pPr>
        <w:pBdr>
          <w:top w:val="nil"/>
          <w:left w:val="nil"/>
          <w:bottom w:val="nil"/>
          <w:right w:val="nil"/>
          <w:between w:val="nil"/>
        </w:pBdr>
        <w:ind w:firstLine="0"/>
        <w:rPr>
          <w:color w:val="000000"/>
        </w:rPr>
      </w:pPr>
    </w:p>
    <w:p w:rsidR="000E109E" w:rsidRPr="008809CB" w:rsidRDefault="00AF64F2" w:rsidP="008809CB">
      <w:pPr>
        <w:pBdr>
          <w:top w:val="nil"/>
          <w:left w:val="nil"/>
          <w:bottom w:val="nil"/>
          <w:right w:val="nil"/>
          <w:between w:val="nil"/>
        </w:pBdr>
        <w:rPr>
          <w:color w:val="000000"/>
          <w:sz w:val="28"/>
        </w:rPr>
      </w:pPr>
      <w:r w:rsidRPr="008809CB">
        <w:rPr>
          <w:color w:val="000000"/>
          <w:sz w:val="28"/>
        </w:rPr>
        <w:t>где:</w:t>
      </w:r>
    </w:p>
    <w:p w:rsidR="000E109E" w:rsidRPr="008809CB" w:rsidRDefault="00AF64F2" w:rsidP="008809CB">
      <w:pPr>
        <w:pBdr>
          <w:top w:val="nil"/>
          <w:left w:val="nil"/>
          <w:bottom w:val="nil"/>
          <w:right w:val="nil"/>
          <w:between w:val="nil"/>
        </w:pBdr>
        <w:rPr>
          <w:color w:val="000000"/>
          <w:sz w:val="28"/>
        </w:rPr>
      </w:pPr>
      <w:proofErr w:type="spellStart"/>
      <w:r w:rsidRPr="008809CB">
        <w:rPr>
          <w:color w:val="000000"/>
          <w:sz w:val="28"/>
        </w:rPr>
        <w:t>ЦП</w:t>
      </w:r>
      <w:r w:rsidRPr="008809CB">
        <w:rPr>
          <w:color w:val="000000"/>
          <w:sz w:val="28"/>
          <w:vertAlign w:val="subscript"/>
        </w:rPr>
        <w:t>откл</w:t>
      </w:r>
      <w:proofErr w:type="spellEnd"/>
      <w:r w:rsidRPr="008809CB">
        <w:rPr>
          <w:color w:val="000000"/>
          <w:sz w:val="28"/>
        </w:rPr>
        <w:t xml:space="preserve"> </w:t>
      </w:r>
      <w:r w:rsidR="008809CB">
        <w:rPr>
          <w:color w:val="000000"/>
          <w:sz w:val="28"/>
        </w:rPr>
        <w:t>–</w:t>
      </w:r>
      <w:r w:rsidRPr="008809CB">
        <w:rPr>
          <w:color w:val="000000"/>
          <w:sz w:val="28"/>
        </w:rPr>
        <w:t xml:space="preserve"> количество целевых показателей (индикаторов) </w:t>
      </w:r>
      <w:r w:rsidR="00E5037D">
        <w:rPr>
          <w:color w:val="000000"/>
          <w:sz w:val="28"/>
        </w:rPr>
        <w:t>П</w:t>
      </w:r>
      <w:r w:rsidRPr="008809CB">
        <w:rPr>
          <w:color w:val="000000"/>
          <w:sz w:val="28"/>
        </w:rPr>
        <w:t>рограммы с отклонением фактического значения от планового, превышающим допустимый предел (более 15</w:t>
      </w:r>
      <w:r w:rsidR="008809CB">
        <w:rPr>
          <w:color w:val="000000"/>
          <w:sz w:val="28"/>
        </w:rPr>
        <w:t xml:space="preserve"> процентов</w:t>
      </w:r>
      <w:r w:rsidRPr="008809CB">
        <w:rPr>
          <w:color w:val="000000"/>
          <w:sz w:val="28"/>
        </w:rPr>
        <w:t xml:space="preserve"> в сторону отклонения от планового значения);</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ЦП </w:t>
      </w:r>
      <w:r w:rsidR="008809CB">
        <w:rPr>
          <w:color w:val="000000"/>
          <w:sz w:val="28"/>
        </w:rPr>
        <w:t>–</w:t>
      </w:r>
      <w:r w:rsidRPr="008809CB">
        <w:rPr>
          <w:color w:val="000000"/>
          <w:sz w:val="28"/>
        </w:rPr>
        <w:t xml:space="preserve"> общее количество целевых показателей (индикаторов) </w:t>
      </w:r>
      <w:r w:rsidR="00E5037D">
        <w:rPr>
          <w:color w:val="000000"/>
          <w:sz w:val="28"/>
        </w:rPr>
        <w:t>П</w:t>
      </w:r>
      <w:r w:rsidRPr="008809CB">
        <w:rPr>
          <w:color w:val="000000"/>
          <w:sz w:val="28"/>
        </w:rPr>
        <w:t>рограммы.</w:t>
      </w:r>
    </w:p>
    <w:p w:rsidR="000E109E" w:rsidRPr="008809CB" w:rsidRDefault="00AF64F2" w:rsidP="008809CB">
      <w:pPr>
        <w:pBdr>
          <w:top w:val="nil"/>
          <w:left w:val="nil"/>
          <w:bottom w:val="nil"/>
          <w:right w:val="nil"/>
          <w:between w:val="nil"/>
        </w:pBdr>
        <w:rPr>
          <w:color w:val="000000"/>
          <w:sz w:val="28"/>
        </w:rPr>
      </w:pPr>
      <w:r w:rsidRPr="008809CB">
        <w:rPr>
          <w:color w:val="000000"/>
          <w:sz w:val="28"/>
        </w:rPr>
        <w:lastRenderedPageBreak/>
        <w:t>По количественному значению оценки государственной программе присваивается соответствующая качественная оценка:</w:t>
      </w:r>
    </w:p>
    <w:p w:rsidR="000E109E" w:rsidRPr="008809CB" w:rsidRDefault="00AF64F2" w:rsidP="008809CB">
      <w:pPr>
        <w:pBdr>
          <w:top w:val="nil"/>
          <w:left w:val="nil"/>
          <w:bottom w:val="nil"/>
          <w:right w:val="nil"/>
          <w:between w:val="nil"/>
        </w:pBdr>
        <w:rPr>
          <w:color w:val="000000"/>
          <w:sz w:val="28"/>
        </w:rPr>
      </w:pPr>
      <w:r w:rsidRPr="008809CB">
        <w:rPr>
          <w:color w:val="000000"/>
          <w:sz w:val="28"/>
        </w:rPr>
        <w:t>высокая эффективность реализации (</w:t>
      </w:r>
      <w:proofErr w:type="gramStart"/>
      <w:r w:rsidRPr="008809CB">
        <w:rPr>
          <w:color w:val="000000"/>
          <w:sz w:val="28"/>
        </w:rPr>
        <w:t>R &gt;</w:t>
      </w:r>
      <w:proofErr w:type="gramEnd"/>
      <w:r w:rsidRPr="008809CB">
        <w:rPr>
          <w:color w:val="000000"/>
          <w:sz w:val="28"/>
        </w:rPr>
        <w:t xml:space="preserve"> 90%);</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средняя эффективность реализации (50% </w:t>
      </w:r>
      <w:r w:rsidR="00EE343C" w:rsidRPr="008809CB">
        <w:rPr>
          <w:color w:val="000000"/>
          <w:sz w:val="28"/>
        </w:rPr>
        <w:t>≤</w:t>
      </w:r>
      <w:r w:rsidRPr="008809CB">
        <w:rPr>
          <w:color w:val="000000"/>
          <w:sz w:val="28"/>
        </w:rPr>
        <w:t xml:space="preserve"> R </w:t>
      </w:r>
      <w:r w:rsidR="00EE343C" w:rsidRPr="008809CB">
        <w:rPr>
          <w:color w:val="000000"/>
          <w:sz w:val="28"/>
        </w:rPr>
        <w:t>≤</w:t>
      </w:r>
      <w:r w:rsidRPr="008809CB">
        <w:rPr>
          <w:color w:val="000000"/>
          <w:sz w:val="28"/>
        </w:rPr>
        <w:t xml:space="preserve"> 90%);</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низкая эффективность реализации (R </w:t>
      </w:r>
      <w:proofErr w:type="gramStart"/>
      <w:r w:rsidRPr="008809CB">
        <w:rPr>
          <w:color w:val="000000"/>
          <w:sz w:val="28"/>
        </w:rPr>
        <w:t>&lt; 50</w:t>
      </w:r>
      <w:proofErr w:type="gramEnd"/>
      <w:r w:rsidRPr="008809CB">
        <w:rPr>
          <w:color w:val="000000"/>
          <w:sz w:val="28"/>
        </w:rPr>
        <w:t>%).</w:t>
      </w:r>
    </w:p>
    <w:p w:rsidR="000E109E" w:rsidRPr="008809CB" w:rsidRDefault="00AF64F2" w:rsidP="008809CB">
      <w:pPr>
        <w:pBdr>
          <w:top w:val="nil"/>
          <w:left w:val="nil"/>
          <w:bottom w:val="nil"/>
          <w:right w:val="nil"/>
          <w:between w:val="nil"/>
        </w:pBdr>
        <w:rPr>
          <w:color w:val="000000"/>
          <w:sz w:val="28"/>
        </w:rPr>
      </w:pPr>
      <w:r w:rsidRPr="008809CB">
        <w:rPr>
          <w:color w:val="000000"/>
          <w:sz w:val="28"/>
        </w:rPr>
        <w:t xml:space="preserve">Эффективность </w:t>
      </w:r>
      <w:r w:rsidR="00E5037D">
        <w:rPr>
          <w:color w:val="000000"/>
          <w:sz w:val="28"/>
        </w:rPr>
        <w:t>П</w:t>
      </w:r>
      <w:r w:rsidRPr="008809CB">
        <w:rPr>
          <w:color w:val="000000"/>
          <w:sz w:val="28"/>
        </w:rPr>
        <w:t xml:space="preserve">рограммы планируется ответственным исполнителем совместно с исполнителями </w:t>
      </w:r>
      <w:r w:rsidR="00E5037D">
        <w:rPr>
          <w:color w:val="000000"/>
          <w:sz w:val="28"/>
        </w:rPr>
        <w:t>П</w:t>
      </w:r>
      <w:r w:rsidRPr="008809CB">
        <w:rPr>
          <w:color w:val="000000"/>
          <w:sz w:val="28"/>
        </w:rPr>
        <w:t xml:space="preserve">рограммы на этапе ее разработки для мониторинга планируемого вклада результатов </w:t>
      </w:r>
      <w:r w:rsidR="00E5037D">
        <w:rPr>
          <w:color w:val="000000"/>
          <w:sz w:val="28"/>
        </w:rPr>
        <w:t>П</w:t>
      </w:r>
      <w:r w:rsidRPr="008809CB">
        <w:rPr>
          <w:color w:val="000000"/>
          <w:sz w:val="28"/>
        </w:rPr>
        <w:t>рограммы в социально-экономическое развитие Республики Тыва.</w:t>
      </w:r>
    </w:p>
    <w:p w:rsidR="000E109E" w:rsidRPr="008809CB" w:rsidRDefault="00E5037D" w:rsidP="008809CB">
      <w:pPr>
        <w:rPr>
          <w:sz w:val="28"/>
        </w:rPr>
      </w:pPr>
      <w:r>
        <w:rPr>
          <w:sz w:val="28"/>
        </w:rPr>
        <w:t>За счет реализации П</w:t>
      </w:r>
      <w:r w:rsidR="00AF64F2" w:rsidRPr="008809CB">
        <w:rPr>
          <w:sz w:val="28"/>
        </w:rPr>
        <w:t>рограммы ожидается:</w:t>
      </w:r>
    </w:p>
    <w:p w:rsidR="008227B0" w:rsidRPr="008809CB" w:rsidRDefault="008227B0" w:rsidP="008809CB">
      <w:pPr>
        <w:rPr>
          <w:sz w:val="28"/>
        </w:rPr>
      </w:pPr>
      <w:r w:rsidRPr="008809CB">
        <w:rPr>
          <w:sz w:val="28"/>
        </w:rPr>
        <w:t>- развитие научной, научно-технической и инновационной деятельности, что позволит улучшить позиции Республики Тыва в рейтинге инновационного развития субъектов Российской Федерации и улучшить результаты по отдельным показателям;</w:t>
      </w:r>
    </w:p>
    <w:p w:rsidR="000E109E" w:rsidRPr="008809CB" w:rsidRDefault="00AF64F2" w:rsidP="008809CB">
      <w:pPr>
        <w:rPr>
          <w:sz w:val="28"/>
        </w:rPr>
      </w:pPr>
      <w:r w:rsidRPr="008809CB">
        <w:rPr>
          <w:sz w:val="28"/>
        </w:rPr>
        <w:t>- повышение конкурентоспособности научных организаций республики;</w:t>
      </w:r>
    </w:p>
    <w:p w:rsidR="000E109E" w:rsidRPr="008809CB" w:rsidRDefault="00AF64F2" w:rsidP="008809CB">
      <w:pPr>
        <w:rPr>
          <w:sz w:val="28"/>
        </w:rPr>
      </w:pPr>
      <w:r w:rsidRPr="008809CB">
        <w:rPr>
          <w:sz w:val="28"/>
        </w:rPr>
        <w:t xml:space="preserve">- рост </w:t>
      </w:r>
      <w:proofErr w:type="spellStart"/>
      <w:r w:rsidRPr="008809CB">
        <w:rPr>
          <w:sz w:val="28"/>
        </w:rPr>
        <w:t>ресурсообеспеченности</w:t>
      </w:r>
      <w:proofErr w:type="spellEnd"/>
      <w:r w:rsidRPr="008809CB">
        <w:rPr>
          <w:sz w:val="28"/>
        </w:rPr>
        <w:t xml:space="preserve"> научных организаций республики;</w:t>
      </w:r>
    </w:p>
    <w:p w:rsidR="000E109E" w:rsidRDefault="00AF64F2" w:rsidP="008809CB">
      <w:pPr>
        <w:rPr>
          <w:sz w:val="28"/>
        </w:rPr>
      </w:pPr>
      <w:r w:rsidRPr="008809CB">
        <w:rPr>
          <w:sz w:val="28"/>
        </w:rPr>
        <w:t xml:space="preserve">- привлечение финансовых средств в Республику Тыва в рамках реализации национального </w:t>
      </w:r>
      <w:r w:rsidR="008227B0" w:rsidRPr="008809CB">
        <w:rPr>
          <w:sz w:val="28"/>
        </w:rPr>
        <w:t xml:space="preserve">проекта </w:t>
      </w:r>
      <w:r w:rsidR="00970801">
        <w:rPr>
          <w:sz w:val="28"/>
        </w:rPr>
        <w:t>«</w:t>
      </w:r>
      <w:r w:rsidR="008227B0" w:rsidRPr="008809CB">
        <w:rPr>
          <w:sz w:val="28"/>
        </w:rPr>
        <w:t>Наука и университеты</w:t>
      </w:r>
      <w:r w:rsidR="00970801">
        <w:rPr>
          <w:sz w:val="28"/>
        </w:rPr>
        <w:t>»</w:t>
      </w:r>
      <w:r w:rsidR="008227B0" w:rsidRPr="008809CB">
        <w:rPr>
          <w:sz w:val="28"/>
        </w:rPr>
        <w:t>.</w:t>
      </w:r>
    </w:p>
    <w:p w:rsidR="00E5037D" w:rsidRDefault="00E5037D" w:rsidP="00E5037D">
      <w:pPr>
        <w:ind w:firstLine="0"/>
        <w:jc w:val="center"/>
        <w:rPr>
          <w:sz w:val="28"/>
        </w:rPr>
      </w:pPr>
    </w:p>
    <w:p w:rsidR="00E5037D" w:rsidRDefault="00E5037D" w:rsidP="00E5037D">
      <w:pPr>
        <w:ind w:firstLine="0"/>
        <w:jc w:val="center"/>
        <w:rPr>
          <w:sz w:val="28"/>
        </w:rPr>
      </w:pPr>
    </w:p>
    <w:p w:rsidR="00E5037D" w:rsidRPr="008809CB" w:rsidRDefault="00E5037D" w:rsidP="00E5037D">
      <w:pPr>
        <w:ind w:firstLine="0"/>
        <w:jc w:val="center"/>
        <w:rPr>
          <w:sz w:val="28"/>
        </w:rPr>
      </w:pPr>
      <w:r>
        <w:rPr>
          <w:sz w:val="28"/>
        </w:rPr>
        <w:t>______________</w:t>
      </w:r>
    </w:p>
    <w:p w:rsidR="008809CB" w:rsidRDefault="008809CB">
      <w:r>
        <w:br w:type="page"/>
      </w:r>
    </w:p>
    <w:p w:rsidR="000E109E" w:rsidRPr="008809CB" w:rsidRDefault="00AF64F2" w:rsidP="008809CB">
      <w:pPr>
        <w:ind w:firstLine="0"/>
        <w:jc w:val="center"/>
      </w:pPr>
      <w:r w:rsidRPr="008809CB">
        <w:lastRenderedPageBreak/>
        <w:t>П</w:t>
      </w:r>
      <w:r w:rsidR="008809CB">
        <w:t xml:space="preserve"> </w:t>
      </w:r>
      <w:r w:rsidRPr="008809CB">
        <w:t>А</w:t>
      </w:r>
      <w:r w:rsidR="008809CB">
        <w:t xml:space="preserve"> </w:t>
      </w:r>
      <w:r w:rsidRPr="008809CB">
        <w:t>С</w:t>
      </w:r>
      <w:r w:rsidR="008809CB">
        <w:t xml:space="preserve"> </w:t>
      </w:r>
      <w:r w:rsidRPr="008809CB">
        <w:t>П</w:t>
      </w:r>
      <w:r w:rsidR="008809CB">
        <w:t xml:space="preserve"> </w:t>
      </w:r>
      <w:r w:rsidRPr="008809CB">
        <w:t>О</w:t>
      </w:r>
      <w:r w:rsidR="008809CB">
        <w:t xml:space="preserve"> </w:t>
      </w:r>
      <w:r w:rsidRPr="008809CB">
        <w:t>Р</w:t>
      </w:r>
      <w:r w:rsidR="008809CB">
        <w:t xml:space="preserve"> </w:t>
      </w:r>
      <w:r w:rsidRPr="008809CB">
        <w:t>Т</w:t>
      </w:r>
    </w:p>
    <w:p w:rsidR="008809CB" w:rsidRDefault="00E5037D" w:rsidP="008809CB">
      <w:pPr>
        <w:ind w:firstLine="0"/>
        <w:jc w:val="center"/>
      </w:pPr>
      <w:r>
        <w:t>п</w:t>
      </w:r>
      <w:r w:rsidR="008809CB" w:rsidRPr="008809CB">
        <w:t>одпрограммы 1</w:t>
      </w:r>
      <w:r w:rsidR="008809CB">
        <w:t xml:space="preserve"> </w:t>
      </w:r>
      <w:r w:rsidR="00970801">
        <w:t>«</w:t>
      </w:r>
      <w:r w:rsidR="00AF64F2" w:rsidRPr="008809CB">
        <w:t>Интеграция науки, инноваци</w:t>
      </w:r>
      <w:r w:rsidR="00B122DC" w:rsidRPr="008809CB">
        <w:t xml:space="preserve">й </w:t>
      </w:r>
    </w:p>
    <w:p w:rsidR="008809CB" w:rsidRDefault="00B122DC" w:rsidP="008809CB">
      <w:pPr>
        <w:ind w:firstLine="0"/>
        <w:jc w:val="center"/>
      </w:pPr>
      <w:r w:rsidRPr="008809CB">
        <w:t>и индустрии в Республике Тыва</w:t>
      </w:r>
      <w:r w:rsidR="00970801">
        <w:t>»</w:t>
      </w:r>
      <w:r w:rsidR="008809CB">
        <w:t xml:space="preserve"> </w:t>
      </w:r>
      <w:r w:rsidR="00AF64F2" w:rsidRPr="008809CB">
        <w:t>государстве</w:t>
      </w:r>
      <w:r w:rsidRPr="008809CB">
        <w:t xml:space="preserve">нной </w:t>
      </w:r>
    </w:p>
    <w:p w:rsidR="008809CB" w:rsidRDefault="00B122DC" w:rsidP="008809CB">
      <w:pPr>
        <w:ind w:firstLine="0"/>
        <w:jc w:val="center"/>
      </w:pPr>
      <w:r w:rsidRPr="008809CB">
        <w:t xml:space="preserve">программы Республики Тыва </w:t>
      </w:r>
      <w:r w:rsidR="00970801">
        <w:t>«</w:t>
      </w:r>
      <w:r w:rsidR="00AF64F2" w:rsidRPr="008809CB">
        <w:t xml:space="preserve">Развитие науки и </w:t>
      </w:r>
    </w:p>
    <w:p w:rsidR="008809CB" w:rsidRDefault="00AF64F2" w:rsidP="008809CB">
      <w:pPr>
        <w:ind w:firstLine="0"/>
        <w:jc w:val="center"/>
      </w:pPr>
      <w:r w:rsidRPr="008809CB">
        <w:t>инновационной деятельности в Ре</w:t>
      </w:r>
      <w:r w:rsidR="00B122DC" w:rsidRPr="008809CB">
        <w:t xml:space="preserve">спублике </w:t>
      </w:r>
    </w:p>
    <w:p w:rsidR="000E109E" w:rsidRPr="008809CB" w:rsidRDefault="00B122DC" w:rsidP="008809CB">
      <w:pPr>
        <w:ind w:firstLine="0"/>
        <w:jc w:val="center"/>
      </w:pPr>
      <w:r w:rsidRPr="008809CB">
        <w:t>Тыва на 2023-2027 годы</w:t>
      </w:r>
      <w:r w:rsidR="00970801">
        <w:t>»</w:t>
      </w:r>
    </w:p>
    <w:p w:rsidR="000E109E" w:rsidRPr="008809CB" w:rsidRDefault="000E109E" w:rsidP="008809CB">
      <w:pPr>
        <w:ind w:firstLine="0"/>
        <w:jc w:val="center"/>
      </w:pPr>
    </w:p>
    <w:tbl>
      <w:tblPr>
        <w:tblStyle w:val="7"/>
        <w:tblW w:w="10205" w:type="dxa"/>
        <w:jc w:val="center"/>
        <w:tblLayout w:type="fixed"/>
        <w:tblLook w:val="0400" w:firstRow="0" w:lastRow="0" w:firstColumn="0" w:lastColumn="0" w:noHBand="0" w:noVBand="1"/>
      </w:tblPr>
      <w:tblGrid>
        <w:gridCol w:w="3402"/>
        <w:gridCol w:w="279"/>
        <w:gridCol w:w="6524"/>
      </w:tblGrid>
      <w:tr w:rsidR="008809CB" w:rsidRPr="008809CB" w:rsidTr="008809CB">
        <w:trPr>
          <w:jc w:val="center"/>
        </w:trPr>
        <w:tc>
          <w:tcPr>
            <w:tcW w:w="3402" w:type="dxa"/>
          </w:tcPr>
          <w:p w:rsidR="008809CB" w:rsidRPr="008809CB" w:rsidRDefault="008809CB" w:rsidP="008809CB">
            <w:pPr>
              <w:ind w:firstLine="0"/>
              <w:jc w:val="left"/>
            </w:pPr>
            <w:r w:rsidRPr="008809CB">
              <w:t>Наименование</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E5037D" w:rsidP="008809CB">
            <w:pPr>
              <w:ind w:firstLine="0"/>
            </w:pPr>
            <w:r>
              <w:t>п</w:t>
            </w:r>
            <w:r w:rsidR="008809CB" w:rsidRPr="00E5037D">
              <w:t xml:space="preserve">одпрограмма 1 </w:t>
            </w:r>
            <w:r w:rsidR="00970801" w:rsidRPr="00E5037D">
              <w:t>«</w:t>
            </w:r>
            <w:r w:rsidR="008809CB" w:rsidRPr="00E5037D">
              <w:t>Интеграция науки, инноваций и индустрии в Республике Тыва</w:t>
            </w:r>
            <w:r w:rsidR="00970801" w:rsidRPr="00E5037D">
              <w:t>»</w:t>
            </w:r>
            <w:r w:rsidR="008809CB" w:rsidRPr="00E5037D">
              <w:t xml:space="preserve"> государственной программы Республики Тыва </w:t>
            </w:r>
            <w:r w:rsidR="00970801" w:rsidRPr="00E5037D">
              <w:t>«</w:t>
            </w:r>
            <w:r w:rsidR="008809CB" w:rsidRPr="00E5037D">
              <w:t>Развитие науки и инновационной деятельности в Республике Тыва на 2023-2027 годы</w:t>
            </w:r>
            <w:r w:rsidR="00970801" w:rsidRPr="00E5037D">
              <w:t>»</w:t>
            </w:r>
            <w:r w:rsidR="008809CB" w:rsidRPr="00E5037D">
              <w:t xml:space="preserve"> (далее – Подпрограмма 1)</w:t>
            </w:r>
          </w:p>
          <w:p w:rsidR="008809CB" w:rsidRPr="00E5037D" w:rsidRDefault="008809CB" w:rsidP="008809CB">
            <w:pPr>
              <w:ind w:firstLine="0"/>
            </w:pPr>
          </w:p>
        </w:tc>
      </w:tr>
      <w:tr w:rsidR="008809CB" w:rsidRPr="008809CB" w:rsidTr="008809CB">
        <w:trPr>
          <w:jc w:val="center"/>
        </w:trPr>
        <w:tc>
          <w:tcPr>
            <w:tcW w:w="3402" w:type="dxa"/>
          </w:tcPr>
          <w:p w:rsidR="008809CB" w:rsidRDefault="008809CB" w:rsidP="008809CB">
            <w:pPr>
              <w:ind w:firstLine="0"/>
              <w:jc w:val="left"/>
            </w:pPr>
            <w:r w:rsidRPr="008809CB">
              <w:t>Государственный за</w:t>
            </w:r>
            <w:r>
              <w:t xml:space="preserve">казчик – </w:t>
            </w:r>
            <w:r w:rsidRPr="008809CB">
              <w:t>координатор Подпрограммы 1</w:t>
            </w:r>
          </w:p>
          <w:p w:rsidR="008809CB" w:rsidRPr="008809CB" w:rsidRDefault="008809CB" w:rsidP="008809CB">
            <w:pPr>
              <w:ind w:firstLine="0"/>
              <w:jc w:val="left"/>
            </w:pP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Агентство по науке Республики Тыва</w:t>
            </w:r>
          </w:p>
        </w:tc>
      </w:tr>
      <w:tr w:rsidR="008809CB" w:rsidRPr="008809CB" w:rsidTr="008809CB">
        <w:trPr>
          <w:jc w:val="center"/>
        </w:trPr>
        <w:tc>
          <w:tcPr>
            <w:tcW w:w="3402" w:type="dxa"/>
          </w:tcPr>
          <w:p w:rsidR="008809CB" w:rsidRDefault="008809CB" w:rsidP="008809CB">
            <w:pPr>
              <w:ind w:firstLine="0"/>
              <w:jc w:val="left"/>
            </w:pPr>
            <w:r w:rsidRPr="008809CB">
              <w:t>Ответственный исполнитель Подпрограммы 1</w:t>
            </w:r>
          </w:p>
          <w:p w:rsidR="008809CB" w:rsidRPr="008809CB" w:rsidRDefault="008809CB" w:rsidP="008809CB">
            <w:pPr>
              <w:ind w:firstLine="0"/>
              <w:jc w:val="left"/>
            </w:pP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Агентство по науке Республики Тыва</w:t>
            </w:r>
          </w:p>
        </w:tc>
      </w:tr>
      <w:tr w:rsidR="008809CB" w:rsidRPr="008809CB" w:rsidTr="008809CB">
        <w:trPr>
          <w:jc w:val="center"/>
        </w:trPr>
        <w:tc>
          <w:tcPr>
            <w:tcW w:w="3402" w:type="dxa"/>
          </w:tcPr>
          <w:p w:rsidR="008809CB" w:rsidRPr="008809CB" w:rsidRDefault="008809CB" w:rsidP="008809CB">
            <w:pPr>
              <w:ind w:firstLine="0"/>
              <w:jc w:val="left"/>
            </w:pPr>
            <w:r w:rsidRPr="008809CB">
              <w:t>Участники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3772F6" w:rsidRDefault="008809CB" w:rsidP="00970801">
            <w:pPr>
              <w:ind w:firstLine="0"/>
            </w:pPr>
            <w:r w:rsidRPr="003772F6">
              <w:t>Министерство здравоохранения Республики Тыва</w:t>
            </w:r>
            <w:r w:rsidR="00970801" w:rsidRPr="003772F6">
              <w:t>,</w:t>
            </w:r>
            <w:r w:rsidRPr="003772F6">
              <w:t xml:space="preserve"> Министерство культуры Республики Тыва</w:t>
            </w:r>
            <w:r w:rsidR="00970801" w:rsidRPr="003772F6">
              <w:t>,</w:t>
            </w:r>
            <w:r w:rsidRPr="003772F6">
              <w:t xml:space="preserve"> Министерст</w:t>
            </w:r>
            <w:r w:rsidR="00970801" w:rsidRPr="003772F6">
              <w:t>во образования Республики Тыва,</w:t>
            </w:r>
            <w:r w:rsidRPr="003772F6">
              <w:t xml:space="preserve"> Министерство финансов Республики Тыва</w:t>
            </w:r>
            <w:r w:rsidR="00970801" w:rsidRPr="003772F6">
              <w:t>,</w:t>
            </w:r>
            <w:r w:rsidRPr="003772F6">
              <w:t xml:space="preserve"> Министерство юстиции Республики Тыва</w:t>
            </w:r>
            <w:r w:rsidR="00970801" w:rsidRPr="003772F6">
              <w:t>,</w:t>
            </w:r>
            <w:r w:rsidRPr="003772F6">
              <w:t xml:space="preserve"> Министерство Республики Тыва по регулированию контрактной системы в сфере закупок</w:t>
            </w:r>
            <w:r w:rsidR="00970801" w:rsidRPr="003772F6">
              <w:t xml:space="preserve">, </w:t>
            </w:r>
            <w:r w:rsidRPr="003772F6">
              <w:t>Министерство лесного хозяйства и природопользо</w:t>
            </w:r>
            <w:r w:rsidR="00970801" w:rsidRPr="003772F6">
              <w:t xml:space="preserve">вания Республики Тыва, </w:t>
            </w:r>
            <w:r w:rsidRPr="003772F6">
              <w:t>Служба по лицензированию и надзору отдельных видов деятельности Республики Ты</w:t>
            </w:r>
            <w:r w:rsidR="00970801" w:rsidRPr="003772F6">
              <w:t xml:space="preserve">ва, </w:t>
            </w:r>
            <w:r w:rsidRPr="003772F6">
              <w:t>Агентство по делам молодежи Респуб</w:t>
            </w:r>
            <w:r w:rsidR="00970801" w:rsidRPr="003772F6">
              <w:t>лики Тыва,</w:t>
            </w:r>
            <w:r w:rsidRPr="003772F6">
              <w:t xml:space="preserve"> ФГБОУ ВО </w:t>
            </w:r>
            <w:r w:rsidR="00970801" w:rsidRPr="003772F6">
              <w:t>«</w:t>
            </w:r>
            <w:r w:rsidRPr="003772F6">
              <w:t>Тувинский государственный университет</w:t>
            </w:r>
            <w:r w:rsidR="00970801" w:rsidRPr="003772F6">
              <w:t>»</w:t>
            </w:r>
            <w:r w:rsidRPr="003772F6">
              <w:t xml:space="preserve"> (по со</w:t>
            </w:r>
            <w:r w:rsidR="00970801" w:rsidRPr="003772F6">
              <w:t>гласованию),</w:t>
            </w:r>
            <w:r w:rsidRPr="003772F6">
              <w:t xml:space="preserve"> ФГБУН </w:t>
            </w:r>
            <w:r w:rsidR="00970801" w:rsidRPr="003772F6">
              <w:t>«</w:t>
            </w:r>
            <w:r w:rsidRPr="003772F6">
              <w:t>Тувинский институт комплексного освоения природных ресурсов СО РАН</w:t>
            </w:r>
            <w:r w:rsidR="00970801" w:rsidRPr="003772F6">
              <w:t>» (по согласованию),</w:t>
            </w:r>
            <w:r w:rsidRPr="003772F6">
              <w:t xml:space="preserve"> ФГБНУ </w:t>
            </w:r>
            <w:r w:rsidR="00970801" w:rsidRPr="003772F6">
              <w:t>«</w:t>
            </w:r>
            <w:r w:rsidRPr="003772F6">
              <w:t>Тувинский научно-исследовательский институт сельского хозяйства</w:t>
            </w:r>
            <w:r w:rsidR="00970801" w:rsidRPr="003772F6">
              <w:t>»</w:t>
            </w:r>
            <w:r w:rsidRPr="003772F6">
              <w:t xml:space="preserve"> (по согласованию), </w:t>
            </w:r>
            <w:proofErr w:type="spellStart"/>
            <w:r w:rsidRPr="003772F6">
              <w:t>ГБНИиО</w:t>
            </w:r>
            <w:r w:rsidR="00401C84" w:rsidRPr="003772F6">
              <w:t>У</w:t>
            </w:r>
            <w:proofErr w:type="spellEnd"/>
            <w:r w:rsidR="00970801" w:rsidRPr="003772F6">
              <w:t xml:space="preserve"> «</w:t>
            </w:r>
            <w:r w:rsidRPr="003772F6">
              <w:t>Тувинский институт гуманитарных и прикладных социально-экономических исследований при Правительстве Республики Тыва</w:t>
            </w:r>
            <w:r w:rsidR="00970801" w:rsidRPr="003772F6">
              <w:t>»</w:t>
            </w:r>
            <w:r w:rsidRPr="003772F6">
              <w:t xml:space="preserve">, ГБНУ Министерства образования Республики Тыва </w:t>
            </w:r>
            <w:r w:rsidR="00970801" w:rsidRPr="003772F6">
              <w:t>«</w:t>
            </w:r>
            <w:r w:rsidRPr="003772F6">
              <w:t>Институт развития национальной школы</w:t>
            </w:r>
            <w:r w:rsidR="00970801" w:rsidRPr="003772F6">
              <w:t>»</w:t>
            </w:r>
            <w:r w:rsidRPr="003772F6">
              <w:t xml:space="preserve">, ГБНУ Республики Тыва </w:t>
            </w:r>
            <w:r w:rsidR="00970801" w:rsidRPr="003772F6">
              <w:t>«</w:t>
            </w:r>
            <w:r w:rsidRPr="003772F6">
              <w:t>Центр биосферных исследований</w:t>
            </w:r>
            <w:r w:rsidR="00970801" w:rsidRPr="003772F6">
              <w:t>»</w:t>
            </w:r>
            <w:r w:rsidRPr="003772F6">
              <w:t xml:space="preserve">, ГБУ </w:t>
            </w:r>
            <w:r w:rsidR="00970801" w:rsidRPr="003772F6">
              <w:t>«</w:t>
            </w:r>
            <w:r w:rsidRPr="003772F6">
              <w:t>Научно-исследовательский институт медико-социальных проблем и управления Республики Тыва</w:t>
            </w:r>
            <w:r w:rsidR="00970801" w:rsidRPr="003772F6">
              <w:t>»</w:t>
            </w:r>
            <w:r w:rsidRPr="003772F6">
              <w:t xml:space="preserve"> </w:t>
            </w:r>
          </w:p>
          <w:p w:rsidR="00970801" w:rsidRPr="003772F6" w:rsidRDefault="00970801" w:rsidP="00970801">
            <w:pPr>
              <w:ind w:firstLine="0"/>
            </w:pPr>
          </w:p>
        </w:tc>
      </w:tr>
      <w:tr w:rsidR="008809CB" w:rsidRPr="008809CB" w:rsidTr="008809CB">
        <w:trPr>
          <w:jc w:val="center"/>
        </w:trPr>
        <w:tc>
          <w:tcPr>
            <w:tcW w:w="3402" w:type="dxa"/>
          </w:tcPr>
          <w:p w:rsidR="008809CB" w:rsidRPr="008809CB" w:rsidRDefault="008809CB" w:rsidP="00970801">
            <w:pPr>
              <w:ind w:firstLine="0"/>
              <w:jc w:val="left"/>
            </w:pPr>
            <w:r w:rsidRPr="008809CB">
              <w:t>Цель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содействие и поддержка интеграционных процессов в сфере науки, инноваций и индустрии в Республике Тыва</w:t>
            </w:r>
          </w:p>
          <w:p w:rsidR="00970801" w:rsidRPr="00E5037D" w:rsidRDefault="00970801" w:rsidP="008809CB">
            <w:pPr>
              <w:ind w:firstLine="0"/>
            </w:pPr>
          </w:p>
        </w:tc>
      </w:tr>
      <w:tr w:rsidR="008809CB" w:rsidRPr="008809CB" w:rsidTr="008809CB">
        <w:trPr>
          <w:jc w:val="center"/>
        </w:trPr>
        <w:tc>
          <w:tcPr>
            <w:tcW w:w="3402" w:type="dxa"/>
          </w:tcPr>
          <w:p w:rsidR="008809CB" w:rsidRPr="008809CB" w:rsidRDefault="008809CB" w:rsidP="00970801">
            <w:pPr>
              <w:ind w:firstLine="0"/>
              <w:jc w:val="left"/>
            </w:pPr>
            <w:r w:rsidRPr="008809CB">
              <w:t>Задачи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 xml:space="preserve">содействие развитию наукоемкого бизнеса, пропаганда инновационного предпринимательства и научно-технической деятельности; </w:t>
            </w:r>
          </w:p>
          <w:p w:rsidR="008809CB" w:rsidRPr="00E5037D" w:rsidRDefault="008809CB" w:rsidP="008809CB">
            <w:pPr>
              <w:ind w:firstLine="0"/>
            </w:pPr>
            <w:r w:rsidRPr="00E5037D">
              <w:t>содействие развитию в регионе сферы интеллектуальной собственности, генерации доходов от активного использования нематериальных активов</w:t>
            </w:r>
          </w:p>
          <w:p w:rsidR="00970801" w:rsidRDefault="00970801" w:rsidP="008809CB">
            <w:pPr>
              <w:ind w:firstLine="0"/>
            </w:pPr>
          </w:p>
          <w:p w:rsidR="00204678" w:rsidRPr="00E5037D" w:rsidRDefault="00204678" w:rsidP="008809CB">
            <w:pPr>
              <w:ind w:firstLine="0"/>
            </w:pPr>
          </w:p>
        </w:tc>
      </w:tr>
      <w:tr w:rsidR="008809CB" w:rsidRPr="008809CB" w:rsidTr="008809CB">
        <w:trPr>
          <w:jc w:val="center"/>
        </w:trPr>
        <w:tc>
          <w:tcPr>
            <w:tcW w:w="3402" w:type="dxa"/>
          </w:tcPr>
          <w:p w:rsidR="008809CB" w:rsidRPr="00E5037D" w:rsidRDefault="008809CB" w:rsidP="008809CB">
            <w:pPr>
              <w:ind w:firstLine="0"/>
              <w:jc w:val="left"/>
            </w:pPr>
            <w:r w:rsidRPr="00E5037D">
              <w:lastRenderedPageBreak/>
              <w:t>Целевые индикаторы и показатели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количество созданных в Республике Тыва консорциумов, объединяющих ресурсы организаций науки, высшего образования и индустрии;</w:t>
            </w:r>
          </w:p>
          <w:p w:rsidR="008809CB" w:rsidRPr="00E5037D" w:rsidRDefault="008809CB" w:rsidP="008809CB">
            <w:pPr>
              <w:ind w:firstLine="0"/>
            </w:pPr>
            <w:r w:rsidRPr="00E5037D">
              <w:t>количество заключенных соглашений на реализацию совместных научных, научно-технических проектов;</w:t>
            </w:r>
          </w:p>
          <w:p w:rsidR="008809CB" w:rsidRPr="00E5037D" w:rsidRDefault="008809CB" w:rsidP="008809CB">
            <w:pPr>
              <w:ind w:firstLine="0"/>
            </w:pPr>
            <w:r w:rsidRPr="00E5037D">
              <w:t>количество поданных заявок на конкурс по предоставлению субсидий на развитие кооперации научных организаций, организаций высшего образования и организаций реального сектора экономики в целях реализации комплексных проектов по созданию высокотехнологичных производств, поддержанных регионом;</w:t>
            </w:r>
          </w:p>
          <w:p w:rsidR="008809CB" w:rsidRPr="00E5037D" w:rsidRDefault="008809CB" w:rsidP="008809CB">
            <w:pPr>
              <w:ind w:firstLine="0"/>
            </w:pPr>
            <w:r w:rsidRPr="00E5037D">
              <w:t>количество функционирующих научно-образовательных центров мирового уровня на территории Республики Тыва;</w:t>
            </w:r>
          </w:p>
          <w:p w:rsidR="008809CB" w:rsidRPr="00E5037D" w:rsidRDefault="008809CB" w:rsidP="008809CB">
            <w:pPr>
              <w:ind w:firstLine="0"/>
            </w:pPr>
            <w:r w:rsidRPr="00E5037D">
              <w:t>количество действующих центров поддержки технологий и инноваций;</w:t>
            </w:r>
          </w:p>
          <w:p w:rsidR="008809CB" w:rsidRPr="00E5037D" w:rsidRDefault="008809CB" w:rsidP="008809CB">
            <w:pPr>
              <w:ind w:firstLine="0"/>
            </w:pPr>
            <w:r w:rsidRPr="00E5037D">
              <w:t>количество зарегистрированных объектов интеллектуальной собственности, вошедших в банк данных;</w:t>
            </w:r>
          </w:p>
          <w:p w:rsidR="008809CB" w:rsidRPr="00E5037D" w:rsidRDefault="008809CB" w:rsidP="008809CB">
            <w:pPr>
              <w:ind w:firstLine="0"/>
            </w:pPr>
            <w:r w:rsidRPr="00E5037D">
              <w:t>количество организованных и проведенных мероприятий по вопросам интеллектуальной собственности;</w:t>
            </w:r>
          </w:p>
          <w:p w:rsidR="008809CB" w:rsidRPr="00E5037D" w:rsidRDefault="00E5037D" w:rsidP="008809CB">
            <w:pPr>
              <w:ind w:firstLine="0"/>
            </w:pPr>
            <w:r>
              <w:t>количество поданных (</w:t>
            </w:r>
            <w:r w:rsidR="008809CB" w:rsidRPr="00E5037D">
              <w:t>поддержанных</w:t>
            </w:r>
            <w:r>
              <w:t>)</w:t>
            </w:r>
            <w:r w:rsidR="008809CB" w:rsidRPr="00E5037D">
              <w:t xml:space="preserve"> заявок на конкурсы по инновационной деятельности (Умник, </w:t>
            </w:r>
            <w:proofErr w:type="spellStart"/>
            <w:r w:rsidR="008809CB" w:rsidRPr="00E5037D">
              <w:t>Сколково</w:t>
            </w:r>
            <w:proofErr w:type="spellEnd"/>
            <w:r w:rsidR="008809CB" w:rsidRPr="00E5037D">
              <w:t xml:space="preserve"> и т.д.)</w:t>
            </w:r>
          </w:p>
          <w:p w:rsidR="00970801" w:rsidRPr="00E5037D" w:rsidRDefault="00970801" w:rsidP="008809CB">
            <w:pPr>
              <w:ind w:firstLine="0"/>
            </w:pPr>
          </w:p>
        </w:tc>
      </w:tr>
      <w:tr w:rsidR="008809CB" w:rsidRPr="008809CB" w:rsidTr="008809CB">
        <w:trPr>
          <w:jc w:val="center"/>
        </w:trPr>
        <w:tc>
          <w:tcPr>
            <w:tcW w:w="3402" w:type="dxa"/>
          </w:tcPr>
          <w:p w:rsidR="008809CB" w:rsidRPr="00E5037D" w:rsidRDefault="008809CB" w:rsidP="008809CB">
            <w:pPr>
              <w:ind w:firstLine="0"/>
              <w:jc w:val="left"/>
            </w:pPr>
            <w:r w:rsidRPr="00E5037D">
              <w:t>Этапы и сроки реализации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2023-2027 годы.</w:t>
            </w:r>
          </w:p>
          <w:p w:rsidR="008809CB" w:rsidRPr="00E5037D" w:rsidRDefault="008809CB" w:rsidP="008809CB">
            <w:pPr>
              <w:ind w:firstLine="0"/>
            </w:pPr>
            <w:r w:rsidRPr="00E5037D">
              <w:t>Отдельные этапы реализации Подпрограммы 1 не предусматриваются</w:t>
            </w:r>
          </w:p>
          <w:p w:rsidR="00970801" w:rsidRPr="00E5037D" w:rsidRDefault="00970801" w:rsidP="008809CB">
            <w:pPr>
              <w:ind w:firstLine="0"/>
            </w:pPr>
          </w:p>
        </w:tc>
      </w:tr>
      <w:tr w:rsidR="008809CB" w:rsidRPr="008809CB" w:rsidTr="008809CB">
        <w:trPr>
          <w:jc w:val="center"/>
        </w:trPr>
        <w:tc>
          <w:tcPr>
            <w:tcW w:w="3402" w:type="dxa"/>
          </w:tcPr>
          <w:p w:rsidR="008809CB" w:rsidRPr="008809CB" w:rsidRDefault="008809CB" w:rsidP="008809CB">
            <w:pPr>
              <w:ind w:firstLine="0"/>
              <w:jc w:val="left"/>
            </w:pPr>
            <w:r w:rsidRPr="008809CB">
              <w:t>Объемы бюджетных ассигнований Подпрограммы 1</w:t>
            </w: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общий объем финансирования Подпрограммы 1 составляет 38959,22</w:t>
            </w:r>
            <w:r w:rsidR="00401C84" w:rsidRPr="00E5037D">
              <w:t xml:space="preserve"> тыс. рублей</w:t>
            </w:r>
            <w:r w:rsidRPr="00E5037D">
              <w:t>, в том числе по годам реализации:</w:t>
            </w:r>
          </w:p>
          <w:p w:rsidR="008809CB" w:rsidRPr="00E5037D" w:rsidRDefault="008809CB" w:rsidP="008809CB">
            <w:pPr>
              <w:ind w:firstLine="0"/>
            </w:pPr>
            <w:r w:rsidRPr="00E5037D">
              <w:t>2023 год – 8743,22</w:t>
            </w:r>
            <w:r w:rsidR="00401C84" w:rsidRPr="00E5037D">
              <w:t xml:space="preserve"> тыс. рублей</w:t>
            </w:r>
            <w:r w:rsidRPr="00E5037D">
              <w:t>;</w:t>
            </w:r>
          </w:p>
          <w:p w:rsidR="008809CB" w:rsidRPr="00E5037D" w:rsidRDefault="008809CB" w:rsidP="008809CB">
            <w:pPr>
              <w:ind w:firstLine="0"/>
            </w:pPr>
            <w:r w:rsidRPr="00E5037D">
              <w:t>2024 год – 8054,0</w:t>
            </w:r>
            <w:r w:rsidR="00401C84" w:rsidRPr="00E5037D">
              <w:t xml:space="preserve"> тыс. рублей</w:t>
            </w:r>
            <w:r w:rsidRPr="00E5037D">
              <w:t>;</w:t>
            </w:r>
          </w:p>
          <w:p w:rsidR="008809CB" w:rsidRPr="00E5037D" w:rsidRDefault="008809CB" w:rsidP="008809CB">
            <w:pPr>
              <w:ind w:firstLine="0"/>
            </w:pPr>
            <w:r w:rsidRPr="00E5037D">
              <w:t>2025 год – 7374,0</w:t>
            </w:r>
            <w:r w:rsidR="00401C84" w:rsidRPr="00E5037D">
              <w:t xml:space="preserve"> тыс. рублей</w:t>
            </w:r>
            <w:r w:rsidRPr="00E5037D">
              <w:t>;</w:t>
            </w:r>
          </w:p>
          <w:p w:rsidR="008809CB" w:rsidRPr="00E5037D" w:rsidRDefault="008809CB" w:rsidP="008809CB">
            <w:pPr>
              <w:ind w:firstLine="0"/>
            </w:pPr>
            <w:r w:rsidRPr="00E5037D">
              <w:t>2026 год – 7394,0</w:t>
            </w:r>
            <w:r w:rsidR="00401C84" w:rsidRPr="00E5037D">
              <w:t xml:space="preserve"> тыс. рублей</w:t>
            </w:r>
            <w:r w:rsidRPr="00E5037D">
              <w:t>;</w:t>
            </w:r>
          </w:p>
          <w:p w:rsidR="008809CB" w:rsidRPr="00E5037D" w:rsidRDefault="00970801" w:rsidP="008809CB">
            <w:pPr>
              <w:ind w:firstLine="0"/>
            </w:pPr>
            <w:r w:rsidRPr="00E5037D">
              <w:t>2027 год – 7394,0</w:t>
            </w:r>
            <w:r w:rsidR="00401C84" w:rsidRPr="00E5037D">
              <w:t xml:space="preserve"> тыс. рублей</w:t>
            </w:r>
            <w:r w:rsidRPr="00E5037D">
              <w:t>.</w:t>
            </w:r>
          </w:p>
          <w:p w:rsidR="008809CB" w:rsidRPr="00E5037D" w:rsidRDefault="008809CB" w:rsidP="008809CB">
            <w:pPr>
              <w:ind w:firstLine="0"/>
            </w:pPr>
            <w:r w:rsidRPr="00E5037D">
              <w:t>Объем финансирования за счет средств субъекта Российской Федерации по годам реализации составляет:</w:t>
            </w:r>
          </w:p>
          <w:p w:rsidR="008809CB" w:rsidRPr="00E5037D" w:rsidRDefault="008809CB" w:rsidP="008809CB">
            <w:pPr>
              <w:ind w:firstLine="0"/>
            </w:pPr>
            <w:r w:rsidRPr="00E5037D">
              <w:t>2023 год – 2619,22</w:t>
            </w:r>
            <w:r w:rsidR="00401C84" w:rsidRPr="00E5037D">
              <w:t xml:space="preserve"> тыс. рублей</w:t>
            </w:r>
            <w:r w:rsidRPr="00E5037D">
              <w:t>;</w:t>
            </w:r>
          </w:p>
          <w:p w:rsidR="008809CB" w:rsidRPr="00E5037D" w:rsidRDefault="008809CB" w:rsidP="008809CB">
            <w:pPr>
              <w:ind w:firstLine="0"/>
            </w:pPr>
            <w:r w:rsidRPr="00E5037D">
              <w:t>2024 год – 1800,0</w:t>
            </w:r>
            <w:r w:rsidR="00401C84" w:rsidRPr="00E5037D">
              <w:t xml:space="preserve"> тыс. рублей</w:t>
            </w:r>
            <w:r w:rsidRPr="00E5037D">
              <w:t>;</w:t>
            </w:r>
          </w:p>
          <w:p w:rsidR="008809CB" w:rsidRPr="00E5037D" w:rsidRDefault="008809CB" w:rsidP="008809CB">
            <w:pPr>
              <w:ind w:firstLine="0"/>
            </w:pPr>
            <w:r w:rsidRPr="00E5037D">
              <w:t>2025 год – 1800,0</w:t>
            </w:r>
            <w:r w:rsidR="00401C84" w:rsidRPr="00E5037D">
              <w:t xml:space="preserve"> тыс. рублей</w:t>
            </w:r>
            <w:r w:rsidRPr="00E5037D">
              <w:t>;</w:t>
            </w:r>
          </w:p>
          <w:p w:rsidR="008809CB" w:rsidRPr="00E5037D" w:rsidRDefault="008809CB" w:rsidP="008809CB">
            <w:pPr>
              <w:ind w:firstLine="0"/>
            </w:pPr>
            <w:r w:rsidRPr="00E5037D">
              <w:t>2026 год – 1800,0</w:t>
            </w:r>
            <w:r w:rsidR="00401C84" w:rsidRPr="00E5037D">
              <w:t xml:space="preserve"> тыс. рублей</w:t>
            </w:r>
            <w:r w:rsidRPr="00E5037D">
              <w:t>;</w:t>
            </w:r>
          </w:p>
          <w:p w:rsidR="008809CB" w:rsidRPr="00E5037D" w:rsidRDefault="00970801" w:rsidP="008809CB">
            <w:pPr>
              <w:ind w:firstLine="0"/>
            </w:pPr>
            <w:r w:rsidRPr="00E5037D">
              <w:t>2027 год – 1800,0</w:t>
            </w:r>
            <w:r w:rsidR="00401C84" w:rsidRPr="00E5037D">
              <w:t xml:space="preserve"> тыс. рублей</w:t>
            </w:r>
            <w:r w:rsidRPr="00E5037D">
              <w:t>.</w:t>
            </w:r>
          </w:p>
          <w:p w:rsidR="008809CB" w:rsidRPr="00E5037D" w:rsidRDefault="008809CB" w:rsidP="008809CB">
            <w:pPr>
              <w:ind w:firstLine="0"/>
            </w:pPr>
            <w:r w:rsidRPr="00E5037D">
              <w:t>Объем финансирования за счет средств федерального бюджета по годам реализации составляет:</w:t>
            </w:r>
          </w:p>
          <w:p w:rsidR="008809CB" w:rsidRPr="00E5037D" w:rsidRDefault="008809CB" w:rsidP="008809CB">
            <w:pPr>
              <w:ind w:firstLine="0"/>
            </w:pPr>
            <w:r w:rsidRPr="00E5037D">
              <w:t>2023 год – 4000,0</w:t>
            </w:r>
            <w:r w:rsidR="00401C84" w:rsidRPr="00E5037D">
              <w:t xml:space="preserve"> тыс. рублей</w:t>
            </w:r>
            <w:r w:rsidRPr="00E5037D">
              <w:t>;</w:t>
            </w:r>
          </w:p>
          <w:p w:rsidR="008809CB" w:rsidRPr="00E5037D" w:rsidRDefault="008809CB" w:rsidP="008809CB">
            <w:pPr>
              <w:ind w:firstLine="0"/>
            </w:pPr>
            <w:r w:rsidRPr="00E5037D">
              <w:t>2024 год – 4000,0</w:t>
            </w:r>
            <w:r w:rsidR="00401C84" w:rsidRPr="00E5037D">
              <w:t xml:space="preserve"> тыс. рублей</w:t>
            </w:r>
            <w:r w:rsidRPr="00E5037D">
              <w:t>;</w:t>
            </w:r>
          </w:p>
          <w:p w:rsidR="008809CB" w:rsidRPr="00E5037D" w:rsidRDefault="008809CB" w:rsidP="008809CB">
            <w:pPr>
              <w:ind w:firstLine="0"/>
            </w:pPr>
            <w:r w:rsidRPr="00E5037D">
              <w:t>2025 год – 4000,0</w:t>
            </w:r>
            <w:r w:rsidR="00401C84" w:rsidRPr="00E5037D">
              <w:t xml:space="preserve"> тыс. рублей</w:t>
            </w:r>
            <w:r w:rsidRPr="00E5037D">
              <w:t>;</w:t>
            </w:r>
          </w:p>
          <w:p w:rsidR="008809CB" w:rsidRPr="00E5037D" w:rsidRDefault="008809CB" w:rsidP="008809CB">
            <w:pPr>
              <w:ind w:firstLine="0"/>
            </w:pPr>
            <w:r w:rsidRPr="00E5037D">
              <w:t>2026 год – 4000,0</w:t>
            </w:r>
            <w:r w:rsidR="00401C84" w:rsidRPr="00E5037D">
              <w:t xml:space="preserve"> тыс. рублей</w:t>
            </w:r>
            <w:r w:rsidRPr="00E5037D">
              <w:t>;</w:t>
            </w:r>
          </w:p>
          <w:p w:rsidR="008809CB" w:rsidRPr="00E5037D" w:rsidRDefault="00970801" w:rsidP="008809CB">
            <w:pPr>
              <w:ind w:firstLine="0"/>
            </w:pPr>
            <w:r w:rsidRPr="00E5037D">
              <w:t>2027 год – 4000,0</w:t>
            </w:r>
            <w:r w:rsidR="00401C84" w:rsidRPr="00E5037D">
              <w:t xml:space="preserve"> тыс. рублей</w:t>
            </w:r>
            <w:r w:rsidRPr="00E5037D">
              <w:t>.</w:t>
            </w:r>
          </w:p>
          <w:p w:rsidR="008809CB" w:rsidRPr="00E5037D" w:rsidRDefault="008809CB" w:rsidP="008809CB">
            <w:pPr>
              <w:ind w:firstLine="0"/>
            </w:pPr>
            <w:r w:rsidRPr="00E5037D">
              <w:t>Объем финансирования за счет средств местных бюджетов по годам реализации составляет:</w:t>
            </w:r>
          </w:p>
          <w:p w:rsidR="008809CB" w:rsidRPr="00E5037D" w:rsidRDefault="008809CB" w:rsidP="008809CB">
            <w:pPr>
              <w:ind w:firstLine="0"/>
            </w:pPr>
            <w:r w:rsidRPr="00E5037D">
              <w:t>2023 год – 0,0</w:t>
            </w:r>
            <w:r w:rsidR="00401C84" w:rsidRPr="00E5037D">
              <w:t xml:space="preserve"> тыс. рублей</w:t>
            </w:r>
            <w:r w:rsidRPr="00E5037D">
              <w:t>;</w:t>
            </w:r>
          </w:p>
          <w:p w:rsidR="008809CB" w:rsidRPr="00E5037D" w:rsidRDefault="008809CB" w:rsidP="008809CB">
            <w:pPr>
              <w:ind w:firstLine="0"/>
            </w:pPr>
            <w:r w:rsidRPr="00E5037D">
              <w:t>2024 год – 0,0</w:t>
            </w:r>
            <w:r w:rsidR="00401C84" w:rsidRPr="00E5037D">
              <w:t xml:space="preserve"> тыс. рублей</w:t>
            </w:r>
            <w:r w:rsidRPr="00E5037D">
              <w:t>;</w:t>
            </w:r>
          </w:p>
          <w:p w:rsidR="008809CB" w:rsidRPr="00E5037D" w:rsidRDefault="008809CB" w:rsidP="008809CB">
            <w:pPr>
              <w:ind w:firstLine="0"/>
            </w:pPr>
            <w:r w:rsidRPr="00E5037D">
              <w:t>2025 год – 0,0</w:t>
            </w:r>
            <w:r w:rsidR="00401C84" w:rsidRPr="00E5037D">
              <w:t xml:space="preserve"> тыс. рублей</w:t>
            </w:r>
            <w:r w:rsidRPr="00E5037D">
              <w:t>;</w:t>
            </w:r>
          </w:p>
          <w:p w:rsidR="008809CB" w:rsidRPr="00E5037D" w:rsidRDefault="008809CB" w:rsidP="008809CB">
            <w:pPr>
              <w:ind w:firstLine="0"/>
            </w:pPr>
            <w:r w:rsidRPr="00E5037D">
              <w:lastRenderedPageBreak/>
              <w:t>2026 год – 0,0</w:t>
            </w:r>
            <w:r w:rsidR="00401C84" w:rsidRPr="00E5037D">
              <w:t xml:space="preserve"> тыс. рублей</w:t>
            </w:r>
            <w:r w:rsidRPr="00E5037D">
              <w:t>;</w:t>
            </w:r>
          </w:p>
          <w:p w:rsidR="008809CB" w:rsidRPr="00E5037D" w:rsidRDefault="00970801" w:rsidP="008809CB">
            <w:pPr>
              <w:ind w:firstLine="0"/>
            </w:pPr>
            <w:r w:rsidRPr="00E5037D">
              <w:t>2027 год – 0,0</w:t>
            </w:r>
            <w:r w:rsidR="00401C84" w:rsidRPr="00E5037D">
              <w:t xml:space="preserve"> тыс. рублей</w:t>
            </w:r>
            <w:r w:rsidRPr="00E5037D">
              <w:t>.</w:t>
            </w:r>
          </w:p>
          <w:p w:rsidR="008809CB" w:rsidRPr="00E5037D" w:rsidRDefault="008809CB" w:rsidP="008809CB">
            <w:pPr>
              <w:ind w:firstLine="0"/>
            </w:pPr>
            <w:r w:rsidRPr="00E5037D">
              <w:t>Объем финансирования за счет средств внебюджетных источников по годам реализации составляет:</w:t>
            </w:r>
          </w:p>
          <w:p w:rsidR="008809CB" w:rsidRPr="00E5037D" w:rsidRDefault="008809CB" w:rsidP="008809CB">
            <w:pPr>
              <w:ind w:firstLine="0"/>
            </w:pPr>
            <w:r w:rsidRPr="00E5037D">
              <w:t>2023 год – 2124,0</w:t>
            </w:r>
            <w:r w:rsidR="00401C84" w:rsidRPr="00E5037D">
              <w:t xml:space="preserve"> тыс. рублей</w:t>
            </w:r>
            <w:r w:rsidRPr="00E5037D">
              <w:t>;</w:t>
            </w:r>
          </w:p>
          <w:p w:rsidR="008809CB" w:rsidRPr="00E5037D" w:rsidRDefault="008809CB" w:rsidP="008809CB">
            <w:pPr>
              <w:ind w:firstLine="0"/>
            </w:pPr>
            <w:r w:rsidRPr="00E5037D">
              <w:t>2024 год – 2254,0</w:t>
            </w:r>
            <w:r w:rsidR="00401C84" w:rsidRPr="00E5037D">
              <w:t xml:space="preserve"> тыс. рублей</w:t>
            </w:r>
            <w:r w:rsidRPr="00E5037D">
              <w:t>;</w:t>
            </w:r>
          </w:p>
          <w:p w:rsidR="008809CB" w:rsidRPr="00E5037D" w:rsidRDefault="008809CB" w:rsidP="008809CB">
            <w:pPr>
              <w:ind w:firstLine="0"/>
            </w:pPr>
            <w:r w:rsidRPr="00E5037D">
              <w:t>2025 год – 1574,0</w:t>
            </w:r>
            <w:r w:rsidR="00401C84" w:rsidRPr="00E5037D">
              <w:t xml:space="preserve"> тыс. рублей</w:t>
            </w:r>
            <w:r w:rsidRPr="00E5037D">
              <w:t>;</w:t>
            </w:r>
          </w:p>
          <w:p w:rsidR="008809CB" w:rsidRPr="00E5037D" w:rsidRDefault="008809CB" w:rsidP="008809CB">
            <w:pPr>
              <w:ind w:firstLine="0"/>
            </w:pPr>
            <w:r w:rsidRPr="00E5037D">
              <w:t>2026 год – 1594,0</w:t>
            </w:r>
            <w:r w:rsidR="00401C84" w:rsidRPr="00E5037D">
              <w:t xml:space="preserve"> тыс. рублей</w:t>
            </w:r>
            <w:r w:rsidRPr="00E5037D">
              <w:t>;</w:t>
            </w:r>
          </w:p>
          <w:p w:rsidR="008809CB" w:rsidRPr="00E5037D" w:rsidRDefault="00970801" w:rsidP="008809CB">
            <w:pPr>
              <w:ind w:firstLine="0"/>
            </w:pPr>
            <w:r w:rsidRPr="00E5037D">
              <w:t>2027 год – 1594,0</w:t>
            </w:r>
            <w:r w:rsidR="00401C84" w:rsidRPr="00E5037D">
              <w:t xml:space="preserve"> тыс. рублей</w:t>
            </w:r>
            <w:r w:rsidRPr="00E5037D">
              <w:t>.</w:t>
            </w:r>
          </w:p>
          <w:p w:rsidR="008809CB" w:rsidRPr="00E5037D" w:rsidRDefault="008809CB" w:rsidP="008809CB">
            <w:pPr>
              <w:ind w:firstLine="0"/>
            </w:pPr>
            <w:r w:rsidRPr="00E5037D">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w:t>
            </w:r>
          </w:p>
          <w:p w:rsidR="00970801" w:rsidRPr="00E5037D" w:rsidRDefault="00970801" w:rsidP="008809CB">
            <w:pPr>
              <w:ind w:firstLine="0"/>
            </w:pPr>
          </w:p>
        </w:tc>
      </w:tr>
      <w:tr w:rsidR="008809CB" w:rsidRPr="008809CB" w:rsidTr="008809CB">
        <w:trPr>
          <w:jc w:val="center"/>
        </w:trPr>
        <w:tc>
          <w:tcPr>
            <w:tcW w:w="3402" w:type="dxa"/>
          </w:tcPr>
          <w:p w:rsidR="008809CB" w:rsidRPr="008809CB" w:rsidRDefault="008809CB" w:rsidP="008809CB">
            <w:pPr>
              <w:ind w:firstLine="0"/>
              <w:jc w:val="left"/>
            </w:pPr>
            <w:r w:rsidRPr="008809CB">
              <w:lastRenderedPageBreak/>
              <w:t>Ожидаемые результаты</w:t>
            </w:r>
          </w:p>
          <w:p w:rsidR="008809CB" w:rsidRPr="008809CB" w:rsidRDefault="008809CB" w:rsidP="008809CB">
            <w:pPr>
              <w:ind w:firstLine="0"/>
              <w:jc w:val="left"/>
            </w:pPr>
          </w:p>
          <w:p w:rsidR="008809CB" w:rsidRPr="008809CB" w:rsidRDefault="008809CB" w:rsidP="008809CB">
            <w:pPr>
              <w:ind w:firstLine="0"/>
              <w:jc w:val="left"/>
            </w:pPr>
          </w:p>
          <w:p w:rsidR="008809CB" w:rsidRPr="008809CB" w:rsidRDefault="008809CB" w:rsidP="008809CB">
            <w:pPr>
              <w:ind w:firstLine="0"/>
              <w:jc w:val="left"/>
            </w:pPr>
          </w:p>
        </w:tc>
        <w:tc>
          <w:tcPr>
            <w:tcW w:w="279" w:type="dxa"/>
          </w:tcPr>
          <w:p w:rsidR="008809CB" w:rsidRPr="008809CB" w:rsidRDefault="008809CB" w:rsidP="008809CB">
            <w:pPr>
              <w:ind w:firstLine="0"/>
              <w:jc w:val="right"/>
            </w:pPr>
            <w:r w:rsidRPr="008809CB">
              <w:t>–</w:t>
            </w:r>
          </w:p>
        </w:tc>
        <w:tc>
          <w:tcPr>
            <w:tcW w:w="6524" w:type="dxa"/>
          </w:tcPr>
          <w:p w:rsidR="008809CB" w:rsidRPr="00E5037D" w:rsidRDefault="008809CB" w:rsidP="008809CB">
            <w:pPr>
              <w:ind w:firstLine="0"/>
            </w:pPr>
            <w:r w:rsidRPr="00E5037D">
              <w:t xml:space="preserve">увеличение количества созданных в Республике Тыва консорциумов, объединяющих ресурсы организаций науки, высшего образования и индустрии, </w:t>
            </w:r>
            <w:r w:rsidR="00E5037D">
              <w:t xml:space="preserve">– </w:t>
            </w:r>
            <w:r w:rsidRPr="00E5037D">
              <w:t>не менее 2 единиц;</w:t>
            </w:r>
          </w:p>
          <w:p w:rsidR="008809CB" w:rsidRPr="00E5037D" w:rsidRDefault="008809CB" w:rsidP="008809CB">
            <w:pPr>
              <w:ind w:firstLine="0"/>
            </w:pPr>
            <w:r w:rsidRPr="00E5037D">
              <w:t xml:space="preserve">увеличение количества заключенных соглашений на реализацию совместных научных, научно-технических проектов с целью выполнения разработок, оканчивающихся изготовлением или предварительными испытаниями опытного образца, или созданием инновационной продукции, </w:t>
            </w:r>
            <w:r w:rsidR="00E5037D">
              <w:t xml:space="preserve">– </w:t>
            </w:r>
            <w:r w:rsidRPr="00E5037D">
              <w:t>не менее 8 единиц;</w:t>
            </w:r>
          </w:p>
          <w:p w:rsidR="008809CB" w:rsidRPr="00E5037D" w:rsidRDefault="008809CB" w:rsidP="008809CB">
            <w:pPr>
              <w:ind w:firstLine="0"/>
            </w:pPr>
            <w:r w:rsidRPr="00E5037D">
              <w:t xml:space="preserve">увеличение количества поданных заявок на конкурс по предоставлению субсидий на развитие кооперации научных организаций, организаций высшего образования и организаций реального сектора экономики в целях реализации комплексных проектов по созданию высокотехнологичных производств, поддержанных регионом, </w:t>
            </w:r>
            <w:r w:rsidR="00E5037D">
              <w:t xml:space="preserve">– </w:t>
            </w:r>
            <w:r w:rsidRPr="00E5037D">
              <w:t>не менее 1 единицы;</w:t>
            </w:r>
          </w:p>
          <w:p w:rsidR="008809CB" w:rsidRPr="00E5037D" w:rsidRDefault="008809CB" w:rsidP="008809CB">
            <w:pPr>
              <w:ind w:firstLine="0"/>
            </w:pPr>
            <w:r w:rsidRPr="00E5037D">
              <w:t xml:space="preserve">увеличение количества функционирующих научно-образовательных центров мирового уровня на территории Республики Тыва </w:t>
            </w:r>
            <w:r w:rsidR="00E5037D">
              <w:t xml:space="preserve">– </w:t>
            </w:r>
            <w:r w:rsidRPr="00E5037D">
              <w:t>не менее 1 единицы;</w:t>
            </w:r>
          </w:p>
          <w:p w:rsidR="008809CB" w:rsidRPr="00E5037D" w:rsidRDefault="008809CB" w:rsidP="008809CB">
            <w:pPr>
              <w:ind w:firstLine="0"/>
            </w:pPr>
            <w:r w:rsidRPr="00E5037D">
              <w:t xml:space="preserve">увеличение действующих центров поддержки технологий и инноваций </w:t>
            </w:r>
            <w:r w:rsidR="00E5037D">
              <w:t xml:space="preserve">– </w:t>
            </w:r>
            <w:r w:rsidRPr="00E5037D">
              <w:t>не менее 2 единиц;</w:t>
            </w:r>
          </w:p>
          <w:p w:rsidR="008809CB" w:rsidRPr="00E5037D" w:rsidRDefault="008809CB" w:rsidP="008809CB">
            <w:pPr>
              <w:ind w:firstLine="0"/>
            </w:pPr>
            <w:r w:rsidRPr="00E5037D">
              <w:t xml:space="preserve">увеличение количества зарегистрированных объектов интеллектуальной собственности, вошедших в банк данных, </w:t>
            </w:r>
            <w:r w:rsidR="00E5037D">
              <w:t xml:space="preserve">– </w:t>
            </w:r>
            <w:r w:rsidRPr="00E5037D">
              <w:t>не менее 30 единиц;</w:t>
            </w:r>
          </w:p>
          <w:p w:rsidR="008809CB" w:rsidRPr="00E5037D" w:rsidRDefault="008809CB" w:rsidP="008809CB">
            <w:pPr>
              <w:ind w:firstLine="0"/>
            </w:pPr>
            <w:r w:rsidRPr="00E5037D">
              <w:t xml:space="preserve">увеличение организованных и проведенных мероприятий по вопросам интеллектуальной собственности, </w:t>
            </w:r>
            <w:r w:rsidR="00E5037D">
              <w:t xml:space="preserve">– </w:t>
            </w:r>
            <w:r w:rsidRPr="00E5037D">
              <w:t>не менее 5 единиц;</w:t>
            </w:r>
          </w:p>
          <w:p w:rsidR="008809CB" w:rsidRPr="00E5037D" w:rsidRDefault="00E5037D" w:rsidP="008809CB">
            <w:pPr>
              <w:ind w:firstLine="0"/>
            </w:pPr>
            <w:r>
              <w:t>увеличение количества поданных (</w:t>
            </w:r>
            <w:r w:rsidR="008809CB" w:rsidRPr="00E5037D">
              <w:t>поддержанных</w:t>
            </w:r>
            <w:r>
              <w:t>)</w:t>
            </w:r>
            <w:r w:rsidR="008809CB" w:rsidRPr="00E5037D">
              <w:t xml:space="preserve"> заявок на конкурсы по инновационной деятельности (Умник, </w:t>
            </w:r>
            <w:proofErr w:type="spellStart"/>
            <w:r w:rsidR="008809CB" w:rsidRPr="00E5037D">
              <w:t>Сколково</w:t>
            </w:r>
            <w:proofErr w:type="spellEnd"/>
            <w:r w:rsidR="008809CB" w:rsidRPr="00E5037D">
              <w:t xml:space="preserve"> и т.д.) </w:t>
            </w:r>
            <w:r>
              <w:t xml:space="preserve">– </w:t>
            </w:r>
            <w:r w:rsidR="008809CB" w:rsidRPr="00E5037D">
              <w:t>не менее 6 единиц</w:t>
            </w:r>
          </w:p>
          <w:p w:rsidR="00970801" w:rsidRPr="00E5037D" w:rsidRDefault="00970801" w:rsidP="008809CB">
            <w:pPr>
              <w:ind w:firstLine="0"/>
            </w:pPr>
          </w:p>
        </w:tc>
      </w:tr>
    </w:tbl>
    <w:p w:rsidR="008962C5" w:rsidRPr="00970801" w:rsidRDefault="00970801" w:rsidP="00970801">
      <w:pPr>
        <w:ind w:firstLine="0"/>
        <w:jc w:val="center"/>
        <w:rPr>
          <w:sz w:val="28"/>
          <w:szCs w:val="28"/>
        </w:rPr>
      </w:pPr>
      <w:r>
        <w:rPr>
          <w:sz w:val="28"/>
          <w:szCs w:val="28"/>
          <w:lang w:val="en-US"/>
        </w:rPr>
        <w:t>I</w:t>
      </w:r>
      <w:r w:rsidRPr="00970801">
        <w:rPr>
          <w:sz w:val="28"/>
          <w:szCs w:val="28"/>
        </w:rPr>
        <w:t>. Обоснование проблемы, анализ ее исходного состояния</w:t>
      </w:r>
    </w:p>
    <w:p w:rsidR="000E109E" w:rsidRPr="00970801" w:rsidRDefault="000E109E" w:rsidP="00970801">
      <w:pPr>
        <w:ind w:firstLine="0"/>
        <w:jc w:val="center"/>
        <w:rPr>
          <w:sz w:val="28"/>
          <w:szCs w:val="28"/>
        </w:rPr>
      </w:pPr>
    </w:p>
    <w:p w:rsidR="00E24C16" w:rsidRPr="00970801" w:rsidRDefault="00AF64F2" w:rsidP="00970801">
      <w:pPr>
        <w:rPr>
          <w:sz w:val="28"/>
          <w:szCs w:val="28"/>
        </w:rPr>
      </w:pPr>
      <w:r w:rsidRPr="00970801">
        <w:rPr>
          <w:sz w:val="28"/>
          <w:szCs w:val="28"/>
        </w:rPr>
        <w:t>В регионе остро стоит проблема интеграции науки, инноваций и индустрии. Необходимо запустить механизм стимулирования и развития интеграционных процессов в сфере науки, инноваций и индустрии, в том числе содействие развитию сетевых форм организации научно-технической и образовательной деятельности, со</w:t>
      </w:r>
      <w:r w:rsidRPr="00970801">
        <w:rPr>
          <w:sz w:val="28"/>
          <w:szCs w:val="28"/>
        </w:rPr>
        <w:lastRenderedPageBreak/>
        <w:t>зданию консорциумов организаций науки и индустрии, кооперации научно-образовательных организаций региона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p w:rsidR="000E109E" w:rsidRPr="00970801" w:rsidRDefault="00E5037D" w:rsidP="00970801">
      <w:pPr>
        <w:rPr>
          <w:sz w:val="28"/>
          <w:szCs w:val="28"/>
        </w:rPr>
      </w:pPr>
      <w:r>
        <w:rPr>
          <w:sz w:val="28"/>
          <w:szCs w:val="28"/>
        </w:rPr>
        <w:t>Настоящая</w:t>
      </w:r>
      <w:r w:rsidR="00AF64F2" w:rsidRPr="00970801">
        <w:rPr>
          <w:sz w:val="28"/>
          <w:szCs w:val="28"/>
        </w:rPr>
        <w:t xml:space="preserve"> Подпрограмма 1 способствует созданию в регионе условий для эффективного управления интеллектуальной собственностью, формирования действенного механизма повышения конкурентоспособности товаропроизводителей региона на отечественном и зарубежном рынках за счет эффективного управления интеллектуальной собственностью.</w:t>
      </w:r>
    </w:p>
    <w:p w:rsidR="00F5729F" w:rsidRPr="00970801" w:rsidRDefault="00F5729F" w:rsidP="00970801">
      <w:pPr>
        <w:ind w:firstLine="0"/>
        <w:jc w:val="center"/>
        <w:rPr>
          <w:sz w:val="28"/>
          <w:szCs w:val="28"/>
        </w:rPr>
      </w:pPr>
    </w:p>
    <w:p w:rsidR="000E109E" w:rsidRPr="00970801" w:rsidRDefault="00970801" w:rsidP="00970801">
      <w:pPr>
        <w:ind w:firstLine="0"/>
        <w:jc w:val="center"/>
        <w:rPr>
          <w:sz w:val="28"/>
          <w:szCs w:val="28"/>
        </w:rPr>
      </w:pPr>
      <w:r>
        <w:rPr>
          <w:sz w:val="28"/>
          <w:szCs w:val="28"/>
          <w:lang w:val="en-US"/>
        </w:rPr>
        <w:t>II</w:t>
      </w:r>
      <w:r w:rsidRPr="00970801">
        <w:rPr>
          <w:sz w:val="28"/>
          <w:szCs w:val="28"/>
        </w:rPr>
        <w:t>. Основные ц</w:t>
      </w:r>
      <w:r w:rsidR="00401C84">
        <w:rPr>
          <w:sz w:val="28"/>
          <w:szCs w:val="28"/>
        </w:rPr>
        <w:t>ели, задачи и этапы реализации П</w:t>
      </w:r>
      <w:r w:rsidRPr="00970801">
        <w:rPr>
          <w:sz w:val="28"/>
          <w:szCs w:val="28"/>
        </w:rPr>
        <w:t>одпрограммы 1</w:t>
      </w:r>
    </w:p>
    <w:p w:rsidR="000E109E" w:rsidRPr="00970801" w:rsidRDefault="000E109E" w:rsidP="00970801">
      <w:pPr>
        <w:ind w:firstLine="0"/>
        <w:jc w:val="center"/>
        <w:rPr>
          <w:sz w:val="28"/>
          <w:szCs w:val="28"/>
        </w:rPr>
      </w:pPr>
    </w:p>
    <w:p w:rsidR="000E109E" w:rsidRPr="00970801" w:rsidRDefault="00AF64F2" w:rsidP="00970801">
      <w:pPr>
        <w:rPr>
          <w:sz w:val="28"/>
          <w:szCs w:val="28"/>
        </w:rPr>
      </w:pPr>
      <w:r w:rsidRPr="00970801">
        <w:rPr>
          <w:sz w:val="28"/>
          <w:szCs w:val="28"/>
        </w:rPr>
        <w:t>Основной целью Подпрограммы 1 является содействие и поддержка интеграционных процессов в сфере науки, инноваций и индустрии в Республике Тыва.</w:t>
      </w:r>
    </w:p>
    <w:p w:rsidR="000E109E" w:rsidRPr="00970801" w:rsidRDefault="00AF64F2" w:rsidP="00970801">
      <w:pPr>
        <w:rPr>
          <w:sz w:val="28"/>
          <w:szCs w:val="28"/>
        </w:rPr>
      </w:pPr>
      <w:r w:rsidRPr="00970801">
        <w:rPr>
          <w:sz w:val="28"/>
          <w:szCs w:val="28"/>
        </w:rPr>
        <w:t>Задачами Подпрограммы 1 являются:</w:t>
      </w:r>
    </w:p>
    <w:p w:rsidR="000E109E" w:rsidRPr="00970801" w:rsidRDefault="00AF64F2" w:rsidP="00970801">
      <w:pPr>
        <w:rPr>
          <w:sz w:val="28"/>
          <w:szCs w:val="28"/>
        </w:rPr>
      </w:pPr>
      <w:r w:rsidRPr="00970801">
        <w:rPr>
          <w:sz w:val="28"/>
          <w:szCs w:val="28"/>
        </w:rPr>
        <w:t xml:space="preserve">создание условий, способствующих развитию сетевых форм организации научно-технической и образовательной деятельности, включая создание консорциумов организаций науки, высшего образования и индустрии, осуществление совместных научно-технических проектов, выполнение разработок, оканчивающихся изготовлением или </w:t>
      </w:r>
      <w:proofErr w:type="gramStart"/>
      <w:r w:rsidRPr="00970801">
        <w:rPr>
          <w:sz w:val="28"/>
          <w:szCs w:val="28"/>
        </w:rPr>
        <w:t>предварительными</w:t>
      </w:r>
      <w:r w:rsidR="00970801" w:rsidRPr="00970801">
        <w:rPr>
          <w:sz w:val="28"/>
          <w:szCs w:val="28"/>
        </w:rPr>
        <w:t xml:space="preserve"> </w:t>
      </w:r>
      <w:r w:rsidRPr="00970801">
        <w:rPr>
          <w:sz w:val="28"/>
          <w:szCs w:val="28"/>
        </w:rPr>
        <w:t>испытаниями опытного образца</w:t>
      </w:r>
      <w:proofErr w:type="gramEnd"/>
      <w:r w:rsidRPr="00970801">
        <w:rPr>
          <w:sz w:val="28"/>
          <w:szCs w:val="28"/>
        </w:rPr>
        <w:t xml:space="preserve"> или созданием инновационной продукции (товаров, услуг) </w:t>
      </w:r>
      <w:r w:rsidR="00653210" w:rsidRPr="00970801">
        <w:rPr>
          <w:sz w:val="28"/>
          <w:szCs w:val="28"/>
        </w:rPr>
        <w:t>на основе</w:t>
      </w:r>
      <w:r w:rsidRPr="00970801">
        <w:rPr>
          <w:sz w:val="28"/>
          <w:szCs w:val="28"/>
        </w:rPr>
        <w:t xml:space="preserve"> результатов интеллектуальной деятельности</w:t>
      </w:r>
      <w:r w:rsidR="00FA203E" w:rsidRPr="00970801">
        <w:rPr>
          <w:sz w:val="28"/>
          <w:szCs w:val="28"/>
        </w:rPr>
        <w:t xml:space="preserve"> (далее </w:t>
      </w:r>
      <w:r w:rsidR="00970801">
        <w:rPr>
          <w:sz w:val="28"/>
          <w:szCs w:val="28"/>
        </w:rPr>
        <w:t>–</w:t>
      </w:r>
      <w:r w:rsidR="00FA203E" w:rsidRPr="00970801">
        <w:rPr>
          <w:sz w:val="28"/>
          <w:szCs w:val="28"/>
        </w:rPr>
        <w:t xml:space="preserve"> РИД)</w:t>
      </w:r>
      <w:r w:rsidRPr="00970801">
        <w:rPr>
          <w:sz w:val="28"/>
          <w:szCs w:val="28"/>
        </w:rPr>
        <w:t>;</w:t>
      </w:r>
    </w:p>
    <w:p w:rsidR="000E109E" w:rsidRPr="00970801" w:rsidRDefault="00AF64F2" w:rsidP="00970801">
      <w:pPr>
        <w:rPr>
          <w:sz w:val="28"/>
          <w:szCs w:val="28"/>
        </w:rPr>
      </w:pPr>
      <w:r w:rsidRPr="00970801">
        <w:rPr>
          <w:sz w:val="28"/>
          <w:szCs w:val="28"/>
        </w:rPr>
        <w:t xml:space="preserve">создание и обеспечение функционирования </w:t>
      </w:r>
      <w:r w:rsidR="00E5037D">
        <w:rPr>
          <w:sz w:val="28"/>
          <w:szCs w:val="28"/>
        </w:rPr>
        <w:t>н</w:t>
      </w:r>
      <w:r w:rsidRPr="00970801">
        <w:rPr>
          <w:sz w:val="28"/>
          <w:szCs w:val="28"/>
        </w:rPr>
        <w:t>аучно-образоват</w:t>
      </w:r>
      <w:r w:rsidR="00B122DC" w:rsidRPr="00970801">
        <w:rPr>
          <w:sz w:val="28"/>
          <w:szCs w:val="28"/>
        </w:rPr>
        <w:t xml:space="preserve">ельного центра мирового уровня </w:t>
      </w:r>
      <w:r w:rsidR="00970801">
        <w:rPr>
          <w:sz w:val="28"/>
          <w:szCs w:val="28"/>
        </w:rPr>
        <w:t>«</w:t>
      </w:r>
      <w:r w:rsidR="00B122DC" w:rsidRPr="00970801">
        <w:rPr>
          <w:sz w:val="28"/>
          <w:szCs w:val="28"/>
        </w:rPr>
        <w:t>Енисейская Сибирь</w:t>
      </w:r>
      <w:r w:rsidR="00970801">
        <w:rPr>
          <w:sz w:val="28"/>
          <w:szCs w:val="28"/>
        </w:rPr>
        <w:t>»</w:t>
      </w:r>
      <w:r w:rsidR="00970801" w:rsidRPr="00970801">
        <w:rPr>
          <w:sz w:val="28"/>
          <w:szCs w:val="28"/>
        </w:rPr>
        <w:t xml:space="preserve"> </w:t>
      </w:r>
      <w:r w:rsidR="00B122DC" w:rsidRPr="00970801">
        <w:rPr>
          <w:sz w:val="28"/>
          <w:szCs w:val="28"/>
        </w:rPr>
        <w:t xml:space="preserve">(далее </w:t>
      </w:r>
      <w:r w:rsidR="00970801" w:rsidRPr="00970801">
        <w:rPr>
          <w:sz w:val="28"/>
          <w:szCs w:val="28"/>
        </w:rPr>
        <w:t xml:space="preserve">– </w:t>
      </w:r>
      <w:r w:rsidR="00B122DC" w:rsidRPr="00970801">
        <w:rPr>
          <w:sz w:val="28"/>
          <w:szCs w:val="28"/>
        </w:rPr>
        <w:t xml:space="preserve">НОЦ </w:t>
      </w:r>
      <w:r w:rsidR="00970801" w:rsidRPr="00970801">
        <w:rPr>
          <w:sz w:val="28"/>
          <w:szCs w:val="28"/>
        </w:rPr>
        <w:t xml:space="preserve">мирового уровня </w:t>
      </w:r>
      <w:r w:rsidR="00970801">
        <w:rPr>
          <w:sz w:val="28"/>
          <w:szCs w:val="28"/>
        </w:rPr>
        <w:t>«</w:t>
      </w:r>
      <w:r w:rsidR="00B122DC" w:rsidRPr="00970801">
        <w:rPr>
          <w:sz w:val="28"/>
          <w:szCs w:val="28"/>
        </w:rPr>
        <w:t>Енисейская Сибирь</w:t>
      </w:r>
      <w:r w:rsidR="00970801">
        <w:rPr>
          <w:sz w:val="28"/>
          <w:szCs w:val="28"/>
        </w:rPr>
        <w:t>»</w:t>
      </w:r>
      <w:r w:rsidR="00FA203E" w:rsidRPr="00970801">
        <w:rPr>
          <w:sz w:val="28"/>
          <w:szCs w:val="28"/>
        </w:rPr>
        <w:t xml:space="preserve">) </w:t>
      </w:r>
      <w:r w:rsidRPr="00970801">
        <w:rPr>
          <w:sz w:val="28"/>
          <w:szCs w:val="28"/>
        </w:rPr>
        <w:t>и центра развития компетенций руководителей научных, научно-технических проектов и лабораторий;</w:t>
      </w:r>
    </w:p>
    <w:p w:rsidR="000E109E" w:rsidRPr="00970801" w:rsidRDefault="00AF64F2" w:rsidP="00970801">
      <w:pPr>
        <w:rPr>
          <w:sz w:val="28"/>
          <w:szCs w:val="28"/>
        </w:rPr>
      </w:pPr>
      <w:r w:rsidRPr="00970801">
        <w:rPr>
          <w:sz w:val="28"/>
          <w:szCs w:val="28"/>
        </w:rPr>
        <w:t>принятие комплекса мер, направленных на развитие патентно-лицензионной деятельности и региональной сети центров поддержки технологий и инноваций;</w:t>
      </w:r>
    </w:p>
    <w:p w:rsidR="000E109E" w:rsidRPr="00970801" w:rsidRDefault="00AF64F2" w:rsidP="00970801">
      <w:pPr>
        <w:rPr>
          <w:sz w:val="28"/>
          <w:szCs w:val="28"/>
        </w:rPr>
      </w:pPr>
      <w:r w:rsidRPr="00970801">
        <w:rPr>
          <w:sz w:val="28"/>
          <w:szCs w:val="28"/>
        </w:rPr>
        <w:t xml:space="preserve">реализация комплекса мер, направленных на формирование и развитие банка данных об интеллектуальном потенциале региона, электронного депозитария прав на </w:t>
      </w:r>
      <w:r w:rsidR="00FA203E" w:rsidRPr="00970801">
        <w:rPr>
          <w:sz w:val="28"/>
          <w:szCs w:val="28"/>
        </w:rPr>
        <w:t>РИД;</w:t>
      </w:r>
    </w:p>
    <w:p w:rsidR="000E109E" w:rsidRPr="00970801" w:rsidRDefault="00AF64F2" w:rsidP="00970801">
      <w:pPr>
        <w:rPr>
          <w:sz w:val="28"/>
          <w:szCs w:val="28"/>
        </w:rPr>
      </w:pPr>
      <w:r w:rsidRPr="00970801">
        <w:rPr>
          <w:sz w:val="28"/>
          <w:szCs w:val="28"/>
        </w:rPr>
        <w:t xml:space="preserve">организация и проведение мероприятий (форумов, симпозиумов, конференций, семинаров, </w:t>
      </w:r>
      <w:proofErr w:type="spellStart"/>
      <w:r w:rsidRPr="00970801">
        <w:rPr>
          <w:sz w:val="28"/>
          <w:szCs w:val="28"/>
        </w:rPr>
        <w:t>вебинаров</w:t>
      </w:r>
      <w:proofErr w:type="spellEnd"/>
      <w:r w:rsidRPr="00970801">
        <w:rPr>
          <w:sz w:val="28"/>
          <w:szCs w:val="28"/>
        </w:rPr>
        <w:t xml:space="preserve">, </w:t>
      </w:r>
      <w:r w:rsidR="00E5037D">
        <w:rPr>
          <w:sz w:val="28"/>
          <w:szCs w:val="28"/>
        </w:rPr>
        <w:t>«</w:t>
      </w:r>
      <w:r w:rsidRPr="00970801">
        <w:rPr>
          <w:sz w:val="28"/>
          <w:szCs w:val="28"/>
        </w:rPr>
        <w:t>круглых столов</w:t>
      </w:r>
      <w:r w:rsidR="00E5037D">
        <w:rPr>
          <w:sz w:val="28"/>
          <w:szCs w:val="28"/>
        </w:rPr>
        <w:t>»</w:t>
      </w:r>
      <w:r w:rsidRPr="00970801">
        <w:rPr>
          <w:sz w:val="28"/>
          <w:szCs w:val="28"/>
        </w:rPr>
        <w:t>, выставок, конкурсов и т.п.) по вопросам интеллектуальной собственности.</w:t>
      </w:r>
    </w:p>
    <w:p w:rsidR="000E109E" w:rsidRPr="00970801" w:rsidRDefault="00AF64F2" w:rsidP="00970801">
      <w:pPr>
        <w:rPr>
          <w:sz w:val="28"/>
          <w:szCs w:val="28"/>
        </w:rPr>
      </w:pPr>
      <w:r w:rsidRPr="00970801">
        <w:rPr>
          <w:sz w:val="28"/>
          <w:szCs w:val="28"/>
        </w:rPr>
        <w:t xml:space="preserve">Сроки реализации Подпрограммы 1 </w:t>
      </w:r>
      <w:r w:rsidR="00E5037D">
        <w:rPr>
          <w:sz w:val="28"/>
          <w:szCs w:val="28"/>
        </w:rPr>
        <w:t xml:space="preserve">– </w:t>
      </w:r>
      <w:r w:rsidRPr="00970801">
        <w:rPr>
          <w:sz w:val="28"/>
          <w:szCs w:val="28"/>
        </w:rPr>
        <w:t>2023-2027 годы. Этапы реализации Подпрограммы 1 не выделяются.</w:t>
      </w:r>
    </w:p>
    <w:p w:rsidR="0002667B" w:rsidRPr="00970801" w:rsidRDefault="0002667B" w:rsidP="00970801">
      <w:pPr>
        <w:ind w:firstLine="0"/>
        <w:jc w:val="center"/>
        <w:rPr>
          <w:sz w:val="28"/>
          <w:szCs w:val="28"/>
        </w:rPr>
      </w:pPr>
    </w:p>
    <w:p w:rsidR="000E109E" w:rsidRPr="00970801" w:rsidRDefault="00970801" w:rsidP="00970801">
      <w:pPr>
        <w:ind w:firstLine="0"/>
        <w:jc w:val="center"/>
        <w:rPr>
          <w:sz w:val="28"/>
          <w:szCs w:val="28"/>
        </w:rPr>
      </w:pPr>
      <w:r>
        <w:rPr>
          <w:sz w:val="28"/>
          <w:szCs w:val="28"/>
          <w:lang w:val="en-US"/>
        </w:rPr>
        <w:t>III</w:t>
      </w:r>
      <w:r w:rsidRPr="00970801">
        <w:rPr>
          <w:sz w:val="28"/>
          <w:szCs w:val="28"/>
        </w:rPr>
        <w:t>. С</w:t>
      </w:r>
      <w:r w:rsidR="00401C84">
        <w:rPr>
          <w:sz w:val="28"/>
          <w:szCs w:val="28"/>
        </w:rPr>
        <w:t>истема программных мероприятий П</w:t>
      </w:r>
      <w:r w:rsidRPr="00970801">
        <w:rPr>
          <w:sz w:val="28"/>
          <w:szCs w:val="28"/>
        </w:rPr>
        <w:t>одпрограммы 1</w:t>
      </w:r>
    </w:p>
    <w:p w:rsidR="000E109E" w:rsidRPr="00970801" w:rsidRDefault="000E109E" w:rsidP="00970801">
      <w:pPr>
        <w:ind w:firstLine="0"/>
        <w:jc w:val="center"/>
        <w:rPr>
          <w:sz w:val="28"/>
          <w:szCs w:val="28"/>
        </w:rPr>
      </w:pPr>
    </w:p>
    <w:p w:rsidR="000E109E" w:rsidRPr="00970801" w:rsidRDefault="00AF64F2" w:rsidP="00970801">
      <w:pPr>
        <w:rPr>
          <w:sz w:val="28"/>
          <w:szCs w:val="28"/>
        </w:rPr>
      </w:pPr>
      <w:r w:rsidRPr="00970801">
        <w:rPr>
          <w:sz w:val="28"/>
          <w:szCs w:val="28"/>
        </w:rPr>
        <w:t>Целями осуществления мероприятий является содействие и поддержка интеграционных процессов в сфере науки, инноваций и индустрии в Республике Тыва; содействие развитию наукоемкого бизнеса, пропаганда инновационного предпринимательства и научно-технической деятельности; содействие развитию в регионе сферы интеллектуальной собственности, генерации доходов от активного использования нематериальных активов.</w:t>
      </w:r>
    </w:p>
    <w:p w:rsidR="000E109E" w:rsidRPr="00970801" w:rsidRDefault="00AF64F2" w:rsidP="00970801">
      <w:pPr>
        <w:rPr>
          <w:sz w:val="28"/>
          <w:szCs w:val="28"/>
        </w:rPr>
      </w:pPr>
      <w:r w:rsidRPr="00970801">
        <w:rPr>
          <w:sz w:val="28"/>
          <w:szCs w:val="28"/>
        </w:rPr>
        <w:lastRenderedPageBreak/>
        <w:t>Решение задач Подпрограммы 1 обеспечивается путем проведения основных мероприятий Подпрограммы 1 и предусматривает:</w:t>
      </w:r>
    </w:p>
    <w:p w:rsidR="000E109E" w:rsidRPr="00970801" w:rsidRDefault="00AF64F2" w:rsidP="00970801">
      <w:pPr>
        <w:rPr>
          <w:sz w:val="28"/>
          <w:szCs w:val="28"/>
        </w:rPr>
      </w:pPr>
      <w:r w:rsidRPr="00970801">
        <w:rPr>
          <w:sz w:val="28"/>
          <w:szCs w:val="28"/>
        </w:rPr>
        <w:t>организацию и проведение научного форума в рамках содействия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индустрии;</w:t>
      </w:r>
    </w:p>
    <w:p w:rsidR="000E109E" w:rsidRPr="00970801" w:rsidRDefault="00AF64F2" w:rsidP="00970801">
      <w:pPr>
        <w:rPr>
          <w:sz w:val="28"/>
          <w:szCs w:val="28"/>
        </w:rPr>
      </w:pPr>
      <w:r w:rsidRPr="00970801">
        <w:rPr>
          <w:sz w:val="28"/>
          <w:szCs w:val="28"/>
        </w:rPr>
        <w:t>заключение соглашений на реализацию совместных научных, научно-технических проектов с целью выполнения разработок или создания инновационной продукции;</w:t>
      </w:r>
    </w:p>
    <w:p w:rsidR="000E109E" w:rsidRPr="00970801" w:rsidRDefault="00AF64F2" w:rsidP="00970801">
      <w:pPr>
        <w:rPr>
          <w:sz w:val="28"/>
          <w:szCs w:val="28"/>
        </w:rPr>
      </w:pPr>
      <w:r w:rsidRPr="00970801">
        <w:rPr>
          <w:sz w:val="28"/>
          <w:szCs w:val="28"/>
        </w:rPr>
        <w:t xml:space="preserve">создание и обеспечение функционирования НОЦ мирового уровня </w:t>
      </w:r>
      <w:r w:rsidR="00970801">
        <w:rPr>
          <w:sz w:val="28"/>
          <w:szCs w:val="28"/>
        </w:rPr>
        <w:t>«</w:t>
      </w:r>
      <w:r w:rsidRPr="00970801">
        <w:rPr>
          <w:sz w:val="28"/>
          <w:szCs w:val="28"/>
        </w:rPr>
        <w:t>Енисейская Сибирь</w:t>
      </w:r>
      <w:r w:rsidR="00970801">
        <w:rPr>
          <w:sz w:val="28"/>
          <w:szCs w:val="28"/>
        </w:rPr>
        <w:t>»</w:t>
      </w:r>
      <w:r w:rsidRPr="00970801">
        <w:rPr>
          <w:sz w:val="28"/>
          <w:szCs w:val="28"/>
        </w:rPr>
        <w:t>;</w:t>
      </w:r>
    </w:p>
    <w:p w:rsidR="00044303" w:rsidRPr="00970801" w:rsidRDefault="00C55D3D" w:rsidP="00970801">
      <w:pPr>
        <w:rPr>
          <w:sz w:val="28"/>
          <w:szCs w:val="28"/>
        </w:rPr>
      </w:pPr>
      <w:r w:rsidRPr="00970801">
        <w:rPr>
          <w:sz w:val="28"/>
          <w:szCs w:val="28"/>
        </w:rPr>
        <w:t xml:space="preserve">разработка и реализация проектов в Республике Тыва в рамках НОЦ мирового уровня </w:t>
      </w:r>
      <w:r w:rsidR="00970801">
        <w:rPr>
          <w:sz w:val="28"/>
          <w:szCs w:val="28"/>
        </w:rPr>
        <w:t>«</w:t>
      </w:r>
      <w:r w:rsidRPr="00970801">
        <w:rPr>
          <w:sz w:val="28"/>
          <w:szCs w:val="28"/>
        </w:rPr>
        <w:t>Енисейская Сибирь</w:t>
      </w:r>
      <w:r w:rsidR="00970801">
        <w:rPr>
          <w:sz w:val="28"/>
          <w:szCs w:val="28"/>
        </w:rPr>
        <w:t>»</w:t>
      </w:r>
      <w:r w:rsidRPr="00970801">
        <w:rPr>
          <w:sz w:val="28"/>
          <w:szCs w:val="28"/>
        </w:rPr>
        <w:t>;</w:t>
      </w:r>
    </w:p>
    <w:p w:rsidR="000E109E" w:rsidRPr="00970801" w:rsidRDefault="00AF64F2" w:rsidP="00970801">
      <w:pPr>
        <w:rPr>
          <w:sz w:val="28"/>
          <w:szCs w:val="28"/>
        </w:rPr>
      </w:pPr>
      <w:r w:rsidRPr="00970801">
        <w:rPr>
          <w:sz w:val="28"/>
          <w:szCs w:val="28"/>
        </w:rPr>
        <w:t>командировки и экспедиции научных сотрудников или научных коллективов;</w:t>
      </w:r>
    </w:p>
    <w:p w:rsidR="000E109E" w:rsidRPr="00970801" w:rsidRDefault="00AF64F2" w:rsidP="00970801">
      <w:pPr>
        <w:rPr>
          <w:sz w:val="28"/>
          <w:szCs w:val="28"/>
        </w:rPr>
      </w:pPr>
      <w:r w:rsidRPr="00970801">
        <w:rPr>
          <w:sz w:val="28"/>
          <w:szCs w:val="28"/>
        </w:rPr>
        <w:t>создание и обеспечение функционирования центра развития компетенций руководителей научных, научно-технических проектов и лабораторий</w:t>
      </w:r>
      <w:r w:rsidR="00E5037D">
        <w:rPr>
          <w:sz w:val="28"/>
          <w:szCs w:val="28"/>
        </w:rPr>
        <w:t>;</w:t>
      </w:r>
    </w:p>
    <w:p w:rsidR="000E109E" w:rsidRPr="00970801" w:rsidRDefault="00FA203E" w:rsidP="00970801">
      <w:pPr>
        <w:rPr>
          <w:sz w:val="28"/>
          <w:szCs w:val="28"/>
        </w:rPr>
      </w:pPr>
      <w:r w:rsidRPr="00970801">
        <w:rPr>
          <w:sz w:val="28"/>
          <w:szCs w:val="28"/>
        </w:rPr>
        <w:t>о</w:t>
      </w:r>
      <w:r w:rsidR="00AF64F2" w:rsidRPr="00970801">
        <w:rPr>
          <w:sz w:val="28"/>
          <w:szCs w:val="28"/>
        </w:rPr>
        <w:t>рганизаци</w:t>
      </w:r>
      <w:r w:rsidRPr="00970801">
        <w:rPr>
          <w:sz w:val="28"/>
          <w:szCs w:val="28"/>
        </w:rPr>
        <w:t>ю</w:t>
      </w:r>
      <w:r w:rsidR="00AF64F2" w:rsidRPr="00970801">
        <w:rPr>
          <w:sz w:val="28"/>
          <w:szCs w:val="28"/>
        </w:rPr>
        <w:t xml:space="preserve"> мероприятий по развитию патентно-лицензионной деятельности и региональной сети центров поддержки технологий и инноваций с приглашенными экспертами Роспатента с целью развития изобретательской активности населения</w:t>
      </w:r>
      <w:r w:rsidR="00E5037D">
        <w:rPr>
          <w:sz w:val="28"/>
          <w:szCs w:val="28"/>
        </w:rPr>
        <w:t>;</w:t>
      </w:r>
    </w:p>
    <w:p w:rsidR="000E109E" w:rsidRPr="00970801" w:rsidRDefault="001D361F" w:rsidP="00970801">
      <w:pPr>
        <w:rPr>
          <w:sz w:val="28"/>
          <w:szCs w:val="28"/>
        </w:rPr>
      </w:pPr>
      <w:r w:rsidRPr="00970801">
        <w:rPr>
          <w:sz w:val="28"/>
          <w:szCs w:val="28"/>
        </w:rPr>
        <w:t>обеспечение</w:t>
      </w:r>
      <w:r w:rsidR="00AF64F2" w:rsidRPr="00970801">
        <w:rPr>
          <w:sz w:val="28"/>
          <w:szCs w:val="28"/>
        </w:rPr>
        <w:t xml:space="preserve"> деятельности Патентного офиса.</w:t>
      </w:r>
    </w:p>
    <w:p w:rsidR="000E109E" w:rsidRPr="00970801" w:rsidRDefault="000E109E" w:rsidP="00970801">
      <w:pPr>
        <w:ind w:firstLine="0"/>
        <w:jc w:val="center"/>
        <w:rPr>
          <w:sz w:val="28"/>
          <w:szCs w:val="28"/>
        </w:rPr>
      </w:pPr>
    </w:p>
    <w:p w:rsidR="000E109E" w:rsidRPr="00970801" w:rsidRDefault="00970801" w:rsidP="00970801">
      <w:pPr>
        <w:ind w:firstLine="0"/>
        <w:jc w:val="center"/>
        <w:rPr>
          <w:sz w:val="28"/>
          <w:szCs w:val="28"/>
        </w:rPr>
      </w:pPr>
      <w:r>
        <w:rPr>
          <w:sz w:val="28"/>
          <w:szCs w:val="28"/>
          <w:lang w:val="en-US"/>
        </w:rPr>
        <w:t>IV</w:t>
      </w:r>
      <w:r w:rsidRPr="00970801">
        <w:rPr>
          <w:sz w:val="28"/>
          <w:szCs w:val="28"/>
        </w:rPr>
        <w:t>. Обоснование финансовых и материальных затрат</w:t>
      </w:r>
    </w:p>
    <w:p w:rsidR="00D90BBC" w:rsidRPr="00970801" w:rsidRDefault="00D90BBC" w:rsidP="00970801">
      <w:pPr>
        <w:ind w:firstLine="0"/>
        <w:jc w:val="center"/>
        <w:rPr>
          <w:sz w:val="28"/>
          <w:szCs w:val="28"/>
        </w:rPr>
      </w:pPr>
    </w:p>
    <w:p w:rsidR="00DE5661" w:rsidRPr="00970801" w:rsidRDefault="00DE5661" w:rsidP="00970801">
      <w:pPr>
        <w:rPr>
          <w:sz w:val="28"/>
          <w:szCs w:val="28"/>
        </w:rPr>
      </w:pPr>
      <w:r w:rsidRPr="00970801">
        <w:rPr>
          <w:sz w:val="28"/>
          <w:szCs w:val="28"/>
        </w:rPr>
        <w:t>Система программных мероприятий, в том числе ресурсное обеспечение Подпрограммы 1 с перечнем мероприятий с разбивкой по годам, источникам финансирования по вышеуказанным напр</w:t>
      </w:r>
      <w:r w:rsidR="00A92DB4" w:rsidRPr="00970801">
        <w:rPr>
          <w:sz w:val="28"/>
          <w:szCs w:val="28"/>
        </w:rPr>
        <w:t xml:space="preserve">авлениям содержится в </w:t>
      </w:r>
      <w:r w:rsidR="00970801">
        <w:rPr>
          <w:sz w:val="28"/>
          <w:szCs w:val="28"/>
        </w:rPr>
        <w:t>п</w:t>
      </w:r>
      <w:r w:rsidR="00A92DB4" w:rsidRPr="00970801">
        <w:rPr>
          <w:sz w:val="28"/>
          <w:szCs w:val="28"/>
        </w:rPr>
        <w:t>риложениях</w:t>
      </w:r>
      <w:r w:rsidRPr="00970801">
        <w:rPr>
          <w:sz w:val="28"/>
          <w:szCs w:val="28"/>
        </w:rPr>
        <w:t xml:space="preserve"> № </w:t>
      </w:r>
      <w:r w:rsidR="00A92DB4" w:rsidRPr="00970801">
        <w:rPr>
          <w:sz w:val="28"/>
          <w:szCs w:val="28"/>
        </w:rPr>
        <w:t>1,</w:t>
      </w:r>
      <w:r w:rsidR="00970801">
        <w:rPr>
          <w:sz w:val="28"/>
          <w:szCs w:val="28"/>
        </w:rPr>
        <w:t xml:space="preserve"> </w:t>
      </w:r>
      <w:r w:rsidR="00A92DB4" w:rsidRPr="00970801">
        <w:rPr>
          <w:sz w:val="28"/>
          <w:szCs w:val="28"/>
        </w:rPr>
        <w:t>3</w:t>
      </w:r>
      <w:r w:rsidR="00E5037D">
        <w:rPr>
          <w:sz w:val="28"/>
          <w:szCs w:val="28"/>
        </w:rPr>
        <w:t xml:space="preserve"> к Программе</w:t>
      </w:r>
      <w:r w:rsidRPr="00970801">
        <w:rPr>
          <w:sz w:val="28"/>
          <w:szCs w:val="28"/>
        </w:rPr>
        <w:t>.</w:t>
      </w:r>
    </w:p>
    <w:p w:rsidR="00DE5661" w:rsidRPr="00970801" w:rsidRDefault="00DE5661" w:rsidP="00970801">
      <w:pPr>
        <w:rPr>
          <w:sz w:val="28"/>
          <w:szCs w:val="28"/>
        </w:rPr>
      </w:pPr>
      <w:r w:rsidRPr="00970801">
        <w:rPr>
          <w:sz w:val="28"/>
          <w:szCs w:val="28"/>
        </w:rPr>
        <w:t>Общий объем финансирования Подпрограммы 1 составляет 38959,22 тыс. рублей, в том числе 9819,22 тыс. рублей за счет средств республиканского бюджета, 20000 тыс. рублей за счет средств федерального бюджета, 00,0 тыс. рублей за счет средств муниципальных бюджетов,</w:t>
      </w:r>
      <w:r w:rsidR="00970801">
        <w:rPr>
          <w:sz w:val="28"/>
          <w:szCs w:val="28"/>
        </w:rPr>
        <w:t xml:space="preserve"> </w:t>
      </w:r>
      <w:r w:rsidRPr="00970801">
        <w:rPr>
          <w:sz w:val="28"/>
          <w:szCs w:val="28"/>
        </w:rPr>
        <w:t>9140,0 тыс. рублей за счет внебюджетных средств, в том числе по годам:</w:t>
      </w:r>
    </w:p>
    <w:p w:rsidR="00DE5661" w:rsidRPr="00970801" w:rsidRDefault="00DE5661" w:rsidP="00970801">
      <w:pPr>
        <w:rPr>
          <w:sz w:val="28"/>
          <w:szCs w:val="28"/>
        </w:rPr>
      </w:pPr>
      <w:r w:rsidRPr="00970801">
        <w:rPr>
          <w:sz w:val="28"/>
          <w:szCs w:val="28"/>
        </w:rPr>
        <w:t>2023 год – 8743,22 тыс. рублей, в том числе 2619,22 тыс. рублей за счет средств республиканского бюджета, 4000,0 тыс. рублей за счет средств федерального бюджета, 0,00 тыс. рублей за счет средств муниципальных бюджетов, 2124,0 тыс. рублей за счет внебюджетных средств;</w:t>
      </w:r>
    </w:p>
    <w:p w:rsidR="00DE5661" w:rsidRPr="00970801" w:rsidRDefault="00DE5661" w:rsidP="00970801">
      <w:pPr>
        <w:rPr>
          <w:sz w:val="28"/>
          <w:szCs w:val="28"/>
        </w:rPr>
      </w:pPr>
      <w:r w:rsidRPr="00970801">
        <w:rPr>
          <w:sz w:val="28"/>
          <w:szCs w:val="28"/>
        </w:rPr>
        <w:t>2024 год – 8054,0 тыс. рублей, в том числе 1800,0 тыс. рублей за счет средств республиканского бюджета, 4000,0 тыс. рублей за счет средств федерального бюджета, 0,00 тыс. рублей за счет средств муниципальных бюджетов, 2254,0 тыс. рублей за счет внебюджетных средств;</w:t>
      </w:r>
    </w:p>
    <w:p w:rsidR="00DE5661" w:rsidRPr="00970801" w:rsidRDefault="00DE5661" w:rsidP="00970801">
      <w:pPr>
        <w:rPr>
          <w:sz w:val="28"/>
          <w:szCs w:val="28"/>
        </w:rPr>
      </w:pPr>
      <w:r w:rsidRPr="00970801">
        <w:rPr>
          <w:sz w:val="28"/>
          <w:szCs w:val="28"/>
        </w:rPr>
        <w:t>2025 год – 7374,0 тыс. рублей, в том числе 1800,0 тыс. рублей за счет средств республиканского бюджета, 4000, тыс. рублей за счет средств федерального бюджета, 0,00 тыс. рублей за счет средств муниципальных бюджетов, 1574,0 тыс. рублей за счет внебюджетных средств;</w:t>
      </w:r>
    </w:p>
    <w:p w:rsidR="00DE5661" w:rsidRPr="00970801" w:rsidRDefault="00DE5661" w:rsidP="00970801">
      <w:pPr>
        <w:rPr>
          <w:sz w:val="28"/>
          <w:szCs w:val="28"/>
        </w:rPr>
      </w:pPr>
      <w:r w:rsidRPr="00970801">
        <w:rPr>
          <w:sz w:val="28"/>
          <w:szCs w:val="28"/>
        </w:rPr>
        <w:lastRenderedPageBreak/>
        <w:t>2026 год – 7394,0 тыс. рублей, в том числе 1800,0 тыс. рублей за счет средств республиканского бюджета, 4000,0 тыс. рублей за счет средств федерального бюджета, 0,00 тыс. рублей за счет средств муниципальных бюджетов, 1594,0 тыс. рублей за счет внебюджетных средств;</w:t>
      </w:r>
    </w:p>
    <w:p w:rsidR="00DE5661" w:rsidRPr="00970801" w:rsidRDefault="00DE5661" w:rsidP="00970801">
      <w:pPr>
        <w:rPr>
          <w:sz w:val="28"/>
          <w:szCs w:val="28"/>
        </w:rPr>
      </w:pPr>
      <w:r w:rsidRPr="00970801">
        <w:rPr>
          <w:sz w:val="28"/>
          <w:szCs w:val="28"/>
        </w:rPr>
        <w:t>2027 год – 7394,0 тыс. рублей, в том числе 1800,0 тыс. рублей за счет средств республиканского бюджета, 4000,0 тыс. рублей за счет средств федерального бюджета, 0,00 тыс. рублей за счет средств муниципальных бюджетов, 1594,0 тыс. рублей за счет внебюджетных средств.</w:t>
      </w:r>
    </w:p>
    <w:p w:rsidR="00DE5661" w:rsidRPr="00970801" w:rsidRDefault="00DE5661" w:rsidP="00970801">
      <w:pPr>
        <w:rPr>
          <w:sz w:val="28"/>
          <w:szCs w:val="28"/>
        </w:rPr>
      </w:pPr>
      <w:r w:rsidRPr="00970801">
        <w:rPr>
          <w:sz w:val="28"/>
          <w:szCs w:val="28"/>
        </w:rPr>
        <w:t>Для</w:t>
      </w:r>
      <w:r w:rsidR="00970801">
        <w:rPr>
          <w:sz w:val="28"/>
          <w:szCs w:val="28"/>
        </w:rPr>
        <w:t xml:space="preserve"> </w:t>
      </w:r>
      <w:proofErr w:type="spellStart"/>
      <w:r w:rsidRPr="00970801">
        <w:rPr>
          <w:sz w:val="28"/>
          <w:szCs w:val="28"/>
        </w:rPr>
        <w:t>софинансирования</w:t>
      </w:r>
      <w:proofErr w:type="spellEnd"/>
      <w:r w:rsidRPr="00970801">
        <w:rPr>
          <w:sz w:val="28"/>
          <w:szCs w:val="28"/>
        </w:rPr>
        <w:t xml:space="preserve"> совместных научных, научно-технологических, инновационных проектов (фундаментального и прикладного характеров), представляющих взаимный интерес, могут привлекаться средства федерального бюджета в рамках государственной программы Российской Федерации, а также средства муниципальных бюджетов, внебюджетных источников.</w:t>
      </w:r>
    </w:p>
    <w:p w:rsidR="00DE5661" w:rsidRPr="00970801" w:rsidRDefault="00DE5661" w:rsidP="00970801">
      <w:pPr>
        <w:rPr>
          <w:sz w:val="28"/>
          <w:szCs w:val="28"/>
        </w:rPr>
      </w:pPr>
      <w:r w:rsidRPr="00970801">
        <w:rPr>
          <w:sz w:val="28"/>
          <w:szCs w:val="28"/>
        </w:rPr>
        <w:t>Объемы финансирования на выполнение мероприятий Программы на период 2023-2027 гг. носят прогнозный характер и подлежат ежегодной корректировке исходя из возможностей федерального бюджета, республиканского бюджета Республики Тыва и внебюджетных источников.</w:t>
      </w:r>
    </w:p>
    <w:p w:rsidR="000E109E" w:rsidRPr="00970801" w:rsidRDefault="000E109E" w:rsidP="00970801">
      <w:pPr>
        <w:ind w:firstLine="0"/>
        <w:jc w:val="center"/>
        <w:rPr>
          <w:sz w:val="28"/>
          <w:szCs w:val="28"/>
        </w:rPr>
      </w:pPr>
    </w:p>
    <w:p w:rsidR="000E109E" w:rsidRPr="00970801" w:rsidRDefault="00AF64F2" w:rsidP="00970801">
      <w:pPr>
        <w:ind w:firstLine="0"/>
        <w:jc w:val="center"/>
        <w:rPr>
          <w:sz w:val="28"/>
          <w:szCs w:val="28"/>
        </w:rPr>
      </w:pPr>
      <w:r w:rsidRPr="00970801">
        <w:rPr>
          <w:sz w:val="28"/>
          <w:szCs w:val="28"/>
        </w:rPr>
        <w:t xml:space="preserve">V. </w:t>
      </w:r>
      <w:r w:rsidR="00970801" w:rsidRPr="00970801">
        <w:rPr>
          <w:sz w:val="28"/>
          <w:szCs w:val="28"/>
        </w:rPr>
        <w:t>Трудовые ресурсы</w:t>
      </w:r>
    </w:p>
    <w:p w:rsidR="000E109E" w:rsidRPr="00970801" w:rsidRDefault="000E109E" w:rsidP="00970801">
      <w:pPr>
        <w:ind w:firstLine="0"/>
        <w:jc w:val="center"/>
        <w:rPr>
          <w:sz w:val="28"/>
          <w:szCs w:val="28"/>
        </w:rPr>
      </w:pPr>
    </w:p>
    <w:p w:rsidR="00043D3B" w:rsidRPr="00970801" w:rsidRDefault="00043D3B" w:rsidP="00970801">
      <w:pPr>
        <w:rPr>
          <w:sz w:val="28"/>
          <w:szCs w:val="28"/>
        </w:rPr>
      </w:pPr>
      <w:r w:rsidRPr="00970801">
        <w:rPr>
          <w:sz w:val="28"/>
          <w:szCs w:val="28"/>
        </w:rPr>
        <w:t>Реализация целей и задач мероприятий Подпрограммы 1 проводится за счет материально-технических и трудовых ресурсов ответственного исполнителя – Агентства по науке Республики Тыва.</w:t>
      </w:r>
    </w:p>
    <w:p w:rsidR="00043D3B" w:rsidRPr="00970801" w:rsidRDefault="00043D3B" w:rsidP="00970801">
      <w:pPr>
        <w:rPr>
          <w:sz w:val="28"/>
          <w:szCs w:val="28"/>
        </w:rPr>
      </w:pPr>
      <w:r w:rsidRPr="00970801">
        <w:rPr>
          <w:sz w:val="28"/>
          <w:szCs w:val="28"/>
        </w:rPr>
        <w:t>В целях контроля и мониторинга реализации мероприятий Программы следует предусмотреть обучение кадров Агентства по науке Республики Тыва на курсах по повышению квалификации.</w:t>
      </w:r>
    </w:p>
    <w:p w:rsidR="000E109E" w:rsidRPr="00970801" w:rsidRDefault="000E109E" w:rsidP="00970801">
      <w:pPr>
        <w:ind w:firstLine="0"/>
        <w:jc w:val="center"/>
        <w:rPr>
          <w:sz w:val="28"/>
          <w:szCs w:val="28"/>
        </w:rPr>
      </w:pPr>
    </w:p>
    <w:p w:rsidR="000E109E" w:rsidRPr="00970801" w:rsidRDefault="00AF64F2" w:rsidP="00970801">
      <w:pPr>
        <w:ind w:firstLine="0"/>
        <w:jc w:val="center"/>
        <w:rPr>
          <w:sz w:val="28"/>
          <w:szCs w:val="28"/>
        </w:rPr>
      </w:pPr>
      <w:r w:rsidRPr="00970801">
        <w:rPr>
          <w:sz w:val="28"/>
          <w:szCs w:val="28"/>
        </w:rPr>
        <w:t xml:space="preserve">VI. </w:t>
      </w:r>
      <w:r w:rsidR="00E5037D">
        <w:rPr>
          <w:sz w:val="28"/>
          <w:szCs w:val="28"/>
        </w:rPr>
        <w:t>Механизм реализации П</w:t>
      </w:r>
      <w:r w:rsidR="00970801" w:rsidRPr="00970801">
        <w:rPr>
          <w:sz w:val="28"/>
          <w:szCs w:val="28"/>
        </w:rPr>
        <w:t>одпрограммы 1</w:t>
      </w:r>
    </w:p>
    <w:p w:rsidR="000E109E" w:rsidRPr="00970801" w:rsidRDefault="000E109E" w:rsidP="00970801">
      <w:pPr>
        <w:ind w:firstLine="0"/>
        <w:jc w:val="center"/>
        <w:rPr>
          <w:sz w:val="28"/>
          <w:szCs w:val="28"/>
        </w:rPr>
      </w:pPr>
    </w:p>
    <w:p w:rsidR="000E109E" w:rsidRPr="00970801" w:rsidRDefault="00AF64F2" w:rsidP="00970801">
      <w:pPr>
        <w:rPr>
          <w:sz w:val="28"/>
          <w:szCs w:val="28"/>
        </w:rPr>
      </w:pPr>
      <w:r w:rsidRPr="00970801">
        <w:rPr>
          <w:sz w:val="28"/>
          <w:szCs w:val="28"/>
        </w:rPr>
        <w:t>Реализация Подпрограммы 1 осуществляется путем взаимодействия ответственного исполнителя по вопросам развития интеграции науки, инноваций и индустрии в Республике Тыва.</w:t>
      </w:r>
    </w:p>
    <w:p w:rsidR="000E109E" w:rsidRPr="00970801" w:rsidRDefault="00AF64F2" w:rsidP="00970801">
      <w:pPr>
        <w:rPr>
          <w:sz w:val="28"/>
          <w:szCs w:val="28"/>
        </w:rPr>
      </w:pPr>
      <w:r w:rsidRPr="00970801">
        <w:rPr>
          <w:sz w:val="28"/>
          <w:szCs w:val="28"/>
        </w:rPr>
        <w:t>Государственным заказчиком П</w:t>
      </w:r>
      <w:r w:rsidR="00E5037D">
        <w:rPr>
          <w:sz w:val="28"/>
          <w:szCs w:val="28"/>
        </w:rPr>
        <w:t>одп</w:t>
      </w:r>
      <w:r w:rsidRPr="00970801">
        <w:rPr>
          <w:sz w:val="28"/>
          <w:szCs w:val="28"/>
        </w:rPr>
        <w:t xml:space="preserve">рограммы </w:t>
      </w:r>
      <w:r w:rsidR="00E5037D">
        <w:rPr>
          <w:sz w:val="28"/>
          <w:szCs w:val="28"/>
        </w:rPr>
        <w:t xml:space="preserve">1 </w:t>
      </w:r>
      <w:r w:rsidRPr="00970801">
        <w:rPr>
          <w:sz w:val="28"/>
          <w:szCs w:val="28"/>
        </w:rPr>
        <w:t>является Правительство Республики Тыва, ответственным исполнителем выступает Агентство по науке Республики Тыва.</w:t>
      </w:r>
    </w:p>
    <w:p w:rsidR="000E109E" w:rsidRPr="00970801" w:rsidRDefault="00AF64F2" w:rsidP="00970801">
      <w:pPr>
        <w:rPr>
          <w:sz w:val="28"/>
          <w:szCs w:val="28"/>
        </w:rPr>
      </w:pPr>
      <w:r w:rsidRPr="00970801">
        <w:rPr>
          <w:sz w:val="28"/>
          <w:szCs w:val="28"/>
        </w:rPr>
        <w:t>Участники и соисполнители П</w:t>
      </w:r>
      <w:r w:rsidR="00E5037D">
        <w:rPr>
          <w:sz w:val="28"/>
          <w:szCs w:val="28"/>
        </w:rPr>
        <w:t>одп</w:t>
      </w:r>
      <w:r w:rsidRPr="00970801">
        <w:rPr>
          <w:sz w:val="28"/>
          <w:szCs w:val="28"/>
        </w:rPr>
        <w:t xml:space="preserve">рограммы </w:t>
      </w:r>
      <w:r w:rsidR="00E5037D">
        <w:rPr>
          <w:sz w:val="28"/>
          <w:szCs w:val="28"/>
        </w:rPr>
        <w:t xml:space="preserve">1 </w:t>
      </w:r>
      <w:r w:rsidRPr="00970801">
        <w:rPr>
          <w:sz w:val="28"/>
          <w:szCs w:val="28"/>
        </w:rPr>
        <w:t>предоставляют отчет о реализации мероприятий до 1 числа месяца, следующего за отчетным месяцем, со</w:t>
      </w:r>
      <w:r w:rsidR="00970801">
        <w:rPr>
          <w:sz w:val="28"/>
          <w:szCs w:val="28"/>
        </w:rPr>
        <w:t>гласно пункту</w:t>
      </w:r>
      <w:r w:rsidRPr="00970801">
        <w:rPr>
          <w:sz w:val="28"/>
          <w:szCs w:val="28"/>
        </w:rPr>
        <w:t xml:space="preserve"> 56 постановления Правительства Республики Тыва от 5 июня 2014 г</w:t>
      </w:r>
      <w:r w:rsidR="00970801">
        <w:rPr>
          <w:sz w:val="28"/>
          <w:szCs w:val="28"/>
        </w:rPr>
        <w:t>.</w:t>
      </w:r>
      <w:r w:rsidRPr="00970801">
        <w:rPr>
          <w:sz w:val="28"/>
          <w:szCs w:val="28"/>
        </w:rPr>
        <w:t xml:space="preserve"> № 259 </w:t>
      </w:r>
      <w:r w:rsidR="00970801">
        <w:rPr>
          <w:sz w:val="28"/>
          <w:szCs w:val="28"/>
          <w:highlight w:val="white"/>
        </w:rPr>
        <w:t>«</w:t>
      </w:r>
      <w:r w:rsidRPr="00970801">
        <w:rPr>
          <w:sz w:val="28"/>
          <w:szCs w:val="28"/>
        </w:rPr>
        <w:t>Об ут</w:t>
      </w:r>
      <w:r w:rsidR="00E5037D">
        <w:rPr>
          <w:sz w:val="28"/>
          <w:szCs w:val="28"/>
        </w:rPr>
        <w:t>верждении П</w:t>
      </w:r>
      <w:r w:rsidRPr="00970801">
        <w:rPr>
          <w:sz w:val="28"/>
          <w:szCs w:val="28"/>
        </w:rPr>
        <w:t>орядка разработки, реализации и оценки эффективности государственных программ Республики Тыва</w:t>
      </w:r>
      <w:r w:rsidR="00970801">
        <w:rPr>
          <w:sz w:val="28"/>
          <w:szCs w:val="28"/>
          <w:highlight w:val="white"/>
        </w:rPr>
        <w:t>»</w:t>
      </w:r>
      <w:r w:rsidRPr="00970801">
        <w:rPr>
          <w:sz w:val="28"/>
          <w:szCs w:val="28"/>
        </w:rPr>
        <w:t>.</w:t>
      </w:r>
    </w:p>
    <w:p w:rsidR="000E109E" w:rsidRPr="00970801" w:rsidRDefault="00AF64F2" w:rsidP="00970801">
      <w:pPr>
        <w:rPr>
          <w:sz w:val="28"/>
          <w:szCs w:val="28"/>
        </w:rPr>
      </w:pPr>
      <w:r w:rsidRPr="00970801">
        <w:rPr>
          <w:sz w:val="28"/>
          <w:szCs w:val="28"/>
        </w:rPr>
        <w:t>Ответственный исполнитель предоставляет отчет о реализации П</w:t>
      </w:r>
      <w:r w:rsidR="00E5037D">
        <w:rPr>
          <w:sz w:val="28"/>
          <w:szCs w:val="28"/>
        </w:rPr>
        <w:t>одп</w:t>
      </w:r>
      <w:r w:rsidRPr="00970801">
        <w:rPr>
          <w:sz w:val="28"/>
          <w:szCs w:val="28"/>
        </w:rPr>
        <w:t xml:space="preserve">рограммы </w:t>
      </w:r>
      <w:r w:rsidR="00E5037D">
        <w:rPr>
          <w:sz w:val="28"/>
          <w:szCs w:val="28"/>
        </w:rPr>
        <w:t xml:space="preserve">1 </w:t>
      </w:r>
      <w:r w:rsidRPr="00970801">
        <w:rPr>
          <w:sz w:val="28"/>
          <w:szCs w:val="28"/>
        </w:rPr>
        <w:t>в отчетном году с анализом финансирования П</w:t>
      </w:r>
      <w:r w:rsidR="00E5037D">
        <w:rPr>
          <w:sz w:val="28"/>
          <w:szCs w:val="28"/>
        </w:rPr>
        <w:t>одп</w:t>
      </w:r>
      <w:r w:rsidRPr="00970801">
        <w:rPr>
          <w:sz w:val="28"/>
          <w:szCs w:val="28"/>
        </w:rPr>
        <w:t xml:space="preserve">рограммы </w:t>
      </w:r>
      <w:r w:rsidR="00E5037D">
        <w:rPr>
          <w:sz w:val="28"/>
          <w:szCs w:val="28"/>
        </w:rPr>
        <w:t xml:space="preserve">1 </w:t>
      </w:r>
      <w:r w:rsidRPr="00970801">
        <w:rPr>
          <w:sz w:val="28"/>
          <w:szCs w:val="28"/>
        </w:rPr>
        <w:t>и эффективности использования финансовых средств до 1 января следующего отчетного года.</w:t>
      </w:r>
    </w:p>
    <w:p w:rsidR="00970801" w:rsidRDefault="00970801" w:rsidP="00970801">
      <w:pPr>
        <w:rPr>
          <w:sz w:val="28"/>
          <w:szCs w:val="28"/>
        </w:rPr>
      </w:pPr>
    </w:p>
    <w:p w:rsidR="00970801" w:rsidRPr="00970801" w:rsidRDefault="00970801" w:rsidP="00970801">
      <w:pPr>
        <w:rPr>
          <w:sz w:val="28"/>
          <w:szCs w:val="28"/>
        </w:rPr>
      </w:pPr>
    </w:p>
    <w:p w:rsidR="00970801" w:rsidRDefault="00AF64F2" w:rsidP="00970801">
      <w:pPr>
        <w:ind w:firstLine="0"/>
        <w:jc w:val="center"/>
        <w:rPr>
          <w:sz w:val="28"/>
          <w:szCs w:val="28"/>
        </w:rPr>
      </w:pPr>
      <w:r w:rsidRPr="00970801">
        <w:rPr>
          <w:sz w:val="28"/>
          <w:szCs w:val="28"/>
        </w:rPr>
        <w:lastRenderedPageBreak/>
        <w:t xml:space="preserve">VII. </w:t>
      </w:r>
      <w:r w:rsidR="00970801" w:rsidRPr="00970801">
        <w:rPr>
          <w:sz w:val="28"/>
          <w:szCs w:val="28"/>
        </w:rPr>
        <w:t xml:space="preserve">Оценка социально-экономической </w:t>
      </w:r>
    </w:p>
    <w:p w:rsidR="00970801" w:rsidRDefault="00970801" w:rsidP="00970801">
      <w:pPr>
        <w:ind w:firstLine="0"/>
        <w:jc w:val="center"/>
        <w:rPr>
          <w:sz w:val="28"/>
          <w:szCs w:val="28"/>
        </w:rPr>
      </w:pPr>
      <w:r w:rsidRPr="00970801">
        <w:rPr>
          <w:sz w:val="28"/>
          <w:szCs w:val="28"/>
        </w:rPr>
        <w:t xml:space="preserve">эффективности и экологических последствий </w:t>
      </w:r>
    </w:p>
    <w:p w:rsidR="000E109E" w:rsidRPr="00970801" w:rsidRDefault="00970801" w:rsidP="00970801">
      <w:pPr>
        <w:ind w:firstLine="0"/>
        <w:jc w:val="center"/>
        <w:rPr>
          <w:sz w:val="28"/>
          <w:szCs w:val="28"/>
        </w:rPr>
      </w:pPr>
      <w:r w:rsidRPr="00970801">
        <w:rPr>
          <w:sz w:val="28"/>
          <w:szCs w:val="28"/>
        </w:rPr>
        <w:t>от реализации мероприят</w:t>
      </w:r>
      <w:r w:rsidR="00401C84">
        <w:rPr>
          <w:sz w:val="28"/>
          <w:szCs w:val="28"/>
        </w:rPr>
        <w:t>ий П</w:t>
      </w:r>
      <w:r w:rsidRPr="00970801">
        <w:rPr>
          <w:sz w:val="28"/>
          <w:szCs w:val="28"/>
        </w:rPr>
        <w:t>одпрограммы 1</w:t>
      </w:r>
    </w:p>
    <w:p w:rsidR="000E109E" w:rsidRPr="00970801" w:rsidRDefault="000E109E" w:rsidP="00970801">
      <w:pPr>
        <w:ind w:firstLine="0"/>
        <w:jc w:val="center"/>
        <w:rPr>
          <w:sz w:val="28"/>
          <w:szCs w:val="28"/>
        </w:rPr>
      </w:pPr>
    </w:p>
    <w:p w:rsidR="000E109E" w:rsidRPr="00970801" w:rsidRDefault="00AF64F2" w:rsidP="00970801">
      <w:pPr>
        <w:rPr>
          <w:sz w:val="28"/>
          <w:szCs w:val="28"/>
        </w:rPr>
      </w:pPr>
      <w:r w:rsidRPr="00970801">
        <w:rPr>
          <w:sz w:val="28"/>
          <w:szCs w:val="28"/>
        </w:rPr>
        <w:t>В результате реализации мероприятий Подпрограммы 1 будут достигнуты следующие результаты:</w:t>
      </w:r>
    </w:p>
    <w:p w:rsidR="000E109E" w:rsidRPr="00970801" w:rsidRDefault="00AF64F2" w:rsidP="00970801">
      <w:pPr>
        <w:rPr>
          <w:sz w:val="28"/>
          <w:szCs w:val="28"/>
        </w:rPr>
      </w:pPr>
      <w:r w:rsidRPr="00970801">
        <w:rPr>
          <w:sz w:val="28"/>
          <w:szCs w:val="28"/>
        </w:rPr>
        <w:t>увеличение количества созданных в Республике Тыва консорциумов, объединяющих ресурсы организаций науки, высшего образования и индустрии;</w:t>
      </w:r>
    </w:p>
    <w:p w:rsidR="000E109E" w:rsidRPr="00970801" w:rsidRDefault="00AF64F2" w:rsidP="00970801">
      <w:pPr>
        <w:rPr>
          <w:sz w:val="28"/>
          <w:szCs w:val="28"/>
        </w:rPr>
      </w:pPr>
      <w:r w:rsidRPr="00970801">
        <w:rPr>
          <w:sz w:val="28"/>
          <w:szCs w:val="28"/>
        </w:rPr>
        <w:t xml:space="preserve">увеличение заключенных соглашений на реализацию совместных научных, научно-технических проектов с целью выполнения разработок, оканчивающихся изготовлением или </w:t>
      </w:r>
      <w:proofErr w:type="gramStart"/>
      <w:r w:rsidRPr="00970801">
        <w:rPr>
          <w:sz w:val="28"/>
          <w:szCs w:val="28"/>
        </w:rPr>
        <w:t>предварительными испытаниями опытного образца</w:t>
      </w:r>
      <w:proofErr w:type="gramEnd"/>
      <w:r w:rsidRPr="00970801">
        <w:rPr>
          <w:sz w:val="28"/>
          <w:szCs w:val="28"/>
        </w:rPr>
        <w:t xml:space="preserve"> или созданием инновационной продукции;</w:t>
      </w:r>
    </w:p>
    <w:p w:rsidR="000E109E" w:rsidRPr="00970801" w:rsidRDefault="00AF64F2" w:rsidP="00970801">
      <w:pPr>
        <w:rPr>
          <w:sz w:val="28"/>
          <w:szCs w:val="28"/>
        </w:rPr>
      </w:pPr>
      <w:r w:rsidRPr="00970801">
        <w:rPr>
          <w:sz w:val="28"/>
          <w:szCs w:val="28"/>
        </w:rPr>
        <w:t>увеличение действующих центров поддержки технологий и инноваций;</w:t>
      </w:r>
    </w:p>
    <w:p w:rsidR="000E109E" w:rsidRPr="00970801" w:rsidRDefault="00AF64F2" w:rsidP="00970801">
      <w:pPr>
        <w:rPr>
          <w:sz w:val="28"/>
          <w:szCs w:val="28"/>
        </w:rPr>
      </w:pPr>
      <w:r w:rsidRPr="00970801">
        <w:rPr>
          <w:sz w:val="28"/>
          <w:szCs w:val="28"/>
        </w:rPr>
        <w:t>увеличение обращений на регистрацию защиты объектов интеллектуальной собственности;</w:t>
      </w:r>
    </w:p>
    <w:p w:rsidR="000E109E" w:rsidRPr="00970801" w:rsidRDefault="00AF64F2" w:rsidP="00970801">
      <w:pPr>
        <w:rPr>
          <w:sz w:val="28"/>
          <w:szCs w:val="28"/>
        </w:rPr>
      </w:pPr>
      <w:r w:rsidRPr="00970801">
        <w:rPr>
          <w:sz w:val="28"/>
          <w:szCs w:val="28"/>
        </w:rPr>
        <w:t>увеличение объектов интеллектуальной собственности, вошедших в банк данных;</w:t>
      </w:r>
    </w:p>
    <w:p w:rsidR="000E109E" w:rsidRPr="00970801" w:rsidRDefault="00AF64F2" w:rsidP="00970801">
      <w:pPr>
        <w:rPr>
          <w:sz w:val="28"/>
          <w:szCs w:val="28"/>
        </w:rPr>
      </w:pPr>
      <w:r w:rsidRPr="00970801">
        <w:rPr>
          <w:sz w:val="28"/>
          <w:szCs w:val="28"/>
        </w:rPr>
        <w:t xml:space="preserve">увеличение количества открытых цифровых систем оборота прав на </w:t>
      </w:r>
      <w:r w:rsidR="00E5037D">
        <w:rPr>
          <w:sz w:val="28"/>
          <w:szCs w:val="28"/>
        </w:rPr>
        <w:t>результаты интеллектуальной деятельности</w:t>
      </w:r>
      <w:r w:rsidRPr="00970801">
        <w:rPr>
          <w:sz w:val="28"/>
          <w:szCs w:val="28"/>
        </w:rPr>
        <w:t>;</w:t>
      </w:r>
    </w:p>
    <w:p w:rsidR="000E109E" w:rsidRDefault="00AF64F2" w:rsidP="00970801">
      <w:pPr>
        <w:rPr>
          <w:sz w:val="28"/>
          <w:szCs w:val="28"/>
        </w:rPr>
      </w:pPr>
      <w:r w:rsidRPr="00970801">
        <w:rPr>
          <w:sz w:val="28"/>
          <w:szCs w:val="28"/>
        </w:rPr>
        <w:t>увеличение организованных и проведенных мероприятий по вопросам интеллектуальной собственности.</w:t>
      </w:r>
    </w:p>
    <w:p w:rsidR="00E5037D" w:rsidRDefault="00E5037D" w:rsidP="00970801">
      <w:pPr>
        <w:rPr>
          <w:sz w:val="28"/>
          <w:szCs w:val="28"/>
        </w:rPr>
      </w:pPr>
    </w:p>
    <w:p w:rsidR="00E5037D" w:rsidRDefault="00E5037D" w:rsidP="00970801">
      <w:pPr>
        <w:rPr>
          <w:sz w:val="28"/>
          <w:szCs w:val="28"/>
        </w:rPr>
      </w:pPr>
    </w:p>
    <w:p w:rsidR="00E5037D" w:rsidRPr="00970801" w:rsidRDefault="00E5037D" w:rsidP="00E5037D">
      <w:pPr>
        <w:ind w:firstLine="0"/>
        <w:jc w:val="center"/>
        <w:rPr>
          <w:sz w:val="28"/>
          <w:szCs w:val="28"/>
        </w:rPr>
      </w:pPr>
      <w:r>
        <w:rPr>
          <w:sz w:val="28"/>
          <w:szCs w:val="28"/>
        </w:rPr>
        <w:t>_______________</w:t>
      </w:r>
    </w:p>
    <w:p w:rsidR="000E109E" w:rsidRDefault="000E109E" w:rsidP="00650481">
      <w:pPr>
        <w:ind w:firstLine="0"/>
      </w:pPr>
    </w:p>
    <w:p w:rsidR="00970801" w:rsidRDefault="00970801">
      <w:r>
        <w:br w:type="page"/>
      </w:r>
    </w:p>
    <w:p w:rsidR="000E109E" w:rsidRPr="00970801" w:rsidRDefault="00AF64F2" w:rsidP="00970801">
      <w:pPr>
        <w:ind w:firstLine="0"/>
        <w:jc w:val="center"/>
      </w:pPr>
      <w:r w:rsidRPr="00970801">
        <w:lastRenderedPageBreak/>
        <w:t>П</w:t>
      </w:r>
      <w:r w:rsidR="00970801">
        <w:t xml:space="preserve"> </w:t>
      </w:r>
      <w:r w:rsidRPr="00970801">
        <w:t>А</w:t>
      </w:r>
      <w:r w:rsidR="00970801">
        <w:t xml:space="preserve"> </w:t>
      </w:r>
      <w:r w:rsidRPr="00970801">
        <w:t>С</w:t>
      </w:r>
      <w:r w:rsidR="00970801">
        <w:t xml:space="preserve"> </w:t>
      </w:r>
      <w:r w:rsidRPr="00970801">
        <w:t>П</w:t>
      </w:r>
      <w:r w:rsidR="00970801">
        <w:t xml:space="preserve"> </w:t>
      </w:r>
      <w:r w:rsidRPr="00970801">
        <w:t>О</w:t>
      </w:r>
      <w:r w:rsidR="00970801">
        <w:t xml:space="preserve"> </w:t>
      </w:r>
      <w:r w:rsidRPr="00970801">
        <w:t>Р</w:t>
      </w:r>
      <w:r w:rsidR="00970801">
        <w:t xml:space="preserve"> </w:t>
      </w:r>
      <w:r w:rsidRPr="00970801">
        <w:t>Т</w:t>
      </w:r>
    </w:p>
    <w:p w:rsidR="000E109E" w:rsidRPr="00970801" w:rsidRDefault="00E5037D" w:rsidP="00970801">
      <w:pPr>
        <w:ind w:firstLine="0"/>
        <w:jc w:val="center"/>
      </w:pPr>
      <w:r>
        <w:t>п</w:t>
      </w:r>
      <w:r w:rsidR="00970801" w:rsidRPr="00970801">
        <w:t>одпрограммы 2</w:t>
      </w:r>
      <w:r w:rsidR="00970801">
        <w:t xml:space="preserve"> </w:t>
      </w:r>
      <w:r w:rsidR="00970801" w:rsidRPr="00970801">
        <w:t>«</w:t>
      </w:r>
      <w:r w:rsidR="00B122DC" w:rsidRPr="00970801">
        <w:t>Исследовательское лидерство</w:t>
      </w:r>
      <w:r w:rsidR="00970801" w:rsidRPr="00970801">
        <w:t>»</w:t>
      </w:r>
    </w:p>
    <w:p w:rsidR="00970801" w:rsidRDefault="00AF64F2" w:rsidP="00970801">
      <w:pPr>
        <w:ind w:firstLine="0"/>
        <w:jc w:val="center"/>
      </w:pPr>
      <w:r w:rsidRPr="00970801">
        <w:t>государстве</w:t>
      </w:r>
      <w:r w:rsidR="00B122DC" w:rsidRPr="00970801">
        <w:t xml:space="preserve">нной программы Республики Тыва </w:t>
      </w:r>
    </w:p>
    <w:p w:rsidR="00970801" w:rsidRDefault="00970801" w:rsidP="00970801">
      <w:pPr>
        <w:ind w:firstLine="0"/>
        <w:jc w:val="center"/>
      </w:pPr>
      <w:r w:rsidRPr="00970801">
        <w:t>«</w:t>
      </w:r>
      <w:r w:rsidR="00AF64F2" w:rsidRPr="00970801">
        <w:t xml:space="preserve">Развитие науки и инновационной деятельности </w:t>
      </w:r>
    </w:p>
    <w:p w:rsidR="000E109E" w:rsidRPr="00970801" w:rsidRDefault="00AF64F2" w:rsidP="00970801">
      <w:pPr>
        <w:ind w:firstLine="0"/>
        <w:jc w:val="center"/>
      </w:pPr>
      <w:r w:rsidRPr="00970801">
        <w:t xml:space="preserve">в Республике </w:t>
      </w:r>
      <w:r w:rsidR="00B122DC" w:rsidRPr="00970801">
        <w:t>Тыва на 2023-2027 годы</w:t>
      </w:r>
      <w:r w:rsidR="00970801" w:rsidRPr="00970801">
        <w:t>»</w:t>
      </w:r>
    </w:p>
    <w:p w:rsidR="000E109E" w:rsidRPr="00970801" w:rsidRDefault="000E109E" w:rsidP="00970801">
      <w:pPr>
        <w:ind w:firstLine="0"/>
        <w:jc w:val="center"/>
      </w:pPr>
    </w:p>
    <w:tbl>
      <w:tblPr>
        <w:tblStyle w:val="60"/>
        <w:tblW w:w="10064" w:type="dxa"/>
        <w:jc w:val="center"/>
        <w:tblLayout w:type="fixed"/>
        <w:tblCellMar>
          <w:left w:w="57" w:type="dxa"/>
          <w:right w:w="57" w:type="dxa"/>
        </w:tblCellMar>
        <w:tblLook w:val="0400" w:firstRow="0" w:lastRow="0" w:firstColumn="0" w:lastColumn="0" w:noHBand="0" w:noVBand="1"/>
      </w:tblPr>
      <w:tblGrid>
        <w:gridCol w:w="3191"/>
        <w:gridCol w:w="490"/>
        <w:gridCol w:w="6383"/>
      </w:tblGrid>
      <w:tr w:rsidR="00970801" w:rsidRPr="00970801" w:rsidTr="00970801">
        <w:trPr>
          <w:jc w:val="center"/>
        </w:trPr>
        <w:tc>
          <w:tcPr>
            <w:tcW w:w="3191" w:type="dxa"/>
          </w:tcPr>
          <w:p w:rsidR="00970801" w:rsidRPr="00970801" w:rsidRDefault="00970801" w:rsidP="00970801">
            <w:pPr>
              <w:ind w:firstLine="0"/>
              <w:jc w:val="left"/>
            </w:pPr>
            <w:r w:rsidRPr="00970801">
              <w:t>Наименование</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E5037D" w:rsidP="00970801">
            <w:pPr>
              <w:ind w:firstLine="0"/>
            </w:pPr>
            <w:r>
              <w:t>п</w:t>
            </w:r>
            <w:r w:rsidR="00970801" w:rsidRPr="00E5037D">
              <w:t>одпрограмма 2 «Исследовательское лидерство» государственной программы Республики Тыва «Развитие науки и инновационной деятельности в Республике Тыва на 2023-2027 годы» (далее – Подпрограмма 2)</w:t>
            </w:r>
          </w:p>
          <w:p w:rsidR="00970801" w:rsidRPr="00E5037D" w:rsidRDefault="00970801" w:rsidP="00970801">
            <w:pPr>
              <w:ind w:firstLine="0"/>
            </w:pPr>
          </w:p>
        </w:tc>
      </w:tr>
      <w:tr w:rsidR="00970801" w:rsidRPr="00970801" w:rsidTr="00970801">
        <w:trPr>
          <w:jc w:val="center"/>
        </w:trPr>
        <w:tc>
          <w:tcPr>
            <w:tcW w:w="3191" w:type="dxa"/>
          </w:tcPr>
          <w:p w:rsidR="00970801" w:rsidRDefault="00970801" w:rsidP="00970801">
            <w:pPr>
              <w:ind w:firstLine="0"/>
              <w:jc w:val="left"/>
            </w:pPr>
            <w:r w:rsidRPr="00970801">
              <w:t>Государственный за</w:t>
            </w:r>
            <w:r>
              <w:t xml:space="preserve">казчик – </w:t>
            </w:r>
            <w:r w:rsidRPr="00970801">
              <w:t>координатор Подпрограммы 2</w:t>
            </w:r>
          </w:p>
          <w:p w:rsidR="00970801" w:rsidRPr="00970801" w:rsidRDefault="00970801" w:rsidP="00970801">
            <w:pPr>
              <w:ind w:firstLine="0"/>
              <w:jc w:val="left"/>
            </w:pP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Агентство по науке Республики Тыва</w:t>
            </w:r>
          </w:p>
        </w:tc>
      </w:tr>
      <w:tr w:rsidR="00970801" w:rsidRPr="00970801" w:rsidTr="00970801">
        <w:trPr>
          <w:trHeight w:val="383"/>
          <w:jc w:val="center"/>
        </w:trPr>
        <w:tc>
          <w:tcPr>
            <w:tcW w:w="3191" w:type="dxa"/>
          </w:tcPr>
          <w:p w:rsidR="00970801" w:rsidRDefault="00970801" w:rsidP="00970801">
            <w:pPr>
              <w:ind w:firstLine="0"/>
              <w:jc w:val="left"/>
            </w:pPr>
            <w:r w:rsidRPr="00970801">
              <w:t>Ответственный исполнитель Подпрограммы 2</w:t>
            </w:r>
          </w:p>
          <w:p w:rsidR="00970801" w:rsidRPr="00970801" w:rsidRDefault="00970801" w:rsidP="00970801">
            <w:pPr>
              <w:ind w:firstLine="0"/>
              <w:jc w:val="left"/>
            </w:pP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Агентство по науке Республики Тыва</w:t>
            </w:r>
          </w:p>
        </w:tc>
      </w:tr>
      <w:tr w:rsidR="00970801" w:rsidRPr="00970801" w:rsidTr="00970801">
        <w:trPr>
          <w:jc w:val="center"/>
        </w:trPr>
        <w:tc>
          <w:tcPr>
            <w:tcW w:w="3191" w:type="dxa"/>
          </w:tcPr>
          <w:p w:rsidR="00970801" w:rsidRPr="00970801" w:rsidRDefault="00970801" w:rsidP="00970801">
            <w:pPr>
              <w:ind w:firstLine="0"/>
              <w:jc w:val="left"/>
              <w:rPr>
                <w:highlight w:val="cyan"/>
              </w:rPr>
            </w:pPr>
            <w:r w:rsidRPr="00970801">
              <w:t>Участники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3772F6" w:rsidRDefault="00970801" w:rsidP="00970801">
            <w:pPr>
              <w:ind w:firstLine="0"/>
            </w:pPr>
            <w:r w:rsidRPr="003772F6">
              <w:t xml:space="preserve">Министерство здравоохранения Республики Тыва, Министерство культуры Республики Тыва, Министерство образования Республики Тыва, Министерство финансов Республики Тыва, Министерство юстиции Республики Тыва, Министерство Республики Тыва по регулированию контрактной системы в сфере закупок, Служба по лицензированию и надзору отдельных видов деятельности Республики Тыва, Агентство по делам молодежи Республики Тыва, 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 </w:t>
            </w:r>
            <w:proofErr w:type="spellStart"/>
            <w:r w:rsidRPr="003772F6">
              <w:t>ГБНИиО</w:t>
            </w:r>
            <w:r w:rsidR="00401C84" w:rsidRPr="003772F6">
              <w:t>У</w:t>
            </w:r>
            <w:proofErr w:type="spellEnd"/>
            <w:r w:rsidRPr="003772F6">
              <w:t xml:space="preserve"> «Тувинский институт гуманитарных и прикладных социально-экономических исследований при Правительстве Республики Тыва», ГБНУ Министерства образования Республики Тыва «Институт развития национальной школы», ГБНУ Республики Тыва «Центр биосферных исследований», ГБУ «Научно-исследовательский институт медико-социальных проблем и управления Республики Тыва» </w:t>
            </w:r>
          </w:p>
          <w:p w:rsidR="00970801" w:rsidRPr="003772F6" w:rsidRDefault="00970801" w:rsidP="00970801">
            <w:pPr>
              <w:ind w:firstLine="0"/>
            </w:pPr>
          </w:p>
        </w:tc>
      </w:tr>
      <w:tr w:rsidR="00970801" w:rsidRPr="00970801" w:rsidTr="00970801">
        <w:trPr>
          <w:jc w:val="center"/>
        </w:trPr>
        <w:tc>
          <w:tcPr>
            <w:tcW w:w="3191" w:type="dxa"/>
          </w:tcPr>
          <w:p w:rsidR="00970801" w:rsidRPr="00970801" w:rsidRDefault="00970801" w:rsidP="00970801">
            <w:pPr>
              <w:ind w:firstLine="0"/>
              <w:jc w:val="left"/>
            </w:pPr>
            <w:r w:rsidRPr="00970801">
              <w:t>Цель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970801" w:rsidRPr="00E5037D" w:rsidRDefault="00970801" w:rsidP="00970801">
            <w:pPr>
              <w:ind w:firstLine="0"/>
            </w:pPr>
          </w:p>
        </w:tc>
      </w:tr>
      <w:tr w:rsidR="00970801" w:rsidRPr="00970801" w:rsidTr="00970801">
        <w:trPr>
          <w:trHeight w:val="753"/>
          <w:jc w:val="center"/>
        </w:trPr>
        <w:tc>
          <w:tcPr>
            <w:tcW w:w="3191" w:type="dxa"/>
          </w:tcPr>
          <w:p w:rsidR="00970801" w:rsidRPr="00970801" w:rsidRDefault="00970801" w:rsidP="00970801">
            <w:pPr>
              <w:ind w:firstLine="0"/>
              <w:jc w:val="left"/>
            </w:pPr>
            <w:r w:rsidRPr="00970801">
              <w:t>Задачи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реализация комплекса мер, обеспечивающих разработку и реализацию масштабных научно-технологических и научных проектов по приоритетным для Республики Тыва исследовательским направлениям</w:t>
            </w:r>
          </w:p>
          <w:p w:rsidR="00970801" w:rsidRPr="00E5037D" w:rsidRDefault="00970801" w:rsidP="00970801">
            <w:pPr>
              <w:ind w:firstLine="0"/>
            </w:pPr>
          </w:p>
        </w:tc>
      </w:tr>
      <w:tr w:rsidR="00970801" w:rsidRPr="00970801" w:rsidTr="00970801">
        <w:trPr>
          <w:jc w:val="center"/>
        </w:trPr>
        <w:tc>
          <w:tcPr>
            <w:tcW w:w="3191" w:type="dxa"/>
          </w:tcPr>
          <w:p w:rsidR="00970801" w:rsidRPr="00970801" w:rsidRDefault="00970801" w:rsidP="00970801">
            <w:pPr>
              <w:ind w:firstLine="0"/>
              <w:jc w:val="left"/>
            </w:pPr>
            <w:r w:rsidRPr="00970801">
              <w:t>Целевые индикаторы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количество созданных центров коллективного пользования научным оборудованием;</w:t>
            </w:r>
          </w:p>
          <w:p w:rsidR="00970801" w:rsidRPr="00E5037D" w:rsidRDefault="00970801" w:rsidP="00970801">
            <w:pPr>
              <w:ind w:firstLine="0"/>
            </w:pPr>
            <w:r w:rsidRPr="00E5037D">
              <w:lastRenderedPageBreak/>
              <w:t>количество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w:t>
            </w:r>
          </w:p>
          <w:p w:rsidR="00970801" w:rsidRPr="00E5037D" w:rsidRDefault="00970801" w:rsidP="00970801">
            <w:pPr>
              <w:ind w:firstLine="0"/>
            </w:pPr>
            <w:r w:rsidRPr="00E5037D">
              <w:t>количество сервисов на единой цифровой платформе для проведения исследований и разработок</w:t>
            </w:r>
          </w:p>
          <w:p w:rsidR="00970801" w:rsidRPr="00E5037D" w:rsidRDefault="00970801" w:rsidP="00970801">
            <w:pPr>
              <w:ind w:firstLine="0"/>
            </w:pPr>
          </w:p>
        </w:tc>
      </w:tr>
      <w:tr w:rsidR="00970801" w:rsidRPr="00970801" w:rsidTr="00970801">
        <w:trPr>
          <w:jc w:val="center"/>
        </w:trPr>
        <w:tc>
          <w:tcPr>
            <w:tcW w:w="3191" w:type="dxa"/>
          </w:tcPr>
          <w:p w:rsidR="00970801" w:rsidRPr="00E5037D" w:rsidRDefault="00970801" w:rsidP="00970801">
            <w:pPr>
              <w:ind w:firstLine="0"/>
              <w:jc w:val="left"/>
            </w:pPr>
            <w:r w:rsidRPr="00E5037D">
              <w:lastRenderedPageBreak/>
              <w:t>Этапы и сроки реализации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2023-2027 годы.</w:t>
            </w:r>
          </w:p>
          <w:p w:rsidR="00970801" w:rsidRPr="00E5037D" w:rsidRDefault="00970801" w:rsidP="00970801">
            <w:pPr>
              <w:ind w:firstLine="0"/>
            </w:pPr>
            <w:r w:rsidRPr="00E5037D">
              <w:t>Отдельные этапы реализации Подпрограммы 2 не предусматриваются</w:t>
            </w:r>
          </w:p>
          <w:p w:rsidR="00970801" w:rsidRPr="00E5037D" w:rsidRDefault="00970801" w:rsidP="00970801">
            <w:pPr>
              <w:ind w:firstLine="0"/>
            </w:pPr>
          </w:p>
        </w:tc>
      </w:tr>
      <w:tr w:rsidR="00970801" w:rsidRPr="00970801" w:rsidTr="00970801">
        <w:trPr>
          <w:jc w:val="center"/>
        </w:trPr>
        <w:tc>
          <w:tcPr>
            <w:tcW w:w="3191" w:type="dxa"/>
          </w:tcPr>
          <w:p w:rsidR="00970801" w:rsidRPr="00970801" w:rsidRDefault="00970801" w:rsidP="00970801">
            <w:pPr>
              <w:ind w:firstLine="0"/>
              <w:jc w:val="left"/>
            </w:pPr>
            <w:r w:rsidRPr="00970801">
              <w:t>Объемы бюджетных ассигнований Подпрограммы 2</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 xml:space="preserve">общий объем финансирования Подпрограммы 2 составляет 212365,24 </w:t>
            </w:r>
            <w:r w:rsidR="00401C84" w:rsidRPr="00E5037D">
              <w:t xml:space="preserve">тыс. рублей, </w:t>
            </w:r>
            <w:r w:rsidRPr="00E5037D">
              <w:t>в том числе по годам реализации:</w:t>
            </w:r>
          </w:p>
          <w:p w:rsidR="00970801" w:rsidRPr="00E5037D" w:rsidRDefault="00970801" w:rsidP="00970801">
            <w:pPr>
              <w:ind w:firstLine="0"/>
            </w:pPr>
            <w:r w:rsidRPr="00E5037D">
              <w:t>2023 год – 24700,44</w:t>
            </w:r>
            <w:r w:rsidR="00401C84" w:rsidRPr="00E5037D">
              <w:t xml:space="preserve"> тыс. рублей</w:t>
            </w:r>
            <w:r w:rsidRPr="00E5037D">
              <w:t>;</w:t>
            </w:r>
          </w:p>
          <w:p w:rsidR="00970801" w:rsidRPr="00E5037D" w:rsidRDefault="00970801" w:rsidP="00970801">
            <w:pPr>
              <w:ind w:firstLine="0"/>
            </w:pPr>
            <w:r w:rsidRPr="00E5037D">
              <w:t>2024 год – 46291,2</w:t>
            </w:r>
            <w:r w:rsidR="00401C84" w:rsidRPr="00E5037D">
              <w:t xml:space="preserve"> тыс. рублей</w:t>
            </w:r>
            <w:r w:rsidRPr="00E5037D">
              <w:t>;</w:t>
            </w:r>
          </w:p>
          <w:p w:rsidR="00970801" w:rsidRPr="00E5037D" w:rsidRDefault="00970801" w:rsidP="00970801">
            <w:pPr>
              <w:ind w:firstLine="0"/>
            </w:pPr>
            <w:r w:rsidRPr="00E5037D">
              <w:t>2025 год – 46791,2</w:t>
            </w:r>
            <w:r w:rsidR="00401C84" w:rsidRPr="00E5037D">
              <w:t xml:space="preserve"> тыс. рублей</w:t>
            </w:r>
            <w:r w:rsidRPr="00E5037D">
              <w:t>;</w:t>
            </w:r>
          </w:p>
          <w:p w:rsidR="00970801" w:rsidRPr="00E5037D" w:rsidRDefault="00970801" w:rsidP="00970801">
            <w:pPr>
              <w:ind w:firstLine="0"/>
            </w:pPr>
            <w:r w:rsidRPr="00E5037D">
              <w:t>2026 год – 47291,2</w:t>
            </w:r>
            <w:r w:rsidR="00401C84" w:rsidRPr="00E5037D">
              <w:t xml:space="preserve"> тыс. рублей</w:t>
            </w:r>
            <w:r w:rsidRPr="00E5037D">
              <w:t>;</w:t>
            </w:r>
          </w:p>
          <w:p w:rsidR="00970801" w:rsidRPr="00E5037D" w:rsidRDefault="00970801" w:rsidP="00970801">
            <w:pPr>
              <w:ind w:firstLine="0"/>
            </w:pPr>
            <w:r w:rsidRPr="00E5037D">
              <w:t>2027 год – 47291,2</w:t>
            </w:r>
            <w:r w:rsidR="00401C84" w:rsidRPr="00E5037D">
              <w:t xml:space="preserve"> тыс. рублей</w:t>
            </w:r>
            <w:r w:rsidRPr="00E5037D">
              <w:t>.</w:t>
            </w:r>
          </w:p>
          <w:p w:rsidR="00970801" w:rsidRPr="00E5037D" w:rsidRDefault="00970801" w:rsidP="00970801">
            <w:pPr>
              <w:ind w:firstLine="0"/>
            </w:pPr>
            <w:r w:rsidRPr="00E5037D">
              <w:t>Объем финансирования за счет средств субъекта Российской Федерации по годам реализации составляет:</w:t>
            </w:r>
          </w:p>
          <w:p w:rsidR="00970801" w:rsidRPr="00E5037D" w:rsidRDefault="00970801" w:rsidP="00970801">
            <w:pPr>
              <w:ind w:firstLine="0"/>
            </w:pPr>
            <w:r w:rsidRPr="00E5037D">
              <w:t>2023 год – 12130,44</w:t>
            </w:r>
            <w:r w:rsidR="00401C84" w:rsidRPr="00E5037D">
              <w:t xml:space="preserve"> тыс. рублей</w:t>
            </w:r>
            <w:r w:rsidRPr="00E5037D">
              <w:t>;</w:t>
            </w:r>
          </w:p>
          <w:p w:rsidR="00970801" w:rsidRPr="00E5037D" w:rsidRDefault="00970801" w:rsidP="00970801">
            <w:pPr>
              <w:ind w:firstLine="0"/>
            </w:pPr>
            <w:r w:rsidRPr="00E5037D">
              <w:t>2024 год – 22861,2</w:t>
            </w:r>
            <w:r w:rsidR="00401C84" w:rsidRPr="00E5037D">
              <w:t xml:space="preserve"> тыс. рублей</w:t>
            </w:r>
            <w:r w:rsidRPr="00E5037D">
              <w:t>;</w:t>
            </w:r>
          </w:p>
          <w:p w:rsidR="00970801" w:rsidRPr="00E5037D" w:rsidRDefault="00970801" w:rsidP="00970801">
            <w:pPr>
              <w:ind w:firstLine="0"/>
            </w:pPr>
            <w:r w:rsidRPr="00E5037D">
              <w:t>2025 год – 22861,2</w:t>
            </w:r>
            <w:r w:rsidR="00401C84" w:rsidRPr="00E5037D">
              <w:t xml:space="preserve"> тыс. рублей</w:t>
            </w:r>
            <w:r w:rsidRPr="00E5037D">
              <w:t>;</w:t>
            </w:r>
          </w:p>
          <w:p w:rsidR="00970801" w:rsidRPr="00E5037D" w:rsidRDefault="00970801" w:rsidP="00970801">
            <w:pPr>
              <w:ind w:firstLine="0"/>
            </w:pPr>
            <w:r w:rsidRPr="00E5037D">
              <w:t>2026 год – 22861,2</w:t>
            </w:r>
            <w:r w:rsidR="00401C84" w:rsidRPr="00E5037D">
              <w:t xml:space="preserve"> тыс. рублей</w:t>
            </w:r>
            <w:r w:rsidRPr="00E5037D">
              <w:t>;</w:t>
            </w:r>
          </w:p>
          <w:p w:rsidR="00970801" w:rsidRPr="00E5037D" w:rsidRDefault="00970801" w:rsidP="00970801">
            <w:pPr>
              <w:ind w:firstLine="0"/>
            </w:pPr>
            <w:r w:rsidRPr="00E5037D">
              <w:t>2027 год – 22861,2</w:t>
            </w:r>
            <w:r w:rsidR="00401C84" w:rsidRPr="00E5037D">
              <w:t xml:space="preserve"> тыс. рублей</w:t>
            </w:r>
            <w:r w:rsidRPr="00E5037D">
              <w:t>.</w:t>
            </w:r>
          </w:p>
          <w:p w:rsidR="00970801" w:rsidRPr="00E5037D" w:rsidRDefault="00970801" w:rsidP="00970801">
            <w:pPr>
              <w:ind w:firstLine="0"/>
            </w:pPr>
            <w:r w:rsidRPr="00E5037D">
              <w:t>Объем финансирования за счет средств федерального бюджета по годам реализации составляет:</w:t>
            </w:r>
          </w:p>
          <w:p w:rsidR="00970801" w:rsidRPr="00E5037D" w:rsidRDefault="00970801" w:rsidP="00970801">
            <w:pPr>
              <w:ind w:firstLine="0"/>
            </w:pPr>
            <w:r w:rsidRPr="00E5037D">
              <w:t>2023 год – 10000,0</w:t>
            </w:r>
            <w:r w:rsidR="00401C84" w:rsidRPr="00E5037D">
              <w:t xml:space="preserve"> тыс. рублей</w:t>
            </w:r>
            <w:r w:rsidRPr="00E5037D">
              <w:t>;</w:t>
            </w:r>
          </w:p>
          <w:p w:rsidR="00970801" w:rsidRPr="00E5037D" w:rsidRDefault="00970801" w:rsidP="00970801">
            <w:pPr>
              <w:ind w:firstLine="0"/>
            </w:pPr>
            <w:r w:rsidRPr="00E5037D">
              <w:t>2024 год – 21000,0</w:t>
            </w:r>
            <w:r w:rsidR="00401C84" w:rsidRPr="00E5037D">
              <w:t xml:space="preserve"> тыс. рублей</w:t>
            </w:r>
            <w:r w:rsidRPr="00E5037D">
              <w:t>;</w:t>
            </w:r>
          </w:p>
          <w:p w:rsidR="00970801" w:rsidRPr="00E5037D" w:rsidRDefault="00970801" w:rsidP="00970801">
            <w:pPr>
              <w:ind w:firstLine="0"/>
            </w:pPr>
            <w:r w:rsidRPr="00E5037D">
              <w:t>2025 год – 21000,0</w:t>
            </w:r>
            <w:r w:rsidR="00401C84" w:rsidRPr="00E5037D">
              <w:t xml:space="preserve"> тыс. рублей</w:t>
            </w:r>
            <w:r w:rsidRPr="00E5037D">
              <w:t>;</w:t>
            </w:r>
          </w:p>
          <w:p w:rsidR="00970801" w:rsidRPr="00E5037D" w:rsidRDefault="00970801" w:rsidP="00970801">
            <w:pPr>
              <w:ind w:firstLine="0"/>
            </w:pPr>
            <w:r w:rsidRPr="00E5037D">
              <w:t>2026 год – 21000,0</w:t>
            </w:r>
            <w:r w:rsidR="00401C84" w:rsidRPr="00E5037D">
              <w:t xml:space="preserve"> тыс. рублей</w:t>
            </w:r>
            <w:r w:rsidRPr="00E5037D">
              <w:t>;</w:t>
            </w:r>
          </w:p>
          <w:p w:rsidR="00970801" w:rsidRPr="00E5037D" w:rsidRDefault="00970801" w:rsidP="00970801">
            <w:pPr>
              <w:ind w:firstLine="0"/>
            </w:pPr>
            <w:r w:rsidRPr="00E5037D">
              <w:t>2027 год – 21000,0</w:t>
            </w:r>
            <w:r w:rsidR="00401C84" w:rsidRPr="00E5037D">
              <w:t xml:space="preserve"> тыс. рублей</w:t>
            </w:r>
            <w:r w:rsidRPr="00E5037D">
              <w:t>.</w:t>
            </w:r>
          </w:p>
          <w:p w:rsidR="00970801" w:rsidRPr="00E5037D" w:rsidRDefault="00970801" w:rsidP="00970801">
            <w:pPr>
              <w:ind w:firstLine="0"/>
            </w:pPr>
            <w:r w:rsidRPr="00E5037D">
              <w:t>Объем финансирования за счет средств местных бюджетов по годам реализации составляет:</w:t>
            </w:r>
          </w:p>
          <w:p w:rsidR="00970801" w:rsidRPr="00E5037D" w:rsidRDefault="00970801" w:rsidP="00970801">
            <w:pPr>
              <w:ind w:firstLine="0"/>
            </w:pPr>
            <w:r w:rsidRPr="00E5037D">
              <w:t>2023 год – 0,0</w:t>
            </w:r>
            <w:r w:rsidR="00401C84" w:rsidRPr="00E5037D">
              <w:t xml:space="preserve"> тыс. рублей</w:t>
            </w:r>
            <w:r w:rsidRPr="00E5037D">
              <w:t>;</w:t>
            </w:r>
          </w:p>
          <w:p w:rsidR="00970801" w:rsidRPr="00E5037D" w:rsidRDefault="00970801" w:rsidP="00970801">
            <w:pPr>
              <w:ind w:firstLine="0"/>
            </w:pPr>
            <w:r w:rsidRPr="00E5037D">
              <w:t>2024 год – 0,0</w:t>
            </w:r>
            <w:r w:rsidR="00401C84" w:rsidRPr="00E5037D">
              <w:t xml:space="preserve"> тыс. рублей</w:t>
            </w:r>
            <w:r w:rsidRPr="00E5037D">
              <w:t>;</w:t>
            </w:r>
          </w:p>
          <w:p w:rsidR="00970801" w:rsidRPr="00E5037D" w:rsidRDefault="00970801" w:rsidP="00970801">
            <w:pPr>
              <w:ind w:firstLine="0"/>
            </w:pPr>
            <w:r w:rsidRPr="00E5037D">
              <w:t>2025 год – 0,0</w:t>
            </w:r>
            <w:r w:rsidR="00401C84" w:rsidRPr="00E5037D">
              <w:t xml:space="preserve"> тыс. рублей</w:t>
            </w:r>
            <w:r w:rsidRPr="00E5037D">
              <w:t>;</w:t>
            </w:r>
          </w:p>
          <w:p w:rsidR="00970801" w:rsidRPr="00E5037D" w:rsidRDefault="00970801" w:rsidP="00970801">
            <w:pPr>
              <w:ind w:firstLine="0"/>
            </w:pPr>
            <w:r w:rsidRPr="00E5037D">
              <w:t>2026 год – 0,0</w:t>
            </w:r>
            <w:r w:rsidR="00401C84" w:rsidRPr="00E5037D">
              <w:t xml:space="preserve"> тыс. рублей</w:t>
            </w:r>
            <w:r w:rsidRPr="00E5037D">
              <w:t>;</w:t>
            </w:r>
          </w:p>
          <w:p w:rsidR="00970801" w:rsidRPr="00E5037D" w:rsidRDefault="00970801" w:rsidP="00970801">
            <w:pPr>
              <w:ind w:firstLine="0"/>
            </w:pPr>
            <w:r w:rsidRPr="00E5037D">
              <w:t>2027 год – 0,0</w:t>
            </w:r>
            <w:r w:rsidR="00401C84" w:rsidRPr="00E5037D">
              <w:t xml:space="preserve"> тыс. рублей</w:t>
            </w:r>
            <w:r w:rsidRPr="00E5037D">
              <w:t>.</w:t>
            </w:r>
          </w:p>
          <w:p w:rsidR="00970801" w:rsidRPr="00E5037D" w:rsidRDefault="00970801" w:rsidP="00970801">
            <w:pPr>
              <w:ind w:firstLine="0"/>
            </w:pPr>
            <w:r w:rsidRPr="00E5037D">
              <w:t>Объем финансирования за счет средств внебюджетных источников по годам реализации составляет:</w:t>
            </w:r>
          </w:p>
          <w:p w:rsidR="00970801" w:rsidRPr="00E5037D" w:rsidRDefault="00970801" w:rsidP="00970801">
            <w:pPr>
              <w:ind w:firstLine="0"/>
            </w:pPr>
            <w:r w:rsidRPr="00E5037D">
              <w:t>2023 год – 2570,0</w:t>
            </w:r>
            <w:r w:rsidR="00401C84" w:rsidRPr="00E5037D">
              <w:t xml:space="preserve"> тыс. рублей</w:t>
            </w:r>
            <w:r w:rsidRPr="00E5037D">
              <w:t>;</w:t>
            </w:r>
          </w:p>
          <w:p w:rsidR="00970801" w:rsidRPr="00E5037D" w:rsidRDefault="00970801" w:rsidP="00970801">
            <w:pPr>
              <w:ind w:firstLine="0"/>
            </w:pPr>
            <w:r w:rsidRPr="00E5037D">
              <w:t>2024 год – 2430,0</w:t>
            </w:r>
            <w:r w:rsidR="00401C84" w:rsidRPr="00E5037D">
              <w:t xml:space="preserve"> тыс. рублей</w:t>
            </w:r>
            <w:r w:rsidRPr="00E5037D">
              <w:t>;</w:t>
            </w:r>
          </w:p>
          <w:p w:rsidR="00970801" w:rsidRPr="00E5037D" w:rsidRDefault="00970801" w:rsidP="00970801">
            <w:pPr>
              <w:ind w:firstLine="0"/>
            </w:pPr>
            <w:r w:rsidRPr="00E5037D">
              <w:t>2025 год – 2930,0</w:t>
            </w:r>
            <w:r w:rsidR="00401C84" w:rsidRPr="00E5037D">
              <w:t xml:space="preserve"> тыс. рублей</w:t>
            </w:r>
            <w:r w:rsidRPr="00E5037D">
              <w:t>;</w:t>
            </w:r>
          </w:p>
          <w:p w:rsidR="00970801" w:rsidRPr="00E5037D" w:rsidRDefault="00970801" w:rsidP="00970801">
            <w:pPr>
              <w:ind w:firstLine="0"/>
            </w:pPr>
            <w:r w:rsidRPr="00E5037D">
              <w:t>2026 год – 3430,0</w:t>
            </w:r>
            <w:r w:rsidR="00401C84" w:rsidRPr="00E5037D">
              <w:t xml:space="preserve"> тыс. рублей</w:t>
            </w:r>
            <w:r w:rsidRPr="00E5037D">
              <w:t>;</w:t>
            </w:r>
          </w:p>
          <w:p w:rsidR="00970801" w:rsidRPr="00E5037D" w:rsidRDefault="00970801" w:rsidP="00970801">
            <w:pPr>
              <w:ind w:firstLine="0"/>
            </w:pPr>
            <w:r w:rsidRPr="00E5037D">
              <w:t>2027 год – 3430,0</w:t>
            </w:r>
            <w:r w:rsidR="00401C84" w:rsidRPr="00E5037D">
              <w:t xml:space="preserve"> тыс. рублей</w:t>
            </w:r>
            <w:r w:rsidRPr="00E5037D">
              <w:t>.</w:t>
            </w:r>
          </w:p>
          <w:p w:rsidR="00970801" w:rsidRPr="00E5037D" w:rsidRDefault="00970801" w:rsidP="00970801">
            <w:pPr>
              <w:ind w:firstLine="0"/>
            </w:pPr>
            <w:r w:rsidRPr="00E5037D">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w:t>
            </w:r>
          </w:p>
          <w:p w:rsidR="00970801" w:rsidRPr="00E5037D" w:rsidRDefault="00970801" w:rsidP="00970801">
            <w:pPr>
              <w:ind w:firstLine="0"/>
            </w:pPr>
          </w:p>
          <w:p w:rsidR="00970801" w:rsidRPr="00E5037D" w:rsidRDefault="00970801" w:rsidP="00970801">
            <w:pPr>
              <w:ind w:firstLine="0"/>
            </w:pPr>
          </w:p>
        </w:tc>
      </w:tr>
      <w:tr w:rsidR="00970801" w:rsidRPr="00970801" w:rsidTr="00970801">
        <w:trPr>
          <w:jc w:val="center"/>
        </w:trPr>
        <w:tc>
          <w:tcPr>
            <w:tcW w:w="3191" w:type="dxa"/>
          </w:tcPr>
          <w:p w:rsidR="00970801" w:rsidRPr="00970801" w:rsidRDefault="00970801" w:rsidP="00970801">
            <w:pPr>
              <w:ind w:firstLine="0"/>
              <w:jc w:val="left"/>
            </w:pPr>
            <w:r w:rsidRPr="00970801">
              <w:lastRenderedPageBreak/>
              <w:t>Ожидаемые результаты</w:t>
            </w:r>
          </w:p>
        </w:tc>
        <w:tc>
          <w:tcPr>
            <w:tcW w:w="490" w:type="dxa"/>
          </w:tcPr>
          <w:p w:rsidR="00970801" w:rsidRPr="00970801" w:rsidRDefault="00970801" w:rsidP="00970801">
            <w:pPr>
              <w:ind w:firstLine="0"/>
              <w:jc w:val="right"/>
            </w:pPr>
            <w:r w:rsidRPr="00970801">
              <w:t>–</w:t>
            </w:r>
          </w:p>
        </w:tc>
        <w:tc>
          <w:tcPr>
            <w:tcW w:w="6383" w:type="dxa"/>
          </w:tcPr>
          <w:p w:rsidR="00970801" w:rsidRPr="00E5037D" w:rsidRDefault="00970801" w:rsidP="00970801">
            <w:pPr>
              <w:ind w:firstLine="0"/>
            </w:pPr>
            <w:r w:rsidRPr="00E5037D">
              <w:t xml:space="preserve">увеличение поддержанных заявок в региональных, федеральных и международных научных конкурсах от научных коллективов (в том числе междисциплинарных) научных организаций и образовательных организаций высшего образования, находящихся в Республике Тыва, </w:t>
            </w:r>
            <w:r w:rsidR="00204678">
              <w:t xml:space="preserve">– </w:t>
            </w:r>
            <w:r w:rsidRPr="00E5037D">
              <w:t>не менее 20 единиц;</w:t>
            </w:r>
          </w:p>
          <w:p w:rsidR="00970801" w:rsidRPr="00E5037D" w:rsidRDefault="00970801" w:rsidP="00970801">
            <w:pPr>
              <w:ind w:firstLine="0"/>
            </w:pPr>
            <w:r w:rsidRPr="00E5037D">
              <w:t xml:space="preserve">увеличение количества проектов, реализуемых на базе научных организаций и образовательных организаций высшего образования в Республике Тыва, получивших гранты в рамках соглашения между Российским научным фондом (РНФ) и Правительством Республики Тыва, </w:t>
            </w:r>
            <w:r w:rsidR="00204678">
              <w:t xml:space="preserve">– </w:t>
            </w:r>
            <w:r w:rsidRPr="00E5037D">
              <w:t>не менее 3 единиц;</w:t>
            </w:r>
          </w:p>
          <w:p w:rsidR="00970801" w:rsidRPr="00E5037D" w:rsidRDefault="00970801" w:rsidP="00970801">
            <w:pPr>
              <w:ind w:firstLine="0"/>
            </w:pPr>
            <w:r w:rsidRPr="00E5037D">
              <w:t>повышение доли исследователей в возрасте до 39 лет включительно – не менее 25 процентов;</w:t>
            </w:r>
          </w:p>
          <w:p w:rsidR="00970801" w:rsidRPr="00E5037D" w:rsidRDefault="00970801" w:rsidP="00970801">
            <w:pPr>
              <w:ind w:firstLine="0"/>
            </w:pPr>
            <w:r w:rsidRPr="00E5037D">
              <w:t xml:space="preserve">увеличение количества публикаций в научных изданиях, индексируемых </w:t>
            </w:r>
            <w:proofErr w:type="gramStart"/>
            <w:r w:rsidRPr="00E5037D">
              <w:t>в научных базах</w:t>
            </w:r>
            <w:proofErr w:type="gramEnd"/>
            <w:r w:rsidRPr="00E5037D">
              <w:t xml:space="preserve"> данных, авторами которых являются ученые и исследователи региона, </w:t>
            </w:r>
            <w:r w:rsidR="00204678">
              <w:t xml:space="preserve">– </w:t>
            </w:r>
            <w:r w:rsidRPr="00E5037D">
              <w:t>не менее 50 единиц</w:t>
            </w:r>
          </w:p>
        </w:tc>
      </w:tr>
    </w:tbl>
    <w:p w:rsidR="000E109E" w:rsidRPr="00764B34" w:rsidRDefault="000E109E" w:rsidP="00764B34">
      <w:pPr>
        <w:ind w:firstLine="0"/>
        <w:jc w:val="center"/>
        <w:rPr>
          <w:sz w:val="28"/>
          <w:szCs w:val="28"/>
        </w:rPr>
      </w:pPr>
    </w:p>
    <w:p w:rsidR="000E109E" w:rsidRPr="00764B34" w:rsidRDefault="00FE5B24" w:rsidP="00764B34">
      <w:pPr>
        <w:ind w:firstLine="0"/>
        <w:jc w:val="center"/>
        <w:rPr>
          <w:sz w:val="28"/>
          <w:szCs w:val="28"/>
        </w:rPr>
      </w:pPr>
      <w:r w:rsidRPr="00764B34">
        <w:rPr>
          <w:sz w:val="28"/>
          <w:szCs w:val="28"/>
        </w:rPr>
        <w:t xml:space="preserve">I. </w:t>
      </w:r>
      <w:r w:rsidR="00764B34" w:rsidRPr="00764B34">
        <w:rPr>
          <w:sz w:val="28"/>
          <w:szCs w:val="28"/>
        </w:rPr>
        <w:t>Обоснование проблемы, анализ ее исходного состояния</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 xml:space="preserve">Ответственным исполнителем </w:t>
      </w:r>
      <w:r w:rsidR="00764B34">
        <w:rPr>
          <w:sz w:val="28"/>
          <w:szCs w:val="28"/>
        </w:rPr>
        <w:t>–</w:t>
      </w:r>
      <w:r w:rsidRPr="00764B34">
        <w:rPr>
          <w:sz w:val="28"/>
          <w:szCs w:val="28"/>
        </w:rPr>
        <w:t xml:space="preserve"> Агентство</w:t>
      </w:r>
      <w:r w:rsidR="00204678">
        <w:rPr>
          <w:sz w:val="28"/>
          <w:szCs w:val="28"/>
        </w:rPr>
        <w:t>м</w:t>
      </w:r>
      <w:r w:rsidRPr="00764B34">
        <w:rPr>
          <w:sz w:val="28"/>
          <w:szCs w:val="28"/>
        </w:rPr>
        <w:t xml:space="preserve"> по науке Республике Тыва запланирована реализация мероприятий по сопровождению поддержанных проектов в региональных, федеральных и международных научных конкурсах от научных организаций, находящихся на территории Республики Тыва.</w:t>
      </w:r>
    </w:p>
    <w:p w:rsidR="000E109E" w:rsidRPr="00764B34" w:rsidRDefault="00AF64F2" w:rsidP="00764B34">
      <w:pPr>
        <w:rPr>
          <w:sz w:val="28"/>
          <w:szCs w:val="28"/>
        </w:rPr>
      </w:pPr>
      <w:r w:rsidRPr="00764B34">
        <w:rPr>
          <w:sz w:val="28"/>
          <w:szCs w:val="28"/>
        </w:rPr>
        <w:t xml:space="preserve">Основным мероприятием Подпрограммы 2 является реализация комплекса мер, направленных на создание и развитие республиканского государственного автономного учреждения </w:t>
      </w:r>
      <w:r w:rsidR="00970801" w:rsidRPr="00764B34">
        <w:rPr>
          <w:sz w:val="28"/>
          <w:szCs w:val="28"/>
        </w:rPr>
        <w:t>«</w:t>
      </w:r>
      <w:r w:rsidRPr="00764B34">
        <w:rPr>
          <w:sz w:val="28"/>
          <w:szCs w:val="28"/>
        </w:rPr>
        <w:t>Тувинский республиканский фонд поддержки научной и научно-технической деятельности</w:t>
      </w:r>
      <w:r w:rsidR="00970801" w:rsidRPr="00764B34">
        <w:rPr>
          <w:sz w:val="28"/>
          <w:szCs w:val="28"/>
        </w:rPr>
        <w:t>»</w:t>
      </w:r>
      <w:r w:rsidRPr="00764B34">
        <w:rPr>
          <w:sz w:val="28"/>
          <w:szCs w:val="28"/>
        </w:rPr>
        <w:t>.</w:t>
      </w:r>
    </w:p>
    <w:p w:rsidR="000E109E" w:rsidRPr="00764B34" w:rsidRDefault="000E109E" w:rsidP="00764B34">
      <w:pPr>
        <w:ind w:firstLine="0"/>
        <w:jc w:val="center"/>
        <w:rPr>
          <w:sz w:val="28"/>
          <w:szCs w:val="28"/>
        </w:rPr>
      </w:pPr>
    </w:p>
    <w:p w:rsidR="000E109E" w:rsidRPr="00764B34" w:rsidRDefault="00FE5B24" w:rsidP="00764B34">
      <w:pPr>
        <w:ind w:firstLine="0"/>
        <w:jc w:val="center"/>
        <w:rPr>
          <w:sz w:val="28"/>
          <w:szCs w:val="28"/>
        </w:rPr>
      </w:pPr>
      <w:r w:rsidRPr="00764B34">
        <w:rPr>
          <w:sz w:val="28"/>
          <w:szCs w:val="28"/>
        </w:rPr>
        <w:t xml:space="preserve">II. </w:t>
      </w:r>
      <w:r w:rsidR="00764B34" w:rsidRPr="00764B34">
        <w:rPr>
          <w:sz w:val="28"/>
          <w:szCs w:val="28"/>
        </w:rPr>
        <w:t>Основные ц</w:t>
      </w:r>
      <w:r w:rsidR="00401C84">
        <w:rPr>
          <w:sz w:val="28"/>
          <w:szCs w:val="28"/>
        </w:rPr>
        <w:t>ели, задачи и этапы реализации П</w:t>
      </w:r>
      <w:r w:rsidR="00764B34" w:rsidRPr="00764B34">
        <w:rPr>
          <w:sz w:val="28"/>
          <w:szCs w:val="28"/>
        </w:rPr>
        <w:t>одпрограммы 2</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Основной целью Подпрограммы 2 является 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0E109E" w:rsidRPr="00764B34" w:rsidRDefault="00204678" w:rsidP="00764B34">
      <w:pPr>
        <w:rPr>
          <w:sz w:val="28"/>
          <w:szCs w:val="28"/>
        </w:rPr>
      </w:pPr>
      <w:r w:rsidRPr="00764B34">
        <w:rPr>
          <w:sz w:val="28"/>
          <w:szCs w:val="28"/>
        </w:rPr>
        <w:t>Задач</w:t>
      </w:r>
      <w:r>
        <w:rPr>
          <w:sz w:val="28"/>
          <w:szCs w:val="28"/>
        </w:rPr>
        <w:t>ей</w:t>
      </w:r>
      <w:r w:rsidR="00AF64F2" w:rsidRPr="00764B34">
        <w:rPr>
          <w:sz w:val="28"/>
          <w:szCs w:val="28"/>
        </w:rPr>
        <w:t xml:space="preserve"> Подпрограммы 2 явля</w:t>
      </w:r>
      <w:r>
        <w:rPr>
          <w:sz w:val="28"/>
          <w:szCs w:val="28"/>
        </w:rPr>
        <w:t xml:space="preserve">ется </w:t>
      </w:r>
      <w:r w:rsidR="00AF64F2" w:rsidRPr="00764B34">
        <w:rPr>
          <w:sz w:val="28"/>
          <w:szCs w:val="28"/>
        </w:rPr>
        <w:t>реализация комплекса мер, обеспечивающих разработку и реализацию масштабных научно-технологических и научных проектов по приоритетным для Республики Тыва исследовательским направлениям.</w:t>
      </w:r>
    </w:p>
    <w:p w:rsidR="000E109E" w:rsidRPr="00764B34" w:rsidRDefault="00AF64F2" w:rsidP="00764B34">
      <w:pPr>
        <w:rPr>
          <w:sz w:val="28"/>
          <w:szCs w:val="28"/>
        </w:rPr>
      </w:pPr>
      <w:r w:rsidRPr="00764B34">
        <w:rPr>
          <w:sz w:val="28"/>
          <w:szCs w:val="28"/>
        </w:rPr>
        <w:t xml:space="preserve">Сроки реализации Подпрограммы 2 </w:t>
      </w:r>
      <w:r w:rsidR="00204678">
        <w:rPr>
          <w:sz w:val="28"/>
          <w:szCs w:val="28"/>
        </w:rPr>
        <w:t xml:space="preserve">– </w:t>
      </w:r>
      <w:r w:rsidRPr="00764B34">
        <w:rPr>
          <w:sz w:val="28"/>
          <w:szCs w:val="28"/>
        </w:rPr>
        <w:t>2023-2027 годы. Этапы реализации Подпрограммы 2 не выделяются.</w:t>
      </w:r>
    </w:p>
    <w:p w:rsidR="000E109E" w:rsidRPr="00764B34" w:rsidRDefault="000E109E" w:rsidP="00764B34">
      <w:pPr>
        <w:ind w:firstLine="0"/>
        <w:jc w:val="center"/>
        <w:rPr>
          <w:sz w:val="28"/>
          <w:szCs w:val="28"/>
        </w:rPr>
      </w:pPr>
    </w:p>
    <w:p w:rsidR="000E109E" w:rsidRPr="00764B34" w:rsidRDefault="00FE5B24" w:rsidP="00764B34">
      <w:pPr>
        <w:ind w:firstLine="0"/>
        <w:jc w:val="center"/>
        <w:rPr>
          <w:sz w:val="28"/>
          <w:szCs w:val="28"/>
        </w:rPr>
      </w:pPr>
      <w:r w:rsidRPr="00764B34">
        <w:rPr>
          <w:sz w:val="28"/>
          <w:szCs w:val="28"/>
        </w:rPr>
        <w:t xml:space="preserve">III. </w:t>
      </w:r>
      <w:r w:rsidR="00764B34" w:rsidRPr="00764B34">
        <w:rPr>
          <w:sz w:val="28"/>
          <w:szCs w:val="28"/>
        </w:rPr>
        <w:t>С</w:t>
      </w:r>
      <w:r w:rsidR="00401C84">
        <w:rPr>
          <w:sz w:val="28"/>
          <w:szCs w:val="28"/>
        </w:rPr>
        <w:t>истема программных мероприятий П</w:t>
      </w:r>
      <w:r w:rsidR="00764B34" w:rsidRPr="00764B34">
        <w:rPr>
          <w:sz w:val="28"/>
          <w:szCs w:val="28"/>
        </w:rPr>
        <w:t>одпрограммы 2</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Целями осуществления мероприятий является 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0E109E" w:rsidRPr="00764B34" w:rsidRDefault="00AF64F2" w:rsidP="00764B34">
      <w:pPr>
        <w:rPr>
          <w:sz w:val="28"/>
          <w:szCs w:val="28"/>
        </w:rPr>
      </w:pPr>
      <w:r w:rsidRPr="00764B34">
        <w:rPr>
          <w:sz w:val="28"/>
          <w:szCs w:val="28"/>
        </w:rPr>
        <w:lastRenderedPageBreak/>
        <w:t>Решение задач Подпрограммы 2 обеспечивается путем проведения основных мероприятий Подпрограммы 2 и предусматривает реализацию комплекса мер, обеспечивающих разработку и реализацию масштабных научно-технологических и научных проектов по приоритетным для Республики Тыва исследовательским направлениям:</w:t>
      </w:r>
    </w:p>
    <w:p w:rsidR="000E109E" w:rsidRPr="00764B34" w:rsidRDefault="00AF64F2" w:rsidP="00764B34">
      <w:pPr>
        <w:rPr>
          <w:sz w:val="28"/>
          <w:szCs w:val="28"/>
        </w:rPr>
      </w:pPr>
      <w:r w:rsidRPr="00764B34">
        <w:rPr>
          <w:sz w:val="28"/>
          <w:szCs w:val="28"/>
        </w:rPr>
        <w:t>реализация мероприятий по сопровождению поддержанных проектов в региональных, федеральных и международных научных конкурсах от научных коллективов научных организаций, находящихся в Республике Тыва;</w:t>
      </w:r>
    </w:p>
    <w:p w:rsidR="000E109E" w:rsidRPr="00764B34" w:rsidRDefault="00AF64F2" w:rsidP="00764B34">
      <w:pPr>
        <w:rPr>
          <w:sz w:val="28"/>
          <w:szCs w:val="28"/>
        </w:rPr>
      </w:pPr>
      <w:r w:rsidRPr="00764B34">
        <w:rPr>
          <w:sz w:val="28"/>
          <w:szCs w:val="28"/>
        </w:rPr>
        <w:t xml:space="preserve">создание и обеспечение функционирования республиканского государственного автономного учреждения </w:t>
      </w:r>
      <w:r w:rsidR="00970801" w:rsidRPr="00764B34">
        <w:rPr>
          <w:sz w:val="28"/>
          <w:szCs w:val="28"/>
        </w:rPr>
        <w:t>«</w:t>
      </w:r>
      <w:r w:rsidRPr="00764B34">
        <w:rPr>
          <w:sz w:val="28"/>
          <w:szCs w:val="28"/>
        </w:rPr>
        <w:t>Тувинский республиканский фонд поддер</w:t>
      </w:r>
      <w:r w:rsidR="001D361F" w:rsidRPr="00764B34">
        <w:rPr>
          <w:sz w:val="28"/>
          <w:szCs w:val="28"/>
        </w:rPr>
        <w:t xml:space="preserve">жки науки и инновационной </w:t>
      </w:r>
      <w:r w:rsidRPr="00764B34">
        <w:rPr>
          <w:sz w:val="28"/>
          <w:szCs w:val="28"/>
        </w:rPr>
        <w:t>деятельности</w:t>
      </w:r>
      <w:r w:rsidR="00970801" w:rsidRPr="00764B34">
        <w:rPr>
          <w:sz w:val="28"/>
          <w:szCs w:val="28"/>
        </w:rPr>
        <w:t>»</w:t>
      </w:r>
      <w:r w:rsidRPr="00764B34">
        <w:rPr>
          <w:sz w:val="28"/>
          <w:szCs w:val="28"/>
        </w:rPr>
        <w:t>.</w:t>
      </w:r>
    </w:p>
    <w:p w:rsidR="000E109E" w:rsidRPr="00764B34" w:rsidRDefault="000E109E" w:rsidP="00764B34">
      <w:pPr>
        <w:ind w:firstLine="0"/>
        <w:jc w:val="center"/>
        <w:rPr>
          <w:sz w:val="28"/>
          <w:szCs w:val="28"/>
        </w:rPr>
      </w:pPr>
    </w:p>
    <w:p w:rsidR="000E109E" w:rsidRPr="00764B34" w:rsidRDefault="00D142A9" w:rsidP="00764B34">
      <w:pPr>
        <w:ind w:firstLine="0"/>
        <w:jc w:val="center"/>
        <w:rPr>
          <w:sz w:val="28"/>
          <w:szCs w:val="28"/>
        </w:rPr>
      </w:pPr>
      <w:r w:rsidRPr="00764B34">
        <w:rPr>
          <w:sz w:val="28"/>
          <w:szCs w:val="28"/>
        </w:rPr>
        <w:t xml:space="preserve">IV. </w:t>
      </w:r>
      <w:r w:rsidR="00764B34" w:rsidRPr="00764B34">
        <w:rPr>
          <w:sz w:val="28"/>
          <w:szCs w:val="28"/>
        </w:rPr>
        <w:t>Обоснование финансовых и материальных затрат</w:t>
      </w:r>
    </w:p>
    <w:p w:rsidR="000E109E" w:rsidRPr="00764B34" w:rsidRDefault="000E109E" w:rsidP="00764B34">
      <w:pPr>
        <w:ind w:firstLine="0"/>
        <w:jc w:val="center"/>
        <w:rPr>
          <w:sz w:val="28"/>
          <w:szCs w:val="28"/>
        </w:rPr>
      </w:pPr>
    </w:p>
    <w:p w:rsidR="00DE5661" w:rsidRPr="00764B34" w:rsidRDefault="00DE5661" w:rsidP="00764B34">
      <w:pPr>
        <w:rPr>
          <w:sz w:val="28"/>
          <w:szCs w:val="28"/>
        </w:rPr>
      </w:pPr>
      <w:r w:rsidRPr="00764B34">
        <w:rPr>
          <w:sz w:val="28"/>
          <w:szCs w:val="28"/>
        </w:rPr>
        <w:t xml:space="preserve">Система программных мероприятий, в том числе ресурсное обеспечение Подпрограммы 2 с перечнем мероприятий с разбивкой по годам, источникам финансирования по вышеуказанным направлениям содержится в </w:t>
      </w:r>
      <w:r w:rsidR="00764B34">
        <w:rPr>
          <w:sz w:val="28"/>
          <w:szCs w:val="28"/>
        </w:rPr>
        <w:t>п</w:t>
      </w:r>
      <w:r w:rsidRPr="00764B34">
        <w:rPr>
          <w:sz w:val="28"/>
          <w:szCs w:val="28"/>
        </w:rPr>
        <w:t>риложени</w:t>
      </w:r>
      <w:r w:rsidR="00A92DB4" w:rsidRPr="00764B34">
        <w:rPr>
          <w:sz w:val="28"/>
          <w:szCs w:val="28"/>
        </w:rPr>
        <w:t>ях</w:t>
      </w:r>
      <w:r w:rsidRPr="00764B34">
        <w:rPr>
          <w:sz w:val="28"/>
          <w:szCs w:val="28"/>
        </w:rPr>
        <w:t xml:space="preserve"> № </w:t>
      </w:r>
      <w:r w:rsidR="00A92DB4" w:rsidRPr="00764B34">
        <w:rPr>
          <w:sz w:val="28"/>
          <w:szCs w:val="28"/>
        </w:rPr>
        <w:t>1,</w:t>
      </w:r>
      <w:r w:rsidR="00764B34">
        <w:rPr>
          <w:sz w:val="28"/>
          <w:szCs w:val="28"/>
        </w:rPr>
        <w:t xml:space="preserve"> </w:t>
      </w:r>
      <w:r w:rsidR="00A92DB4" w:rsidRPr="00764B34">
        <w:rPr>
          <w:sz w:val="28"/>
          <w:szCs w:val="28"/>
        </w:rPr>
        <w:t>3</w:t>
      </w:r>
      <w:r w:rsidR="00204678">
        <w:rPr>
          <w:sz w:val="28"/>
          <w:szCs w:val="28"/>
        </w:rPr>
        <w:t xml:space="preserve"> к Программе</w:t>
      </w:r>
      <w:r w:rsidRPr="00764B34">
        <w:rPr>
          <w:sz w:val="28"/>
          <w:szCs w:val="28"/>
        </w:rPr>
        <w:t>.</w:t>
      </w:r>
    </w:p>
    <w:p w:rsidR="00DE5661" w:rsidRPr="00764B34" w:rsidRDefault="00DE5661" w:rsidP="00764B34">
      <w:pPr>
        <w:rPr>
          <w:sz w:val="28"/>
          <w:szCs w:val="28"/>
        </w:rPr>
      </w:pPr>
      <w:r w:rsidRPr="00764B34">
        <w:rPr>
          <w:sz w:val="28"/>
          <w:szCs w:val="28"/>
        </w:rPr>
        <w:t>Общий объем финансирования Подпрограммы 2 составляет 212365,24 тыс. рублей, в том числе 103575,24 тыс. рублей за счет средств республиканского бюджета, 94000,0 тыс. рублей за счет средств федерального бюджета, 00,0 тыс. рублей за счет средств муниципальных бюджетов,</w:t>
      </w:r>
      <w:r w:rsidR="00764B34">
        <w:rPr>
          <w:sz w:val="28"/>
          <w:szCs w:val="28"/>
        </w:rPr>
        <w:t xml:space="preserve"> </w:t>
      </w:r>
      <w:r w:rsidRPr="00764B34">
        <w:rPr>
          <w:sz w:val="28"/>
          <w:szCs w:val="28"/>
        </w:rPr>
        <w:t>14790,0 тыс. рублей за счет внебюджетных средств, в том числе по годам:</w:t>
      </w:r>
    </w:p>
    <w:p w:rsidR="00DE5661" w:rsidRPr="00764B34" w:rsidRDefault="00DE5661" w:rsidP="00764B34">
      <w:pPr>
        <w:rPr>
          <w:sz w:val="28"/>
          <w:szCs w:val="28"/>
        </w:rPr>
      </w:pPr>
      <w:r w:rsidRPr="00764B34">
        <w:rPr>
          <w:sz w:val="28"/>
          <w:szCs w:val="28"/>
        </w:rPr>
        <w:t>2023 год – 24700,44 тыс. рублей, в том числе 12130,44 тыс. рублей за счет средств республиканского бюджета, 10000,0 тыс. рублей за счет средств федерального бюджета, 0,00 тыс. рублей за счет средств муниципальных бюджетов, 2570,0 тыс. рублей за счет внебюджетных средств;</w:t>
      </w:r>
    </w:p>
    <w:p w:rsidR="00DE5661" w:rsidRPr="00764B34" w:rsidRDefault="00DE5661" w:rsidP="00764B34">
      <w:pPr>
        <w:rPr>
          <w:sz w:val="28"/>
          <w:szCs w:val="28"/>
        </w:rPr>
      </w:pPr>
      <w:r w:rsidRPr="00764B34">
        <w:rPr>
          <w:sz w:val="28"/>
          <w:szCs w:val="28"/>
        </w:rPr>
        <w:t>2024 год – 46291,2 тыс. рублей, в том числе 22861,2 тыс. рублей</w:t>
      </w:r>
      <w:r w:rsidR="00764B34">
        <w:rPr>
          <w:sz w:val="28"/>
          <w:szCs w:val="28"/>
        </w:rPr>
        <w:t xml:space="preserve"> </w:t>
      </w:r>
      <w:r w:rsidRPr="00764B34">
        <w:rPr>
          <w:sz w:val="28"/>
          <w:szCs w:val="28"/>
        </w:rPr>
        <w:t>за счет средств республиканского бюджета, 21000,0 тыс. рублей за счет средств федерального бюджета, 0,00 тыс. рублей за счет средств муниципальных бюджетов, 2430,0 тыс. рублей за счет внебюджетных средств;</w:t>
      </w:r>
    </w:p>
    <w:p w:rsidR="00DE5661" w:rsidRPr="00764B34" w:rsidRDefault="00DE5661" w:rsidP="00764B34">
      <w:pPr>
        <w:rPr>
          <w:sz w:val="28"/>
          <w:szCs w:val="28"/>
        </w:rPr>
      </w:pPr>
      <w:r w:rsidRPr="00764B34">
        <w:rPr>
          <w:sz w:val="28"/>
          <w:szCs w:val="28"/>
        </w:rPr>
        <w:t>2025 год – 46791,2 тыс. рублей, в том числе 22861,2 тыс. рублей за счет средств республиканского бюджета, 21000,0 тыс. рублей за счет средств федерального бюджета, 0,00 тыс. рублей за счет средств муниципальных бюджетов, 2930,0 тыс. рублей за счет внебюджетных средств;</w:t>
      </w:r>
    </w:p>
    <w:p w:rsidR="00DE5661" w:rsidRPr="00764B34" w:rsidRDefault="00DE5661" w:rsidP="00764B34">
      <w:pPr>
        <w:rPr>
          <w:sz w:val="28"/>
          <w:szCs w:val="28"/>
        </w:rPr>
      </w:pPr>
      <w:r w:rsidRPr="00764B34">
        <w:rPr>
          <w:sz w:val="28"/>
          <w:szCs w:val="28"/>
        </w:rPr>
        <w:t>2026 год – 47291,2 тыс. рублей, в том числе 22861,2 тыс. рублей за счет средств республиканского бюджета, 21000,0 тыс. рублей за счет средств федерального бюджета, 0,00 тыс. рублей за счет средств муниципальных бюджетов, 3430,0 тыс. рублей за счет внебюджетных средств;</w:t>
      </w:r>
    </w:p>
    <w:p w:rsidR="00DE5661" w:rsidRPr="00764B34" w:rsidRDefault="00DE5661" w:rsidP="00764B34">
      <w:pPr>
        <w:rPr>
          <w:sz w:val="28"/>
          <w:szCs w:val="28"/>
        </w:rPr>
      </w:pPr>
      <w:r w:rsidRPr="00764B34">
        <w:rPr>
          <w:sz w:val="28"/>
          <w:szCs w:val="28"/>
        </w:rPr>
        <w:t>2027 год – 47291,2 тыс. рублей, в том числе 22861,2 тыс. рублей за счет средств республиканского бюджета, 21000,0 тыс. рублей за счет средств федерального бюджета, 0,00 тыс. рублей за счет средств муниципальных бюджетов, 3430,0 тыс. рублей за счет внебюджетных средств.</w:t>
      </w:r>
    </w:p>
    <w:p w:rsidR="00DE5661" w:rsidRPr="00764B34" w:rsidRDefault="00DE5661" w:rsidP="00764B34">
      <w:pPr>
        <w:rPr>
          <w:sz w:val="28"/>
          <w:szCs w:val="28"/>
        </w:rPr>
      </w:pPr>
      <w:r w:rsidRPr="00764B34">
        <w:rPr>
          <w:sz w:val="28"/>
          <w:szCs w:val="28"/>
        </w:rPr>
        <w:t xml:space="preserve">Для </w:t>
      </w:r>
      <w:proofErr w:type="spellStart"/>
      <w:r w:rsidRPr="00764B34">
        <w:rPr>
          <w:sz w:val="28"/>
          <w:szCs w:val="28"/>
        </w:rPr>
        <w:t>софинансирования</w:t>
      </w:r>
      <w:proofErr w:type="spellEnd"/>
      <w:r w:rsidRPr="00764B34">
        <w:rPr>
          <w:sz w:val="28"/>
          <w:szCs w:val="28"/>
        </w:rPr>
        <w:t xml:space="preserve"> совместных научных, научно-технологических, инновационных проектов (фундаментального и прикладного характеров), представляющих </w:t>
      </w:r>
      <w:r w:rsidRPr="00764B34">
        <w:rPr>
          <w:sz w:val="28"/>
          <w:szCs w:val="28"/>
        </w:rPr>
        <w:lastRenderedPageBreak/>
        <w:t>взаимный интерес, могут привлекаться средства федерального бюджета в рамках государственной программы Российской Федерации, а также средства муниципальных бюджетов, внебюджетных источников.</w:t>
      </w:r>
    </w:p>
    <w:p w:rsidR="00DE5661" w:rsidRPr="00764B34" w:rsidRDefault="00DE5661" w:rsidP="00764B34">
      <w:pPr>
        <w:rPr>
          <w:sz w:val="28"/>
          <w:szCs w:val="28"/>
        </w:rPr>
      </w:pPr>
      <w:r w:rsidRPr="00764B34">
        <w:rPr>
          <w:sz w:val="28"/>
          <w:szCs w:val="28"/>
        </w:rPr>
        <w:t xml:space="preserve">Объемы финансирования на выполнение мероприятий </w:t>
      </w:r>
      <w:r w:rsidR="00764B34">
        <w:rPr>
          <w:sz w:val="28"/>
          <w:szCs w:val="28"/>
        </w:rPr>
        <w:t>Программы на период 2023-2027 г</w:t>
      </w:r>
      <w:r w:rsidR="00204678">
        <w:rPr>
          <w:sz w:val="28"/>
          <w:szCs w:val="28"/>
        </w:rPr>
        <w:t>г.</w:t>
      </w:r>
      <w:r w:rsidRPr="00764B34">
        <w:rPr>
          <w:sz w:val="28"/>
          <w:szCs w:val="28"/>
        </w:rPr>
        <w:t xml:space="preserve"> носят прогнозный характер и подлежат ежегодной корректировке исходя из возможностей федерального бюджета, республиканского бюджета Республики Тыва и внебюджетных источников.</w:t>
      </w:r>
    </w:p>
    <w:p w:rsidR="000E109E" w:rsidRPr="00764B34" w:rsidRDefault="000E109E" w:rsidP="00764B34">
      <w:pPr>
        <w:ind w:firstLine="0"/>
        <w:jc w:val="center"/>
        <w:rPr>
          <w:sz w:val="28"/>
          <w:szCs w:val="28"/>
        </w:rPr>
      </w:pPr>
    </w:p>
    <w:p w:rsidR="000E109E" w:rsidRPr="00764B34" w:rsidRDefault="00AF64F2" w:rsidP="00764B34">
      <w:pPr>
        <w:ind w:firstLine="0"/>
        <w:jc w:val="center"/>
        <w:rPr>
          <w:sz w:val="28"/>
          <w:szCs w:val="28"/>
        </w:rPr>
      </w:pPr>
      <w:r w:rsidRPr="00764B34">
        <w:rPr>
          <w:sz w:val="28"/>
          <w:szCs w:val="28"/>
        </w:rPr>
        <w:t xml:space="preserve">V. </w:t>
      </w:r>
      <w:r w:rsidR="00764B34" w:rsidRPr="00764B34">
        <w:rPr>
          <w:sz w:val="28"/>
          <w:szCs w:val="28"/>
        </w:rPr>
        <w:t>Трудовые ресурсы</w:t>
      </w:r>
    </w:p>
    <w:p w:rsidR="000E109E" w:rsidRPr="00764B34" w:rsidRDefault="000E109E" w:rsidP="00764B34">
      <w:pPr>
        <w:ind w:firstLine="0"/>
        <w:jc w:val="center"/>
        <w:rPr>
          <w:sz w:val="28"/>
          <w:szCs w:val="28"/>
        </w:rPr>
      </w:pPr>
    </w:p>
    <w:p w:rsidR="00043D3B" w:rsidRPr="00764B34" w:rsidRDefault="00043D3B" w:rsidP="00764B34">
      <w:pPr>
        <w:rPr>
          <w:sz w:val="28"/>
          <w:szCs w:val="28"/>
        </w:rPr>
      </w:pPr>
      <w:r w:rsidRPr="00764B34">
        <w:rPr>
          <w:sz w:val="28"/>
          <w:szCs w:val="28"/>
        </w:rPr>
        <w:t>Реализация целей и задач мероприятий Подпрограммы 2 проводится за счет материально-технических и трудовых ресурсов ответственного исполнителя – Агентства по науке Республики Тыва.</w:t>
      </w:r>
    </w:p>
    <w:p w:rsidR="00043D3B" w:rsidRPr="00764B34" w:rsidRDefault="00043D3B" w:rsidP="00764B34">
      <w:pPr>
        <w:rPr>
          <w:sz w:val="28"/>
          <w:szCs w:val="28"/>
        </w:rPr>
      </w:pPr>
      <w:r w:rsidRPr="00764B34">
        <w:rPr>
          <w:sz w:val="28"/>
          <w:szCs w:val="28"/>
        </w:rPr>
        <w:t>В целях контроля и мониторинга реализации мероприятий Программы следует предусмотреть обучение кадров Агентства по науке Республики Тыва на курсах по повышению квалификации.</w:t>
      </w:r>
    </w:p>
    <w:p w:rsidR="003F4663" w:rsidRPr="00764B34" w:rsidRDefault="003F4663" w:rsidP="00764B34">
      <w:pPr>
        <w:ind w:firstLine="0"/>
        <w:jc w:val="center"/>
        <w:rPr>
          <w:sz w:val="28"/>
          <w:szCs w:val="28"/>
        </w:rPr>
      </w:pPr>
    </w:p>
    <w:p w:rsidR="000E109E" w:rsidRPr="00764B34" w:rsidRDefault="00AF64F2" w:rsidP="00764B34">
      <w:pPr>
        <w:ind w:firstLine="0"/>
        <w:jc w:val="center"/>
        <w:rPr>
          <w:sz w:val="28"/>
          <w:szCs w:val="28"/>
        </w:rPr>
      </w:pPr>
      <w:r w:rsidRPr="00764B34">
        <w:rPr>
          <w:sz w:val="28"/>
          <w:szCs w:val="28"/>
        </w:rPr>
        <w:t xml:space="preserve">VI. </w:t>
      </w:r>
      <w:r w:rsidR="00401C84">
        <w:rPr>
          <w:sz w:val="28"/>
          <w:szCs w:val="28"/>
        </w:rPr>
        <w:t>Механизм реализации П</w:t>
      </w:r>
      <w:r w:rsidR="00764B34" w:rsidRPr="00764B34">
        <w:rPr>
          <w:sz w:val="28"/>
          <w:szCs w:val="28"/>
        </w:rPr>
        <w:t>одпрограммы 2</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Реализация Подпрограммы 2 осуществляется путем взаимодействия ответственного исполнителя по вопросам создания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rsidR="000E109E" w:rsidRPr="00764B34" w:rsidRDefault="00AF64F2" w:rsidP="00764B34">
      <w:pPr>
        <w:rPr>
          <w:sz w:val="28"/>
          <w:szCs w:val="28"/>
        </w:rPr>
      </w:pPr>
      <w:r w:rsidRPr="00764B34">
        <w:rPr>
          <w:sz w:val="28"/>
          <w:szCs w:val="28"/>
        </w:rPr>
        <w:t xml:space="preserve">Государственным заказчиком Программы является </w:t>
      </w:r>
      <w:r w:rsidR="001624B5" w:rsidRPr="00764B34">
        <w:rPr>
          <w:sz w:val="28"/>
          <w:szCs w:val="28"/>
        </w:rPr>
        <w:t>Агентство по науке Республики Тыва</w:t>
      </w:r>
      <w:r w:rsidRPr="00764B34">
        <w:rPr>
          <w:sz w:val="28"/>
          <w:szCs w:val="28"/>
        </w:rPr>
        <w:t>, ответственным исполнителем выступает Агентство по науке Республики Тыва.</w:t>
      </w:r>
    </w:p>
    <w:p w:rsidR="000E109E" w:rsidRPr="00764B34" w:rsidRDefault="00AF64F2" w:rsidP="00764B34">
      <w:pPr>
        <w:rPr>
          <w:sz w:val="28"/>
          <w:szCs w:val="28"/>
        </w:rPr>
      </w:pPr>
      <w:r w:rsidRPr="00764B34">
        <w:rPr>
          <w:sz w:val="28"/>
          <w:szCs w:val="28"/>
        </w:rPr>
        <w:t>Участники и соисполнители Подпрограммы 2 предоставляют отчет о реализации мероприятий до 1 числа месяца, следующего за отчетным месяцем, со</w:t>
      </w:r>
      <w:r w:rsidR="00764B34">
        <w:rPr>
          <w:sz w:val="28"/>
          <w:szCs w:val="28"/>
        </w:rPr>
        <w:t>гласно пункту</w:t>
      </w:r>
      <w:r w:rsidRPr="00764B34">
        <w:rPr>
          <w:sz w:val="28"/>
          <w:szCs w:val="28"/>
        </w:rPr>
        <w:t xml:space="preserve"> 56 постановления Правительства Республики </w:t>
      </w:r>
      <w:r w:rsidR="00F61A08" w:rsidRPr="00764B34">
        <w:rPr>
          <w:sz w:val="28"/>
          <w:szCs w:val="28"/>
        </w:rPr>
        <w:t>Тыва от 5 июня 2014 г</w:t>
      </w:r>
      <w:r w:rsidR="00764B34">
        <w:rPr>
          <w:sz w:val="28"/>
          <w:szCs w:val="28"/>
        </w:rPr>
        <w:t>.</w:t>
      </w:r>
      <w:r w:rsidR="00F61A08" w:rsidRPr="00764B34">
        <w:rPr>
          <w:sz w:val="28"/>
          <w:szCs w:val="28"/>
        </w:rPr>
        <w:t xml:space="preserve"> № 259 </w:t>
      </w:r>
      <w:r w:rsidR="00970801" w:rsidRPr="00764B34">
        <w:rPr>
          <w:sz w:val="28"/>
          <w:szCs w:val="28"/>
          <w:highlight w:val="white"/>
        </w:rPr>
        <w:t>«</w:t>
      </w:r>
      <w:r w:rsidRPr="00764B34">
        <w:rPr>
          <w:sz w:val="28"/>
          <w:szCs w:val="28"/>
        </w:rPr>
        <w:t>Об утверждении порядка разработки, реализации и оценки эффективности государственных программ Республики Тыва</w:t>
      </w:r>
      <w:r w:rsidR="00970801" w:rsidRPr="00764B34">
        <w:rPr>
          <w:sz w:val="28"/>
          <w:szCs w:val="28"/>
          <w:highlight w:val="white"/>
        </w:rPr>
        <w:t>»</w:t>
      </w:r>
      <w:r w:rsidRPr="00764B34">
        <w:rPr>
          <w:sz w:val="28"/>
          <w:szCs w:val="28"/>
        </w:rPr>
        <w:t>.</w:t>
      </w:r>
    </w:p>
    <w:p w:rsidR="000E109E" w:rsidRPr="00764B34" w:rsidRDefault="00AF64F2" w:rsidP="00764B34">
      <w:pPr>
        <w:rPr>
          <w:sz w:val="28"/>
          <w:szCs w:val="28"/>
        </w:rPr>
      </w:pPr>
      <w:r w:rsidRPr="00764B34">
        <w:rPr>
          <w:sz w:val="28"/>
          <w:szCs w:val="28"/>
        </w:rPr>
        <w:t>Ответственный исполнитель предоставляет отчет о реализации Подпрограммы 2 в отчетном году с анализом финансирования Программы и эффективности использования финансовых средств до 1 января следующего отчетного года.</w:t>
      </w:r>
    </w:p>
    <w:p w:rsidR="00317246" w:rsidRPr="00764B34" w:rsidRDefault="00317246" w:rsidP="00764B34">
      <w:pPr>
        <w:ind w:firstLine="0"/>
        <w:jc w:val="center"/>
        <w:rPr>
          <w:sz w:val="28"/>
          <w:szCs w:val="28"/>
        </w:rPr>
      </w:pPr>
    </w:p>
    <w:p w:rsidR="00764B34" w:rsidRDefault="00AF64F2" w:rsidP="00764B34">
      <w:pPr>
        <w:ind w:firstLine="0"/>
        <w:jc w:val="center"/>
        <w:rPr>
          <w:sz w:val="28"/>
          <w:szCs w:val="28"/>
        </w:rPr>
      </w:pPr>
      <w:r w:rsidRPr="00764B34">
        <w:rPr>
          <w:sz w:val="28"/>
          <w:szCs w:val="28"/>
        </w:rPr>
        <w:t xml:space="preserve">VII. </w:t>
      </w:r>
      <w:r w:rsidR="00764B34" w:rsidRPr="00764B34">
        <w:rPr>
          <w:sz w:val="28"/>
          <w:szCs w:val="28"/>
        </w:rPr>
        <w:t xml:space="preserve">Оценка социально-экономической </w:t>
      </w:r>
    </w:p>
    <w:p w:rsidR="00764B34" w:rsidRDefault="00764B34" w:rsidP="00764B34">
      <w:pPr>
        <w:ind w:firstLine="0"/>
        <w:jc w:val="center"/>
        <w:rPr>
          <w:sz w:val="28"/>
          <w:szCs w:val="28"/>
        </w:rPr>
      </w:pPr>
      <w:r w:rsidRPr="00764B34">
        <w:rPr>
          <w:sz w:val="28"/>
          <w:szCs w:val="28"/>
        </w:rPr>
        <w:t xml:space="preserve">эффективности и экологических последствий </w:t>
      </w:r>
    </w:p>
    <w:p w:rsidR="000E109E" w:rsidRPr="00764B34" w:rsidRDefault="00764B34" w:rsidP="00764B34">
      <w:pPr>
        <w:ind w:firstLine="0"/>
        <w:jc w:val="center"/>
        <w:rPr>
          <w:sz w:val="28"/>
          <w:szCs w:val="28"/>
        </w:rPr>
      </w:pPr>
      <w:r>
        <w:rPr>
          <w:sz w:val="28"/>
          <w:szCs w:val="28"/>
        </w:rPr>
        <w:t>о реализации мероприятий П</w:t>
      </w:r>
      <w:r w:rsidRPr="00764B34">
        <w:rPr>
          <w:sz w:val="28"/>
          <w:szCs w:val="28"/>
        </w:rPr>
        <w:t>одпрограммы 2</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В результате реализации мероприятий Подпрограммы 2 будут достигнуты следующие результаты:</w:t>
      </w:r>
    </w:p>
    <w:p w:rsidR="000E109E" w:rsidRPr="00764B34" w:rsidRDefault="00AF64F2" w:rsidP="00764B34">
      <w:pPr>
        <w:rPr>
          <w:sz w:val="28"/>
          <w:szCs w:val="28"/>
        </w:rPr>
      </w:pPr>
      <w:r w:rsidRPr="00764B34">
        <w:rPr>
          <w:sz w:val="28"/>
          <w:szCs w:val="28"/>
        </w:rPr>
        <w:t>увеличение поддержанных заявок в региональных, федеральных и международных научных конкур</w:t>
      </w:r>
      <w:r w:rsidR="00401C84">
        <w:rPr>
          <w:sz w:val="28"/>
          <w:szCs w:val="28"/>
        </w:rPr>
        <w:t xml:space="preserve">сах от научных коллективов (в том </w:t>
      </w:r>
      <w:r w:rsidRPr="00764B34">
        <w:rPr>
          <w:sz w:val="28"/>
          <w:szCs w:val="28"/>
        </w:rPr>
        <w:t>ч</w:t>
      </w:r>
      <w:r w:rsidR="00401C84">
        <w:rPr>
          <w:sz w:val="28"/>
          <w:szCs w:val="28"/>
        </w:rPr>
        <w:t>исле</w:t>
      </w:r>
      <w:r w:rsidRPr="00764B34">
        <w:rPr>
          <w:sz w:val="28"/>
          <w:szCs w:val="28"/>
        </w:rPr>
        <w:t xml:space="preserve"> междисциплинарных) </w:t>
      </w:r>
      <w:r w:rsidRPr="00764B34">
        <w:rPr>
          <w:sz w:val="28"/>
          <w:szCs w:val="28"/>
        </w:rPr>
        <w:lastRenderedPageBreak/>
        <w:t>научных организаций и образовательных организаций высшего образования, находящихся в Республике Тыва;</w:t>
      </w:r>
    </w:p>
    <w:p w:rsidR="000E109E" w:rsidRPr="00764B34" w:rsidRDefault="00AF64F2" w:rsidP="00764B34">
      <w:pPr>
        <w:rPr>
          <w:sz w:val="28"/>
          <w:szCs w:val="28"/>
        </w:rPr>
      </w:pPr>
      <w:r w:rsidRPr="00764B34">
        <w:rPr>
          <w:sz w:val="28"/>
          <w:szCs w:val="28"/>
        </w:rPr>
        <w:t xml:space="preserve">увеличение количества проектов, реализуемых на базе научных организаций и образовательных организаций высшего образования в Республике Тыва, получивших </w:t>
      </w:r>
      <w:r w:rsidR="00860199" w:rsidRPr="00764B34">
        <w:rPr>
          <w:sz w:val="28"/>
          <w:szCs w:val="28"/>
        </w:rPr>
        <w:t>федеральную поддержку</w:t>
      </w:r>
      <w:r w:rsidRPr="00764B34">
        <w:rPr>
          <w:sz w:val="28"/>
          <w:szCs w:val="28"/>
        </w:rPr>
        <w:t>;</w:t>
      </w:r>
    </w:p>
    <w:p w:rsidR="000E109E" w:rsidRPr="00764B34" w:rsidRDefault="00AF64F2" w:rsidP="00764B34">
      <w:pPr>
        <w:rPr>
          <w:sz w:val="28"/>
          <w:szCs w:val="28"/>
        </w:rPr>
      </w:pPr>
      <w:r w:rsidRPr="00764B34">
        <w:rPr>
          <w:sz w:val="28"/>
          <w:szCs w:val="28"/>
        </w:rPr>
        <w:t>повышение доли исследователей в возрасте до 39 лет включительно, работающих в научных образовательных орга</w:t>
      </w:r>
      <w:r w:rsidR="00860199" w:rsidRPr="00764B34">
        <w:rPr>
          <w:sz w:val="28"/>
          <w:szCs w:val="28"/>
        </w:rPr>
        <w:t>низациях, находящихся в регионе</w:t>
      </w:r>
      <w:r w:rsidRPr="00764B34">
        <w:rPr>
          <w:sz w:val="28"/>
          <w:szCs w:val="28"/>
        </w:rPr>
        <w:t>;</w:t>
      </w:r>
    </w:p>
    <w:p w:rsidR="000E109E" w:rsidRDefault="00AF64F2" w:rsidP="00764B34">
      <w:pPr>
        <w:rPr>
          <w:sz w:val="28"/>
          <w:szCs w:val="28"/>
        </w:rPr>
      </w:pPr>
      <w:r w:rsidRPr="00764B34">
        <w:rPr>
          <w:sz w:val="28"/>
          <w:szCs w:val="28"/>
        </w:rPr>
        <w:t>увеличение количества</w:t>
      </w:r>
      <w:r w:rsidR="006D10B3" w:rsidRPr="00764B34">
        <w:rPr>
          <w:sz w:val="28"/>
          <w:szCs w:val="28"/>
        </w:rPr>
        <w:t xml:space="preserve"> публикаций</w:t>
      </w:r>
      <w:r w:rsidRPr="00764B34">
        <w:rPr>
          <w:sz w:val="28"/>
          <w:szCs w:val="28"/>
        </w:rPr>
        <w:t xml:space="preserve"> в научных изданиях, индексируемых </w:t>
      </w:r>
      <w:proofErr w:type="gramStart"/>
      <w:r w:rsidRPr="00764B34">
        <w:rPr>
          <w:sz w:val="28"/>
          <w:szCs w:val="28"/>
        </w:rPr>
        <w:t xml:space="preserve">в </w:t>
      </w:r>
      <w:r w:rsidR="00FB10B4" w:rsidRPr="00764B34">
        <w:rPr>
          <w:sz w:val="28"/>
          <w:szCs w:val="28"/>
        </w:rPr>
        <w:t>научных базах</w:t>
      </w:r>
      <w:proofErr w:type="gramEnd"/>
      <w:r w:rsidR="00FB10B4" w:rsidRPr="00764B34">
        <w:rPr>
          <w:sz w:val="28"/>
          <w:szCs w:val="28"/>
        </w:rPr>
        <w:t xml:space="preserve"> данных</w:t>
      </w:r>
      <w:r w:rsidRPr="00764B34">
        <w:rPr>
          <w:sz w:val="28"/>
          <w:szCs w:val="28"/>
        </w:rPr>
        <w:t>, авторами которых являются ученые и исследователи ре</w:t>
      </w:r>
      <w:r w:rsidR="00401C84">
        <w:rPr>
          <w:sz w:val="28"/>
          <w:szCs w:val="28"/>
        </w:rPr>
        <w:t>гиона.</w:t>
      </w:r>
    </w:p>
    <w:p w:rsidR="00204678" w:rsidRDefault="00204678" w:rsidP="00204678">
      <w:pPr>
        <w:ind w:firstLine="0"/>
        <w:jc w:val="center"/>
        <w:rPr>
          <w:sz w:val="28"/>
          <w:szCs w:val="28"/>
        </w:rPr>
      </w:pPr>
    </w:p>
    <w:p w:rsidR="00204678" w:rsidRDefault="00204678" w:rsidP="00204678">
      <w:pPr>
        <w:ind w:firstLine="0"/>
        <w:jc w:val="center"/>
        <w:rPr>
          <w:sz w:val="28"/>
          <w:szCs w:val="28"/>
        </w:rPr>
      </w:pPr>
    </w:p>
    <w:p w:rsidR="00204678" w:rsidRPr="00764B34" w:rsidRDefault="00204678" w:rsidP="00204678">
      <w:pPr>
        <w:ind w:firstLine="0"/>
        <w:jc w:val="center"/>
        <w:rPr>
          <w:sz w:val="28"/>
          <w:szCs w:val="28"/>
        </w:rPr>
      </w:pPr>
      <w:r>
        <w:rPr>
          <w:sz w:val="28"/>
          <w:szCs w:val="28"/>
        </w:rPr>
        <w:t>__________</w:t>
      </w:r>
    </w:p>
    <w:p w:rsidR="00764B34" w:rsidRDefault="00764B34">
      <w:pPr>
        <w:rPr>
          <w:sz w:val="28"/>
          <w:szCs w:val="28"/>
          <w:highlight w:val="yellow"/>
        </w:rPr>
      </w:pPr>
      <w:r>
        <w:rPr>
          <w:sz w:val="28"/>
          <w:szCs w:val="28"/>
          <w:highlight w:val="yellow"/>
        </w:rPr>
        <w:br w:type="page"/>
      </w:r>
    </w:p>
    <w:p w:rsidR="000E109E" w:rsidRPr="00764B34" w:rsidRDefault="00AF64F2" w:rsidP="00764B34">
      <w:pPr>
        <w:ind w:firstLine="0"/>
        <w:jc w:val="center"/>
      </w:pPr>
      <w:r w:rsidRPr="00764B34">
        <w:lastRenderedPageBreak/>
        <w:t>П</w:t>
      </w:r>
      <w:r w:rsidR="00764B34">
        <w:t xml:space="preserve"> </w:t>
      </w:r>
      <w:r w:rsidRPr="00764B34">
        <w:t>А</w:t>
      </w:r>
      <w:r w:rsidR="00764B34">
        <w:t xml:space="preserve"> </w:t>
      </w:r>
      <w:r w:rsidRPr="00764B34">
        <w:t>С</w:t>
      </w:r>
      <w:r w:rsidR="00764B34">
        <w:t xml:space="preserve"> </w:t>
      </w:r>
      <w:r w:rsidRPr="00764B34">
        <w:t>П</w:t>
      </w:r>
      <w:r w:rsidR="00764B34">
        <w:t xml:space="preserve"> </w:t>
      </w:r>
      <w:r w:rsidRPr="00764B34">
        <w:t>О</w:t>
      </w:r>
      <w:r w:rsidR="00764B34">
        <w:t xml:space="preserve"> </w:t>
      </w:r>
      <w:r w:rsidRPr="00764B34">
        <w:t>Р</w:t>
      </w:r>
      <w:r w:rsidR="00764B34">
        <w:t xml:space="preserve"> </w:t>
      </w:r>
      <w:r w:rsidRPr="00764B34">
        <w:t>Т</w:t>
      </w:r>
    </w:p>
    <w:p w:rsidR="00764B34" w:rsidRDefault="00204678" w:rsidP="00764B34">
      <w:pPr>
        <w:ind w:firstLine="0"/>
        <w:jc w:val="center"/>
      </w:pPr>
      <w:r>
        <w:t>п</w:t>
      </w:r>
      <w:r w:rsidR="00764B34" w:rsidRPr="00764B34">
        <w:t>одпрограммы 3</w:t>
      </w:r>
      <w:r w:rsidR="00764B34">
        <w:t xml:space="preserve"> </w:t>
      </w:r>
      <w:r w:rsidR="00970801" w:rsidRPr="00764B34">
        <w:t>«</w:t>
      </w:r>
      <w:r w:rsidR="00594A32" w:rsidRPr="00764B34">
        <w:t>Инфраструктура в</w:t>
      </w:r>
      <w:r w:rsidR="00AF64F2" w:rsidRPr="00764B34">
        <w:t xml:space="preserve"> сфере науки </w:t>
      </w:r>
    </w:p>
    <w:p w:rsidR="000E109E" w:rsidRPr="00764B34" w:rsidRDefault="00AF64F2" w:rsidP="00764B34">
      <w:pPr>
        <w:ind w:firstLine="0"/>
        <w:jc w:val="center"/>
      </w:pPr>
      <w:r w:rsidRPr="00764B34">
        <w:t xml:space="preserve">и </w:t>
      </w:r>
      <w:proofErr w:type="spellStart"/>
      <w:r w:rsidRPr="00764B34">
        <w:t>цифро</w:t>
      </w:r>
      <w:r w:rsidR="00B122DC" w:rsidRPr="00764B34">
        <w:t>визация</w:t>
      </w:r>
      <w:proofErr w:type="spellEnd"/>
      <w:r w:rsidR="00B122DC" w:rsidRPr="00764B34">
        <w:t xml:space="preserve"> науки в Республике Тыва</w:t>
      </w:r>
      <w:r w:rsidR="00970801" w:rsidRPr="00764B34">
        <w:t>»</w:t>
      </w:r>
    </w:p>
    <w:p w:rsidR="00764B34" w:rsidRDefault="00AF64F2" w:rsidP="00764B34">
      <w:pPr>
        <w:ind w:firstLine="0"/>
        <w:jc w:val="center"/>
      </w:pPr>
      <w:r w:rsidRPr="00764B34">
        <w:t>государстве</w:t>
      </w:r>
      <w:r w:rsidR="00B122DC" w:rsidRPr="00764B34">
        <w:t xml:space="preserve">нной программы Республики Тыва </w:t>
      </w:r>
    </w:p>
    <w:p w:rsidR="00764B34" w:rsidRDefault="00970801" w:rsidP="00764B34">
      <w:pPr>
        <w:ind w:firstLine="0"/>
        <w:jc w:val="center"/>
      </w:pPr>
      <w:r w:rsidRPr="00764B34">
        <w:t>«</w:t>
      </w:r>
      <w:r w:rsidR="00AF64F2" w:rsidRPr="00764B34">
        <w:t xml:space="preserve">Развитие науки и инновационной деятельности </w:t>
      </w:r>
    </w:p>
    <w:p w:rsidR="000E109E" w:rsidRPr="00764B34" w:rsidRDefault="00AF64F2" w:rsidP="00764B34">
      <w:pPr>
        <w:ind w:firstLine="0"/>
        <w:jc w:val="center"/>
      </w:pPr>
      <w:r w:rsidRPr="00764B34">
        <w:t>в Ре</w:t>
      </w:r>
      <w:r w:rsidR="00B122DC" w:rsidRPr="00764B34">
        <w:t>спублике Тыва на 2023-2027 годы</w:t>
      </w:r>
      <w:r w:rsidR="00970801" w:rsidRPr="00764B34">
        <w:t>»</w:t>
      </w:r>
    </w:p>
    <w:p w:rsidR="000E109E" w:rsidRPr="00764B34" w:rsidRDefault="000E109E" w:rsidP="00764B34">
      <w:pPr>
        <w:ind w:firstLine="0"/>
        <w:jc w:val="center"/>
      </w:pPr>
    </w:p>
    <w:tbl>
      <w:tblPr>
        <w:tblStyle w:val="50"/>
        <w:tblW w:w="10202" w:type="dxa"/>
        <w:jc w:val="center"/>
        <w:tblLayout w:type="fixed"/>
        <w:tblLook w:val="0400" w:firstRow="0" w:lastRow="0" w:firstColumn="0" w:lastColumn="0" w:noHBand="0" w:noVBand="1"/>
      </w:tblPr>
      <w:tblGrid>
        <w:gridCol w:w="3401"/>
        <w:gridCol w:w="280"/>
        <w:gridCol w:w="6521"/>
      </w:tblGrid>
      <w:tr w:rsidR="00764B34" w:rsidRPr="00764B34" w:rsidTr="00764B34">
        <w:trPr>
          <w:jc w:val="center"/>
        </w:trPr>
        <w:tc>
          <w:tcPr>
            <w:tcW w:w="3401" w:type="dxa"/>
          </w:tcPr>
          <w:p w:rsidR="00764B34" w:rsidRPr="00764B34" w:rsidRDefault="00764B34" w:rsidP="00764B34">
            <w:pPr>
              <w:ind w:firstLine="0"/>
              <w:jc w:val="left"/>
            </w:pPr>
            <w:r w:rsidRPr="00764B34">
              <w:t>Наименование</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204678" w:rsidP="00764B34">
            <w:pPr>
              <w:ind w:firstLine="0"/>
            </w:pPr>
            <w:r>
              <w:t>п</w:t>
            </w:r>
            <w:r w:rsidR="00764B34" w:rsidRPr="00E5037D">
              <w:t xml:space="preserve">одпрограмма 3 «Инфраструктура в сфере науки и </w:t>
            </w:r>
            <w:proofErr w:type="spellStart"/>
            <w:r w:rsidR="00764B34" w:rsidRPr="00E5037D">
              <w:t>цифровизация</w:t>
            </w:r>
            <w:proofErr w:type="spellEnd"/>
            <w:r w:rsidR="00764B34" w:rsidRPr="00E5037D">
              <w:t xml:space="preserve"> науки в Республике Тыва» государственной программы Республики Тыва «Развитие науки и инновационной деятельности в Республике Тыва на 2023-2027 годы» (далее – Подпрограмма 3)</w:t>
            </w:r>
          </w:p>
          <w:p w:rsidR="00764B34" w:rsidRPr="00E5037D" w:rsidRDefault="00764B34" w:rsidP="00764B34">
            <w:pPr>
              <w:ind w:firstLine="0"/>
            </w:pPr>
          </w:p>
        </w:tc>
      </w:tr>
      <w:tr w:rsidR="00764B34" w:rsidRPr="00764B34" w:rsidTr="00764B34">
        <w:trPr>
          <w:jc w:val="center"/>
        </w:trPr>
        <w:tc>
          <w:tcPr>
            <w:tcW w:w="3401" w:type="dxa"/>
          </w:tcPr>
          <w:p w:rsidR="00764B34" w:rsidRDefault="00764B34" w:rsidP="00764B34">
            <w:pPr>
              <w:ind w:firstLine="0"/>
              <w:jc w:val="left"/>
            </w:pPr>
            <w:r w:rsidRPr="00764B34">
              <w:t xml:space="preserve">Государственный заказчик </w:t>
            </w:r>
            <w:r>
              <w:t>–</w:t>
            </w:r>
            <w:r w:rsidRPr="00764B34">
              <w:t xml:space="preserve"> координатор Подпрограммы 3</w:t>
            </w:r>
          </w:p>
          <w:p w:rsidR="00764B34" w:rsidRPr="00764B34" w:rsidRDefault="00764B34" w:rsidP="00764B34">
            <w:pPr>
              <w:ind w:firstLine="0"/>
              <w:jc w:val="left"/>
            </w:pP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Агентство по науке Республики Тыва</w:t>
            </w:r>
          </w:p>
        </w:tc>
      </w:tr>
      <w:tr w:rsidR="00764B34" w:rsidRPr="00764B34" w:rsidTr="00764B34">
        <w:trPr>
          <w:jc w:val="center"/>
        </w:trPr>
        <w:tc>
          <w:tcPr>
            <w:tcW w:w="3401" w:type="dxa"/>
          </w:tcPr>
          <w:p w:rsidR="00764B34" w:rsidRDefault="00764B34" w:rsidP="00764B34">
            <w:pPr>
              <w:ind w:firstLine="0"/>
              <w:jc w:val="left"/>
            </w:pPr>
            <w:r w:rsidRPr="00764B34">
              <w:t>Ответственный исполнитель Подпрограммы 3</w:t>
            </w:r>
          </w:p>
          <w:p w:rsidR="00764B34" w:rsidRPr="00764B34" w:rsidRDefault="00764B34" w:rsidP="00764B34">
            <w:pPr>
              <w:ind w:firstLine="0"/>
              <w:jc w:val="left"/>
            </w:pP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Агентство по науке Республики Тыва</w:t>
            </w:r>
          </w:p>
        </w:tc>
      </w:tr>
      <w:tr w:rsidR="00764B34" w:rsidRPr="00764B34" w:rsidTr="00764B34">
        <w:trPr>
          <w:jc w:val="center"/>
        </w:trPr>
        <w:tc>
          <w:tcPr>
            <w:tcW w:w="3401" w:type="dxa"/>
          </w:tcPr>
          <w:p w:rsidR="00764B34" w:rsidRDefault="00764B34" w:rsidP="00764B34">
            <w:pPr>
              <w:ind w:firstLine="0"/>
              <w:jc w:val="left"/>
            </w:pPr>
            <w:r>
              <w:t xml:space="preserve">Соисполнители </w:t>
            </w:r>
            <w:r w:rsidRPr="00764B34">
              <w:t>Подпрограммы 3</w:t>
            </w:r>
          </w:p>
          <w:p w:rsidR="00764B34" w:rsidRPr="00764B34" w:rsidRDefault="00764B34" w:rsidP="00764B34">
            <w:pPr>
              <w:ind w:firstLine="0"/>
              <w:jc w:val="left"/>
            </w:pP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Министерство цифрового развития Республики Тыва</w:t>
            </w:r>
          </w:p>
        </w:tc>
      </w:tr>
      <w:tr w:rsidR="00764B34" w:rsidRPr="00764B34" w:rsidTr="00764B34">
        <w:trPr>
          <w:jc w:val="center"/>
        </w:trPr>
        <w:tc>
          <w:tcPr>
            <w:tcW w:w="3401" w:type="dxa"/>
          </w:tcPr>
          <w:p w:rsidR="00764B34" w:rsidRPr="00764B34" w:rsidRDefault="00764B34" w:rsidP="00764B34">
            <w:pPr>
              <w:ind w:firstLine="0"/>
              <w:jc w:val="left"/>
            </w:pPr>
            <w:r w:rsidRPr="00764B34">
              <w:t>Участники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3772F6" w:rsidRDefault="00764B34" w:rsidP="00764B34">
            <w:pPr>
              <w:ind w:firstLine="0"/>
            </w:pPr>
            <w:r w:rsidRPr="003772F6">
              <w:t xml:space="preserve">Министерство здравоохранения Республики Тыва, Министерство культуры Республики Тыва, Министерство образования Республики Тыва, Министерство финансов Республики Тыва, Министерство юстиции Республики Тыва, Министерство Республики Тыва по регулированию контрактной системы в сфере закупок, Служба по лицензированию и надзору отдельных видов деятельности Республики Тыва, Агентство по делам молодежи Республики Тыва, 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 </w:t>
            </w:r>
            <w:proofErr w:type="spellStart"/>
            <w:r w:rsidRPr="003772F6">
              <w:t>ГБНИиО</w:t>
            </w:r>
            <w:r w:rsidR="00F97330" w:rsidRPr="003772F6">
              <w:t>У</w:t>
            </w:r>
            <w:proofErr w:type="spellEnd"/>
            <w:r w:rsidRPr="003772F6">
              <w:t xml:space="preserve"> «Тувинский институт гуманитарных и прикладных социально-экономических исследований при Правительстве Республики Тыва», ГБНУ Министерства образования Республики Тыва «Институт развития национальной школы», ГБНУ Республики Тыва «Центр биосферных исследований», ГБУ «Научно-исследовательский институт медико-социальных проблем и управления Республики Тыва» </w:t>
            </w:r>
          </w:p>
          <w:p w:rsidR="00764B34" w:rsidRPr="003772F6" w:rsidRDefault="00764B34" w:rsidP="00764B34">
            <w:pPr>
              <w:ind w:firstLine="0"/>
            </w:pPr>
          </w:p>
        </w:tc>
      </w:tr>
      <w:tr w:rsidR="00764B34" w:rsidRPr="00764B34" w:rsidTr="00764B34">
        <w:trPr>
          <w:jc w:val="center"/>
        </w:trPr>
        <w:tc>
          <w:tcPr>
            <w:tcW w:w="3401" w:type="dxa"/>
          </w:tcPr>
          <w:p w:rsidR="00764B34" w:rsidRPr="00764B34" w:rsidRDefault="00764B34" w:rsidP="00764B34">
            <w:pPr>
              <w:ind w:firstLine="0"/>
              <w:jc w:val="left"/>
            </w:pPr>
            <w:r w:rsidRPr="00764B34">
              <w:t>Цель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развитие инфраструктуры научных организаций, находящихся на территории Республики Тыва, для осуществления научной, научно-технической и инновационной деятельности</w:t>
            </w:r>
          </w:p>
          <w:p w:rsidR="00764B34" w:rsidRPr="00E5037D" w:rsidRDefault="00764B34" w:rsidP="00764B34">
            <w:pPr>
              <w:ind w:firstLine="0"/>
            </w:pPr>
          </w:p>
        </w:tc>
      </w:tr>
      <w:tr w:rsidR="00764B34" w:rsidRPr="00764B34" w:rsidTr="00764B34">
        <w:trPr>
          <w:jc w:val="center"/>
        </w:trPr>
        <w:tc>
          <w:tcPr>
            <w:tcW w:w="3401" w:type="dxa"/>
          </w:tcPr>
          <w:p w:rsidR="00764B34" w:rsidRPr="00764B34" w:rsidRDefault="00764B34" w:rsidP="00764B34">
            <w:pPr>
              <w:ind w:firstLine="0"/>
              <w:jc w:val="left"/>
            </w:pPr>
            <w:r w:rsidRPr="00764B34">
              <w:t>Задачи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содействие развитию в регионе передовых информационно-аналитических систем для предиктивной аналитики и принятия управленческих решений в сфере науки</w:t>
            </w:r>
          </w:p>
          <w:p w:rsidR="00764B34" w:rsidRPr="00E5037D" w:rsidRDefault="00764B34" w:rsidP="00764B34">
            <w:pPr>
              <w:ind w:firstLine="0"/>
            </w:pPr>
          </w:p>
        </w:tc>
      </w:tr>
      <w:tr w:rsidR="00764B34" w:rsidRPr="00764B34" w:rsidTr="00764B34">
        <w:trPr>
          <w:jc w:val="center"/>
        </w:trPr>
        <w:tc>
          <w:tcPr>
            <w:tcW w:w="3401" w:type="dxa"/>
          </w:tcPr>
          <w:p w:rsidR="00764B34" w:rsidRPr="00764B34" w:rsidRDefault="00764B34" w:rsidP="00764B34">
            <w:pPr>
              <w:ind w:firstLine="0"/>
              <w:jc w:val="left"/>
              <w:rPr>
                <w:highlight w:val="yellow"/>
              </w:rPr>
            </w:pPr>
            <w:r w:rsidRPr="00764B34">
              <w:lastRenderedPageBreak/>
              <w:t>Целевые индикаторы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количество созданных центров коллективного пользования научным оборудованием;</w:t>
            </w:r>
          </w:p>
          <w:p w:rsidR="00764B34" w:rsidRPr="00E5037D" w:rsidRDefault="00764B34" w:rsidP="00764B34">
            <w:pPr>
              <w:ind w:firstLine="0"/>
            </w:pPr>
            <w:r w:rsidRPr="00E5037D">
              <w:t>количество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w:t>
            </w:r>
          </w:p>
          <w:p w:rsidR="00764B34" w:rsidRPr="00E5037D" w:rsidRDefault="00764B34" w:rsidP="00764B34">
            <w:pPr>
              <w:ind w:firstLine="0"/>
            </w:pPr>
            <w:r w:rsidRPr="00E5037D">
              <w:t>количество сервисов на единой цифровой платформе для организации и проведения исследований и разработок;</w:t>
            </w:r>
          </w:p>
          <w:p w:rsidR="00764B34" w:rsidRPr="00E5037D" w:rsidRDefault="00764B34" w:rsidP="00764B34">
            <w:pPr>
              <w:ind w:firstLine="0"/>
            </w:pPr>
            <w:r w:rsidRPr="00E5037D">
              <w:t>количество научно-популярных и просветительских проектов и мероприятий</w:t>
            </w:r>
          </w:p>
          <w:p w:rsidR="00764B34" w:rsidRPr="00E5037D" w:rsidRDefault="00764B34" w:rsidP="00764B34">
            <w:pPr>
              <w:ind w:firstLine="0"/>
            </w:pPr>
          </w:p>
        </w:tc>
      </w:tr>
      <w:tr w:rsidR="00764B34" w:rsidRPr="00764B34" w:rsidTr="00764B34">
        <w:trPr>
          <w:jc w:val="center"/>
        </w:trPr>
        <w:tc>
          <w:tcPr>
            <w:tcW w:w="3401" w:type="dxa"/>
          </w:tcPr>
          <w:p w:rsidR="00764B34" w:rsidRPr="00E5037D" w:rsidRDefault="00764B34" w:rsidP="00764B34">
            <w:pPr>
              <w:ind w:firstLine="0"/>
              <w:jc w:val="left"/>
            </w:pPr>
            <w:r w:rsidRPr="00E5037D">
              <w:t>Этапы и сроки реализации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2023-2027 годы.</w:t>
            </w:r>
          </w:p>
          <w:p w:rsidR="00764B34" w:rsidRPr="00E5037D" w:rsidRDefault="00764B34" w:rsidP="00764B34">
            <w:pPr>
              <w:ind w:firstLine="0"/>
            </w:pPr>
            <w:r w:rsidRPr="00E5037D">
              <w:t>Отдельные этапы реализации Подпрограммы 3 не предусматриваются</w:t>
            </w:r>
          </w:p>
          <w:p w:rsidR="00764B34" w:rsidRPr="00E5037D" w:rsidRDefault="00764B34" w:rsidP="00764B34">
            <w:pPr>
              <w:ind w:firstLine="0"/>
            </w:pPr>
          </w:p>
        </w:tc>
      </w:tr>
      <w:tr w:rsidR="00764B34" w:rsidRPr="00764B34" w:rsidTr="00764B34">
        <w:trPr>
          <w:trHeight w:val="1037"/>
          <w:jc w:val="center"/>
        </w:trPr>
        <w:tc>
          <w:tcPr>
            <w:tcW w:w="3401" w:type="dxa"/>
          </w:tcPr>
          <w:p w:rsidR="00764B34" w:rsidRPr="00764B34" w:rsidRDefault="00764B34" w:rsidP="00764B34">
            <w:pPr>
              <w:ind w:firstLine="0"/>
              <w:jc w:val="left"/>
            </w:pPr>
            <w:r w:rsidRPr="00764B34">
              <w:t>Объемы бюджетных ассигнований Подпрограммы 3</w:t>
            </w:r>
          </w:p>
        </w:tc>
        <w:tc>
          <w:tcPr>
            <w:tcW w:w="280" w:type="dxa"/>
          </w:tcPr>
          <w:p w:rsidR="00764B34" w:rsidRPr="00764B34" w:rsidRDefault="00764B34" w:rsidP="00764B34">
            <w:pPr>
              <w:ind w:firstLine="0"/>
              <w:jc w:val="right"/>
            </w:pPr>
            <w:r w:rsidRPr="00764B34">
              <w:t>–</w:t>
            </w:r>
          </w:p>
        </w:tc>
        <w:tc>
          <w:tcPr>
            <w:tcW w:w="6521" w:type="dxa"/>
          </w:tcPr>
          <w:p w:rsidR="00764B34" w:rsidRPr="00E5037D" w:rsidRDefault="00764B34" w:rsidP="00764B34">
            <w:pPr>
              <w:ind w:firstLine="0"/>
            </w:pPr>
            <w:r w:rsidRPr="00E5037D">
              <w:t>общий объем финансирования Подпрограммы 3 по годам реализации составляет 544325,05</w:t>
            </w:r>
            <w:r w:rsidR="00F97330" w:rsidRPr="00E5037D">
              <w:t xml:space="preserve"> тыс. рублей,</w:t>
            </w:r>
            <w:r w:rsidRPr="00E5037D">
              <w:t xml:space="preserve"> в том числе по годам реализации:</w:t>
            </w:r>
          </w:p>
          <w:p w:rsidR="00764B34" w:rsidRPr="00E5037D" w:rsidRDefault="00764B34" w:rsidP="00764B34">
            <w:pPr>
              <w:ind w:firstLine="0"/>
            </w:pPr>
            <w:r w:rsidRPr="00E5037D">
              <w:t>2023 год – 106109,0</w:t>
            </w:r>
            <w:r w:rsidR="00F97330" w:rsidRPr="00E5037D">
              <w:t xml:space="preserve"> тыс. рублей</w:t>
            </w:r>
            <w:r w:rsidRPr="00E5037D">
              <w:t>;</w:t>
            </w:r>
          </w:p>
          <w:p w:rsidR="00764B34" w:rsidRPr="00E5037D" w:rsidRDefault="00764B34" w:rsidP="00764B34">
            <w:pPr>
              <w:ind w:firstLine="0"/>
            </w:pPr>
            <w:r w:rsidRPr="00E5037D">
              <w:t>2024 год – 115866,05</w:t>
            </w:r>
            <w:r w:rsidR="00F97330" w:rsidRPr="00E5037D">
              <w:t xml:space="preserve"> тыс. рублей</w:t>
            </w:r>
            <w:r w:rsidRPr="00E5037D">
              <w:t xml:space="preserve">; </w:t>
            </w:r>
          </w:p>
          <w:p w:rsidR="00764B34" w:rsidRPr="00E5037D" w:rsidRDefault="00764B34" w:rsidP="00764B34">
            <w:pPr>
              <w:ind w:firstLine="0"/>
            </w:pPr>
            <w:r w:rsidRPr="00E5037D">
              <w:t>2025 год – 107450,0</w:t>
            </w:r>
            <w:r w:rsidR="00F97330" w:rsidRPr="00E5037D">
              <w:t xml:space="preserve"> тыс. рублей</w:t>
            </w:r>
            <w:r w:rsidRPr="00E5037D">
              <w:t>;</w:t>
            </w:r>
          </w:p>
          <w:p w:rsidR="00764B34" w:rsidRPr="00E5037D" w:rsidRDefault="00764B34" w:rsidP="00764B34">
            <w:pPr>
              <w:ind w:firstLine="0"/>
            </w:pPr>
            <w:r w:rsidRPr="00E5037D">
              <w:t>2026 год – 107450,0</w:t>
            </w:r>
            <w:r w:rsidR="00F97330" w:rsidRPr="00E5037D">
              <w:t xml:space="preserve"> тыс. рублей</w:t>
            </w:r>
            <w:r w:rsidRPr="00E5037D">
              <w:t>;</w:t>
            </w:r>
          </w:p>
          <w:p w:rsidR="00764B34" w:rsidRPr="00E5037D" w:rsidRDefault="00764B34" w:rsidP="00764B34">
            <w:pPr>
              <w:ind w:firstLine="0"/>
            </w:pPr>
            <w:r w:rsidRPr="00E5037D">
              <w:t>2027 год – 107450,0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субъекта Российской Федерации по годам реализации составляет:</w:t>
            </w:r>
          </w:p>
          <w:p w:rsidR="00764B34" w:rsidRPr="00E5037D" w:rsidRDefault="00764B34" w:rsidP="00764B34">
            <w:pPr>
              <w:ind w:firstLine="0"/>
            </w:pPr>
            <w:r w:rsidRPr="00E5037D">
              <w:t>2023 год – 104859,0</w:t>
            </w:r>
            <w:r w:rsidR="00F97330" w:rsidRPr="00E5037D">
              <w:t xml:space="preserve"> тыс. рублей</w:t>
            </w:r>
            <w:r w:rsidRPr="00E5037D">
              <w:t>;</w:t>
            </w:r>
          </w:p>
          <w:p w:rsidR="00764B34" w:rsidRPr="00E5037D" w:rsidRDefault="00764B34" w:rsidP="00764B34">
            <w:pPr>
              <w:ind w:firstLine="0"/>
            </w:pPr>
            <w:r w:rsidRPr="00E5037D">
              <w:t>2024 год – 114616,05</w:t>
            </w:r>
            <w:r w:rsidR="00F97330" w:rsidRPr="00E5037D">
              <w:t xml:space="preserve"> тыс. рублей</w:t>
            </w:r>
            <w:r w:rsidRPr="00E5037D">
              <w:t xml:space="preserve">; </w:t>
            </w:r>
          </w:p>
          <w:p w:rsidR="00764B34" w:rsidRPr="00E5037D" w:rsidRDefault="00764B34" w:rsidP="00764B34">
            <w:pPr>
              <w:ind w:firstLine="0"/>
            </w:pPr>
            <w:r w:rsidRPr="00E5037D">
              <w:t>2025 год – 106200,0</w:t>
            </w:r>
            <w:r w:rsidR="00F97330" w:rsidRPr="00E5037D">
              <w:t xml:space="preserve"> тыс. рублей</w:t>
            </w:r>
            <w:r w:rsidRPr="00E5037D">
              <w:t>;</w:t>
            </w:r>
          </w:p>
          <w:p w:rsidR="00764B34" w:rsidRPr="00E5037D" w:rsidRDefault="00764B34" w:rsidP="00764B34">
            <w:pPr>
              <w:ind w:firstLine="0"/>
            </w:pPr>
            <w:r w:rsidRPr="00E5037D">
              <w:t>2026 год – 106200,0</w:t>
            </w:r>
            <w:r w:rsidR="00F97330" w:rsidRPr="00E5037D">
              <w:t xml:space="preserve"> тыс. рублей</w:t>
            </w:r>
            <w:r w:rsidRPr="00E5037D">
              <w:t>;</w:t>
            </w:r>
          </w:p>
          <w:p w:rsidR="00764B34" w:rsidRPr="00E5037D" w:rsidRDefault="00764B34" w:rsidP="00764B34">
            <w:pPr>
              <w:ind w:firstLine="0"/>
            </w:pPr>
            <w:r w:rsidRPr="00E5037D">
              <w:t>2027 год – 106200,0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федерального бюджета по годам реализации составляет:</w:t>
            </w:r>
          </w:p>
          <w:p w:rsidR="00764B34" w:rsidRPr="00E5037D" w:rsidRDefault="00764B34" w:rsidP="00764B34">
            <w:pPr>
              <w:ind w:firstLine="0"/>
            </w:pPr>
            <w:r w:rsidRPr="00E5037D">
              <w:t>2023 год – 0,0</w:t>
            </w:r>
            <w:r w:rsidR="00F97330" w:rsidRPr="00E5037D">
              <w:t xml:space="preserve"> тыс. рублей</w:t>
            </w:r>
            <w:r w:rsidRPr="00E5037D">
              <w:t>;</w:t>
            </w:r>
          </w:p>
          <w:p w:rsidR="00764B34" w:rsidRPr="00E5037D" w:rsidRDefault="00764B34" w:rsidP="00764B34">
            <w:pPr>
              <w:ind w:firstLine="0"/>
            </w:pPr>
            <w:r w:rsidRPr="00E5037D">
              <w:t>2024 год – 0,0</w:t>
            </w:r>
            <w:r w:rsidR="00F97330" w:rsidRPr="00E5037D">
              <w:t xml:space="preserve"> тыс. рублей</w:t>
            </w:r>
            <w:r w:rsidRPr="00E5037D">
              <w:t>;</w:t>
            </w:r>
          </w:p>
          <w:p w:rsidR="00764B34" w:rsidRPr="00E5037D" w:rsidRDefault="00764B34" w:rsidP="00764B34">
            <w:pPr>
              <w:ind w:firstLine="0"/>
            </w:pPr>
            <w:r w:rsidRPr="00E5037D">
              <w:t>2025 год – 0,0</w:t>
            </w:r>
            <w:r w:rsidR="00F97330" w:rsidRPr="00E5037D">
              <w:t xml:space="preserve"> тыс. рублей</w:t>
            </w:r>
            <w:r w:rsidRPr="00E5037D">
              <w:t>;</w:t>
            </w:r>
          </w:p>
          <w:p w:rsidR="00764B34" w:rsidRPr="00E5037D" w:rsidRDefault="00764B34" w:rsidP="00764B34">
            <w:pPr>
              <w:ind w:firstLine="0"/>
            </w:pPr>
            <w:r w:rsidRPr="00E5037D">
              <w:t>2026 год – 0,0</w:t>
            </w:r>
            <w:r w:rsidR="00F97330" w:rsidRPr="00E5037D">
              <w:t xml:space="preserve"> тыс. рублей</w:t>
            </w:r>
            <w:r w:rsidRPr="00E5037D">
              <w:t>;</w:t>
            </w:r>
          </w:p>
          <w:p w:rsidR="00764B34" w:rsidRPr="00E5037D" w:rsidRDefault="00764B34" w:rsidP="00764B34">
            <w:pPr>
              <w:ind w:firstLine="0"/>
            </w:pPr>
            <w:r w:rsidRPr="00E5037D">
              <w:t>2027 год – 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местных бюджетов по годам реализации составляет:</w:t>
            </w:r>
          </w:p>
          <w:p w:rsidR="00764B34" w:rsidRPr="00E5037D" w:rsidRDefault="00764B34" w:rsidP="00764B34">
            <w:pPr>
              <w:ind w:firstLine="0"/>
            </w:pPr>
            <w:r w:rsidRPr="00E5037D">
              <w:t>2023 год – 0,0</w:t>
            </w:r>
            <w:r w:rsidR="00F97330" w:rsidRPr="00E5037D">
              <w:t xml:space="preserve"> тыс. рублей</w:t>
            </w:r>
            <w:r w:rsidRPr="00E5037D">
              <w:t>;</w:t>
            </w:r>
          </w:p>
          <w:p w:rsidR="00764B34" w:rsidRPr="00E5037D" w:rsidRDefault="00764B34" w:rsidP="00764B34">
            <w:pPr>
              <w:ind w:firstLine="0"/>
            </w:pPr>
            <w:r w:rsidRPr="00E5037D">
              <w:t>2024 год – 0,0</w:t>
            </w:r>
            <w:r w:rsidR="00F97330" w:rsidRPr="00E5037D">
              <w:t xml:space="preserve"> тыс. рублей</w:t>
            </w:r>
            <w:r w:rsidRPr="00E5037D">
              <w:t>;</w:t>
            </w:r>
          </w:p>
          <w:p w:rsidR="00764B34" w:rsidRPr="00E5037D" w:rsidRDefault="00764B34" w:rsidP="00764B34">
            <w:pPr>
              <w:ind w:firstLine="0"/>
            </w:pPr>
            <w:r w:rsidRPr="00E5037D">
              <w:t>2025 год – 0,0</w:t>
            </w:r>
            <w:r w:rsidR="00F97330" w:rsidRPr="00E5037D">
              <w:t xml:space="preserve"> тыс. рублей</w:t>
            </w:r>
            <w:r w:rsidRPr="00E5037D">
              <w:t>;</w:t>
            </w:r>
          </w:p>
          <w:p w:rsidR="00764B34" w:rsidRPr="00E5037D" w:rsidRDefault="00764B34" w:rsidP="00764B34">
            <w:pPr>
              <w:ind w:firstLine="0"/>
            </w:pPr>
            <w:r w:rsidRPr="00E5037D">
              <w:t>2026 год – 0,0</w:t>
            </w:r>
            <w:r w:rsidR="00F97330" w:rsidRPr="00E5037D">
              <w:t xml:space="preserve"> тыс. рублей</w:t>
            </w:r>
            <w:r w:rsidRPr="00E5037D">
              <w:t>;</w:t>
            </w:r>
          </w:p>
          <w:p w:rsidR="00764B34" w:rsidRPr="00E5037D" w:rsidRDefault="00764B34" w:rsidP="00764B34">
            <w:pPr>
              <w:ind w:firstLine="0"/>
            </w:pPr>
            <w:r w:rsidRPr="00E5037D">
              <w:t>2027 год – 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внебюджетных источников по годам реализации составляет:</w:t>
            </w:r>
          </w:p>
          <w:p w:rsidR="00764B34" w:rsidRPr="00E5037D" w:rsidRDefault="00764B34" w:rsidP="00764B34">
            <w:pPr>
              <w:ind w:firstLine="0"/>
            </w:pPr>
            <w:r w:rsidRPr="00E5037D">
              <w:t>2023 год – 1250,0</w:t>
            </w:r>
            <w:r w:rsidR="00F97330" w:rsidRPr="00E5037D">
              <w:t xml:space="preserve"> тыс. рублей</w:t>
            </w:r>
            <w:r w:rsidRPr="00E5037D">
              <w:t>;</w:t>
            </w:r>
          </w:p>
          <w:p w:rsidR="00764B34" w:rsidRPr="00E5037D" w:rsidRDefault="00764B34" w:rsidP="00764B34">
            <w:pPr>
              <w:ind w:firstLine="0"/>
            </w:pPr>
            <w:r w:rsidRPr="00E5037D">
              <w:t>2024 год – 1250,0</w:t>
            </w:r>
            <w:r w:rsidR="00F97330" w:rsidRPr="00E5037D">
              <w:t xml:space="preserve"> тыс. рублей</w:t>
            </w:r>
            <w:r w:rsidRPr="00E5037D">
              <w:t>;</w:t>
            </w:r>
          </w:p>
          <w:p w:rsidR="00764B34" w:rsidRPr="00E5037D" w:rsidRDefault="00764B34" w:rsidP="00764B34">
            <w:pPr>
              <w:ind w:firstLine="0"/>
            </w:pPr>
            <w:r w:rsidRPr="00E5037D">
              <w:t>2025 год – 1250,0</w:t>
            </w:r>
            <w:r w:rsidR="00F97330" w:rsidRPr="00E5037D">
              <w:t xml:space="preserve"> тыс. рублей</w:t>
            </w:r>
            <w:r w:rsidRPr="00E5037D">
              <w:t>;</w:t>
            </w:r>
          </w:p>
          <w:p w:rsidR="00764B34" w:rsidRPr="00E5037D" w:rsidRDefault="00764B34" w:rsidP="00764B34">
            <w:pPr>
              <w:ind w:firstLine="0"/>
            </w:pPr>
            <w:r w:rsidRPr="00E5037D">
              <w:t>2026 год – 1250,0</w:t>
            </w:r>
            <w:r w:rsidR="00F97330" w:rsidRPr="00E5037D">
              <w:t xml:space="preserve"> тыс. рублей</w:t>
            </w:r>
            <w:r w:rsidRPr="00E5037D">
              <w:t>;</w:t>
            </w:r>
          </w:p>
          <w:p w:rsidR="00764B34" w:rsidRPr="00E5037D" w:rsidRDefault="00764B34" w:rsidP="00764B34">
            <w:pPr>
              <w:ind w:firstLine="0"/>
            </w:pPr>
            <w:r w:rsidRPr="00E5037D">
              <w:t>2027 год – 1250,0</w:t>
            </w:r>
            <w:r w:rsidR="00F97330" w:rsidRPr="00E5037D">
              <w:t xml:space="preserve"> тыс. рублей</w:t>
            </w:r>
            <w:r w:rsidRPr="00E5037D">
              <w:t>.</w:t>
            </w:r>
          </w:p>
          <w:p w:rsidR="00764B34" w:rsidRPr="00E5037D" w:rsidRDefault="00764B34" w:rsidP="00764B34">
            <w:pPr>
              <w:ind w:firstLine="0"/>
            </w:pPr>
            <w:r w:rsidRPr="00E5037D">
              <w:lastRenderedPageBreak/>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w:t>
            </w:r>
          </w:p>
          <w:p w:rsidR="00764B34" w:rsidRPr="00E5037D" w:rsidRDefault="00764B34" w:rsidP="00764B34">
            <w:pPr>
              <w:ind w:firstLine="0"/>
            </w:pPr>
          </w:p>
        </w:tc>
      </w:tr>
      <w:tr w:rsidR="00764B34" w:rsidRPr="00764B34" w:rsidTr="00764B34">
        <w:trPr>
          <w:jc w:val="center"/>
        </w:trPr>
        <w:tc>
          <w:tcPr>
            <w:tcW w:w="3401" w:type="dxa"/>
          </w:tcPr>
          <w:p w:rsidR="00764B34" w:rsidRPr="00764B34" w:rsidRDefault="00764B34" w:rsidP="00764B34">
            <w:pPr>
              <w:ind w:firstLine="0"/>
              <w:jc w:val="left"/>
            </w:pPr>
            <w:r w:rsidRPr="00764B34">
              <w:lastRenderedPageBreak/>
              <w:t>Ожидаемые результаты</w:t>
            </w:r>
          </w:p>
        </w:tc>
        <w:tc>
          <w:tcPr>
            <w:tcW w:w="280" w:type="dxa"/>
          </w:tcPr>
          <w:p w:rsidR="00764B34" w:rsidRPr="00764B34" w:rsidRDefault="00764B34" w:rsidP="00764B34">
            <w:pPr>
              <w:ind w:firstLine="0"/>
              <w:jc w:val="right"/>
            </w:pPr>
            <w:r w:rsidRPr="00764B34">
              <w:t>–</w:t>
            </w:r>
          </w:p>
        </w:tc>
        <w:tc>
          <w:tcPr>
            <w:tcW w:w="6521" w:type="dxa"/>
            <w:shd w:val="clear" w:color="auto" w:fill="auto"/>
            <w:tcMar>
              <w:top w:w="0" w:type="dxa"/>
              <w:left w:w="149" w:type="dxa"/>
              <w:bottom w:w="0" w:type="dxa"/>
              <w:right w:w="149" w:type="dxa"/>
            </w:tcMar>
          </w:tcPr>
          <w:p w:rsidR="00764B34" w:rsidRPr="00E5037D" w:rsidRDefault="00764B34" w:rsidP="00764B34">
            <w:pPr>
              <w:ind w:firstLine="0"/>
            </w:pPr>
            <w:r w:rsidRPr="00E5037D">
              <w:t xml:space="preserve">увеличение количества созданных центров коллективного пользования научным оборудованием </w:t>
            </w:r>
            <w:r w:rsidR="00204678">
              <w:t xml:space="preserve">– </w:t>
            </w:r>
            <w:r w:rsidRPr="00E5037D">
              <w:t>не менее 2 единиц;</w:t>
            </w:r>
          </w:p>
          <w:p w:rsidR="00764B34" w:rsidRPr="00E5037D" w:rsidRDefault="00764B34" w:rsidP="00764B34">
            <w:pPr>
              <w:ind w:firstLine="0"/>
            </w:pPr>
            <w:r w:rsidRPr="00E5037D">
              <w:t xml:space="preserve">увеличение количества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 </w:t>
            </w:r>
            <w:r w:rsidR="00204678">
              <w:t xml:space="preserve">– </w:t>
            </w:r>
            <w:r w:rsidRPr="00E5037D">
              <w:t>не менее 1 единицы;</w:t>
            </w:r>
          </w:p>
          <w:p w:rsidR="00764B34" w:rsidRPr="00E5037D" w:rsidRDefault="00764B34" w:rsidP="00764B34">
            <w:pPr>
              <w:ind w:firstLine="0"/>
            </w:pPr>
            <w:r w:rsidRPr="00E5037D">
              <w:t>увеличение количества сервисов на единой цифровой платформе для прове</w:t>
            </w:r>
            <w:r w:rsidR="00204678">
              <w:t>дения исследований и разработок –</w:t>
            </w:r>
            <w:r w:rsidRPr="00E5037D">
              <w:t xml:space="preserve"> не менее 1 единицы</w:t>
            </w:r>
          </w:p>
        </w:tc>
      </w:tr>
    </w:tbl>
    <w:p w:rsidR="000E109E" w:rsidRPr="00764B34" w:rsidRDefault="000E109E" w:rsidP="00764B34">
      <w:pPr>
        <w:rPr>
          <w:sz w:val="28"/>
          <w:szCs w:val="28"/>
          <w:highlight w:val="cyan"/>
        </w:rPr>
      </w:pPr>
    </w:p>
    <w:p w:rsidR="000E109E" w:rsidRPr="00764B34" w:rsidRDefault="00B2263F" w:rsidP="00764B34">
      <w:pPr>
        <w:ind w:firstLine="0"/>
        <w:jc w:val="center"/>
        <w:rPr>
          <w:sz w:val="28"/>
          <w:szCs w:val="28"/>
          <w:highlight w:val="white"/>
        </w:rPr>
      </w:pPr>
      <w:r w:rsidRPr="00764B34">
        <w:rPr>
          <w:sz w:val="28"/>
          <w:szCs w:val="28"/>
          <w:highlight w:val="white"/>
        </w:rPr>
        <w:t xml:space="preserve">I. </w:t>
      </w:r>
      <w:r w:rsidR="00764B34" w:rsidRPr="00764B34">
        <w:rPr>
          <w:sz w:val="28"/>
          <w:szCs w:val="28"/>
          <w:highlight w:val="white"/>
        </w:rPr>
        <w:t>Обоснование проблемы, анализ ее исходного состояния</w:t>
      </w:r>
    </w:p>
    <w:p w:rsidR="000E109E" w:rsidRPr="00764B34" w:rsidRDefault="000E109E" w:rsidP="00764B34">
      <w:pPr>
        <w:rPr>
          <w:sz w:val="28"/>
          <w:szCs w:val="28"/>
          <w:highlight w:val="white"/>
        </w:rPr>
      </w:pPr>
    </w:p>
    <w:p w:rsidR="000E109E" w:rsidRPr="00764B34" w:rsidRDefault="00D7608A" w:rsidP="00764B34">
      <w:pPr>
        <w:rPr>
          <w:sz w:val="28"/>
          <w:szCs w:val="28"/>
        </w:rPr>
      </w:pPr>
      <w:r w:rsidRPr="00764B34">
        <w:rPr>
          <w:sz w:val="28"/>
          <w:szCs w:val="28"/>
        </w:rPr>
        <w:t>Создание и поддержка объектов исследовательской инфраструктуры высоко затратный процесс. Дорогостоящее оборудование превышает возможности отдельных научных учреждений республики, однако отказать от данных расходов равносильно выводу региона на самую обочину научно-технического прогресса, со всеми вытекающими и крайне тяжелыми для нее последствиями.</w:t>
      </w:r>
    </w:p>
    <w:p w:rsidR="00D7608A" w:rsidRPr="00764B34" w:rsidRDefault="00D7608A" w:rsidP="00764B34">
      <w:pPr>
        <w:rPr>
          <w:sz w:val="28"/>
          <w:szCs w:val="28"/>
        </w:rPr>
      </w:pPr>
      <w:r w:rsidRPr="00764B34">
        <w:rPr>
          <w:sz w:val="28"/>
          <w:szCs w:val="28"/>
        </w:rPr>
        <w:t>С использованием объектов исследовательской инфраструктуры связано решение целого ряда задач образовательного характера: привлечение молодых кадров.</w:t>
      </w:r>
    </w:p>
    <w:p w:rsidR="00D7608A" w:rsidRPr="00764B34" w:rsidRDefault="00D7608A" w:rsidP="00764B34">
      <w:pPr>
        <w:rPr>
          <w:sz w:val="28"/>
          <w:szCs w:val="28"/>
        </w:rPr>
      </w:pPr>
      <w:r w:rsidRPr="00764B34">
        <w:rPr>
          <w:sz w:val="28"/>
          <w:szCs w:val="28"/>
        </w:rPr>
        <w:t>Таким образом, эксплуатация исследовательской инфраструктуры влечет за собой интеграцию многих видов деятельности.</w:t>
      </w:r>
    </w:p>
    <w:p w:rsidR="000E109E" w:rsidRPr="00764B34" w:rsidRDefault="000E109E" w:rsidP="00764B34">
      <w:pPr>
        <w:ind w:firstLine="0"/>
        <w:jc w:val="center"/>
        <w:rPr>
          <w:sz w:val="28"/>
          <w:szCs w:val="28"/>
          <w:highlight w:val="cyan"/>
        </w:rPr>
      </w:pPr>
    </w:p>
    <w:p w:rsidR="000E109E" w:rsidRPr="00764B34" w:rsidRDefault="00B2263F" w:rsidP="00764B34">
      <w:pPr>
        <w:ind w:firstLine="0"/>
        <w:jc w:val="center"/>
        <w:rPr>
          <w:sz w:val="28"/>
          <w:szCs w:val="28"/>
        </w:rPr>
      </w:pPr>
      <w:r w:rsidRPr="00764B34">
        <w:rPr>
          <w:sz w:val="28"/>
          <w:szCs w:val="28"/>
        </w:rPr>
        <w:t xml:space="preserve">II. </w:t>
      </w:r>
      <w:r w:rsidR="00764B34" w:rsidRPr="00764B34">
        <w:rPr>
          <w:sz w:val="28"/>
          <w:szCs w:val="28"/>
        </w:rPr>
        <w:t>Основные цели, задачи и этапы</w:t>
      </w:r>
      <w:r w:rsidR="00764B34">
        <w:rPr>
          <w:sz w:val="28"/>
          <w:szCs w:val="28"/>
        </w:rPr>
        <w:t xml:space="preserve"> реализации П</w:t>
      </w:r>
      <w:r w:rsidR="00764B34" w:rsidRPr="00764B34">
        <w:rPr>
          <w:sz w:val="28"/>
          <w:szCs w:val="28"/>
        </w:rPr>
        <w:t xml:space="preserve">одпрограммы </w:t>
      </w:r>
      <w:r w:rsidR="00AF64F2" w:rsidRPr="00764B34">
        <w:rPr>
          <w:sz w:val="28"/>
          <w:szCs w:val="28"/>
        </w:rPr>
        <w:t>3</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Основной целью Подпрограммы 3 является развитие инфраструктуры научных организаций, находящихся на территории Республики Тыва, для осуществления научной, научно-технической и инновационной деятельности.</w:t>
      </w:r>
    </w:p>
    <w:p w:rsidR="000E109E" w:rsidRPr="00764B34" w:rsidRDefault="00AF64F2" w:rsidP="00764B34">
      <w:pPr>
        <w:rPr>
          <w:sz w:val="28"/>
          <w:szCs w:val="28"/>
        </w:rPr>
      </w:pPr>
      <w:r w:rsidRPr="00764B34">
        <w:rPr>
          <w:sz w:val="28"/>
          <w:szCs w:val="28"/>
        </w:rPr>
        <w:t>Задачей Подпрограммы 3 является содействие развитию в регионе передовых информационно-аналитических систем для предиктивной аналитики и принятия управленческих решений в сфере науки.</w:t>
      </w:r>
    </w:p>
    <w:p w:rsidR="000E109E" w:rsidRPr="00764B34" w:rsidRDefault="00AF64F2" w:rsidP="00764B34">
      <w:pPr>
        <w:rPr>
          <w:sz w:val="28"/>
          <w:szCs w:val="28"/>
        </w:rPr>
      </w:pPr>
      <w:r w:rsidRPr="00764B34">
        <w:rPr>
          <w:sz w:val="28"/>
          <w:szCs w:val="28"/>
        </w:rPr>
        <w:t xml:space="preserve">Сроки реализации Подпрограммы 3 </w:t>
      </w:r>
      <w:r w:rsidR="00204678">
        <w:rPr>
          <w:sz w:val="28"/>
          <w:szCs w:val="28"/>
        </w:rPr>
        <w:t xml:space="preserve">– </w:t>
      </w:r>
      <w:r w:rsidRPr="00764B34">
        <w:rPr>
          <w:sz w:val="28"/>
          <w:szCs w:val="28"/>
        </w:rPr>
        <w:t>2023-2027 годы. Этапы реализации Подпрограммы 3 не выделяются.</w:t>
      </w:r>
    </w:p>
    <w:p w:rsidR="000E109E" w:rsidRPr="00764B34" w:rsidRDefault="000E109E" w:rsidP="00764B34">
      <w:pPr>
        <w:ind w:firstLine="0"/>
        <w:jc w:val="center"/>
        <w:rPr>
          <w:sz w:val="28"/>
          <w:szCs w:val="28"/>
        </w:rPr>
      </w:pPr>
    </w:p>
    <w:p w:rsidR="000E109E" w:rsidRPr="00764B34" w:rsidRDefault="002D5B72" w:rsidP="00764B34">
      <w:pPr>
        <w:ind w:firstLine="0"/>
        <w:jc w:val="center"/>
        <w:rPr>
          <w:sz w:val="28"/>
          <w:szCs w:val="28"/>
        </w:rPr>
      </w:pPr>
      <w:r w:rsidRPr="00764B34">
        <w:rPr>
          <w:sz w:val="28"/>
          <w:szCs w:val="28"/>
        </w:rPr>
        <w:t xml:space="preserve">III. </w:t>
      </w:r>
      <w:r w:rsidR="00764B34" w:rsidRPr="00764B34">
        <w:rPr>
          <w:sz w:val="28"/>
          <w:szCs w:val="28"/>
        </w:rPr>
        <w:t>Система программных мероприятий</w:t>
      </w:r>
      <w:r w:rsidR="00764B34">
        <w:rPr>
          <w:sz w:val="28"/>
          <w:szCs w:val="28"/>
        </w:rPr>
        <w:t xml:space="preserve"> П</w:t>
      </w:r>
      <w:r w:rsidR="00764B34" w:rsidRPr="00764B34">
        <w:rPr>
          <w:sz w:val="28"/>
          <w:szCs w:val="28"/>
        </w:rPr>
        <w:t>одпрограммы 3</w:t>
      </w:r>
    </w:p>
    <w:p w:rsidR="000E109E" w:rsidRPr="00764B34" w:rsidRDefault="000E109E" w:rsidP="00764B34">
      <w:pPr>
        <w:ind w:firstLine="0"/>
        <w:jc w:val="center"/>
        <w:rPr>
          <w:sz w:val="28"/>
          <w:szCs w:val="28"/>
          <w:highlight w:val="cyan"/>
        </w:rPr>
      </w:pPr>
    </w:p>
    <w:p w:rsidR="000E109E" w:rsidRPr="00764B34" w:rsidRDefault="00AF64F2" w:rsidP="00764B34">
      <w:pPr>
        <w:rPr>
          <w:sz w:val="28"/>
          <w:szCs w:val="28"/>
          <w:highlight w:val="cyan"/>
        </w:rPr>
      </w:pPr>
      <w:r w:rsidRPr="00764B34">
        <w:rPr>
          <w:sz w:val="28"/>
          <w:szCs w:val="28"/>
        </w:rPr>
        <w:t>Целями осуществления мероприятий является развитие инфраструктуры научных организаций, находящихся на территории Республики Тыва, для осуществления научной, научно-технической и инновационной деятельности.</w:t>
      </w:r>
    </w:p>
    <w:p w:rsidR="000E109E" w:rsidRPr="00764B34" w:rsidRDefault="00AF64F2" w:rsidP="00764B34">
      <w:pPr>
        <w:rPr>
          <w:sz w:val="28"/>
          <w:szCs w:val="28"/>
        </w:rPr>
      </w:pPr>
      <w:r w:rsidRPr="00764B34">
        <w:rPr>
          <w:sz w:val="28"/>
          <w:szCs w:val="28"/>
        </w:rPr>
        <w:t>Решение задач Подпрограммы 3 обеспечивается путем проведения основных мероприятий Подпрограммы 3 и предусматривает:</w:t>
      </w:r>
    </w:p>
    <w:p w:rsidR="000E109E" w:rsidRPr="00764B34" w:rsidRDefault="00AF64F2" w:rsidP="00764B34">
      <w:pPr>
        <w:rPr>
          <w:sz w:val="28"/>
          <w:szCs w:val="28"/>
        </w:rPr>
      </w:pPr>
      <w:r w:rsidRPr="00764B34">
        <w:rPr>
          <w:sz w:val="28"/>
          <w:szCs w:val="28"/>
        </w:rPr>
        <w:lastRenderedPageBreak/>
        <w:t>создание и обеспечение функционирования медико-генетической лаборатории на базе НИИ МСПУ Р</w:t>
      </w:r>
      <w:r w:rsidR="00764B34">
        <w:rPr>
          <w:sz w:val="28"/>
          <w:szCs w:val="28"/>
        </w:rPr>
        <w:t xml:space="preserve">еспублики </w:t>
      </w:r>
      <w:r w:rsidRPr="00764B34">
        <w:rPr>
          <w:sz w:val="28"/>
          <w:szCs w:val="28"/>
        </w:rPr>
        <w:t>Т</w:t>
      </w:r>
      <w:r w:rsidR="00764B34">
        <w:rPr>
          <w:sz w:val="28"/>
          <w:szCs w:val="28"/>
        </w:rPr>
        <w:t>ыва</w:t>
      </w:r>
      <w:r w:rsidR="00815311" w:rsidRPr="00764B34">
        <w:rPr>
          <w:sz w:val="28"/>
          <w:szCs w:val="28"/>
        </w:rPr>
        <w:t>, которая</w:t>
      </w:r>
      <w:r w:rsidRPr="00764B34">
        <w:rPr>
          <w:sz w:val="28"/>
          <w:szCs w:val="28"/>
        </w:rPr>
        <w:t xml:space="preserve"> позволит проводить генетическое тестирование на противотуберкулезные, противоопухолевые </w:t>
      </w:r>
      <w:r w:rsidR="00204678">
        <w:rPr>
          <w:sz w:val="28"/>
          <w:szCs w:val="28"/>
        </w:rPr>
        <w:t xml:space="preserve">препараты </w:t>
      </w:r>
      <w:r w:rsidRPr="00764B34">
        <w:rPr>
          <w:sz w:val="28"/>
          <w:szCs w:val="28"/>
        </w:rPr>
        <w:t>и лекарства, применяемые при лечении сердечно-сосудистых заболеваний;</w:t>
      </w:r>
    </w:p>
    <w:p w:rsidR="000E109E" w:rsidRPr="00764B34" w:rsidRDefault="00AF64F2" w:rsidP="00764B34">
      <w:pPr>
        <w:rPr>
          <w:sz w:val="28"/>
          <w:szCs w:val="28"/>
        </w:rPr>
      </w:pPr>
      <w:r w:rsidRPr="00764B34">
        <w:rPr>
          <w:sz w:val="28"/>
          <w:szCs w:val="28"/>
        </w:rPr>
        <w:t>организацию деятельн</w:t>
      </w:r>
      <w:r w:rsidR="006D10B3" w:rsidRPr="00764B34">
        <w:rPr>
          <w:sz w:val="28"/>
          <w:szCs w:val="28"/>
        </w:rPr>
        <w:t>ости археологической службы</w:t>
      </w:r>
      <w:r w:rsidRPr="00764B34">
        <w:rPr>
          <w:sz w:val="28"/>
          <w:szCs w:val="28"/>
        </w:rPr>
        <w:t>;</w:t>
      </w:r>
    </w:p>
    <w:p w:rsidR="000E109E" w:rsidRPr="00764B34" w:rsidRDefault="00AF64F2" w:rsidP="00764B34">
      <w:pPr>
        <w:rPr>
          <w:sz w:val="28"/>
          <w:szCs w:val="28"/>
        </w:rPr>
      </w:pPr>
      <w:r w:rsidRPr="00764B34">
        <w:rPr>
          <w:sz w:val="28"/>
          <w:szCs w:val="28"/>
        </w:rPr>
        <w:t>обновление материально-технической базы научного архива;</w:t>
      </w:r>
    </w:p>
    <w:p w:rsidR="000E109E" w:rsidRPr="00764B34" w:rsidRDefault="00AF64F2" w:rsidP="00764B34">
      <w:pPr>
        <w:rPr>
          <w:sz w:val="28"/>
          <w:szCs w:val="28"/>
        </w:rPr>
      </w:pPr>
      <w:r w:rsidRPr="00764B34">
        <w:rPr>
          <w:sz w:val="28"/>
          <w:szCs w:val="28"/>
        </w:rPr>
        <w:t>создание сервисов ИАС на единой цифровой платформе для управления исследованиями и разработками (</w:t>
      </w:r>
      <w:proofErr w:type="spellStart"/>
      <w:r w:rsidRPr="00764B34">
        <w:rPr>
          <w:sz w:val="28"/>
          <w:szCs w:val="28"/>
        </w:rPr>
        <w:t>цифровизац</w:t>
      </w:r>
      <w:r w:rsidR="005E0987" w:rsidRPr="00764B34">
        <w:rPr>
          <w:sz w:val="28"/>
          <w:szCs w:val="28"/>
        </w:rPr>
        <w:t>ия</w:t>
      </w:r>
      <w:proofErr w:type="spellEnd"/>
      <w:r w:rsidR="005E0987" w:rsidRPr="00764B34">
        <w:rPr>
          <w:sz w:val="28"/>
          <w:szCs w:val="28"/>
        </w:rPr>
        <w:t xml:space="preserve"> науки);</w:t>
      </w:r>
    </w:p>
    <w:p w:rsidR="006D10B3" w:rsidRPr="00764B34" w:rsidRDefault="006D10B3" w:rsidP="00764B34">
      <w:pPr>
        <w:ind w:firstLine="0"/>
        <w:jc w:val="center"/>
        <w:rPr>
          <w:sz w:val="28"/>
          <w:szCs w:val="28"/>
        </w:rPr>
      </w:pPr>
    </w:p>
    <w:p w:rsidR="000E109E" w:rsidRPr="00764B34" w:rsidRDefault="002D5B72" w:rsidP="00764B34">
      <w:pPr>
        <w:ind w:firstLine="0"/>
        <w:jc w:val="center"/>
        <w:rPr>
          <w:sz w:val="28"/>
          <w:szCs w:val="28"/>
        </w:rPr>
      </w:pPr>
      <w:r w:rsidRPr="00764B34">
        <w:rPr>
          <w:sz w:val="28"/>
          <w:szCs w:val="28"/>
        </w:rPr>
        <w:t xml:space="preserve">IV. </w:t>
      </w:r>
      <w:r w:rsidR="00764B34" w:rsidRPr="00764B34">
        <w:rPr>
          <w:sz w:val="28"/>
          <w:szCs w:val="28"/>
        </w:rPr>
        <w:t>Обоснование финансовых и материальных затрат</w:t>
      </w:r>
    </w:p>
    <w:p w:rsidR="000E109E" w:rsidRPr="00764B34" w:rsidRDefault="000E109E" w:rsidP="00764B34">
      <w:pPr>
        <w:ind w:firstLine="0"/>
        <w:jc w:val="center"/>
        <w:rPr>
          <w:sz w:val="28"/>
          <w:szCs w:val="28"/>
        </w:rPr>
      </w:pPr>
    </w:p>
    <w:p w:rsidR="00DE5661" w:rsidRPr="00764B34" w:rsidRDefault="00DE5661" w:rsidP="00764B34">
      <w:pPr>
        <w:rPr>
          <w:sz w:val="28"/>
          <w:szCs w:val="28"/>
        </w:rPr>
      </w:pPr>
      <w:r w:rsidRPr="00764B34">
        <w:rPr>
          <w:sz w:val="28"/>
          <w:szCs w:val="28"/>
        </w:rPr>
        <w:t xml:space="preserve">Система программных мероприятий, в том числе ресурсное обеспечение Подпрограммы 3 с перечнем мероприятий с разбивкой по годам, источникам финансирования по вышеуказанным направлениям содержится в </w:t>
      </w:r>
      <w:r w:rsidR="00764B34">
        <w:rPr>
          <w:sz w:val="28"/>
          <w:szCs w:val="28"/>
        </w:rPr>
        <w:t>п</w:t>
      </w:r>
      <w:r w:rsidRPr="00764B34">
        <w:rPr>
          <w:sz w:val="28"/>
          <w:szCs w:val="28"/>
        </w:rPr>
        <w:t>риложени</w:t>
      </w:r>
      <w:r w:rsidR="00A92DB4" w:rsidRPr="00764B34">
        <w:rPr>
          <w:sz w:val="28"/>
          <w:szCs w:val="28"/>
        </w:rPr>
        <w:t>ях</w:t>
      </w:r>
      <w:r w:rsidRPr="00764B34">
        <w:rPr>
          <w:sz w:val="28"/>
          <w:szCs w:val="28"/>
        </w:rPr>
        <w:t xml:space="preserve"> № </w:t>
      </w:r>
      <w:r w:rsidR="00A92DB4" w:rsidRPr="00764B34">
        <w:rPr>
          <w:sz w:val="28"/>
          <w:szCs w:val="28"/>
        </w:rPr>
        <w:t>1,</w:t>
      </w:r>
      <w:r w:rsidR="00764B34">
        <w:rPr>
          <w:sz w:val="28"/>
          <w:szCs w:val="28"/>
        </w:rPr>
        <w:t xml:space="preserve"> </w:t>
      </w:r>
      <w:r w:rsidR="00A92DB4" w:rsidRPr="00764B34">
        <w:rPr>
          <w:sz w:val="28"/>
          <w:szCs w:val="28"/>
        </w:rPr>
        <w:t>3</w:t>
      </w:r>
      <w:r w:rsidR="00204678">
        <w:rPr>
          <w:sz w:val="28"/>
          <w:szCs w:val="28"/>
        </w:rPr>
        <w:t xml:space="preserve"> к Программе</w:t>
      </w:r>
      <w:r w:rsidRPr="00764B34">
        <w:rPr>
          <w:sz w:val="28"/>
          <w:szCs w:val="28"/>
        </w:rPr>
        <w:t>.</w:t>
      </w:r>
    </w:p>
    <w:p w:rsidR="00DE5661" w:rsidRPr="00764B34" w:rsidRDefault="00DE5661" w:rsidP="00764B34">
      <w:pPr>
        <w:rPr>
          <w:sz w:val="28"/>
          <w:szCs w:val="28"/>
        </w:rPr>
      </w:pPr>
      <w:r w:rsidRPr="00764B34">
        <w:rPr>
          <w:sz w:val="28"/>
          <w:szCs w:val="28"/>
        </w:rPr>
        <w:t>Общий объем финансирования Подпрограммы 3 составляет 544325,05 тыс. рублей, в том числе 538075,05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w:t>
      </w:r>
      <w:r w:rsidR="00764B34">
        <w:rPr>
          <w:sz w:val="28"/>
          <w:szCs w:val="28"/>
        </w:rPr>
        <w:t xml:space="preserve"> </w:t>
      </w:r>
      <w:r w:rsidRPr="00764B34">
        <w:rPr>
          <w:sz w:val="28"/>
          <w:szCs w:val="28"/>
        </w:rPr>
        <w:t>6250 тыс. рублей за счет внебюджетных средств, в том числе по годам:</w:t>
      </w:r>
    </w:p>
    <w:p w:rsidR="00DE5661" w:rsidRPr="00764B34" w:rsidRDefault="00DE5661" w:rsidP="00764B34">
      <w:pPr>
        <w:rPr>
          <w:sz w:val="28"/>
          <w:szCs w:val="28"/>
        </w:rPr>
      </w:pPr>
      <w:r w:rsidRPr="00764B34">
        <w:rPr>
          <w:sz w:val="28"/>
          <w:szCs w:val="28"/>
        </w:rPr>
        <w:t>2023 год – 106109,0 тыс. рублей, в том числе 104859,0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DE5661" w:rsidRPr="00764B34" w:rsidRDefault="00DE5661" w:rsidP="00764B34">
      <w:pPr>
        <w:rPr>
          <w:sz w:val="28"/>
          <w:szCs w:val="28"/>
        </w:rPr>
      </w:pPr>
      <w:r w:rsidRPr="00764B34">
        <w:rPr>
          <w:sz w:val="28"/>
          <w:szCs w:val="28"/>
        </w:rPr>
        <w:t>2024 год – 115866,05 тыс. рублей, в том числе 114616,05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DE5661" w:rsidRPr="00764B34" w:rsidRDefault="00DE5661" w:rsidP="00764B34">
      <w:pPr>
        <w:rPr>
          <w:sz w:val="28"/>
          <w:szCs w:val="28"/>
        </w:rPr>
      </w:pPr>
      <w:r w:rsidRPr="00764B34">
        <w:rPr>
          <w:sz w:val="28"/>
          <w:szCs w:val="28"/>
        </w:rPr>
        <w:t>2025 год – 107450,0 тыс. рублей, в том числе 106200,0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DE5661" w:rsidRPr="00764B34" w:rsidRDefault="00DE5661" w:rsidP="00764B34">
      <w:pPr>
        <w:rPr>
          <w:sz w:val="28"/>
          <w:szCs w:val="28"/>
        </w:rPr>
      </w:pPr>
      <w:r w:rsidRPr="00764B34">
        <w:rPr>
          <w:sz w:val="28"/>
          <w:szCs w:val="28"/>
        </w:rPr>
        <w:t>2026 год – 107450,0 тыс. рублей, в том числе 106200,0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DE5661" w:rsidRPr="00764B34" w:rsidRDefault="00DE5661" w:rsidP="00764B34">
      <w:pPr>
        <w:rPr>
          <w:sz w:val="28"/>
          <w:szCs w:val="28"/>
        </w:rPr>
      </w:pPr>
      <w:r w:rsidRPr="00764B34">
        <w:rPr>
          <w:sz w:val="28"/>
          <w:szCs w:val="28"/>
        </w:rPr>
        <w:t>2027 год – 107450,0 тыс. рублей, в том числе 106200,0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DE5661" w:rsidRPr="00764B34" w:rsidRDefault="00DE5661" w:rsidP="00764B34">
      <w:pPr>
        <w:rPr>
          <w:sz w:val="28"/>
          <w:szCs w:val="28"/>
        </w:rPr>
      </w:pPr>
      <w:r w:rsidRPr="00764B34">
        <w:rPr>
          <w:sz w:val="28"/>
          <w:szCs w:val="28"/>
        </w:rPr>
        <w:t xml:space="preserve">Для </w:t>
      </w:r>
      <w:proofErr w:type="spellStart"/>
      <w:r w:rsidRPr="00764B34">
        <w:rPr>
          <w:sz w:val="28"/>
          <w:szCs w:val="28"/>
        </w:rPr>
        <w:t>софинансирования</w:t>
      </w:r>
      <w:proofErr w:type="spellEnd"/>
      <w:r w:rsidRPr="00764B34">
        <w:rPr>
          <w:sz w:val="28"/>
          <w:szCs w:val="28"/>
        </w:rPr>
        <w:t xml:space="preserve"> совместных научных, научно-технологических, инновационных проектов (фундаментального и прикладного характеров), представляющих взаимный интерес, могут привлекаться средства федерального бюджета в рамках государственных программ Российской Федерации, а также средства муниципальных бюджетов, внебюджетных источников.</w:t>
      </w:r>
    </w:p>
    <w:p w:rsidR="000E109E" w:rsidRPr="00764B34" w:rsidRDefault="00DE5661" w:rsidP="00764B34">
      <w:pPr>
        <w:rPr>
          <w:sz w:val="28"/>
          <w:szCs w:val="28"/>
        </w:rPr>
      </w:pPr>
      <w:r w:rsidRPr="00764B34">
        <w:rPr>
          <w:sz w:val="28"/>
          <w:szCs w:val="28"/>
        </w:rPr>
        <w:lastRenderedPageBreak/>
        <w:t>Объемы финансирования на выполнение мероприятий П</w:t>
      </w:r>
      <w:r w:rsidR="00764B34">
        <w:rPr>
          <w:sz w:val="28"/>
          <w:szCs w:val="28"/>
        </w:rPr>
        <w:t>рограммы на период 2023-2027 г</w:t>
      </w:r>
      <w:r w:rsidR="00204678">
        <w:rPr>
          <w:sz w:val="28"/>
          <w:szCs w:val="28"/>
        </w:rPr>
        <w:t>г.</w:t>
      </w:r>
      <w:r w:rsidRPr="00764B34">
        <w:rPr>
          <w:sz w:val="28"/>
          <w:szCs w:val="28"/>
        </w:rPr>
        <w:t xml:space="preserve"> носят прогнозный характер и подлежат ежегодной корректировке исходя из возможностей федерального бюджета, республиканского бюджета Республики Тыва и внебюджетных источников.</w:t>
      </w:r>
    </w:p>
    <w:p w:rsidR="000E109E" w:rsidRPr="00764B34" w:rsidRDefault="000E109E" w:rsidP="00764B34">
      <w:pPr>
        <w:ind w:firstLine="0"/>
        <w:jc w:val="center"/>
        <w:rPr>
          <w:sz w:val="28"/>
          <w:szCs w:val="28"/>
          <w:highlight w:val="cyan"/>
        </w:rPr>
      </w:pPr>
    </w:p>
    <w:p w:rsidR="000E109E" w:rsidRPr="00764B34" w:rsidRDefault="00AF64F2" w:rsidP="00764B34">
      <w:pPr>
        <w:ind w:firstLine="0"/>
        <w:jc w:val="center"/>
        <w:rPr>
          <w:sz w:val="28"/>
          <w:szCs w:val="28"/>
        </w:rPr>
      </w:pPr>
      <w:r w:rsidRPr="00764B34">
        <w:rPr>
          <w:sz w:val="28"/>
          <w:szCs w:val="28"/>
        </w:rPr>
        <w:t xml:space="preserve">V. </w:t>
      </w:r>
      <w:r w:rsidR="00764B34" w:rsidRPr="00764B34">
        <w:rPr>
          <w:sz w:val="28"/>
          <w:szCs w:val="28"/>
        </w:rPr>
        <w:t>Трудовые ресурсы</w:t>
      </w:r>
    </w:p>
    <w:p w:rsidR="000E109E" w:rsidRPr="00764B34" w:rsidRDefault="000E109E" w:rsidP="00764B34">
      <w:pPr>
        <w:ind w:firstLine="0"/>
        <w:jc w:val="center"/>
        <w:rPr>
          <w:sz w:val="28"/>
          <w:szCs w:val="28"/>
        </w:rPr>
      </w:pPr>
    </w:p>
    <w:p w:rsidR="00043D3B" w:rsidRPr="00764B34" w:rsidRDefault="00043D3B" w:rsidP="00764B34">
      <w:pPr>
        <w:rPr>
          <w:sz w:val="28"/>
          <w:szCs w:val="28"/>
        </w:rPr>
      </w:pPr>
      <w:r w:rsidRPr="00764B34">
        <w:rPr>
          <w:sz w:val="28"/>
          <w:szCs w:val="28"/>
        </w:rPr>
        <w:t>Реализация целей и задач мероприятий Подпрограммы 3 проводится за счет материально-технических и трудовых ресурсов ответственного исполнителя – Агентства по науке Республики Тыва.</w:t>
      </w:r>
    </w:p>
    <w:p w:rsidR="00043D3B" w:rsidRPr="00764B34" w:rsidRDefault="00043D3B" w:rsidP="00764B34">
      <w:pPr>
        <w:rPr>
          <w:sz w:val="28"/>
          <w:szCs w:val="28"/>
        </w:rPr>
      </w:pPr>
      <w:r w:rsidRPr="00764B34">
        <w:rPr>
          <w:sz w:val="28"/>
          <w:szCs w:val="28"/>
        </w:rPr>
        <w:t>В целях контроля и мониторинга реализации мероприятий Программы следует предусмотреть обучение кадров Агентства по науке Республики Тыва на курсах по повышению квалификации.</w:t>
      </w:r>
    </w:p>
    <w:p w:rsidR="000E109E" w:rsidRPr="00764B34" w:rsidRDefault="000E109E" w:rsidP="00764B34">
      <w:pPr>
        <w:ind w:firstLine="0"/>
        <w:jc w:val="center"/>
        <w:rPr>
          <w:sz w:val="28"/>
          <w:szCs w:val="28"/>
          <w:highlight w:val="cyan"/>
        </w:rPr>
      </w:pPr>
    </w:p>
    <w:p w:rsidR="000E109E" w:rsidRPr="00764B34" w:rsidRDefault="00AF64F2" w:rsidP="00764B34">
      <w:pPr>
        <w:ind w:firstLine="0"/>
        <w:jc w:val="center"/>
        <w:rPr>
          <w:sz w:val="28"/>
          <w:szCs w:val="28"/>
        </w:rPr>
      </w:pPr>
      <w:r w:rsidRPr="00764B34">
        <w:rPr>
          <w:sz w:val="28"/>
          <w:szCs w:val="28"/>
        </w:rPr>
        <w:t xml:space="preserve">VI. </w:t>
      </w:r>
      <w:r w:rsidR="00764B34">
        <w:rPr>
          <w:sz w:val="28"/>
          <w:szCs w:val="28"/>
        </w:rPr>
        <w:t>Механизм реализации П</w:t>
      </w:r>
      <w:r w:rsidR="00764B34" w:rsidRPr="00764B34">
        <w:rPr>
          <w:sz w:val="28"/>
          <w:szCs w:val="28"/>
        </w:rPr>
        <w:t>одпрограммы 3</w:t>
      </w:r>
    </w:p>
    <w:p w:rsidR="000E109E" w:rsidRPr="00764B34" w:rsidRDefault="000E109E" w:rsidP="00764B34">
      <w:pPr>
        <w:ind w:firstLine="0"/>
        <w:jc w:val="center"/>
        <w:rPr>
          <w:sz w:val="28"/>
          <w:szCs w:val="28"/>
        </w:rPr>
      </w:pPr>
    </w:p>
    <w:p w:rsidR="000E109E" w:rsidRPr="00764B34" w:rsidRDefault="00AF64F2" w:rsidP="00764B34">
      <w:pPr>
        <w:rPr>
          <w:sz w:val="28"/>
          <w:szCs w:val="28"/>
        </w:rPr>
      </w:pPr>
      <w:r w:rsidRPr="00764B34">
        <w:rPr>
          <w:sz w:val="28"/>
          <w:szCs w:val="28"/>
        </w:rPr>
        <w:t>Реализация Подпрограммы 3 осуществляется путем взаимодействия ответственного исполнителя по вопросам развития интеграции науки, инноваций и индустрии в Республике Тыва.</w:t>
      </w:r>
    </w:p>
    <w:p w:rsidR="000E109E" w:rsidRPr="00764B34" w:rsidRDefault="00AF64F2" w:rsidP="00764B34">
      <w:pPr>
        <w:rPr>
          <w:sz w:val="28"/>
          <w:szCs w:val="28"/>
        </w:rPr>
      </w:pPr>
      <w:r w:rsidRPr="00764B34">
        <w:rPr>
          <w:sz w:val="28"/>
          <w:szCs w:val="28"/>
        </w:rPr>
        <w:t>Государственным заказчиком Программы является Правительство Республики Тыва, ответственным исполнителем выступает Агентство по науке Республики Тыва.</w:t>
      </w:r>
    </w:p>
    <w:p w:rsidR="000E109E" w:rsidRPr="00764B34" w:rsidRDefault="000E109E" w:rsidP="00764B34">
      <w:pPr>
        <w:ind w:firstLine="0"/>
        <w:jc w:val="center"/>
        <w:rPr>
          <w:sz w:val="28"/>
          <w:szCs w:val="28"/>
        </w:rPr>
      </w:pPr>
    </w:p>
    <w:p w:rsidR="00764B34" w:rsidRDefault="00AF64F2" w:rsidP="00764B34">
      <w:pPr>
        <w:ind w:firstLine="0"/>
        <w:jc w:val="center"/>
        <w:rPr>
          <w:sz w:val="28"/>
          <w:szCs w:val="28"/>
        </w:rPr>
      </w:pPr>
      <w:r w:rsidRPr="00764B34">
        <w:rPr>
          <w:sz w:val="28"/>
          <w:szCs w:val="28"/>
        </w:rPr>
        <w:t xml:space="preserve">VII. </w:t>
      </w:r>
      <w:r w:rsidR="00764B34" w:rsidRPr="00764B34">
        <w:rPr>
          <w:sz w:val="28"/>
          <w:szCs w:val="28"/>
        </w:rPr>
        <w:t xml:space="preserve">Оценка социально-экономической </w:t>
      </w:r>
    </w:p>
    <w:p w:rsidR="00764B34" w:rsidRDefault="00764B34" w:rsidP="00764B34">
      <w:pPr>
        <w:ind w:firstLine="0"/>
        <w:jc w:val="center"/>
        <w:rPr>
          <w:sz w:val="28"/>
          <w:szCs w:val="28"/>
        </w:rPr>
      </w:pPr>
      <w:r w:rsidRPr="00764B34">
        <w:rPr>
          <w:sz w:val="28"/>
          <w:szCs w:val="28"/>
        </w:rPr>
        <w:t>эффективности и экологических послед</w:t>
      </w:r>
      <w:r>
        <w:rPr>
          <w:sz w:val="28"/>
          <w:szCs w:val="28"/>
        </w:rPr>
        <w:t xml:space="preserve">ствий </w:t>
      </w:r>
    </w:p>
    <w:p w:rsidR="000E109E" w:rsidRPr="00764B34" w:rsidRDefault="00764B34" w:rsidP="00764B34">
      <w:pPr>
        <w:ind w:firstLine="0"/>
        <w:jc w:val="center"/>
        <w:rPr>
          <w:sz w:val="28"/>
          <w:szCs w:val="28"/>
        </w:rPr>
      </w:pPr>
      <w:r>
        <w:rPr>
          <w:sz w:val="28"/>
          <w:szCs w:val="28"/>
        </w:rPr>
        <w:t>о реализации мероприятий П</w:t>
      </w:r>
      <w:r w:rsidRPr="00764B34">
        <w:rPr>
          <w:sz w:val="28"/>
          <w:szCs w:val="28"/>
        </w:rPr>
        <w:t>одпрограммы 3</w:t>
      </w:r>
    </w:p>
    <w:p w:rsidR="006601BC" w:rsidRPr="00764B34" w:rsidRDefault="006601BC" w:rsidP="00764B34">
      <w:pPr>
        <w:ind w:firstLine="0"/>
        <w:jc w:val="center"/>
        <w:rPr>
          <w:sz w:val="28"/>
          <w:szCs w:val="28"/>
        </w:rPr>
      </w:pPr>
    </w:p>
    <w:p w:rsidR="000E109E" w:rsidRPr="00764B34" w:rsidRDefault="00AF64F2" w:rsidP="00764B34">
      <w:pPr>
        <w:rPr>
          <w:sz w:val="28"/>
          <w:szCs w:val="28"/>
        </w:rPr>
      </w:pPr>
      <w:r w:rsidRPr="00764B34">
        <w:rPr>
          <w:sz w:val="28"/>
          <w:szCs w:val="28"/>
        </w:rPr>
        <w:t>В результате реализации мероприятий Подпрограммы 3 будут достигнуты следующие результаты:</w:t>
      </w:r>
    </w:p>
    <w:p w:rsidR="000E109E" w:rsidRPr="00764B34" w:rsidRDefault="00AF64F2" w:rsidP="00764B34">
      <w:pPr>
        <w:rPr>
          <w:sz w:val="28"/>
          <w:szCs w:val="28"/>
        </w:rPr>
      </w:pPr>
      <w:r w:rsidRPr="00764B34">
        <w:rPr>
          <w:sz w:val="28"/>
          <w:szCs w:val="28"/>
        </w:rPr>
        <w:t>увеличение количества созданных центров коллективного пользования научным оборудованием;</w:t>
      </w:r>
    </w:p>
    <w:p w:rsidR="000E109E" w:rsidRPr="00764B34" w:rsidRDefault="00AF64F2" w:rsidP="00764B34">
      <w:pPr>
        <w:rPr>
          <w:sz w:val="28"/>
          <w:szCs w:val="28"/>
        </w:rPr>
      </w:pPr>
      <w:r w:rsidRPr="00764B34">
        <w:rPr>
          <w:sz w:val="28"/>
          <w:szCs w:val="28"/>
        </w:rPr>
        <w:t>увеличение количества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w:t>
      </w:r>
    </w:p>
    <w:p w:rsidR="000E109E" w:rsidRDefault="00AF64F2" w:rsidP="00764B34">
      <w:pPr>
        <w:rPr>
          <w:sz w:val="28"/>
          <w:szCs w:val="28"/>
        </w:rPr>
      </w:pPr>
      <w:r w:rsidRPr="00764B34">
        <w:rPr>
          <w:sz w:val="28"/>
          <w:szCs w:val="28"/>
        </w:rPr>
        <w:t>увеличение количества сервисов на единой цифровой платформе для проведения исследований и разработок.</w:t>
      </w:r>
    </w:p>
    <w:p w:rsidR="00204678" w:rsidRDefault="00204678" w:rsidP="00204678">
      <w:pPr>
        <w:ind w:firstLine="0"/>
        <w:jc w:val="center"/>
        <w:rPr>
          <w:sz w:val="28"/>
          <w:szCs w:val="28"/>
        </w:rPr>
      </w:pPr>
    </w:p>
    <w:p w:rsidR="00204678" w:rsidRDefault="00204678" w:rsidP="00204678">
      <w:pPr>
        <w:ind w:firstLine="0"/>
        <w:jc w:val="center"/>
        <w:rPr>
          <w:sz w:val="28"/>
          <w:szCs w:val="28"/>
        </w:rPr>
      </w:pPr>
    </w:p>
    <w:p w:rsidR="00204678" w:rsidRPr="00764B34" w:rsidRDefault="00204678" w:rsidP="00204678">
      <w:pPr>
        <w:ind w:firstLine="0"/>
        <w:jc w:val="center"/>
        <w:rPr>
          <w:sz w:val="28"/>
          <w:szCs w:val="28"/>
        </w:rPr>
      </w:pPr>
      <w:r>
        <w:rPr>
          <w:sz w:val="28"/>
          <w:szCs w:val="28"/>
        </w:rPr>
        <w:t>_____________</w:t>
      </w:r>
    </w:p>
    <w:p w:rsidR="00764B34" w:rsidRDefault="00764B34">
      <w:pPr>
        <w:rPr>
          <w:sz w:val="28"/>
          <w:szCs w:val="28"/>
          <w:highlight w:val="cyan"/>
        </w:rPr>
      </w:pPr>
      <w:r>
        <w:rPr>
          <w:sz w:val="28"/>
          <w:szCs w:val="28"/>
          <w:highlight w:val="cyan"/>
        </w:rPr>
        <w:br w:type="page"/>
      </w:r>
    </w:p>
    <w:p w:rsidR="000E109E" w:rsidRPr="00764B34" w:rsidRDefault="00AF64F2" w:rsidP="00764B34">
      <w:pPr>
        <w:ind w:firstLine="0"/>
        <w:jc w:val="center"/>
      </w:pPr>
      <w:r w:rsidRPr="00764B34">
        <w:lastRenderedPageBreak/>
        <w:t>П</w:t>
      </w:r>
      <w:r w:rsidR="00764B34">
        <w:t xml:space="preserve"> </w:t>
      </w:r>
      <w:r w:rsidRPr="00764B34">
        <w:t>А</w:t>
      </w:r>
      <w:r w:rsidR="00764B34">
        <w:t xml:space="preserve"> </w:t>
      </w:r>
      <w:r w:rsidRPr="00764B34">
        <w:t>С</w:t>
      </w:r>
      <w:r w:rsidR="00764B34">
        <w:t xml:space="preserve"> </w:t>
      </w:r>
      <w:r w:rsidRPr="00764B34">
        <w:t>П</w:t>
      </w:r>
      <w:r w:rsidR="00764B34">
        <w:t xml:space="preserve"> </w:t>
      </w:r>
      <w:r w:rsidRPr="00764B34">
        <w:t>О</w:t>
      </w:r>
      <w:r w:rsidR="00764B34">
        <w:t xml:space="preserve"> </w:t>
      </w:r>
      <w:r w:rsidRPr="00764B34">
        <w:t>Р</w:t>
      </w:r>
      <w:r w:rsidR="00764B34">
        <w:t xml:space="preserve"> </w:t>
      </w:r>
      <w:r w:rsidRPr="00764B34">
        <w:t>Т</w:t>
      </w:r>
    </w:p>
    <w:p w:rsidR="000E109E" w:rsidRPr="00764B34" w:rsidRDefault="00204678" w:rsidP="00764B34">
      <w:pPr>
        <w:ind w:firstLine="0"/>
        <w:jc w:val="center"/>
      </w:pPr>
      <w:r>
        <w:t>п</w:t>
      </w:r>
      <w:r w:rsidR="00764B34" w:rsidRPr="00764B34">
        <w:t>одпрограммы 4</w:t>
      </w:r>
      <w:r w:rsidR="00764B34">
        <w:t xml:space="preserve"> </w:t>
      </w:r>
      <w:r w:rsidR="00970801" w:rsidRPr="00764B34">
        <w:t>«</w:t>
      </w:r>
      <w:r w:rsidR="00CC71A1" w:rsidRPr="00764B34">
        <w:t>Кадры для науки Республики Тыва</w:t>
      </w:r>
      <w:r w:rsidR="00970801" w:rsidRPr="00764B34">
        <w:t>»</w:t>
      </w:r>
    </w:p>
    <w:p w:rsidR="00764B34" w:rsidRDefault="00AF64F2" w:rsidP="00764B34">
      <w:pPr>
        <w:ind w:firstLine="0"/>
        <w:jc w:val="center"/>
      </w:pPr>
      <w:r w:rsidRPr="00764B34">
        <w:t>государстве</w:t>
      </w:r>
      <w:r w:rsidR="00CC71A1" w:rsidRPr="00764B34">
        <w:t xml:space="preserve">нной программы Республики Тыва </w:t>
      </w:r>
    </w:p>
    <w:p w:rsidR="00764B34" w:rsidRDefault="00970801" w:rsidP="00764B34">
      <w:pPr>
        <w:ind w:firstLine="0"/>
        <w:jc w:val="center"/>
      </w:pPr>
      <w:r w:rsidRPr="00764B34">
        <w:t>«</w:t>
      </w:r>
      <w:r w:rsidR="00AF64F2" w:rsidRPr="00764B34">
        <w:t xml:space="preserve">Развитие науки и инновационной деятельности </w:t>
      </w:r>
    </w:p>
    <w:p w:rsidR="000E109E" w:rsidRPr="00764B34" w:rsidRDefault="00AF64F2" w:rsidP="00764B34">
      <w:pPr>
        <w:ind w:firstLine="0"/>
        <w:jc w:val="center"/>
      </w:pPr>
      <w:r w:rsidRPr="00764B34">
        <w:t>в Ре</w:t>
      </w:r>
      <w:r w:rsidR="00CC71A1" w:rsidRPr="00764B34">
        <w:t>спублике Тыва на 2023-2027 годы</w:t>
      </w:r>
      <w:r w:rsidR="00970801" w:rsidRPr="00764B34">
        <w:t>»</w:t>
      </w:r>
    </w:p>
    <w:p w:rsidR="000E109E" w:rsidRPr="00764B34" w:rsidRDefault="000E109E" w:rsidP="00764B34">
      <w:pPr>
        <w:ind w:firstLine="0"/>
        <w:jc w:val="center"/>
        <w:rPr>
          <w:highlight w:val="magenta"/>
        </w:rPr>
      </w:pPr>
    </w:p>
    <w:tbl>
      <w:tblPr>
        <w:tblStyle w:val="40"/>
        <w:tblpPr w:leftFromText="180" w:rightFromText="180" w:vertAnchor="text" w:tblpXSpec="center" w:tblpY="1"/>
        <w:tblOverlap w:val="never"/>
        <w:tblW w:w="10173" w:type="dxa"/>
        <w:tblLayout w:type="fixed"/>
        <w:tblLook w:val="0400" w:firstRow="0" w:lastRow="0" w:firstColumn="0" w:lastColumn="0" w:noHBand="0" w:noVBand="1"/>
      </w:tblPr>
      <w:tblGrid>
        <w:gridCol w:w="3227"/>
        <w:gridCol w:w="454"/>
        <w:gridCol w:w="6492"/>
      </w:tblGrid>
      <w:tr w:rsidR="00764B34" w:rsidRPr="00764B34" w:rsidTr="00764B34">
        <w:tc>
          <w:tcPr>
            <w:tcW w:w="3227" w:type="dxa"/>
          </w:tcPr>
          <w:p w:rsidR="00764B34" w:rsidRPr="00764B34" w:rsidRDefault="00764B34" w:rsidP="00764B34">
            <w:pPr>
              <w:ind w:firstLine="0"/>
              <w:jc w:val="left"/>
            </w:pPr>
            <w:r w:rsidRPr="00764B34">
              <w:t>Наименование</w:t>
            </w: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204678" w:rsidP="00764B34">
            <w:pPr>
              <w:ind w:firstLine="0"/>
            </w:pPr>
            <w:r>
              <w:t>п</w:t>
            </w:r>
            <w:r w:rsidR="00764B34" w:rsidRPr="00E5037D">
              <w:t>одпрограмма 4 «Кадры для науки Республики Тыва» государственной программы Республики Тыва «Развитие науки и инновационной деятельности в Республике Тыва на 2023-2027 годы» (далее – Подпрограмма 4)</w:t>
            </w:r>
          </w:p>
          <w:p w:rsidR="00764B34" w:rsidRPr="00E5037D" w:rsidRDefault="00764B34" w:rsidP="00764B34">
            <w:pPr>
              <w:ind w:firstLine="0"/>
            </w:pPr>
          </w:p>
        </w:tc>
      </w:tr>
      <w:tr w:rsidR="00764B34" w:rsidRPr="00764B34" w:rsidTr="00764B34">
        <w:tc>
          <w:tcPr>
            <w:tcW w:w="3227" w:type="dxa"/>
          </w:tcPr>
          <w:p w:rsidR="00764B34" w:rsidRDefault="00764B34" w:rsidP="00764B34">
            <w:pPr>
              <w:ind w:firstLine="0"/>
              <w:jc w:val="left"/>
            </w:pPr>
            <w:r w:rsidRPr="00764B34">
              <w:t>Государственный за</w:t>
            </w:r>
            <w:r>
              <w:t xml:space="preserve">казчик </w:t>
            </w:r>
            <w:proofErr w:type="gramStart"/>
            <w:r>
              <w:t>–</w:t>
            </w:r>
            <w:r w:rsidRPr="00764B34">
              <w:t xml:space="preserve">  координатор</w:t>
            </w:r>
            <w:proofErr w:type="gramEnd"/>
            <w:r w:rsidRPr="00764B34">
              <w:t xml:space="preserve"> Подпрограммы 4</w:t>
            </w:r>
          </w:p>
          <w:p w:rsidR="00764B34" w:rsidRPr="00764B34" w:rsidRDefault="00764B34" w:rsidP="00764B34">
            <w:pPr>
              <w:ind w:firstLine="0"/>
              <w:jc w:val="left"/>
            </w:pP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Агентство по науке Республики Тыва</w:t>
            </w:r>
          </w:p>
        </w:tc>
      </w:tr>
      <w:tr w:rsidR="00764B34" w:rsidRPr="00764B34" w:rsidTr="00764B34">
        <w:tc>
          <w:tcPr>
            <w:tcW w:w="3227" w:type="dxa"/>
          </w:tcPr>
          <w:p w:rsidR="00764B34" w:rsidRDefault="00764B34" w:rsidP="00764B34">
            <w:pPr>
              <w:ind w:firstLine="0"/>
              <w:jc w:val="left"/>
            </w:pPr>
            <w:r w:rsidRPr="00764B34">
              <w:t>Ответственный исполнитель Подпрограммы 4</w:t>
            </w:r>
          </w:p>
          <w:p w:rsidR="00764B34" w:rsidRPr="00764B34" w:rsidRDefault="00764B34" w:rsidP="00764B34">
            <w:pPr>
              <w:ind w:firstLine="0"/>
              <w:jc w:val="left"/>
            </w:pP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Агентство по науке Республики Тыва</w:t>
            </w:r>
          </w:p>
        </w:tc>
      </w:tr>
      <w:tr w:rsidR="00764B34" w:rsidRPr="00764B34" w:rsidTr="00764B34">
        <w:tc>
          <w:tcPr>
            <w:tcW w:w="3227" w:type="dxa"/>
          </w:tcPr>
          <w:p w:rsidR="00764B34" w:rsidRPr="00764B34" w:rsidRDefault="00764B34" w:rsidP="00764B34">
            <w:pPr>
              <w:ind w:firstLine="0"/>
              <w:jc w:val="left"/>
            </w:pPr>
            <w:r w:rsidRPr="00764B34">
              <w:t>Участники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3772F6" w:rsidRDefault="00764B34" w:rsidP="004371BA">
            <w:pPr>
              <w:ind w:firstLine="0"/>
            </w:pPr>
            <w:r w:rsidRPr="003772F6">
              <w:t xml:space="preserve">Министерство здравоохранения Республики Тыва, Министерство культуры Республики Тыва, Министерство образования Республики Тыва, Министерство финансов Республики Тыва, Министерство юстиции Республики Тыва, Министерство Республики Тыва по регулированию контрактной системы в сфере закупок, Служба по лицензированию и надзору отдельных видов деятельности Республики Тыва,  Агентство по делам молодежи Республики Тыва, 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 </w:t>
            </w:r>
            <w:proofErr w:type="spellStart"/>
            <w:r w:rsidRPr="003772F6">
              <w:t>ГБНИиОУ</w:t>
            </w:r>
            <w:proofErr w:type="spellEnd"/>
            <w:r w:rsidRPr="003772F6">
              <w:t xml:space="preserve"> «Тувинский институт гуманитарных и прикладных социально-экономических исследований при Правительстве Республики Тыва», ГБНУ Министерства образования Республики Тыва «Институт развития национальной школы», ГБНУ Республики Тыва «Центр биосферных исследований», ГБУ «Научно-исследовательский институт медико-социальных проблем и управления Республики Тыва» </w:t>
            </w:r>
          </w:p>
          <w:p w:rsidR="004371BA" w:rsidRPr="003772F6" w:rsidRDefault="004371BA" w:rsidP="004371BA">
            <w:pPr>
              <w:ind w:firstLine="0"/>
            </w:pPr>
          </w:p>
        </w:tc>
      </w:tr>
      <w:tr w:rsidR="00764B34" w:rsidRPr="00764B34" w:rsidTr="00764B34">
        <w:tc>
          <w:tcPr>
            <w:tcW w:w="3227" w:type="dxa"/>
          </w:tcPr>
          <w:p w:rsidR="00764B34" w:rsidRPr="00764B34" w:rsidRDefault="00764B34" w:rsidP="00764B34">
            <w:pPr>
              <w:ind w:firstLine="0"/>
              <w:jc w:val="left"/>
            </w:pPr>
            <w:r w:rsidRPr="00764B34">
              <w:t>Цель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развитие человеческого капитала в научной сфере в интересах региона, отраслей и сектора исследований и разработок, повышения привлекательности карьеры ученого</w:t>
            </w:r>
          </w:p>
          <w:p w:rsidR="004371BA" w:rsidRPr="00E5037D" w:rsidRDefault="004371BA" w:rsidP="00764B34">
            <w:pPr>
              <w:ind w:firstLine="0"/>
            </w:pPr>
          </w:p>
        </w:tc>
      </w:tr>
      <w:tr w:rsidR="00764B34" w:rsidRPr="00764B34" w:rsidTr="00764B34">
        <w:tc>
          <w:tcPr>
            <w:tcW w:w="3227" w:type="dxa"/>
          </w:tcPr>
          <w:p w:rsidR="00764B34" w:rsidRPr="00764B34" w:rsidRDefault="00764B34" w:rsidP="00764B34">
            <w:pPr>
              <w:ind w:firstLine="0"/>
              <w:jc w:val="left"/>
            </w:pPr>
            <w:r w:rsidRPr="00764B34">
              <w:t>Задачи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создание условий для развития человеческого капитала в научной сфере в интересах отраслей Республики Тыва и регионального сектора исследований и разработок посредством реализации мероприятий, направленных на привлечение и удержание талантливой молодежи в секторе исследований и разработок, обеспечение развития кадрового потенциала образовательных организаций высшего образования и научных организаций, повышения привлекательности карьеры ученого</w:t>
            </w:r>
          </w:p>
        </w:tc>
      </w:tr>
      <w:tr w:rsidR="00764B34" w:rsidRPr="00764B34" w:rsidTr="00764B34">
        <w:tc>
          <w:tcPr>
            <w:tcW w:w="3227" w:type="dxa"/>
          </w:tcPr>
          <w:p w:rsidR="00764B34" w:rsidRPr="00764B34" w:rsidRDefault="00764B34" w:rsidP="00764B34">
            <w:pPr>
              <w:ind w:firstLine="0"/>
              <w:jc w:val="left"/>
            </w:pPr>
            <w:r w:rsidRPr="00764B34">
              <w:lastRenderedPageBreak/>
              <w:t>Целевые индикаторы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3772F6" w:rsidRDefault="00764B34" w:rsidP="00764B34">
            <w:pPr>
              <w:ind w:firstLine="0"/>
            </w:pPr>
            <w:r w:rsidRPr="003772F6">
              <w:t>количество объявленных 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Правитель</w:t>
            </w:r>
            <w:r w:rsidR="004371BA" w:rsidRPr="003772F6">
              <w:t>ством Республики Тыва и (</w:t>
            </w:r>
            <w:r w:rsidRPr="003772F6">
              <w:t>или</w:t>
            </w:r>
            <w:r w:rsidR="004371BA" w:rsidRPr="003772F6">
              <w:t>)</w:t>
            </w:r>
            <w:r w:rsidRPr="003772F6">
              <w:t xml:space="preserve"> другими организациями, физическими лицами;</w:t>
            </w:r>
          </w:p>
          <w:p w:rsidR="00764B34" w:rsidRPr="00E5037D" w:rsidRDefault="00764B34" w:rsidP="00764B34">
            <w:pPr>
              <w:ind w:firstLine="0"/>
            </w:pPr>
            <w:r w:rsidRPr="00E5037D">
              <w:t>количество поддержанных заявок на субсидирование научных и научно-технологических проектов под руководством молодых ученых;</w:t>
            </w:r>
          </w:p>
          <w:p w:rsidR="00764B34" w:rsidRPr="00E5037D" w:rsidRDefault="00764B34" w:rsidP="00764B34">
            <w:pPr>
              <w:ind w:firstLine="0"/>
            </w:pPr>
            <w:r w:rsidRPr="00E5037D">
              <w:t>количество организованных крупных международных и национальных научно-практических мероприятий, способствующих развитию научных</w:t>
            </w:r>
            <w:r w:rsidR="004371BA" w:rsidRPr="00E5037D">
              <w:t xml:space="preserve"> </w:t>
            </w:r>
            <w:proofErr w:type="spellStart"/>
            <w:r w:rsidRPr="00E5037D">
              <w:t>коллабораций</w:t>
            </w:r>
            <w:proofErr w:type="spellEnd"/>
            <w:r w:rsidRPr="00E5037D">
              <w:t>;</w:t>
            </w:r>
          </w:p>
          <w:p w:rsidR="00764B34" w:rsidRPr="00E5037D" w:rsidRDefault="00764B34" w:rsidP="00764B34">
            <w:pPr>
              <w:ind w:firstLine="0"/>
            </w:pPr>
            <w:r w:rsidRPr="00E5037D">
              <w:t>количество соискателей, защитивших диссертации на соис</w:t>
            </w:r>
            <w:r w:rsidR="00204678">
              <w:t>кание ученой степени кандидата (</w:t>
            </w:r>
            <w:r w:rsidRPr="00E5037D">
              <w:t>доктора</w:t>
            </w:r>
            <w:r w:rsidR="00204678">
              <w:t>)</w:t>
            </w:r>
            <w:r w:rsidRPr="00E5037D">
              <w:t xml:space="preserve"> наук в возрасте до 39 лет;</w:t>
            </w:r>
          </w:p>
          <w:p w:rsidR="00764B34" w:rsidRPr="00E5037D" w:rsidRDefault="00764B34" w:rsidP="00764B34">
            <w:pPr>
              <w:ind w:firstLine="0"/>
            </w:pPr>
            <w:r w:rsidRPr="00E5037D">
              <w:t>количество управленцев, подготовленных для научных организаций Республики Тыва;</w:t>
            </w:r>
          </w:p>
          <w:p w:rsidR="00764B34" w:rsidRPr="00E5037D" w:rsidRDefault="00764B34" w:rsidP="00764B34">
            <w:pPr>
              <w:ind w:firstLine="0"/>
            </w:pPr>
            <w:r w:rsidRPr="00E5037D">
              <w:t>количество специалистов, прошедших подготовку, повышение квалификации и профессиональную переподготовку кадров, стажировку в сфере интеллектуальной собственности;</w:t>
            </w:r>
          </w:p>
          <w:p w:rsidR="00764B34" w:rsidRPr="00E5037D" w:rsidRDefault="00764B34" w:rsidP="00764B34">
            <w:pPr>
              <w:ind w:firstLine="0"/>
            </w:pPr>
            <w:r w:rsidRPr="00E5037D">
              <w:t>количество образовательных программ в вузе, включающих учебные дисциплины, направленные на формирование компетенций по управлению интеллектуальной собственностью;</w:t>
            </w:r>
          </w:p>
          <w:p w:rsidR="00764B34" w:rsidRPr="00E5037D" w:rsidRDefault="00764B34" w:rsidP="00764B34">
            <w:pPr>
              <w:ind w:firstLine="0"/>
            </w:pPr>
            <w:proofErr w:type="gramStart"/>
            <w:r w:rsidRPr="00E5037D">
              <w:t>количество  научно</w:t>
            </w:r>
            <w:proofErr w:type="gramEnd"/>
            <w:r w:rsidRPr="00E5037D">
              <w:t>-популярных и просветительских проектов и мероприятий о достижениях современной российской науки и деятельности ученых</w:t>
            </w:r>
          </w:p>
          <w:p w:rsidR="004371BA" w:rsidRPr="00E5037D" w:rsidRDefault="004371BA" w:rsidP="00764B34">
            <w:pPr>
              <w:ind w:firstLine="0"/>
            </w:pPr>
          </w:p>
        </w:tc>
      </w:tr>
      <w:tr w:rsidR="00764B34" w:rsidRPr="00764B34" w:rsidTr="00764B34">
        <w:tc>
          <w:tcPr>
            <w:tcW w:w="3227" w:type="dxa"/>
          </w:tcPr>
          <w:p w:rsidR="00764B34" w:rsidRPr="00E5037D" w:rsidRDefault="00764B34" w:rsidP="00764B34">
            <w:pPr>
              <w:ind w:firstLine="0"/>
              <w:jc w:val="left"/>
            </w:pPr>
            <w:r w:rsidRPr="00E5037D">
              <w:t>Этапы и сроки реализации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2023-2027 годы.</w:t>
            </w:r>
          </w:p>
          <w:p w:rsidR="00764B34" w:rsidRPr="00E5037D" w:rsidRDefault="00764B34" w:rsidP="00764B34">
            <w:pPr>
              <w:ind w:firstLine="0"/>
            </w:pPr>
            <w:r w:rsidRPr="00E5037D">
              <w:t>Отдельные этапы реализации Подпрограммы 4 не предусматриваются</w:t>
            </w:r>
          </w:p>
          <w:p w:rsidR="004371BA" w:rsidRPr="00E5037D" w:rsidRDefault="004371BA" w:rsidP="00764B34">
            <w:pPr>
              <w:ind w:firstLine="0"/>
            </w:pPr>
          </w:p>
        </w:tc>
      </w:tr>
      <w:tr w:rsidR="00764B34" w:rsidRPr="00764B34" w:rsidTr="00764B34">
        <w:tc>
          <w:tcPr>
            <w:tcW w:w="3227" w:type="dxa"/>
          </w:tcPr>
          <w:p w:rsidR="00764B34" w:rsidRPr="00764B34" w:rsidRDefault="00764B34" w:rsidP="00764B34">
            <w:pPr>
              <w:ind w:firstLine="0"/>
              <w:jc w:val="left"/>
            </w:pPr>
            <w:r w:rsidRPr="00764B34">
              <w:t>Объемы бюджетных ассигнований Подпрограммы 4</w:t>
            </w:r>
          </w:p>
        </w:tc>
        <w:tc>
          <w:tcPr>
            <w:tcW w:w="454" w:type="dxa"/>
          </w:tcPr>
          <w:p w:rsidR="00764B34" w:rsidRPr="00764B34" w:rsidRDefault="00764B34" w:rsidP="00764B34">
            <w:pPr>
              <w:ind w:firstLine="0"/>
              <w:jc w:val="right"/>
            </w:pPr>
            <w:r w:rsidRPr="00764B34">
              <w:t>–</w:t>
            </w:r>
          </w:p>
        </w:tc>
        <w:tc>
          <w:tcPr>
            <w:tcW w:w="6492" w:type="dxa"/>
          </w:tcPr>
          <w:p w:rsidR="00764B34" w:rsidRPr="00E5037D" w:rsidRDefault="00764B34" w:rsidP="00764B34">
            <w:pPr>
              <w:ind w:firstLine="0"/>
            </w:pPr>
            <w:r w:rsidRPr="00E5037D">
              <w:t>Общий объем финансирования Подпрограммы 4 по годам реализации составляет 20015,</w:t>
            </w:r>
            <w:proofErr w:type="gramStart"/>
            <w:r w:rsidRPr="00E5037D">
              <w:t xml:space="preserve">0 </w:t>
            </w:r>
            <w:r w:rsidR="00F97330" w:rsidRPr="00E5037D">
              <w:t xml:space="preserve"> тыс.</w:t>
            </w:r>
            <w:proofErr w:type="gramEnd"/>
            <w:r w:rsidR="00F97330" w:rsidRPr="00E5037D">
              <w:t xml:space="preserve"> рублей, </w:t>
            </w:r>
            <w:r w:rsidRPr="00E5037D">
              <w:t>в том числе по годам реализации:</w:t>
            </w:r>
          </w:p>
          <w:p w:rsidR="00764B34" w:rsidRPr="00E5037D" w:rsidRDefault="00764B34" w:rsidP="00764B34">
            <w:pPr>
              <w:ind w:firstLine="0"/>
            </w:pPr>
            <w:r w:rsidRPr="00E5037D">
              <w:t>2023 год – 3233,</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2024 год – 3608,</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2025 год – 4358,</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2026 год – 4358,</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4371BA" w:rsidP="00764B34">
            <w:pPr>
              <w:ind w:firstLine="0"/>
            </w:pPr>
            <w:r w:rsidRPr="00E5037D">
              <w:t>2027 год – 4458,</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Объем финансирования за счет средств субъекта Российской Федерации по годам реализации составляет:</w:t>
            </w:r>
          </w:p>
          <w:p w:rsidR="00764B34" w:rsidRPr="00E5037D" w:rsidRDefault="00764B34" w:rsidP="00764B34">
            <w:pPr>
              <w:ind w:firstLine="0"/>
            </w:pPr>
            <w:r w:rsidRPr="00E5037D">
              <w:t>2023 год – 1495,</w:t>
            </w:r>
            <w:proofErr w:type="gramStart"/>
            <w:r w:rsidRPr="00E5037D">
              <w:t>0</w:t>
            </w:r>
            <w:r w:rsidR="00F97330" w:rsidRPr="00E5037D">
              <w:t xml:space="preserve">  тыс.</w:t>
            </w:r>
            <w:proofErr w:type="gramEnd"/>
            <w:r w:rsidR="00F97330" w:rsidRPr="00E5037D">
              <w:t xml:space="preserve"> рублей</w:t>
            </w:r>
            <w:r w:rsidRPr="00E5037D">
              <w:t xml:space="preserve">; </w:t>
            </w:r>
          </w:p>
          <w:p w:rsidR="00764B34" w:rsidRPr="00E5037D" w:rsidRDefault="00764B34" w:rsidP="00764B34">
            <w:pPr>
              <w:ind w:firstLine="0"/>
            </w:pPr>
            <w:r w:rsidRPr="00E5037D">
              <w:t>2024 год – 1800,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2025 год – 2300,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2026 год – 2300,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4371BA" w:rsidP="00764B34">
            <w:pPr>
              <w:ind w:firstLine="0"/>
            </w:pPr>
            <w:r w:rsidRPr="00E5037D">
              <w:t>2027 год – 2300,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Объем финансирования за счет средств федерального бюджета по годам реализации составляет:</w:t>
            </w:r>
          </w:p>
          <w:p w:rsidR="00764B34" w:rsidRPr="00E5037D" w:rsidRDefault="00764B34" w:rsidP="00764B34">
            <w:pPr>
              <w:ind w:firstLine="0"/>
            </w:pPr>
            <w:r w:rsidRPr="00E5037D">
              <w:t>2023 год – 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2024 год – 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2025 год – 0,</w:t>
            </w:r>
            <w:proofErr w:type="gramStart"/>
            <w:r w:rsidRPr="00E5037D">
              <w:t>0</w:t>
            </w:r>
            <w:r w:rsidR="00F97330" w:rsidRPr="00E5037D">
              <w:t xml:space="preserve">  тыс.</w:t>
            </w:r>
            <w:proofErr w:type="gramEnd"/>
            <w:r w:rsidR="00F97330" w:rsidRPr="00E5037D">
              <w:t xml:space="preserve"> рублей</w:t>
            </w:r>
            <w:r w:rsidRPr="00E5037D">
              <w:t>;</w:t>
            </w:r>
          </w:p>
          <w:p w:rsidR="00764B34" w:rsidRPr="00E5037D" w:rsidRDefault="00764B34" w:rsidP="00764B34">
            <w:pPr>
              <w:ind w:firstLine="0"/>
            </w:pPr>
            <w:r w:rsidRPr="00E5037D">
              <w:t>2026 год – 0,0</w:t>
            </w:r>
            <w:r w:rsidR="00F97330" w:rsidRPr="00E5037D">
              <w:t xml:space="preserve"> тыс. рублей</w:t>
            </w:r>
            <w:r w:rsidRPr="00E5037D">
              <w:t>;</w:t>
            </w:r>
          </w:p>
          <w:p w:rsidR="00764B34" w:rsidRPr="00E5037D" w:rsidRDefault="004371BA" w:rsidP="00764B34">
            <w:pPr>
              <w:ind w:firstLine="0"/>
            </w:pPr>
            <w:r w:rsidRPr="00E5037D">
              <w:lastRenderedPageBreak/>
              <w:t>2027 год – 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местных бюджетов по годам реализации составляет:</w:t>
            </w:r>
          </w:p>
          <w:p w:rsidR="00764B34" w:rsidRPr="00E5037D" w:rsidRDefault="00764B34" w:rsidP="00764B34">
            <w:pPr>
              <w:ind w:firstLine="0"/>
            </w:pPr>
            <w:r w:rsidRPr="00E5037D">
              <w:t>2023 год – 0,0</w:t>
            </w:r>
            <w:r w:rsidR="00F97330" w:rsidRPr="00E5037D">
              <w:t xml:space="preserve"> тыс. рублей</w:t>
            </w:r>
            <w:r w:rsidRPr="00E5037D">
              <w:t>;</w:t>
            </w:r>
          </w:p>
          <w:p w:rsidR="00764B34" w:rsidRPr="00E5037D" w:rsidRDefault="00764B34" w:rsidP="00764B34">
            <w:pPr>
              <w:ind w:firstLine="0"/>
            </w:pPr>
            <w:r w:rsidRPr="00E5037D">
              <w:t>2024 год – 0,0</w:t>
            </w:r>
            <w:r w:rsidR="00F97330" w:rsidRPr="00E5037D">
              <w:t xml:space="preserve"> тыс. рублей</w:t>
            </w:r>
            <w:r w:rsidRPr="00E5037D">
              <w:t>;</w:t>
            </w:r>
          </w:p>
          <w:p w:rsidR="00764B34" w:rsidRPr="00E5037D" w:rsidRDefault="00764B34" w:rsidP="00764B34">
            <w:pPr>
              <w:ind w:firstLine="0"/>
            </w:pPr>
            <w:r w:rsidRPr="00E5037D">
              <w:t>2025 год – 0,0</w:t>
            </w:r>
            <w:r w:rsidR="00F97330" w:rsidRPr="00E5037D">
              <w:t xml:space="preserve"> тыс. рублей</w:t>
            </w:r>
            <w:r w:rsidRPr="00E5037D">
              <w:t>;</w:t>
            </w:r>
          </w:p>
          <w:p w:rsidR="00764B34" w:rsidRPr="00E5037D" w:rsidRDefault="00764B34" w:rsidP="00764B34">
            <w:pPr>
              <w:ind w:firstLine="0"/>
            </w:pPr>
            <w:r w:rsidRPr="00E5037D">
              <w:t>2026 год – 0,0</w:t>
            </w:r>
            <w:r w:rsidR="00F97330" w:rsidRPr="00E5037D">
              <w:t xml:space="preserve"> тыс. рублей</w:t>
            </w:r>
            <w:r w:rsidRPr="00E5037D">
              <w:t>;</w:t>
            </w:r>
          </w:p>
          <w:p w:rsidR="00764B34" w:rsidRPr="00E5037D" w:rsidRDefault="004371BA" w:rsidP="00764B34">
            <w:pPr>
              <w:ind w:firstLine="0"/>
            </w:pPr>
            <w:r w:rsidRPr="00E5037D">
              <w:t>2027 год – 0,0</w:t>
            </w:r>
            <w:r w:rsidR="00F97330" w:rsidRPr="00E5037D">
              <w:t xml:space="preserve"> тыс. рублей</w:t>
            </w:r>
            <w:r w:rsidRPr="00E5037D">
              <w:t>.</w:t>
            </w:r>
          </w:p>
          <w:p w:rsidR="00764B34" w:rsidRPr="00E5037D" w:rsidRDefault="00764B34" w:rsidP="00764B34">
            <w:pPr>
              <w:ind w:firstLine="0"/>
            </w:pPr>
            <w:r w:rsidRPr="00E5037D">
              <w:t>Объем финансирования за счет средств внебюджетных источников по годам реализации составляет:</w:t>
            </w:r>
          </w:p>
          <w:p w:rsidR="00764B34" w:rsidRPr="00E5037D" w:rsidRDefault="00764B34" w:rsidP="00764B34">
            <w:pPr>
              <w:ind w:firstLine="0"/>
            </w:pPr>
            <w:r w:rsidRPr="00E5037D">
              <w:t>2023 год – 1738,0</w:t>
            </w:r>
            <w:r w:rsidR="00F97330" w:rsidRPr="00E5037D">
              <w:t xml:space="preserve"> тыс. рублей</w:t>
            </w:r>
            <w:r w:rsidRPr="00E5037D">
              <w:t>;</w:t>
            </w:r>
          </w:p>
          <w:p w:rsidR="00764B34" w:rsidRPr="00E5037D" w:rsidRDefault="00764B34" w:rsidP="00764B34">
            <w:pPr>
              <w:ind w:firstLine="0"/>
            </w:pPr>
            <w:r w:rsidRPr="00E5037D">
              <w:t>2024 год – 1808,0</w:t>
            </w:r>
            <w:r w:rsidR="00F97330" w:rsidRPr="00E5037D">
              <w:t xml:space="preserve"> тыс. рублей</w:t>
            </w:r>
            <w:r w:rsidRPr="00E5037D">
              <w:t>;</w:t>
            </w:r>
          </w:p>
          <w:p w:rsidR="00764B34" w:rsidRPr="00E5037D" w:rsidRDefault="00764B34" w:rsidP="00764B34">
            <w:pPr>
              <w:ind w:firstLine="0"/>
            </w:pPr>
            <w:r w:rsidRPr="00E5037D">
              <w:t>2025 год – 2058,0</w:t>
            </w:r>
            <w:r w:rsidR="00F97330" w:rsidRPr="00E5037D">
              <w:t xml:space="preserve"> тыс. рублей</w:t>
            </w:r>
            <w:r w:rsidRPr="00E5037D">
              <w:t>;</w:t>
            </w:r>
          </w:p>
          <w:p w:rsidR="00764B34" w:rsidRPr="00E5037D" w:rsidRDefault="00764B34" w:rsidP="00764B34">
            <w:pPr>
              <w:ind w:firstLine="0"/>
            </w:pPr>
            <w:r w:rsidRPr="00E5037D">
              <w:t>2026 год – 2058,0</w:t>
            </w:r>
            <w:r w:rsidR="00F97330" w:rsidRPr="00E5037D">
              <w:t xml:space="preserve"> тыс. рублей</w:t>
            </w:r>
            <w:r w:rsidRPr="00E5037D">
              <w:t>;</w:t>
            </w:r>
          </w:p>
          <w:p w:rsidR="00764B34" w:rsidRPr="00E5037D" w:rsidRDefault="004371BA" w:rsidP="00764B34">
            <w:pPr>
              <w:ind w:firstLine="0"/>
            </w:pPr>
            <w:r w:rsidRPr="00E5037D">
              <w:t>2027 год – 2158,0</w:t>
            </w:r>
            <w:r w:rsidR="00F97330" w:rsidRPr="00E5037D">
              <w:t xml:space="preserve"> тыс. рублей</w:t>
            </w:r>
            <w:r w:rsidRPr="00E5037D">
              <w:t>.</w:t>
            </w:r>
          </w:p>
          <w:p w:rsidR="00764B34" w:rsidRPr="00E5037D" w:rsidRDefault="00764B34" w:rsidP="00764B34">
            <w:pPr>
              <w:ind w:firstLine="0"/>
            </w:pPr>
            <w:r w:rsidRPr="00E5037D">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w:t>
            </w:r>
            <w:r w:rsidR="004371BA" w:rsidRPr="00E5037D">
              <w:t xml:space="preserve"> Тыва и внебюджетных источников</w:t>
            </w:r>
          </w:p>
          <w:p w:rsidR="004371BA" w:rsidRPr="00E5037D" w:rsidRDefault="004371BA" w:rsidP="00764B34">
            <w:pPr>
              <w:ind w:firstLine="0"/>
            </w:pPr>
          </w:p>
        </w:tc>
      </w:tr>
      <w:tr w:rsidR="00764B34" w:rsidRPr="00764B34" w:rsidTr="00764B34">
        <w:tc>
          <w:tcPr>
            <w:tcW w:w="3227" w:type="dxa"/>
          </w:tcPr>
          <w:p w:rsidR="00764B34" w:rsidRPr="00764B34" w:rsidRDefault="00764B34" w:rsidP="00764B34">
            <w:pPr>
              <w:ind w:firstLine="0"/>
              <w:jc w:val="left"/>
            </w:pPr>
            <w:r w:rsidRPr="00764B34">
              <w:lastRenderedPageBreak/>
              <w:t>Ожидаемые результаты</w:t>
            </w:r>
          </w:p>
        </w:tc>
        <w:tc>
          <w:tcPr>
            <w:tcW w:w="454" w:type="dxa"/>
          </w:tcPr>
          <w:p w:rsidR="00764B34" w:rsidRPr="00764B34" w:rsidRDefault="00764B34" w:rsidP="00764B34">
            <w:pPr>
              <w:ind w:firstLine="0"/>
              <w:jc w:val="right"/>
            </w:pPr>
            <w:r w:rsidRPr="00764B34">
              <w:t>–</w:t>
            </w:r>
          </w:p>
        </w:tc>
        <w:tc>
          <w:tcPr>
            <w:tcW w:w="6492" w:type="dxa"/>
          </w:tcPr>
          <w:p w:rsidR="00764B34" w:rsidRPr="003772F6" w:rsidRDefault="00764B34" w:rsidP="00764B34">
            <w:pPr>
              <w:ind w:firstLine="0"/>
            </w:pPr>
            <w:r w:rsidRPr="003772F6">
              <w:t>увеличение количества объявляемых конкурсов, 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w:t>
            </w:r>
            <w:r w:rsidR="004371BA" w:rsidRPr="003772F6">
              <w:t>равительством Республики Тыва и (</w:t>
            </w:r>
            <w:r w:rsidRPr="003772F6">
              <w:t>или</w:t>
            </w:r>
            <w:r w:rsidR="004371BA" w:rsidRPr="003772F6">
              <w:t>)</w:t>
            </w:r>
            <w:r w:rsidRPr="003772F6">
              <w:t xml:space="preserve"> другими организациями, физическими лицами, </w:t>
            </w:r>
            <w:r w:rsidR="00204678" w:rsidRPr="003772F6">
              <w:t xml:space="preserve">– </w:t>
            </w:r>
            <w:r w:rsidRPr="003772F6">
              <w:t>не менее 4 единиц;</w:t>
            </w:r>
          </w:p>
          <w:p w:rsidR="00764B34" w:rsidRPr="00E5037D" w:rsidRDefault="00764B34" w:rsidP="00764B34">
            <w:pPr>
              <w:ind w:firstLine="0"/>
            </w:pPr>
            <w:r w:rsidRPr="00E5037D">
              <w:t>увеличение количества поддержанных заявок на субсидирование научных и научно-технологических проектов под ру</w:t>
            </w:r>
            <w:r w:rsidR="00204678">
              <w:t>ководством молодых ученых –</w:t>
            </w:r>
            <w:r w:rsidRPr="00E5037D">
              <w:t xml:space="preserve"> не менее 22 единиц;</w:t>
            </w:r>
          </w:p>
          <w:p w:rsidR="00764B34" w:rsidRPr="003772F6" w:rsidRDefault="00764B34" w:rsidP="00764B34">
            <w:pPr>
              <w:ind w:firstLine="0"/>
            </w:pPr>
            <w:r w:rsidRPr="003772F6">
              <w:t xml:space="preserve">увеличение количества организованных крупных международных и национальных научно-практических мероприятий, способствующих научной </w:t>
            </w:r>
            <w:proofErr w:type="spellStart"/>
            <w:r w:rsidRPr="003772F6">
              <w:t>коллаборации</w:t>
            </w:r>
            <w:proofErr w:type="spellEnd"/>
            <w:r w:rsidRPr="003772F6">
              <w:t xml:space="preserve">, </w:t>
            </w:r>
            <w:r w:rsidR="00204678" w:rsidRPr="003772F6">
              <w:t xml:space="preserve">– </w:t>
            </w:r>
            <w:r w:rsidRPr="003772F6">
              <w:t>не менее 3 единиц;</w:t>
            </w:r>
          </w:p>
          <w:p w:rsidR="00764B34" w:rsidRPr="00E5037D" w:rsidRDefault="00764B34" w:rsidP="00764B34">
            <w:pPr>
              <w:ind w:firstLine="0"/>
            </w:pPr>
            <w:r w:rsidRPr="00E5037D">
              <w:t xml:space="preserve">увеличение количества управленцев, подготовленных для научных организаций Республики Тыва, </w:t>
            </w:r>
            <w:r w:rsidR="00204678">
              <w:t xml:space="preserve">– </w:t>
            </w:r>
            <w:r w:rsidRPr="00E5037D">
              <w:t>не менее 10 человек;</w:t>
            </w:r>
          </w:p>
          <w:p w:rsidR="00764B34" w:rsidRPr="00E5037D" w:rsidRDefault="00764B34" w:rsidP="00764B34">
            <w:pPr>
              <w:ind w:firstLine="0"/>
            </w:pPr>
            <w:r w:rsidRPr="00E5037D">
              <w:t xml:space="preserve">увеличение количества специалистов, прошедших подготовку, повышение квалификации и профессиональную переподготовку кадров, стажировку в сфере интеллектуальной собственности, </w:t>
            </w:r>
            <w:r w:rsidR="00204678">
              <w:t xml:space="preserve">– </w:t>
            </w:r>
            <w:r w:rsidRPr="00E5037D">
              <w:t>не менее 10 человек;</w:t>
            </w:r>
          </w:p>
          <w:p w:rsidR="00764B34" w:rsidRPr="00E5037D" w:rsidRDefault="00764B34" w:rsidP="00764B34">
            <w:pPr>
              <w:ind w:firstLine="0"/>
            </w:pPr>
            <w:r w:rsidRPr="00E5037D">
              <w:t>увеличение количества образовательных программ в вузе, включающих учебные</w:t>
            </w:r>
            <w:r w:rsidR="004371BA" w:rsidRPr="00E5037D">
              <w:t xml:space="preserve"> </w:t>
            </w:r>
            <w:r w:rsidRPr="00E5037D">
              <w:t xml:space="preserve">дисциплины, направленные на формирование компетенций по управлению интеллектуальной собственностью, </w:t>
            </w:r>
            <w:r w:rsidR="00204678">
              <w:t xml:space="preserve">– </w:t>
            </w:r>
            <w:r w:rsidRPr="00E5037D">
              <w:t>не менее 20 единиц.</w:t>
            </w:r>
          </w:p>
          <w:p w:rsidR="00764B34" w:rsidRPr="00E5037D" w:rsidRDefault="00764B34" w:rsidP="00764B34">
            <w:pPr>
              <w:ind w:firstLine="0"/>
            </w:pPr>
            <w:r w:rsidRPr="00E5037D">
              <w:t>увеличение количества информационных материалов, посвященных выдающимся ученым, о достижениях современной российской науки и деятельности ученых на высоком содержательном и художественном уровне;</w:t>
            </w:r>
          </w:p>
          <w:p w:rsidR="00764B34" w:rsidRDefault="00764B34" w:rsidP="00204678">
            <w:pPr>
              <w:ind w:firstLine="0"/>
            </w:pPr>
            <w:r w:rsidRPr="00E5037D">
              <w:t xml:space="preserve">увеличение количества разработанных концептуальных и (или) стратегических, нормативно-правовых документов в </w:t>
            </w:r>
            <w:r w:rsidRPr="00E5037D">
              <w:lastRenderedPageBreak/>
              <w:t>сфере науки и инноваций, и иных аналитических материалов</w:t>
            </w:r>
            <w:r w:rsidR="00204678">
              <w:t xml:space="preserve"> –</w:t>
            </w:r>
            <w:r w:rsidRPr="00E5037D">
              <w:t xml:space="preserve"> не менее 5 единиц</w:t>
            </w:r>
          </w:p>
          <w:p w:rsidR="00070C0B" w:rsidRPr="00E5037D" w:rsidRDefault="00070C0B" w:rsidP="00204678">
            <w:pPr>
              <w:ind w:firstLine="0"/>
            </w:pPr>
          </w:p>
        </w:tc>
      </w:tr>
    </w:tbl>
    <w:p w:rsidR="00CF70ED" w:rsidRPr="00F97330" w:rsidRDefault="00CF70ED" w:rsidP="00F97330">
      <w:pPr>
        <w:ind w:firstLine="0"/>
        <w:contextualSpacing/>
        <w:jc w:val="center"/>
        <w:rPr>
          <w:sz w:val="28"/>
          <w:szCs w:val="28"/>
        </w:rPr>
      </w:pPr>
    </w:p>
    <w:p w:rsidR="000E109E" w:rsidRPr="00F97330" w:rsidRDefault="004B37DE" w:rsidP="00F97330">
      <w:pPr>
        <w:ind w:firstLine="0"/>
        <w:contextualSpacing/>
        <w:jc w:val="center"/>
        <w:rPr>
          <w:sz w:val="28"/>
          <w:szCs w:val="28"/>
        </w:rPr>
      </w:pPr>
      <w:r w:rsidRPr="00F97330">
        <w:rPr>
          <w:sz w:val="28"/>
          <w:szCs w:val="28"/>
        </w:rPr>
        <w:lastRenderedPageBreak/>
        <w:t xml:space="preserve">I. </w:t>
      </w:r>
      <w:r w:rsidR="00F97330" w:rsidRPr="00F97330">
        <w:rPr>
          <w:sz w:val="28"/>
          <w:szCs w:val="28"/>
        </w:rPr>
        <w:t>Обоснование проблемы, анализ ее исходного состояния</w:t>
      </w:r>
    </w:p>
    <w:p w:rsidR="000E109E" w:rsidRPr="00F97330" w:rsidRDefault="000E109E" w:rsidP="00F97330">
      <w:pPr>
        <w:ind w:firstLine="0"/>
        <w:contextualSpacing/>
        <w:jc w:val="center"/>
        <w:rPr>
          <w:sz w:val="28"/>
          <w:szCs w:val="28"/>
        </w:rPr>
      </w:pPr>
    </w:p>
    <w:p w:rsidR="004006FC" w:rsidRPr="00F97330" w:rsidRDefault="004006FC" w:rsidP="00F97330">
      <w:pPr>
        <w:contextualSpacing/>
        <w:rPr>
          <w:sz w:val="28"/>
          <w:szCs w:val="28"/>
        </w:rPr>
      </w:pPr>
      <w:r w:rsidRPr="00F97330">
        <w:rPr>
          <w:sz w:val="28"/>
          <w:szCs w:val="28"/>
        </w:rPr>
        <w:t>Одной из основных проблем Республики Тыва является дефицит высококвалифицированных кадров науки из-за недостаточности стимулов к работе молодых ученых и представителей среднего поколения в сфере науки, а также медленная ротация, ставшая причиной значительного старения научных кадров.</w:t>
      </w:r>
    </w:p>
    <w:p w:rsidR="004006FC" w:rsidRPr="00F97330" w:rsidRDefault="004006FC" w:rsidP="00F97330">
      <w:pPr>
        <w:contextualSpacing/>
        <w:rPr>
          <w:sz w:val="28"/>
          <w:szCs w:val="28"/>
        </w:rPr>
      </w:pPr>
      <w:r w:rsidRPr="00F97330">
        <w:rPr>
          <w:sz w:val="28"/>
          <w:szCs w:val="28"/>
        </w:rPr>
        <w:t xml:space="preserve">Старение кадров в сфере науки и </w:t>
      </w:r>
      <w:r w:rsidR="00970801" w:rsidRPr="00F97330">
        <w:rPr>
          <w:sz w:val="28"/>
          <w:szCs w:val="28"/>
        </w:rPr>
        <w:t>«</w:t>
      </w:r>
      <w:r w:rsidRPr="00F97330">
        <w:rPr>
          <w:sz w:val="28"/>
          <w:szCs w:val="28"/>
        </w:rPr>
        <w:t>утечка мозгов</w:t>
      </w:r>
      <w:r w:rsidR="00970801" w:rsidRPr="00F97330">
        <w:rPr>
          <w:sz w:val="28"/>
          <w:szCs w:val="28"/>
        </w:rPr>
        <w:t>»</w:t>
      </w:r>
      <w:r w:rsidRPr="00F97330">
        <w:rPr>
          <w:sz w:val="28"/>
          <w:szCs w:val="28"/>
        </w:rPr>
        <w:t xml:space="preserve"> за пределы республики в настоящее время является одной из проблем научных организаций республики. Как следствие отсутствие возможности для ученых республики участвовать в масштабных научных проектах, которые могли бы привлечь значительные федеральные средства в республику.</w:t>
      </w:r>
    </w:p>
    <w:p w:rsidR="000E109E" w:rsidRPr="00F97330" w:rsidRDefault="000E109E" w:rsidP="00F97330">
      <w:pPr>
        <w:ind w:firstLine="0"/>
        <w:contextualSpacing/>
        <w:jc w:val="center"/>
        <w:rPr>
          <w:sz w:val="28"/>
          <w:szCs w:val="28"/>
          <w:highlight w:val="magenta"/>
        </w:rPr>
      </w:pPr>
    </w:p>
    <w:p w:rsidR="000E109E" w:rsidRPr="00F97330" w:rsidRDefault="004B37DE" w:rsidP="00F97330">
      <w:pPr>
        <w:ind w:firstLine="0"/>
        <w:contextualSpacing/>
        <w:jc w:val="center"/>
        <w:rPr>
          <w:sz w:val="28"/>
          <w:szCs w:val="28"/>
        </w:rPr>
      </w:pPr>
      <w:r w:rsidRPr="00F97330">
        <w:rPr>
          <w:sz w:val="28"/>
          <w:szCs w:val="28"/>
        </w:rPr>
        <w:t xml:space="preserve">II. </w:t>
      </w:r>
      <w:r w:rsidR="00F97330" w:rsidRPr="00F97330">
        <w:rPr>
          <w:sz w:val="28"/>
          <w:szCs w:val="28"/>
        </w:rPr>
        <w:t>Основные цели, задачи и этапы реализации</w:t>
      </w:r>
      <w:r w:rsidR="00F97330">
        <w:rPr>
          <w:sz w:val="28"/>
          <w:szCs w:val="28"/>
        </w:rPr>
        <w:t xml:space="preserve"> П</w:t>
      </w:r>
      <w:r w:rsidR="00F97330" w:rsidRPr="00F97330">
        <w:rPr>
          <w:sz w:val="28"/>
          <w:szCs w:val="28"/>
        </w:rPr>
        <w:t>одпрограммы 4</w:t>
      </w:r>
    </w:p>
    <w:p w:rsidR="000E109E" w:rsidRPr="00F97330" w:rsidRDefault="000E109E" w:rsidP="00F97330">
      <w:pPr>
        <w:ind w:firstLine="0"/>
        <w:contextualSpacing/>
        <w:jc w:val="center"/>
        <w:rPr>
          <w:sz w:val="28"/>
          <w:szCs w:val="28"/>
        </w:rPr>
      </w:pPr>
    </w:p>
    <w:p w:rsidR="000E109E" w:rsidRPr="00F97330" w:rsidRDefault="00AF64F2" w:rsidP="00F97330">
      <w:pPr>
        <w:contextualSpacing/>
        <w:rPr>
          <w:sz w:val="28"/>
          <w:szCs w:val="28"/>
        </w:rPr>
      </w:pPr>
      <w:r w:rsidRPr="00F97330">
        <w:rPr>
          <w:sz w:val="28"/>
          <w:szCs w:val="28"/>
        </w:rPr>
        <w:t>Основной целью Подпрограммы 4 является развитие человеческого капитала в научной сфере в интересах региона, отраслей и сектора исследований и разработок, повышения привлекательности карьеры ученого.</w:t>
      </w:r>
    </w:p>
    <w:p w:rsidR="000E109E" w:rsidRPr="00F97330" w:rsidRDefault="00AF64F2" w:rsidP="00F97330">
      <w:pPr>
        <w:contextualSpacing/>
        <w:rPr>
          <w:sz w:val="28"/>
          <w:szCs w:val="28"/>
          <w:highlight w:val="magenta"/>
        </w:rPr>
      </w:pPr>
      <w:r w:rsidRPr="00F97330">
        <w:rPr>
          <w:sz w:val="28"/>
          <w:szCs w:val="28"/>
        </w:rPr>
        <w:t>Задачами Подпрограммы 4 является создание условий для развития человеческого капитала в научной сфере в интересах отраслей Республики Тыва и регионального сектора исследований и разработок посредством реализации мероприятий, направленных на привлечение и удержание талантливой молодежи в секторе исследований и разработок, обеспечение развития кадрового потенциала образовательных организаций высшего образования и научных организаций, повышения привлекательности карьеры ученого.</w:t>
      </w:r>
    </w:p>
    <w:p w:rsidR="000E109E" w:rsidRPr="00F97330" w:rsidRDefault="00AF64F2" w:rsidP="00F97330">
      <w:pPr>
        <w:contextualSpacing/>
        <w:rPr>
          <w:sz w:val="28"/>
          <w:szCs w:val="28"/>
        </w:rPr>
      </w:pPr>
      <w:r w:rsidRPr="00F97330">
        <w:rPr>
          <w:sz w:val="28"/>
          <w:szCs w:val="28"/>
        </w:rPr>
        <w:t xml:space="preserve">Сроки реализации Подпрограммы 4 </w:t>
      </w:r>
      <w:r w:rsidR="00204678">
        <w:rPr>
          <w:sz w:val="28"/>
          <w:szCs w:val="28"/>
        </w:rPr>
        <w:t xml:space="preserve">– </w:t>
      </w:r>
      <w:r w:rsidRPr="00F97330">
        <w:rPr>
          <w:sz w:val="28"/>
          <w:szCs w:val="28"/>
        </w:rPr>
        <w:t>2023-2027 годы. Этапы реализации Подпрограммы 4 не выделяются.</w:t>
      </w:r>
    </w:p>
    <w:p w:rsidR="00CF70ED" w:rsidRPr="00F97330" w:rsidRDefault="00CF70ED" w:rsidP="00F97330">
      <w:pPr>
        <w:ind w:firstLine="0"/>
        <w:contextualSpacing/>
        <w:jc w:val="center"/>
        <w:rPr>
          <w:sz w:val="28"/>
          <w:szCs w:val="28"/>
        </w:rPr>
      </w:pPr>
    </w:p>
    <w:p w:rsidR="000E109E" w:rsidRPr="00F97330" w:rsidRDefault="00E66C2B" w:rsidP="00F97330">
      <w:pPr>
        <w:ind w:firstLine="0"/>
        <w:contextualSpacing/>
        <w:jc w:val="center"/>
        <w:rPr>
          <w:sz w:val="28"/>
          <w:szCs w:val="28"/>
        </w:rPr>
      </w:pPr>
      <w:r w:rsidRPr="00F97330">
        <w:rPr>
          <w:sz w:val="28"/>
          <w:szCs w:val="28"/>
        </w:rPr>
        <w:t xml:space="preserve">III. </w:t>
      </w:r>
      <w:r w:rsidR="00F97330" w:rsidRPr="00F97330">
        <w:rPr>
          <w:sz w:val="28"/>
          <w:szCs w:val="28"/>
        </w:rPr>
        <w:t>Система программных мероприятий</w:t>
      </w:r>
      <w:r w:rsidR="00F97330">
        <w:rPr>
          <w:sz w:val="28"/>
          <w:szCs w:val="28"/>
        </w:rPr>
        <w:t xml:space="preserve"> П</w:t>
      </w:r>
      <w:r w:rsidR="00F97330" w:rsidRPr="00F97330">
        <w:rPr>
          <w:sz w:val="28"/>
          <w:szCs w:val="28"/>
        </w:rPr>
        <w:t>одпрограммы 4</w:t>
      </w:r>
    </w:p>
    <w:p w:rsidR="000E109E" w:rsidRPr="00F97330" w:rsidRDefault="000E109E" w:rsidP="00F97330">
      <w:pPr>
        <w:ind w:firstLine="0"/>
        <w:contextualSpacing/>
        <w:jc w:val="center"/>
        <w:rPr>
          <w:sz w:val="28"/>
          <w:szCs w:val="28"/>
          <w:highlight w:val="magenta"/>
        </w:rPr>
      </w:pPr>
    </w:p>
    <w:p w:rsidR="000E109E" w:rsidRPr="00F97330" w:rsidRDefault="00AF64F2" w:rsidP="00F97330">
      <w:pPr>
        <w:contextualSpacing/>
        <w:rPr>
          <w:sz w:val="28"/>
          <w:szCs w:val="28"/>
        </w:rPr>
      </w:pPr>
      <w:r w:rsidRPr="00F97330">
        <w:rPr>
          <w:sz w:val="28"/>
          <w:szCs w:val="28"/>
        </w:rPr>
        <w:t>Целями осуществления мероприятий является развитие человеческого капитала в научной сфере в интересах региона, отраслей и сектора исследований и разработок, повышения привлекательности карьеры ученого.</w:t>
      </w:r>
    </w:p>
    <w:p w:rsidR="000E109E" w:rsidRPr="00F97330" w:rsidRDefault="00AF64F2" w:rsidP="00F97330">
      <w:pPr>
        <w:contextualSpacing/>
        <w:rPr>
          <w:sz w:val="28"/>
          <w:szCs w:val="28"/>
        </w:rPr>
      </w:pPr>
      <w:r w:rsidRPr="00F97330">
        <w:rPr>
          <w:sz w:val="28"/>
          <w:szCs w:val="28"/>
        </w:rPr>
        <w:t>Решение задач Подпрограммы 4 обеспечивается путем проведения основных мероприятий Подпрограммы 4 и предусматривает:</w:t>
      </w:r>
    </w:p>
    <w:p w:rsidR="000E109E" w:rsidRPr="00F97330" w:rsidRDefault="00AF64F2" w:rsidP="00F97330">
      <w:pPr>
        <w:contextualSpacing/>
        <w:rPr>
          <w:sz w:val="28"/>
          <w:szCs w:val="28"/>
        </w:rPr>
      </w:pPr>
      <w:r w:rsidRPr="00F97330">
        <w:rPr>
          <w:sz w:val="28"/>
          <w:szCs w:val="28"/>
        </w:rPr>
        <w:t>организацию и проведение конкурса грантов Главы Республики Тыва для поддержки молодых ученых Республики Тыва;</w:t>
      </w:r>
    </w:p>
    <w:p w:rsidR="000E109E" w:rsidRPr="00F97330" w:rsidRDefault="00AF64F2" w:rsidP="00F97330">
      <w:pPr>
        <w:contextualSpacing/>
        <w:rPr>
          <w:sz w:val="28"/>
          <w:szCs w:val="28"/>
        </w:rPr>
      </w:pPr>
      <w:r w:rsidRPr="00F97330">
        <w:rPr>
          <w:sz w:val="28"/>
          <w:szCs w:val="28"/>
        </w:rPr>
        <w:t xml:space="preserve">организацию и проведение конкурса </w:t>
      </w:r>
      <w:r w:rsidR="00970801" w:rsidRPr="00F97330">
        <w:rPr>
          <w:sz w:val="28"/>
          <w:szCs w:val="28"/>
        </w:rPr>
        <w:t>«</w:t>
      </w:r>
      <w:r w:rsidRPr="00F97330">
        <w:rPr>
          <w:sz w:val="28"/>
          <w:szCs w:val="28"/>
        </w:rPr>
        <w:t>Лучший молодой ученый</w:t>
      </w:r>
      <w:r w:rsidR="00970801" w:rsidRPr="00F97330">
        <w:rPr>
          <w:sz w:val="28"/>
          <w:szCs w:val="28"/>
        </w:rPr>
        <w:t>»</w:t>
      </w:r>
      <w:r w:rsidRPr="00F97330">
        <w:rPr>
          <w:sz w:val="28"/>
          <w:szCs w:val="28"/>
        </w:rPr>
        <w:t xml:space="preserve"> Республики Тыва для поддержки молодых ученых Республики Тыва;</w:t>
      </w:r>
    </w:p>
    <w:p w:rsidR="000E109E" w:rsidRPr="00F97330" w:rsidRDefault="00AF64F2" w:rsidP="00F97330">
      <w:pPr>
        <w:contextualSpacing/>
        <w:rPr>
          <w:sz w:val="28"/>
          <w:szCs w:val="28"/>
        </w:rPr>
      </w:pPr>
      <w:r w:rsidRPr="00F97330">
        <w:rPr>
          <w:sz w:val="28"/>
          <w:szCs w:val="28"/>
        </w:rPr>
        <w:t>организацию и проведение конкурса на присуждение премии Главы Республики Тыва в области науки и техники для поддержки научного сообщества Республики Тыва;</w:t>
      </w:r>
    </w:p>
    <w:p w:rsidR="000E109E" w:rsidRPr="00F97330" w:rsidRDefault="00AF64F2" w:rsidP="00F97330">
      <w:pPr>
        <w:contextualSpacing/>
        <w:rPr>
          <w:sz w:val="28"/>
          <w:szCs w:val="28"/>
        </w:rPr>
      </w:pPr>
      <w:r w:rsidRPr="00F97330">
        <w:rPr>
          <w:sz w:val="28"/>
          <w:szCs w:val="28"/>
        </w:rPr>
        <w:lastRenderedPageBreak/>
        <w:t xml:space="preserve">прохождение </w:t>
      </w:r>
      <w:r w:rsidR="00A873BE">
        <w:rPr>
          <w:sz w:val="28"/>
          <w:szCs w:val="28"/>
        </w:rPr>
        <w:t>курсов повышения квалификации и (</w:t>
      </w:r>
      <w:r w:rsidRPr="00F97330">
        <w:rPr>
          <w:sz w:val="28"/>
          <w:szCs w:val="28"/>
        </w:rPr>
        <w:t>или</w:t>
      </w:r>
      <w:r w:rsidR="00A873BE">
        <w:rPr>
          <w:sz w:val="28"/>
          <w:szCs w:val="28"/>
        </w:rPr>
        <w:t>)</w:t>
      </w:r>
      <w:r w:rsidRPr="00F97330">
        <w:rPr>
          <w:sz w:val="28"/>
          <w:szCs w:val="28"/>
        </w:rPr>
        <w:t xml:space="preserve"> переподготовки в области управления в сфере науки;</w:t>
      </w:r>
    </w:p>
    <w:p w:rsidR="000E109E" w:rsidRPr="00F97330" w:rsidRDefault="00AF64F2" w:rsidP="00F97330">
      <w:pPr>
        <w:contextualSpacing/>
        <w:rPr>
          <w:sz w:val="28"/>
          <w:szCs w:val="28"/>
        </w:rPr>
      </w:pPr>
      <w:r w:rsidRPr="00F97330">
        <w:rPr>
          <w:sz w:val="28"/>
          <w:szCs w:val="28"/>
        </w:rPr>
        <w:t xml:space="preserve">прохождение </w:t>
      </w:r>
      <w:r w:rsidR="00A873BE">
        <w:rPr>
          <w:sz w:val="28"/>
          <w:szCs w:val="28"/>
        </w:rPr>
        <w:t>курсов повышения квалификации и (</w:t>
      </w:r>
      <w:r w:rsidRPr="00F97330">
        <w:rPr>
          <w:sz w:val="28"/>
          <w:szCs w:val="28"/>
        </w:rPr>
        <w:t>или</w:t>
      </w:r>
      <w:r w:rsidR="00A873BE">
        <w:rPr>
          <w:sz w:val="28"/>
          <w:szCs w:val="28"/>
        </w:rPr>
        <w:t>)</w:t>
      </w:r>
      <w:r w:rsidRPr="00F97330">
        <w:rPr>
          <w:sz w:val="28"/>
          <w:szCs w:val="28"/>
        </w:rPr>
        <w:t xml:space="preserve"> переподготовки в области управления интеллектуальной собственностью</w:t>
      </w:r>
      <w:r w:rsidR="00C46F4F" w:rsidRPr="00F97330">
        <w:rPr>
          <w:sz w:val="28"/>
          <w:szCs w:val="28"/>
        </w:rPr>
        <w:t>;</w:t>
      </w:r>
    </w:p>
    <w:p w:rsidR="000E109E" w:rsidRPr="00F97330" w:rsidRDefault="005C4CA1" w:rsidP="00F97330">
      <w:pPr>
        <w:contextualSpacing/>
        <w:rPr>
          <w:sz w:val="28"/>
          <w:szCs w:val="28"/>
        </w:rPr>
      </w:pPr>
      <w:r w:rsidRPr="00F97330">
        <w:rPr>
          <w:sz w:val="28"/>
          <w:szCs w:val="28"/>
        </w:rPr>
        <w:t>разработк</w:t>
      </w:r>
      <w:r w:rsidR="008962C5" w:rsidRPr="00F97330">
        <w:rPr>
          <w:sz w:val="28"/>
          <w:szCs w:val="28"/>
        </w:rPr>
        <w:t>у</w:t>
      </w:r>
      <w:r w:rsidRPr="00F97330">
        <w:rPr>
          <w:sz w:val="28"/>
          <w:szCs w:val="28"/>
        </w:rPr>
        <w:t xml:space="preserve"> информационных материалов, посвященных выдающимся ученым Республики Тыва;</w:t>
      </w:r>
    </w:p>
    <w:p w:rsidR="005C4CA1" w:rsidRPr="00F97330" w:rsidRDefault="005C4CA1" w:rsidP="00F97330">
      <w:pPr>
        <w:contextualSpacing/>
        <w:rPr>
          <w:sz w:val="28"/>
          <w:szCs w:val="28"/>
        </w:rPr>
      </w:pPr>
      <w:r w:rsidRPr="00F97330">
        <w:rPr>
          <w:sz w:val="28"/>
          <w:szCs w:val="28"/>
        </w:rPr>
        <w:t>организаци</w:t>
      </w:r>
      <w:r w:rsidR="008962C5" w:rsidRPr="00F97330">
        <w:rPr>
          <w:sz w:val="28"/>
          <w:szCs w:val="28"/>
        </w:rPr>
        <w:t>ю</w:t>
      </w:r>
      <w:r w:rsidRPr="00F97330">
        <w:rPr>
          <w:sz w:val="28"/>
          <w:szCs w:val="28"/>
        </w:rPr>
        <w:t xml:space="preserve"> и проведение научно-популярных и просветительских проектов и мероприятий.</w:t>
      </w:r>
    </w:p>
    <w:p w:rsidR="000E109E" w:rsidRPr="00F97330" w:rsidRDefault="000E109E" w:rsidP="00F97330">
      <w:pPr>
        <w:ind w:firstLine="0"/>
        <w:contextualSpacing/>
        <w:jc w:val="center"/>
        <w:rPr>
          <w:sz w:val="28"/>
          <w:szCs w:val="28"/>
        </w:rPr>
      </w:pPr>
    </w:p>
    <w:p w:rsidR="000E109E" w:rsidRPr="00F97330" w:rsidRDefault="00E66C2B" w:rsidP="00F97330">
      <w:pPr>
        <w:ind w:firstLine="0"/>
        <w:contextualSpacing/>
        <w:jc w:val="center"/>
        <w:rPr>
          <w:sz w:val="28"/>
          <w:szCs w:val="28"/>
        </w:rPr>
      </w:pPr>
      <w:r w:rsidRPr="00F97330">
        <w:rPr>
          <w:sz w:val="28"/>
          <w:szCs w:val="28"/>
        </w:rPr>
        <w:t xml:space="preserve">IV. </w:t>
      </w:r>
      <w:r w:rsidR="00F97330" w:rsidRPr="00F97330">
        <w:rPr>
          <w:sz w:val="28"/>
          <w:szCs w:val="28"/>
        </w:rPr>
        <w:t>Обоснование финансовых и материальных затрат</w:t>
      </w:r>
    </w:p>
    <w:p w:rsidR="00452681" w:rsidRPr="00F97330" w:rsidRDefault="00452681" w:rsidP="00F97330">
      <w:pPr>
        <w:ind w:firstLine="0"/>
        <w:contextualSpacing/>
        <w:jc w:val="center"/>
        <w:rPr>
          <w:sz w:val="28"/>
          <w:szCs w:val="28"/>
        </w:rPr>
      </w:pPr>
    </w:p>
    <w:p w:rsidR="00DE5661" w:rsidRPr="00F97330" w:rsidRDefault="00DE5661" w:rsidP="00F97330">
      <w:pPr>
        <w:contextualSpacing/>
        <w:rPr>
          <w:sz w:val="28"/>
          <w:szCs w:val="28"/>
        </w:rPr>
      </w:pPr>
      <w:r w:rsidRPr="00F97330">
        <w:rPr>
          <w:sz w:val="28"/>
          <w:szCs w:val="28"/>
        </w:rPr>
        <w:t xml:space="preserve">Система программных мероприятий, в том числе ресурсное обеспечение Подпрограммы 4 с перечнем мероприятий с разбивкой по годам, источникам финансирования по вышеуказанным направлениям содержится в </w:t>
      </w:r>
      <w:r w:rsidR="00F97330">
        <w:rPr>
          <w:sz w:val="28"/>
          <w:szCs w:val="28"/>
        </w:rPr>
        <w:t>п</w:t>
      </w:r>
      <w:r w:rsidRPr="00F97330">
        <w:rPr>
          <w:sz w:val="28"/>
          <w:szCs w:val="28"/>
        </w:rPr>
        <w:t xml:space="preserve">риложении № </w:t>
      </w:r>
      <w:r w:rsidR="00C05644" w:rsidRPr="00F97330">
        <w:rPr>
          <w:sz w:val="28"/>
          <w:szCs w:val="28"/>
        </w:rPr>
        <w:t>3</w:t>
      </w:r>
      <w:r w:rsidR="00204678">
        <w:rPr>
          <w:sz w:val="28"/>
          <w:szCs w:val="28"/>
        </w:rPr>
        <w:t xml:space="preserve"> к Программе</w:t>
      </w:r>
      <w:r w:rsidRPr="00F97330">
        <w:rPr>
          <w:sz w:val="28"/>
          <w:szCs w:val="28"/>
        </w:rPr>
        <w:t>.</w:t>
      </w:r>
    </w:p>
    <w:p w:rsidR="00DE5661" w:rsidRPr="00F97330" w:rsidRDefault="00DE5661" w:rsidP="00F97330">
      <w:pPr>
        <w:contextualSpacing/>
        <w:rPr>
          <w:sz w:val="28"/>
          <w:szCs w:val="28"/>
        </w:rPr>
      </w:pPr>
      <w:r w:rsidRPr="00F97330">
        <w:rPr>
          <w:sz w:val="28"/>
          <w:szCs w:val="28"/>
        </w:rPr>
        <w:t>Общий объем финансирования Подпрограммы 4 составляет 20015,0 тыс. рублей, в том числе 10195,0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w:t>
      </w:r>
      <w:r w:rsidR="00F97330">
        <w:rPr>
          <w:sz w:val="28"/>
          <w:szCs w:val="28"/>
        </w:rPr>
        <w:t xml:space="preserve"> </w:t>
      </w:r>
      <w:r w:rsidRPr="00F97330">
        <w:rPr>
          <w:sz w:val="28"/>
          <w:szCs w:val="28"/>
        </w:rPr>
        <w:t>9820 тыс. рублей за счет внебюджетных средств, в том числе по годам:</w:t>
      </w:r>
    </w:p>
    <w:p w:rsidR="00DE5661" w:rsidRPr="00F97330" w:rsidRDefault="00DE5661" w:rsidP="00F97330">
      <w:pPr>
        <w:contextualSpacing/>
        <w:rPr>
          <w:sz w:val="28"/>
          <w:szCs w:val="28"/>
        </w:rPr>
      </w:pPr>
      <w:r w:rsidRPr="00F97330">
        <w:rPr>
          <w:sz w:val="28"/>
          <w:szCs w:val="28"/>
        </w:rPr>
        <w:t>2023 год – 3233,0 тыс. рублей, в том числе 1495,0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1738,0 тыс. рублей за счет внебюджетных средств;</w:t>
      </w:r>
    </w:p>
    <w:p w:rsidR="00DE5661" w:rsidRPr="00F97330" w:rsidRDefault="00DE5661" w:rsidP="00F97330">
      <w:pPr>
        <w:contextualSpacing/>
        <w:rPr>
          <w:sz w:val="28"/>
          <w:szCs w:val="28"/>
        </w:rPr>
      </w:pPr>
      <w:r w:rsidRPr="00F97330">
        <w:rPr>
          <w:sz w:val="28"/>
          <w:szCs w:val="28"/>
        </w:rPr>
        <w:t>2024 год – 3608,0 тыс. рублей, в том числе 1800,0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1808,0 тыс. рублей за счет внебюджетных средств;</w:t>
      </w:r>
    </w:p>
    <w:p w:rsidR="00DE5661" w:rsidRPr="00F97330" w:rsidRDefault="00DE5661" w:rsidP="00F97330">
      <w:pPr>
        <w:contextualSpacing/>
        <w:rPr>
          <w:sz w:val="28"/>
          <w:szCs w:val="28"/>
        </w:rPr>
      </w:pPr>
      <w:r w:rsidRPr="00F97330">
        <w:rPr>
          <w:sz w:val="28"/>
          <w:szCs w:val="28"/>
        </w:rPr>
        <w:t>2025 год – 4358,0 тыс. рублей, в том числе 2300,0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2058,0 тыс. рублей за счет внебюджетных средств;</w:t>
      </w:r>
    </w:p>
    <w:p w:rsidR="00DE5661" w:rsidRPr="00F97330" w:rsidRDefault="00DE5661" w:rsidP="00F97330">
      <w:pPr>
        <w:contextualSpacing/>
        <w:rPr>
          <w:sz w:val="28"/>
          <w:szCs w:val="28"/>
        </w:rPr>
      </w:pPr>
      <w:r w:rsidRPr="00F97330">
        <w:rPr>
          <w:sz w:val="28"/>
          <w:szCs w:val="28"/>
        </w:rPr>
        <w:t>2026 год – 4358,0 тыс. рублей, в том числе 2300,0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2058,0 тыс. рублей за счет внебюджетных средств;</w:t>
      </w:r>
    </w:p>
    <w:p w:rsidR="00DE5661" w:rsidRPr="00F97330" w:rsidRDefault="00DE5661" w:rsidP="00F97330">
      <w:pPr>
        <w:contextualSpacing/>
        <w:rPr>
          <w:sz w:val="28"/>
          <w:szCs w:val="28"/>
        </w:rPr>
      </w:pPr>
      <w:r w:rsidRPr="00F97330">
        <w:rPr>
          <w:sz w:val="28"/>
          <w:szCs w:val="28"/>
        </w:rPr>
        <w:t>2027 год – 4458,0 тыс. рублей, в том числе 2300,0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2158,0 тыс. рублей за счет внебюджетных средств.</w:t>
      </w:r>
    </w:p>
    <w:p w:rsidR="00DE5661" w:rsidRPr="00F97330" w:rsidRDefault="00DE5661" w:rsidP="00F97330">
      <w:pPr>
        <w:contextualSpacing/>
        <w:rPr>
          <w:sz w:val="28"/>
          <w:szCs w:val="28"/>
        </w:rPr>
      </w:pPr>
      <w:r w:rsidRPr="00F97330">
        <w:rPr>
          <w:sz w:val="28"/>
          <w:szCs w:val="28"/>
        </w:rPr>
        <w:t xml:space="preserve">Для </w:t>
      </w:r>
      <w:proofErr w:type="spellStart"/>
      <w:r w:rsidRPr="00F97330">
        <w:rPr>
          <w:sz w:val="28"/>
          <w:szCs w:val="28"/>
        </w:rPr>
        <w:t>софинансирования</w:t>
      </w:r>
      <w:proofErr w:type="spellEnd"/>
      <w:r w:rsidRPr="00F97330">
        <w:rPr>
          <w:sz w:val="28"/>
          <w:szCs w:val="28"/>
        </w:rPr>
        <w:t xml:space="preserve"> совместных научных, научно-технологических, инновационных проектов (фундаментального и прикладного характеров), представляющих взаимный интерес, могут привлекаться средства федерального бюджета в рамках государственной программы Российской Федерации, а также средства муниципальных бюджетов, внебюджетных источников.</w:t>
      </w:r>
    </w:p>
    <w:p w:rsidR="00DE5661" w:rsidRPr="00F97330" w:rsidRDefault="00DE5661" w:rsidP="00F97330">
      <w:pPr>
        <w:contextualSpacing/>
        <w:rPr>
          <w:sz w:val="28"/>
          <w:szCs w:val="28"/>
        </w:rPr>
      </w:pPr>
      <w:r w:rsidRPr="00F97330">
        <w:rPr>
          <w:sz w:val="28"/>
          <w:szCs w:val="28"/>
        </w:rPr>
        <w:lastRenderedPageBreak/>
        <w:t>Объемы финансирования на выполнение мероприятий Программы на период 2023-20</w:t>
      </w:r>
      <w:r w:rsidR="00F97330">
        <w:rPr>
          <w:sz w:val="28"/>
          <w:szCs w:val="28"/>
        </w:rPr>
        <w:t>27 г</w:t>
      </w:r>
      <w:r w:rsidR="00204678">
        <w:rPr>
          <w:sz w:val="28"/>
          <w:szCs w:val="28"/>
        </w:rPr>
        <w:t>г.</w:t>
      </w:r>
      <w:r w:rsidRPr="00F97330">
        <w:rPr>
          <w:sz w:val="28"/>
          <w:szCs w:val="28"/>
        </w:rPr>
        <w:t xml:space="preserve"> носят прогнозный характер и подлежат ежегодной корректировке исходя из возможностей федерального бюджета, республиканского бюджета Республики Тыва и внебюджетных источников.</w:t>
      </w:r>
    </w:p>
    <w:p w:rsidR="00F97330" w:rsidRDefault="00F97330" w:rsidP="00F97330">
      <w:pPr>
        <w:ind w:firstLine="0"/>
        <w:contextualSpacing/>
        <w:jc w:val="center"/>
        <w:rPr>
          <w:sz w:val="28"/>
          <w:szCs w:val="28"/>
        </w:rPr>
      </w:pPr>
    </w:p>
    <w:p w:rsidR="000E109E" w:rsidRPr="00F97330" w:rsidRDefault="00AF64F2" w:rsidP="00F97330">
      <w:pPr>
        <w:ind w:firstLine="0"/>
        <w:contextualSpacing/>
        <w:jc w:val="center"/>
        <w:rPr>
          <w:sz w:val="28"/>
          <w:szCs w:val="28"/>
        </w:rPr>
      </w:pPr>
      <w:r w:rsidRPr="00F97330">
        <w:rPr>
          <w:sz w:val="28"/>
          <w:szCs w:val="28"/>
        </w:rPr>
        <w:t xml:space="preserve">V. </w:t>
      </w:r>
      <w:r w:rsidR="00F97330" w:rsidRPr="00F97330">
        <w:rPr>
          <w:sz w:val="28"/>
          <w:szCs w:val="28"/>
        </w:rPr>
        <w:t>Трудовые ресурсы</w:t>
      </w:r>
    </w:p>
    <w:p w:rsidR="000E109E" w:rsidRPr="00F97330" w:rsidRDefault="000E109E" w:rsidP="00F97330">
      <w:pPr>
        <w:ind w:firstLine="0"/>
        <w:contextualSpacing/>
        <w:jc w:val="center"/>
        <w:rPr>
          <w:sz w:val="28"/>
          <w:szCs w:val="28"/>
        </w:rPr>
      </w:pPr>
    </w:p>
    <w:p w:rsidR="00043D3B" w:rsidRPr="00F97330" w:rsidRDefault="00043D3B" w:rsidP="00F97330">
      <w:pPr>
        <w:contextualSpacing/>
        <w:rPr>
          <w:sz w:val="28"/>
          <w:szCs w:val="28"/>
        </w:rPr>
      </w:pPr>
      <w:r w:rsidRPr="00F97330">
        <w:rPr>
          <w:sz w:val="28"/>
          <w:szCs w:val="28"/>
        </w:rPr>
        <w:t>Реализация целей и задач мероприятий Подпрограммы 4 проводится за счет материально-технических и трудовых ресурсов ответственного исполнителя – Агентства по науке Республики Тыва.</w:t>
      </w:r>
    </w:p>
    <w:p w:rsidR="00043D3B" w:rsidRPr="00F97330" w:rsidRDefault="00043D3B" w:rsidP="00F97330">
      <w:pPr>
        <w:contextualSpacing/>
        <w:rPr>
          <w:sz w:val="28"/>
          <w:szCs w:val="28"/>
        </w:rPr>
      </w:pPr>
      <w:r w:rsidRPr="00F97330">
        <w:rPr>
          <w:sz w:val="28"/>
          <w:szCs w:val="28"/>
        </w:rPr>
        <w:t>В целях контроля и мониторинга реализации мероприятий Программы следует предусмотреть обучение кадров Агентства по науке Республики Тыва на курсах по повышению квалификации.</w:t>
      </w:r>
    </w:p>
    <w:p w:rsidR="004006FC" w:rsidRPr="00F97330" w:rsidRDefault="004006FC" w:rsidP="00F97330">
      <w:pPr>
        <w:ind w:firstLine="0"/>
        <w:contextualSpacing/>
        <w:jc w:val="center"/>
        <w:rPr>
          <w:sz w:val="28"/>
          <w:szCs w:val="28"/>
        </w:rPr>
      </w:pPr>
    </w:p>
    <w:p w:rsidR="000E109E" w:rsidRPr="00F97330" w:rsidRDefault="00AF64F2" w:rsidP="00F97330">
      <w:pPr>
        <w:ind w:firstLine="0"/>
        <w:contextualSpacing/>
        <w:jc w:val="center"/>
        <w:rPr>
          <w:sz w:val="28"/>
          <w:szCs w:val="28"/>
        </w:rPr>
      </w:pPr>
      <w:r w:rsidRPr="00F97330">
        <w:rPr>
          <w:sz w:val="28"/>
          <w:szCs w:val="28"/>
        </w:rPr>
        <w:t>V</w:t>
      </w:r>
      <w:r w:rsidR="00553B43" w:rsidRPr="00F97330">
        <w:rPr>
          <w:sz w:val="28"/>
          <w:szCs w:val="28"/>
        </w:rPr>
        <w:t xml:space="preserve">I. </w:t>
      </w:r>
      <w:r w:rsidR="00F97330">
        <w:rPr>
          <w:sz w:val="28"/>
          <w:szCs w:val="28"/>
        </w:rPr>
        <w:t>Механизм реализации П</w:t>
      </w:r>
      <w:r w:rsidR="00F97330" w:rsidRPr="00F97330">
        <w:rPr>
          <w:sz w:val="28"/>
          <w:szCs w:val="28"/>
        </w:rPr>
        <w:t>одпрограммы 4</w:t>
      </w:r>
    </w:p>
    <w:p w:rsidR="000E109E" w:rsidRPr="00F97330" w:rsidRDefault="000E109E" w:rsidP="00F97330">
      <w:pPr>
        <w:ind w:firstLine="0"/>
        <w:contextualSpacing/>
        <w:jc w:val="center"/>
        <w:rPr>
          <w:sz w:val="28"/>
          <w:szCs w:val="28"/>
        </w:rPr>
      </w:pPr>
    </w:p>
    <w:p w:rsidR="000E109E" w:rsidRPr="00F97330" w:rsidRDefault="00AF64F2" w:rsidP="00F97330">
      <w:pPr>
        <w:contextualSpacing/>
        <w:rPr>
          <w:sz w:val="28"/>
          <w:szCs w:val="28"/>
        </w:rPr>
      </w:pPr>
      <w:r w:rsidRPr="00F97330">
        <w:rPr>
          <w:sz w:val="28"/>
          <w:szCs w:val="28"/>
        </w:rPr>
        <w:t>Реализация Подпрограммы 4 осуществляется путем взаимодействия ответственного исполнителя по вопросам развития человеческого капитала в научной сфере в интересах Республики Тыва.</w:t>
      </w:r>
    </w:p>
    <w:p w:rsidR="000E109E" w:rsidRPr="00F97330" w:rsidRDefault="00AF64F2" w:rsidP="00F97330">
      <w:pPr>
        <w:contextualSpacing/>
        <w:rPr>
          <w:sz w:val="28"/>
          <w:szCs w:val="28"/>
        </w:rPr>
      </w:pPr>
      <w:r w:rsidRPr="00F97330">
        <w:rPr>
          <w:sz w:val="28"/>
          <w:szCs w:val="28"/>
        </w:rPr>
        <w:t>Государственным заказчиком Программы является Правительство Республики Тыва, ответственным исполнителем выступает Агентство по науке Республики Тыва.</w:t>
      </w:r>
    </w:p>
    <w:p w:rsidR="000E109E" w:rsidRPr="00F97330" w:rsidRDefault="000E109E" w:rsidP="00F97330">
      <w:pPr>
        <w:ind w:firstLine="0"/>
        <w:contextualSpacing/>
        <w:jc w:val="center"/>
        <w:rPr>
          <w:sz w:val="28"/>
          <w:szCs w:val="28"/>
        </w:rPr>
      </w:pPr>
    </w:p>
    <w:p w:rsidR="00F97330" w:rsidRDefault="00AF64F2" w:rsidP="00F97330">
      <w:pPr>
        <w:ind w:firstLine="0"/>
        <w:contextualSpacing/>
        <w:jc w:val="center"/>
        <w:rPr>
          <w:sz w:val="28"/>
          <w:szCs w:val="28"/>
        </w:rPr>
      </w:pPr>
      <w:r w:rsidRPr="00F97330">
        <w:rPr>
          <w:sz w:val="28"/>
          <w:szCs w:val="28"/>
        </w:rPr>
        <w:t xml:space="preserve">VII. </w:t>
      </w:r>
      <w:r w:rsidR="00F97330" w:rsidRPr="00F97330">
        <w:rPr>
          <w:sz w:val="28"/>
          <w:szCs w:val="28"/>
        </w:rPr>
        <w:t xml:space="preserve">Оценка социально-экономической </w:t>
      </w:r>
    </w:p>
    <w:p w:rsidR="00F97330" w:rsidRDefault="00F97330" w:rsidP="00F97330">
      <w:pPr>
        <w:ind w:firstLine="0"/>
        <w:contextualSpacing/>
        <w:jc w:val="center"/>
        <w:rPr>
          <w:sz w:val="28"/>
          <w:szCs w:val="28"/>
        </w:rPr>
      </w:pPr>
      <w:r w:rsidRPr="00F97330">
        <w:rPr>
          <w:sz w:val="28"/>
          <w:szCs w:val="28"/>
        </w:rPr>
        <w:t xml:space="preserve">эффективности и экологических последствий </w:t>
      </w:r>
    </w:p>
    <w:p w:rsidR="000E109E" w:rsidRPr="00F97330" w:rsidRDefault="00F97330" w:rsidP="00F97330">
      <w:pPr>
        <w:ind w:firstLine="0"/>
        <w:contextualSpacing/>
        <w:jc w:val="center"/>
        <w:rPr>
          <w:sz w:val="28"/>
          <w:szCs w:val="28"/>
        </w:rPr>
      </w:pPr>
      <w:r>
        <w:rPr>
          <w:sz w:val="28"/>
          <w:szCs w:val="28"/>
        </w:rPr>
        <w:t>о реализации мероприятий П</w:t>
      </w:r>
      <w:r w:rsidRPr="00F97330">
        <w:rPr>
          <w:sz w:val="28"/>
          <w:szCs w:val="28"/>
        </w:rPr>
        <w:t>одпрограммы 4</w:t>
      </w:r>
    </w:p>
    <w:p w:rsidR="00553B43" w:rsidRPr="00F97330" w:rsidRDefault="00553B43" w:rsidP="00F97330">
      <w:pPr>
        <w:ind w:firstLine="0"/>
        <w:contextualSpacing/>
        <w:jc w:val="center"/>
        <w:rPr>
          <w:sz w:val="28"/>
          <w:szCs w:val="28"/>
        </w:rPr>
      </w:pPr>
    </w:p>
    <w:p w:rsidR="000E109E" w:rsidRPr="00F97330" w:rsidRDefault="00AF64F2" w:rsidP="00F97330">
      <w:pPr>
        <w:contextualSpacing/>
        <w:rPr>
          <w:sz w:val="28"/>
          <w:szCs w:val="28"/>
        </w:rPr>
      </w:pPr>
      <w:r w:rsidRPr="00F97330">
        <w:rPr>
          <w:sz w:val="28"/>
          <w:szCs w:val="28"/>
        </w:rPr>
        <w:t>В результате реализации мероприятий Подпрограммы 4 будут достигнуты следующие результаты:</w:t>
      </w:r>
    </w:p>
    <w:p w:rsidR="000E109E" w:rsidRPr="00F97330" w:rsidRDefault="00AF64F2" w:rsidP="00F97330">
      <w:pPr>
        <w:contextualSpacing/>
        <w:rPr>
          <w:sz w:val="28"/>
          <w:szCs w:val="28"/>
        </w:rPr>
      </w:pPr>
      <w:r w:rsidRPr="00F97330">
        <w:rPr>
          <w:sz w:val="28"/>
          <w:szCs w:val="28"/>
        </w:rPr>
        <w:t xml:space="preserve">увеличение количества </w:t>
      </w:r>
      <w:r w:rsidR="009A1411" w:rsidRPr="00F97330">
        <w:rPr>
          <w:sz w:val="28"/>
          <w:szCs w:val="28"/>
        </w:rPr>
        <w:t xml:space="preserve">объявленных </w:t>
      </w:r>
      <w:r w:rsidRPr="00F97330">
        <w:rPr>
          <w:sz w:val="28"/>
          <w:szCs w:val="28"/>
        </w:rPr>
        <w:t>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Пра</w:t>
      </w:r>
      <w:r w:rsidR="00F97330">
        <w:rPr>
          <w:sz w:val="28"/>
          <w:szCs w:val="28"/>
        </w:rPr>
        <w:t>вительством Республики Тыва и (</w:t>
      </w:r>
      <w:r w:rsidRPr="00F97330">
        <w:rPr>
          <w:sz w:val="28"/>
          <w:szCs w:val="28"/>
        </w:rPr>
        <w:t>или</w:t>
      </w:r>
      <w:r w:rsidR="00F97330">
        <w:rPr>
          <w:sz w:val="28"/>
          <w:szCs w:val="28"/>
        </w:rPr>
        <w:t>)</w:t>
      </w:r>
      <w:r w:rsidRPr="00F97330">
        <w:rPr>
          <w:sz w:val="28"/>
          <w:szCs w:val="28"/>
        </w:rPr>
        <w:t xml:space="preserve"> другими организациями, физическими лицами;</w:t>
      </w:r>
    </w:p>
    <w:p w:rsidR="000E109E" w:rsidRPr="00F97330" w:rsidRDefault="00AF64F2" w:rsidP="00F97330">
      <w:pPr>
        <w:contextualSpacing/>
        <w:rPr>
          <w:sz w:val="28"/>
          <w:szCs w:val="28"/>
        </w:rPr>
      </w:pPr>
      <w:r w:rsidRPr="00F97330">
        <w:rPr>
          <w:sz w:val="28"/>
          <w:szCs w:val="28"/>
        </w:rPr>
        <w:t>увеличение количества поддержанных заявок на субсидирование научных и научно-технологических проектов под руководством молодых ученых;</w:t>
      </w:r>
    </w:p>
    <w:p w:rsidR="000E109E" w:rsidRPr="00F97330" w:rsidRDefault="00AF64F2" w:rsidP="00F97330">
      <w:pPr>
        <w:contextualSpacing/>
        <w:rPr>
          <w:sz w:val="28"/>
          <w:szCs w:val="28"/>
        </w:rPr>
      </w:pPr>
      <w:r w:rsidRPr="00F97330">
        <w:rPr>
          <w:sz w:val="28"/>
          <w:szCs w:val="28"/>
        </w:rPr>
        <w:t xml:space="preserve">увеличение количества организованных крупных международных и национальных научно-практических мероприятий, способствующих </w:t>
      </w:r>
      <w:r w:rsidR="009A1411" w:rsidRPr="00F97330">
        <w:rPr>
          <w:sz w:val="28"/>
          <w:szCs w:val="28"/>
        </w:rPr>
        <w:t xml:space="preserve">развитию </w:t>
      </w:r>
      <w:r w:rsidRPr="00F97330">
        <w:rPr>
          <w:sz w:val="28"/>
          <w:szCs w:val="28"/>
        </w:rPr>
        <w:t>научн</w:t>
      </w:r>
      <w:r w:rsidR="009A1411" w:rsidRPr="00F97330">
        <w:rPr>
          <w:sz w:val="28"/>
          <w:szCs w:val="28"/>
        </w:rPr>
        <w:t>ых</w:t>
      </w:r>
      <w:r w:rsidR="00F97330">
        <w:rPr>
          <w:sz w:val="28"/>
          <w:szCs w:val="28"/>
        </w:rPr>
        <w:t xml:space="preserve"> </w:t>
      </w:r>
      <w:proofErr w:type="spellStart"/>
      <w:r w:rsidRPr="00F97330">
        <w:rPr>
          <w:sz w:val="28"/>
          <w:szCs w:val="28"/>
        </w:rPr>
        <w:t>коллабораци</w:t>
      </w:r>
      <w:r w:rsidR="009A1411" w:rsidRPr="00F97330">
        <w:rPr>
          <w:sz w:val="28"/>
          <w:szCs w:val="28"/>
        </w:rPr>
        <w:t>й</w:t>
      </w:r>
      <w:proofErr w:type="spellEnd"/>
      <w:r w:rsidRPr="00F97330">
        <w:rPr>
          <w:sz w:val="28"/>
          <w:szCs w:val="28"/>
        </w:rPr>
        <w:t>;</w:t>
      </w:r>
    </w:p>
    <w:p w:rsidR="000E109E" w:rsidRPr="00F97330" w:rsidRDefault="00AF64F2" w:rsidP="00F97330">
      <w:pPr>
        <w:contextualSpacing/>
        <w:rPr>
          <w:sz w:val="28"/>
          <w:szCs w:val="28"/>
        </w:rPr>
      </w:pPr>
      <w:r w:rsidRPr="00F97330">
        <w:rPr>
          <w:sz w:val="28"/>
          <w:szCs w:val="28"/>
        </w:rPr>
        <w:t>увеличение количества соискателей, защитивших диссертации на сои</w:t>
      </w:r>
      <w:r w:rsidR="00204678">
        <w:rPr>
          <w:sz w:val="28"/>
          <w:szCs w:val="28"/>
        </w:rPr>
        <w:t>скание ученой степени кандидата (</w:t>
      </w:r>
      <w:r w:rsidRPr="00F97330">
        <w:rPr>
          <w:sz w:val="28"/>
          <w:szCs w:val="28"/>
        </w:rPr>
        <w:t>доктора</w:t>
      </w:r>
      <w:r w:rsidR="00204678">
        <w:rPr>
          <w:sz w:val="28"/>
          <w:szCs w:val="28"/>
        </w:rPr>
        <w:t>)</w:t>
      </w:r>
      <w:r w:rsidRPr="00F97330">
        <w:rPr>
          <w:sz w:val="28"/>
          <w:szCs w:val="28"/>
        </w:rPr>
        <w:t xml:space="preserve"> наук в возрасте до 39 лет;</w:t>
      </w:r>
    </w:p>
    <w:p w:rsidR="000E109E" w:rsidRPr="00F97330" w:rsidRDefault="00AF64F2" w:rsidP="00F97330">
      <w:pPr>
        <w:contextualSpacing/>
        <w:rPr>
          <w:sz w:val="28"/>
          <w:szCs w:val="28"/>
        </w:rPr>
      </w:pPr>
      <w:r w:rsidRPr="00F97330">
        <w:rPr>
          <w:sz w:val="28"/>
          <w:szCs w:val="28"/>
        </w:rPr>
        <w:t>увеличение количества управленцев, подготовленных для научных организаций Республики Тыва;</w:t>
      </w:r>
    </w:p>
    <w:p w:rsidR="000E109E" w:rsidRPr="00F97330" w:rsidRDefault="00AF64F2" w:rsidP="00F97330">
      <w:pPr>
        <w:contextualSpacing/>
        <w:rPr>
          <w:sz w:val="28"/>
          <w:szCs w:val="28"/>
        </w:rPr>
      </w:pPr>
      <w:r w:rsidRPr="00F97330">
        <w:rPr>
          <w:sz w:val="28"/>
          <w:szCs w:val="28"/>
        </w:rPr>
        <w:t>увеличение количества специалистов</w:t>
      </w:r>
      <w:r w:rsidR="009A1411" w:rsidRPr="00F97330">
        <w:rPr>
          <w:sz w:val="28"/>
          <w:szCs w:val="28"/>
        </w:rPr>
        <w:t xml:space="preserve"> научных организаций Республики Тыва</w:t>
      </w:r>
      <w:r w:rsidRPr="00F97330">
        <w:rPr>
          <w:sz w:val="28"/>
          <w:szCs w:val="28"/>
        </w:rPr>
        <w:t>, прошедших подготовку, повышение квалификации и профессиональную переподготовку кадров, стажировку в сфере интеллектуальной собственности;</w:t>
      </w:r>
    </w:p>
    <w:p w:rsidR="009A1411" w:rsidRPr="00F97330" w:rsidRDefault="009A1411" w:rsidP="00F97330">
      <w:pPr>
        <w:contextualSpacing/>
        <w:rPr>
          <w:sz w:val="28"/>
          <w:szCs w:val="28"/>
        </w:rPr>
      </w:pPr>
      <w:r w:rsidRPr="00F97330">
        <w:rPr>
          <w:sz w:val="28"/>
          <w:szCs w:val="28"/>
        </w:rPr>
        <w:lastRenderedPageBreak/>
        <w:t xml:space="preserve">увеличение количества образовательных программ в вузе, включающих учебные дисциплины, направленные на формирование компетенций по управлению </w:t>
      </w:r>
      <w:r w:rsidR="005C4CA1" w:rsidRPr="00F97330">
        <w:rPr>
          <w:sz w:val="28"/>
          <w:szCs w:val="28"/>
        </w:rPr>
        <w:t>интеллектуальной собственностью;</w:t>
      </w:r>
    </w:p>
    <w:p w:rsidR="000E109E" w:rsidRDefault="0060168D" w:rsidP="00F97330">
      <w:pPr>
        <w:contextualSpacing/>
        <w:rPr>
          <w:sz w:val="28"/>
          <w:szCs w:val="28"/>
        </w:rPr>
      </w:pPr>
      <w:r w:rsidRPr="00F97330">
        <w:rPr>
          <w:sz w:val="28"/>
          <w:szCs w:val="28"/>
        </w:rPr>
        <w:t>увеличение количества</w:t>
      </w:r>
      <w:r w:rsidR="00F97330">
        <w:rPr>
          <w:sz w:val="28"/>
          <w:szCs w:val="28"/>
        </w:rPr>
        <w:t xml:space="preserve"> </w:t>
      </w:r>
      <w:r w:rsidRPr="00F97330">
        <w:rPr>
          <w:sz w:val="28"/>
          <w:szCs w:val="28"/>
        </w:rPr>
        <w:t xml:space="preserve">организованных и проведенных </w:t>
      </w:r>
      <w:r w:rsidR="005C4CA1" w:rsidRPr="00F97330">
        <w:rPr>
          <w:sz w:val="28"/>
          <w:szCs w:val="28"/>
        </w:rPr>
        <w:t xml:space="preserve">научно-популярных и просветительских проектов и </w:t>
      </w:r>
      <w:r w:rsidR="00E84AA9" w:rsidRPr="00F97330">
        <w:rPr>
          <w:sz w:val="28"/>
          <w:szCs w:val="28"/>
        </w:rPr>
        <w:t>мероприятий.</w:t>
      </w:r>
    </w:p>
    <w:p w:rsidR="00F97330" w:rsidRDefault="00F97330" w:rsidP="00204678">
      <w:pPr>
        <w:ind w:firstLine="0"/>
        <w:contextualSpacing/>
        <w:jc w:val="center"/>
        <w:rPr>
          <w:sz w:val="28"/>
          <w:szCs w:val="28"/>
        </w:rPr>
      </w:pPr>
    </w:p>
    <w:p w:rsidR="00204678" w:rsidRDefault="00204678" w:rsidP="00204678">
      <w:pPr>
        <w:ind w:firstLine="0"/>
        <w:contextualSpacing/>
        <w:jc w:val="center"/>
        <w:rPr>
          <w:sz w:val="28"/>
          <w:szCs w:val="28"/>
        </w:rPr>
      </w:pPr>
    </w:p>
    <w:p w:rsidR="00204678" w:rsidRDefault="00204678" w:rsidP="00204678">
      <w:pPr>
        <w:ind w:firstLine="0"/>
        <w:contextualSpacing/>
        <w:jc w:val="center"/>
        <w:rPr>
          <w:sz w:val="28"/>
          <w:szCs w:val="28"/>
        </w:rPr>
      </w:pPr>
      <w:r>
        <w:rPr>
          <w:sz w:val="28"/>
          <w:szCs w:val="28"/>
        </w:rPr>
        <w:t>____________</w:t>
      </w:r>
    </w:p>
    <w:p w:rsidR="00204678" w:rsidRDefault="00204678" w:rsidP="00F97330">
      <w:pPr>
        <w:contextualSpacing/>
        <w:rPr>
          <w:sz w:val="28"/>
          <w:szCs w:val="28"/>
        </w:rPr>
      </w:pPr>
    </w:p>
    <w:p w:rsidR="00F97330" w:rsidRDefault="00F97330" w:rsidP="00F97330">
      <w:pPr>
        <w:contextualSpacing/>
        <w:rPr>
          <w:sz w:val="28"/>
          <w:szCs w:val="28"/>
        </w:rPr>
      </w:pPr>
    </w:p>
    <w:p w:rsidR="00F97330" w:rsidRPr="00F97330" w:rsidRDefault="00F97330" w:rsidP="00F97330">
      <w:pPr>
        <w:contextualSpacing/>
        <w:rPr>
          <w:sz w:val="28"/>
          <w:szCs w:val="28"/>
        </w:rPr>
        <w:sectPr w:rsidR="00F97330" w:rsidRPr="00F97330" w:rsidSect="00B87D3F">
          <w:pgSz w:w="11906" w:h="16838"/>
          <w:pgMar w:top="1134" w:right="567" w:bottom="1134" w:left="1134" w:header="709" w:footer="709" w:gutter="0"/>
          <w:pgNumType w:start="1"/>
          <w:cols w:space="720"/>
          <w:titlePg/>
          <w:docGrid w:linePitch="326"/>
        </w:sectPr>
      </w:pPr>
    </w:p>
    <w:p w:rsidR="005430A9" w:rsidRPr="00F97330" w:rsidRDefault="005430A9" w:rsidP="00F97330">
      <w:pPr>
        <w:ind w:left="10206" w:firstLine="0"/>
        <w:jc w:val="center"/>
        <w:rPr>
          <w:sz w:val="28"/>
          <w:szCs w:val="28"/>
        </w:rPr>
      </w:pPr>
      <w:r w:rsidRPr="00F97330">
        <w:rPr>
          <w:sz w:val="28"/>
          <w:szCs w:val="28"/>
        </w:rPr>
        <w:lastRenderedPageBreak/>
        <w:t>Приложение № 1</w:t>
      </w:r>
    </w:p>
    <w:p w:rsidR="005430A9" w:rsidRPr="00F97330" w:rsidRDefault="005430A9" w:rsidP="00F97330">
      <w:pPr>
        <w:ind w:left="10206" w:firstLine="0"/>
        <w:jc w:val="center"/>
        <w:rPr>
          <w:sz w:val="28"/>
          <w:szCs w:val="28"/>
        </w:rPr>
      </w:pPr>
      <w:r w:rsidRPr="00F97330">
        <w:rPr>
          <w:sz w:val="28"/>
          <w:szCs w:val="28"/>
        </w:rPr>
        <w:t>к государственной программе Республики Тыва</w:t>
      </w:r>
      <w:r w:rsidR="00F97330">
        <w:rPr>
          <w:sz w:val="28"/>
          <w:szCs w:val="28"/>
        </w:rPr>
        <w:t xml:space="preserve"> </w:t>
      </w:r>
      <w:r w:rsidR="00970801" w:rsidRPr="00F97330">
        <w:rPr>
          <w:sz w:val="28"/>
          <w:szCs w:val="28"/>
        </w:rPr>
        <w:t>«</w:t>
      </w:r>
      <w:r w:rsidRPr="00F97330">
        <w:rPr>
          <w:sz w:val="28"/>
          <w:szCs w:val="28"/>
        </w:rPr>
        <w:t>Развитие науки и инновационной</w:t>
      </w:r>
    </w:p>
    <w:p w:rsidR="005430A9" w:rsidRPr="00F97330" w:rsidRDefault="005430A9" w:rsidP="00F97330">
      <w:pPr>
        <w:ind w:left="10206" w:firstLine="0"/>
        <w:jc w:val="center"/>
        <w:rPr>
          <w:sz w:val="28"/>
          <w:szCs w:val="28"/>
        </w:rPr>
      </w:pPr>
      <w:r w:rsidRPr="00F97330">
        <w:rPr>
          <w:sz w:val="28"/>
          <w:szCs w:val="28"/>
        </w:rPr>
        <w:t>деятельности в Республике Тыва</w:t>
      </w:r>
    </w:p>
    <w:p w:rsidR="005430A9" w:rsidRPr="00F97330" w:rsidRDefault="005430A9" w:rsidP="00F97330">
      <w:pPr>
        <w:ind w:left="10206" w:firstLine="0"/>
        <w:jc w:val="center"/>
        <w:rPr>
          <w:sz w:val="28"/>
          <w:szCs w:val="28"/>
        </w:rPr>
      </w:pPr>
      <w:r w:rsidRPr="00F97330">
        <w:rPr>
          <w:sz w:val="28"/>
          <w:szCs w:val="28"/>
        </w:rPr>
        <w:t>на</w:t>
      </w:r>
      <w:r w:rsidR="00F97330">
        <w:rPr>
          <w:sz w:val="28"/>
          <w:szCs w:val="28"/>
        </w:rPr>
        <w:t xml:space="preserve"> 2023-</w:t>
      </w:r>
      <w:r w:rsidRPr="00F97330">
        <w:rPr>
          <w:sz w:val="28"/>
          <w:szCs w:val="28"/>
        </w:rPr>
        <w:t>2027 годы</w:t>
      </w:r>
      <w:r w:rsidR="00970801" w:rsidRPr="00F97330">
        <w:rPr>
          <w:sz w:val="28"/>
          <w:szCs w:val="28"/>
        </w:rPr>
        <w:t>»</w:t>
      </w:r>
    </w:p>
    <w:p w:rsidR="005430A9" w:rsidRDefault="005430A9" w:rsidP="00F97330">
      <w:pPr>
        <w:ind w:firstLine="0"/>
        <w:jc w:val="center"/>
        <w:rPr>
          <w:sz w:val="28"/>
          <w:szCs w:val="28"/>
        </w:rPr>
      </w:pPr>
    </w:p>
    <w:p w:rsidR="00F97330" w:rsidRPr="00F97330" w:rsidRDefault="00F97330" w:rsidP="00F97330">
      <w:pPr>
        <w:ind w:firstLine="0"/>
        <w:jc w:val="center"/>
        <w:rPr>
          <w:sz w:val="28"/>
          <w:szCs w:val="28"/>
        </w:rPr>
      </w:pPr>
    </w:p>
    <w:p w:rsidR="00F97330" w:rsidRPr="00F97330" w:rsidRDefault="005430A9" w:rsidP="00F97330">
      <w:pPr>
        <w:ind w:firstLine="0"/>
        <w:jc w:val="center"/>
        <w:rPr>
          <w:b/>
          <w:sz w:val="28"/>
          <w:szCs w:val="28"/>
        </w:rPr>
      </w:pPr>
      <w:r w:rsidRPr="00F97330">
        <w:rPr>
          <w:b/>
          <w:sz w:val="28"/>
          <w:szCs w:val="28"/>
        </w:rPr>
        <w:t>П</w:t>
      </w:r>
      <w:r w:rsidR="00F97330">
        <w:rPr>
          <w:b/>
          <w:sz w:val="28"/>
          <w:szCs w:val="28"/>
        </w:rPr>
        <w:t xml:space="preserve"> </w:t>
      </w:r>
      <w:r w:rsidRPr="00F97330">
        <w:rPr>
          <w:b/>
          <w:sz w:val="28"/>
          <w:szCs w:val="28"/>
        </w:rPr>
        <w:t>Е</w:t>
      </w:r>
      <w:r w:rsidR="00F97330">
        <w:rPr>
          <w:b/>
          <w:sz w:val="28"/>
          <w:szCs w:val="28"/>
        </w:rPr>
        <w:t xml:space="preserve"> </w:t>
      </w:r>
      <w:r w:rsidRPr="00F97330">
        <w:rPr>
          <w:b/>
          <w:sz w:val="28"/>
          <w:szCs w:val="28"/>
        </w:rPr>
        <w:t>Р</w:t>
      </w:r>
      <w:r w:rsidR="00F97330">
        <w:rPr>
          <w:b/>
          <w:sz w:val="28"/>
          <w:szCs w:val="28"/>
        </w:rPr>
        <w:t xml:space="preserve"> </w:t>
      </w:r>
      <w:r w:rsidRPr="00F97330">
        <w:rPr>
          <w:b/>
          <w:sz w:val="28"/>
          <w:szCs w:val="28"/>
        </w:rPr>
        <w:t>Е</w:t>
      </w:r>
      <w:r w:rsidR="00F97330">
        <w:rPr>
          <w:b/>
          <w:sz w:val="28"/>
          <w:szCs w:val="28"/>
        </w:rPr>
        <w:t xml:space="preserve"> </w:t>
      </w:r>
      <w:r w:rsidRPr="00F97330">
        <w:rPr>
          <w:b/>
          <w:sz w:val="28"/>
          <w:szCs w:val="28"/>
        </w:rPr>
        <w:t>Ч</w:t>
      </w:r>
      <w:r w:rsidR="00F97330">
        <w:rPr>
          <w:b/>
          <w:sz w:val="28"/>
          <w:szCs w:val="28"/>
        </w:rPr>
        <w:t xml:space="preserve"> </w:t>
      </w:r>
      <w:r w:rsidRPr="00F97330">
        <w:rPr>
          <w:b/>
          <w:sz w:val="28"/>
          <w:szCs w:val="28"/>
        </w:rPr>
        <w:t>Е</w:t>
      </w:r>
      <w:r w:rsidR="00F97330">
        <w:rPr>
          <w:b/>
          <w:sz w:val="28"/>
          <w:szCs w:val="28"/>
        </w:rPr>
        <w:t xml:space="preserve"> </w:t>
      </w:r>
      <w:r w:rsidRPr="00F97330">
        <w:rPr>
          <w:b/>
          <w:sz w:val="28"/>
          <w:szCs w:val="28"/>
        </w:rPr>
        <w:t>Н</w:t>
      </w:r>
      <w:r w:rsidR="00F97330">
        <w:rPr>
          <w:b/>
          <w:sz w:val="28"/>
          <w:szCs w:val="28"/>
        </w:rPr>
        <w:t xml:space="preserve"> </w:t>
      </w:r>
      <w:r w:rsidRPr="00F97330">
        <w:rPr>
          <w:b/>
          <w:sz w:val="28"/>
          <w:szCs w:val="28"/>
        </w:rPr>
        <w:t xml:space="preserve">Ь </w:t>
      </w:r>
    </w:p>
    <w:p w:rsidR="005430A9" w:rsidRPr="00F97330" w:rsidRDefault="00F97330" w:rsidP="00F97330">
      <w:pPr>
        <w:ind w:firstLine="0"/>
        <w:jc w:val="center"/>
        <w:rPr>
          <w:sz w:val="28"/>
          <w:szCs w:val="28"/>
        </w:rPr>
      </w:pPr>
      <w:r w:rsidRPr="00F97330">
        <w:rPr>
          <w:sz w:val="28"/>
          <w:szCs w:val="28"/>
        </w:rPr>
        <w:t>основных мероприятий государственной программы</w:t>
      </w:r>
    </w:p>
    <w:p w:rsidR="00F97330" w:rsidRDefault="00F97330" w:rsidP="00F97330">
      <w:pPr>
        <w:ind w:firstLine="0"/>
        <w:jc w:val="center"/>
        <w:rPr>
          <w:sz w:val="28"/>
          <w:szCs w:val="28"/>
        </w:rPr>
      </w:pPr>
      <w:r w:rsidRPr="00F97330">
        <w:rPr>
          <w:sz w:val="28"/>
          <w:szCs w:val="28"/>
        </w:rPr>
        <w:t xml:space="preserve">Республики Тыва «Развитие науки и инновационной </w:t>
      </w:r>
    </w:p>
    <w:p w:rsidR="005430A9" w:rsidRPr="00F97330" w:rsidRDefault="00F97330" w:rsidP="00F97330">
      <w:pPr>
        <w:ind w:firstLine="0"/>
        <w:jc w:val="center"/>
        <w:rPr>
          <w:sz w:val="28"/>
          <w:szCs w:val="28"/>
        </w:rPr>
      </w:pPr>
      <w:r w:rsidRPr="00F97330">
        <w:rPr>
          <w:sz w:val="28"/>
          <w:szCs w:val="28"/>
        </w:rPr>
        <w:t>деятельности</w:t>
      </w:r>
      <w:r>
        <w:rPr>
          <w:sz w:val="28"/>
          <w:szCs w:val="28"/>
        </w:rPr>
        <w:t xml:space="preserve"> </w:t>
      </w:r>
      <w:r w:rsidRPr="00F97330">
        <w:rPr>
          <w:sz w:val="28"/>
          <w:szCs w:val="28"/>
        </w:rPr>
        <w:t>в Республике Тыва на 2023-2027 годы»</w:t>
      </w:r>
    </w:p>
    <w:p w:rsidR="005430A9" w:rsidRPr="00F97330" w:rsidRDefault="005430A9" w:rsidP="00F97330">
      <w:pPr>
        <w:ind w:firstLine="0"/>
        <w:jc w:val="center"/>
        <w:rPr>
          <w:sz w:val="28"/>
          <w:szCs w:val="28"/>
        </w:rPr>
      </w:pPr>
    </w:p>
    <w:tbl>
      <w:tblPr>
        <w:tblStyle w:val="ae"/>
        <w:tblW w:w="15680" w:type="dxa"/>
        <w:jc w:val="center"/>
        <w:tblLayout w:type="fixed"/>
        <w:tblCellMar>
          <w:left w:w="57" w:type="dxa"/>
          <w:right w:w="57" w:type="dxa"/>
        </w:tblCellMar>
        <w:tblLook w:val="04A0" w:firstRow="1" w:lastRow="0" w:firstColumn="1" w:lastColumn="0" w:noHBand="0" w:noVBand="1"/>
      </w:tblPr>
      <w:tblGrid>
        <w:gridCol w:w="1985"/>
        <w:gridCol w:w="1504"/>
        <w:gridCol w:w="1614"/>
        <w:gridCol w:w="1418"/>
        <w:gridCol w:w="1134"/>
        <w:gridCol w:w="1134"/>
        <w:gridCol w:w="1134"/>
        <w:gridCol w:w="1134"/>
        <w:gridCol w:w="992"/>
        <w:gridCol w:w="1559"/>
        <w:gridCol w:w="2072"/>
      </w:tblGrid>
      <w:tr w:rsidR="005430A9" w:rsidRPr="00F97330" w:rsidTr="00F97330">
        <w:trPr>
          <w:trHeight w:val="70"/>
          <w:jc w:val="center"/>
        </w:trPr>
        <w:tc>
          <w:tcPr>
            <w:tcW w:w="1985" w:type="dxa"/>
            <w:vMerge w:val="restart"/>
          </w:tcPr>
          <w:p w:rsidR="005430A9" w:rsidRPr="00F97330" w:rsidRDefault="005430A9" w:rsidP="00F97330">
            <w:pPr>
              <w:ind w:firstLine="0"/>
              <w:jc w:val="center"/>
            </w:pPr>
            <w:r w:rsidRPr="00F97330">
              <w:t>Наименование мероприятия</w:t>
            </w:r>
          </w:p>
        </w:tc>
        <w:tc>
          <w:tcPr>
            <w:tcW w:w="1504" w:type="dxa"/>
            <w:vMerge w:val="restart"/>
          </w:tcPr>
          <w:p w:rsidR="005430A9" w:rsidRPr="00F97330" w:rsidRDefault="005430A9" w:rsidP="00F97330">
            <w:pPr>
              <w:ind w:firstLine="0"/>
              <w:jc w:val="center"/>
            </w:pPr>
            <w:r w:rsidRPr="00F97330">
              <w:t>Источники финансирования</w:t>
            </w:r>
          </w:p>
        </w:tc>
        <w:tc>
          <w:tcPr>
            <w:tcW w:w="1614" w:type="dxa"/>
            <w:vMerge w:val="restart"/>
          </w:tcPr>
          <w:p w:rsidR="005430A9" w:rsidRPr="00F97330" w:rsidRDefault="005430A9" w:rsidP="00F97330">
            <w:pPr>
              <w:ind w:firstLine="0"/>
              <w:jc w:val="center"/>
            </w:pPr>
            <w:r w:rsidRPr="00F97330">
              <w:t>Общий объем финансирования, тыс. рублей</w:t>
            </w:r>
          </w:p>
        </w:tc>
        <w:tc>
          <w:tcPr>
            <w:tcW w:w="5954" w:type="dxa"/>
            <w:gridSpan w:val="5"/>
          </w:tcPr>
          <w:p w:rsidR="005430A9" w:rsidRPr="00F97330" w:rsidRDefault="00F97330" w:rsidP="00F97330">
            <w:pPr>
              <w:ind w:firstLine="0"/>
              <w:jc w:val="center"/>
            </w:pPr>
            <w:r>
              <w:t>В</w:t>
            </w:r>
            <w:r w:rsidR="005430A9" w:rsidRPr="00F97330">
              <w:t xml:space="preserve"> том числе по годам:</w:t>
            </w:r>
          </w:p>
        </w:tc>
        <w:tc>
          <w:tcPr>
            <w:tcW w:w="992" w:type="dxa"/>
            <w:vMerge w:val="restart"/>
          </w:tcPr>
          <w:p w:rsidR="005430A9" w:rsidRPr="00F97330" w:rsidRDefault="005430A9" w:rsidP="00F97330">
            <w:pPr>
              <w:ind w:firstLine="0"/>
              <w:jc w:val="center"/>
            </w:pPr>
            <w:r w:rsidRPr="00F97330">
              <w:t>Сроки исполнения</w:t>
            </w:r>
          </w:p>
        </w:tc>
        <w:tc>
          <w:tcPr>
            <w:tcW w:w="1559" w:type="dxa"/>
            <w:vMerge w:val="restart"/>
          </w:tcPr>
          <w:p w:rsidR="005430A9" w:rsidRPr="00F97330" w:rsidRDefault="005430A9" w:rsidP="00F97330">
            <w:pPr>
              <w:ind w:firstLine="0"/>
              <w:jc w:val="center"/>
            </w:pPr>
            <w:r w:rsidRPr="00F97330">
              <w:t>Ответственные за исполнение</w:t>
            </w:r>
          </w:p>
        </w:tc>
        <w:tc>
          <w:tcPr>
            <w:tcW w:w="2072" w:type="dxa"/>
            <w:vMerge w:val="restart"/>
          </w:tcPr>
          <w:p w:rsidR="00F97330" w:rsidRDefault="005430A9" w:rsidP="00F97330">
            <w:pPr>
              <w:ind w:firstLine="0"/>
              <w:jc w:val="center"/>
            </w:pPr>
            <w:r w:rsidRPr="00F97330">
              <w:t>Ожидаемый</w:t>
            </w:r>
          </w:p>
          <w:p w:rsidR="005430A9" w:rsidRPr="00F97330" w:rsidRDefault="005430A9" w:rsidP="00F97330">
            <w:pPr>
              <w:ind w:firstLine="0"/>
              <w:jc w:val="center"/>
            </w:pPr>
            <w:r w:rsidRPr="00F97330">
              <w:t xml:space="preserve"> результат</w:t>
            </w:r>
          </w:p>
        </w:tc>
      </w:tr>
      <w:tr w:rsidR="005430A9" w:rsidRPr="00F97330" w:rsidTr="00F97330">
        <w:trPr>
          <w:trHeight w:val="480"/>
          <w:jc w:val="center"/>
        </w:trPr>
        <w:tc>
          <w:tcPr>
            <w:tcW w:w="1985" w:type="dxa"/>
            <w:vMerge/>
          </w:tcPr>
          <w:p w:rsidR="005430A9" w:rsidRPr="00F97330" w:rsidRDefault="005430A9" w:rsidP="00F97330">
            <w:pPr>
              <w:ind w:firstLine="0"/>
              <w:jc w:val="center"/>
            </w:pPr>
          </w:p>
        </w:tc>
        <w:tc>
          <w:tcPr>
            <w:tcW w:w="1504" w:type="dxa"/>
            <w:vMerge/>
          </w:tcPr>
          <w:p w:rsidR="005430A9" w:rsidRPr="00F97330" w:rsidRDefault="005430A9" w:rsidP="00F97330">
            <w:pPr>
              <w:ind w:firstLine="0"/>
              <w:jc w:val="center"/>
            </w:pPr>
          </w:p>
        </w:tc>
        <w:tc>
          <w:tcPr>
            <w:tcW w:w="1614" w:type="dxa"/>
            <w:vMerge/>
          </w:tcPr>
          <w:p w:rsidR="005430A9" w:rsidRPr="00F97330" w:rsidRDefault="005430A9" w:rsidP="00F97330">
            <w:pPr>
              <w:ind w:firstLine="0"/>
              <w:jc w:val="center"/>
            </w:pPr>
          </w:p>
        </w:tc>
        <w:tc>
          <w:tcPr>
            <w:tcW w:w="1418" w:type="dxa"/>
          </w:tcPr>
          <w:p w:rsidR="005430A9" w:rsidRPr="00F97330" w:rsidRDefault="005430A9" w:rsidP="00F97330">
            <w:pPr>
              <w:ind w:firstLine="0"/>
              <w:jc w:val="center"/>
            </w:pPr>
            <w:r w:rsidRPr="00F97330">
              <w:t>2023</w:t>
            </w:r>
          </w:p>
        </w:tc>
        <w:tc>
          <w:tcPr>
            <w:tcW w:w="1134" w:type="dxa"/>
          </w:tcPr>
          <w:p w:rsidR="005430A9" w:rsidRPr="00F97330" w:rsidRDefault="005430A9" w:rsidP="00F97330">
            <w:pPr>
              <w:ind w:firstLine="0"/>
              <w:jc w:val="center"/>
            </w:pPr>
            <w:r w:rsidRPr="00F97330">
              <w:t>2024</w:t>
            </w:r>
          </w:p>
        </w:tc>
        <w:tc>
          <w:tcPr>
            <w:tcW w:w="1134" w:type="dxa"/>
          </w:tcPr>
          <w:p w:rsidR="005430A9" w:rsidRPr="00F97330" w:rsidRDefault="005430A9" w:rsidP="00F97330">
            <w:pPr>
              <w:ind w:firstLine="0"/>
              <w:jc w:val="center"/>
            </w:pPr>
            <w:r w:rsidRPr="00F97330">
              <w:t>2025</w:t>
            </w:r>
          </w:p>
        </w:tc>
        <w:tc>
          <w:tcPr>
            <w:tcW w:w="1134" w:type="dxa"/>
          </w:tcPr>
          <w:p w:rsidR="005430A9" w:rsidRPr="00F97330" w:rsidRDefault="005430A9" w:rsidP="00F97330">
            <w:pPr>
              <w:ind w:firstLine="0"/>
              <w:jc w:val="center"/>
            </w:pPr>
            <w:r w:rsidRPr="00F97330">
              <w:t>2026</w:t>
            </w:r>
          </w:p>
        </w:tc>
        <w:tc>
          <w:tcPr>
            <w:tcW w:w="1134" w:type="dxa"/>
          </w:tcPr>
          <w:p w:rsidR="005430A9" w:rsidRPr="00F97330" w:rsidRDefault="005430A9" w:rsidP="00F97330">
            <w:pPr>
              <w:ind w:firstLine="0"/>
              <w:jc w:val="center"/>
            </w:pPr>
            <w:r w:rsidRPr="00F97330">
              <w:t>2027</w:t>
            </w:r>
          </w:p>
        </w:tc>
        <w:tc>
          <w:tcPr>
            <w:tcW w:w="992" w:type="dxa"/>
            <w:vMerge/>
          </w:tcPr>
          <w:p w:rsidR="005430A9" w:rsidRPr="00F97330" w:rsidRDefault="005430A9" w:rsidP="00F97330">
            <w:pPr>
              <w:ind w:firstLine="0"/>
              <w:jc w:val="center"/>
            </w:pPr>
          </w:p>
        </w:tc>
        <w:tc>
          <w:tcPr>
            <w:tcW w:w="1559" w:type="dxa"/>
            <w:vMerge/>
          </w:tcPr>
          <w:p w:rsidR="005430A9" w:rsidRPr="00F97330" w:rsidRDefault="005430A9" w:rsidP="00F97330">
            <w:pPr>
              <w:ind w:firstLine="0"/>
              <w:jc w:val="center"/>
            </w:pPr>
          </w:p>
        </w:tc>
        <w:tc>
          <w:tcPr>
            <w:tcW w:w="2072" w:type="dxa"/>
            <w:vMerge/>
          </w:tcPr>
          <w:p w:rsidR="005430A9" w:rsidRPr="00F97330" w:rsidRDefault="005430A9" w:rsidP="00F97330">
            <w:pPr>
              <w:ind w:firstLine="0"/>
              <w:jc w:val="center"/>
            </w:pPr>
          </w:p>
        </w:tc>
      </w:tr>
      <w:tr w:rsidR="005430A9" w:rsidRPr="00F97330" w:rsidTr="00F97330">
        <w:trPr>
          <w:jc w:val="center"/>
        </w:trPr>
        <w:tc>
          <w:tcPr>
            <w:tcW w:w="1985" w:type="dxa"/>
          </w:tcPr>
          <w:p w:rsidR="005430A9" w:rsidRPr="00F97330" w:rsidRDefault="005430A9" w:rsidP="00F97330">
            <w:pPr>
              <w:ind w:firstLine="0"/>
              <w:jc w:val="center"/>
            </w:pPr>
            <w:r w:rsidRPr="00F97330">
              <w:t>1</w:t>
            </w:r>
          </w:p>
        </w:tc>
        <w:tc>
          <w:tcPr>
            <w:tcW w:w="1504" w:type="dxa"/>
          </w:tcPr>
          <w:p w:rsidR="005430A9" w:rsidRPr="00F97330" w:rsidRDefault="005430A9" w:rsidP="00F97330">
            <w:pPr>
              <w:ind w:firstLine="0"/>
              <w:jc w:val="center"/>
            </w:pPr>
            <w:r w:rsidRPr="00F97330">
              <w:t>2</w:t>
            </w:r>
          </w:p>
        </w:tc>
        <w:tc>
          <w:tcPr>
            <w:tcW w:w="1614" w:type="dxa"/>
          </w:tcPr>
          <w:p w:rsidR="005430A9" w:rsidRPr="00F97330" w:rsidRDefault="005430A9" w:rsidP="00F97330">
            <w:pPr>
              <w:ind w:firstLine="0"/>
              <w:jc w:val="center"/>
            </w:pPr>
            <w:r w:rsidRPr="00F97330">
              <w:t>3</w:t>
            </w:r>
          </w:p>
        </w:tc>
        <w:tc>
          <w:tcPr>
            <w:tcW w:w="1418" w:type="dxa"/>
          </w:tcPr>
          <w:p w:rsidR="005430A9" w:rsidRPr="00F97330" w:rsidRDefault="005430A9" w:rsidP="00F97330">
            <w:pPr>
              <w:ind w:firstLine="0"/>
              <w:jc w:val="center"/>
            </w:pPr>
            <w:r w:rsidRPr="00F97330">
              <w:t>4</w:t>
            </w:r>
          </w:p>
        </w:tc>
        <w:tc>
          <w:tcPr>
            <w:tcW w:w="1134" w:type="dxa"/>
          </w:tcPr>
          <w:p w:rsidR="005430A9" w:rsidRPr="00F97330" w:rsidRDefault="005430A9" w:rsidP="00F97330">
            <w:pPr>
              <w:ind w:firstLine="0"/>
              <w:jc w:val="center"/>
            </w:pPr>
            <w:r w:rsidRPr="00F97330">
              <w:t>5</w:t>
            </w:r>
          </w:p>
        </w:tc>
        <w:tc>
          <w:tcPr>
            <w:tcW w:w="1134" w:type="dxa"/>
          </w:tcPr>
          <w:p w:rsidR="005430A9" w:rsidRPr="00F97330" w:rsidRDefault="005430A9" w:rsidP="00F97330">
            <w:pPr>
              <w:ind w:firstLine="0"/>
              <w:jc w:val="center"/>
            </w:pPr>
            <w:r w:rsidRPr="00F97330">
              <w:t>6</w:t>
            </w:r>
          </w:p>
        </w:tc>
        <w:tc>
          <w:tcPr>
            <w:tcW w:w="1134" w:type="dxa"/>
          </w:tcPr>
          <w:p w:rsidR="005430A9" w:rsidRPr="00F97330" w:rsidRDefault="005430A9" w:rsidP="00F97330">
            <w:pPr>
              <w:ind w:firstLine="0"/>
              <w:jc w:val="center"/>
            </w:pPr>
            <w:r w:rsidRPr="00F97330">
              <w:t>7</w:t>
            </w:r>
          </w:p>
        </w:tc>
        <w:tc>
          <w:tcPr>
            <w:tcW w:w="1134" w:type="dxa"/>
          </w:tcPr>
          <w:p w:rsidR="005430A9" w:rsidRPr="00F97330" w:rsidRDefault="005430A9" w:rsidP="00F97330">
            <w:pPr>
              <w:ind w:firstLine="0"/>
              <w:jc w:val="center"/>
            </w:pPr>
            <w:r w:rsidRPr="00F97330">
              <w:t>8</w:t>
            </w:r>
          </w:p>
        </w:tc>
        <w:tc>
          <w:tcPr>
            <w:tcW w:w="992" w:type="dxa"/>
          </w:tcPr>
          <w:p w:rsidR="005430A9" w:rsidRPr="00F97330" w:rsidRDefault="005430A9" w:rsidP="00F97330">
            <w:pPr>
              <w:ind w:firstLine="0"/>
              <w:jc w:val="center"/>
            </w:pPr>
            <w:r w:rsidRPr="00F97330">
              <w:t>9</w:t>
            </w:r>
          </w:p>
        </w:tc>
        <w:tc>
          <w:tcPr>
            <w:tcW w:w="1559" w:type="dxa"/>
          </w:tcPr>
          <w:p w:rsidR="005430A9" w:rsidRPr="00F97330" w:rsidRDefault="005430A9" w:rsidP="00F97330">
            <w:pPr>
              <w:ind w:firstLine="0"/>
              <w:jc w:val="center"/>
            </w:pPr>
            <w:r w:rsidRPr="00F97330">
              <w:t>10</w:t>
            </w:r>
          </w:p>
        </w:tc>
        <w:tc>
          <w:tcPr>
            <w:tcW w:w="2072" w:type="dxa"/>
          </w:tcPr>
          <w:p w:rsidR="005430A9" w:rsidRPr="00F97330" w:rsidRDefault="005430A9" w:rsidP="00F97330">
            <w:pPr>
              <w:ind w:firstLine="0"/>
              <w:jc w:val="center"/>
            </w:pPr>
            <w:r w:rsidRPr="00F97330">
              <w:t>11</w:t>
            </w:r>
          </w:p>
        </w:tc>
      </w:tr>
      <w:tr w:rsidR="005430A9" w:rsidRPr="00F97330" w:rsidTr="00F97330">
        <w:trPr>
          <w:jc w:val="center"/>
        </w:trPr>
        <w:tc>
          <w:tcPr>
            <w:tcW w:w="15680" w:type="dxa"/>
            <w:gridSpan w:val="11"/>
          </w:tcPr>
          <w:p w:rsidR="005430A9" w:rsidRPr="00F97330" w:rsidRDefault="00CC71A1" w:rsidP="00F97330">
            <w:pPr>
              <w:ind w:firstLine="0"/>
              <w:jc w:val="center"/>
            </w:pPr>
            <w:r w:rsidRPr="00F97330">
              <w:t xml:space="preserve">Подпрограмма 1 </w:t>
            </w:r>
            <w:r w:rsidR="00970801" w:rsidRPr="00F97330">
              <w:t>«</w:t>
            </w:r>
            <w:r w:rsidR="005430A9" w:rsidRPr="00F97330">
              <w:t>Интеграция науки, инноваци</w:t>
            </w:r>
            <w:r w:rsidRPr="00F97330">
              <w:t>й и индустрии в Республике Тыва</w:t>
            </w:r>
            <w:r w:rsidR="00970801" w:rsidRPr="00F97330">
              <w:t>»</w:t>
            </w:r>
          </w:p>
        </w:tc>
      </w:tr>
      <w:tr w:rsidR="005430A9" w:rsidRPr="00F97330" w:rsidTr="00F97330">
        <w:trPr>
          <w:jc w:val="center"/>
        </w:trPr>
        <w:tc>
          <w:tcPr>
            <w:tcW w:w="1985" w:type="dxa"/>
          </w:tcPr>
          <w:p w:rsidR="005430A9" w:rsidRPr="00F97330" w:rsidRDefault="005430A9" w:rsidP="00F97330">
            <w:pPr>
              <w:ind w:firstLine="0"/>
              <w:jc w:val="left"/>
            </w:pPr>
            <w:r w:rsidRPr="00F97330">
              <w:t>1.1.</w:t>
            </w:r>
            <w:r w:rsidR="00F97330">
              <w:t xml:space="preserve"> </w:t>
            </w:r>
            <w:r w:rsidRPr="00F97330">
              <w:t>Содействие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индустрии</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3338,2</w:t>
            </w:r>
          </w:p>
        </w:tc>
        <w:tc>
          <w:tcPr>
            <w:tcW w:w="1418" w:type="dxa"/>
          </w:tcPr>
          <w:p w:rsidR="005430A9" w:rsidRPr="00F97330" w:rsidRDefault="005430A9" w:rsidP="00F97330">
            <w:pPr>
              <w:ind w:firstLine="0"/>
              <w:jc w:val="center"/>
            </w:pPr>
            <w:r w:rsidRPr="00F97330">
              <w:t>1338,02</w:t>
            </w:r>
          </w:p>
        </w:tc>
        <w:tc>
          <w:tcPr>
            <w:tcW w:w="1134" w:type="dxa"/>
          </w:tcPr>
          <w:p w:rsidR="005430A9" w:rsidRPr="00F97330" w:rsidRDefault="005430A9" w:rsidP="00F97330">
            <w:pPr>
              <w:ind w:firstLine="0"/>
              <w:jc w:val="center"/>
            </w:pPr>
            <w:r w:rsidRPr="00F97330">
              <w:t>500,0</w:t>
            </w:r>
          </w:p>
        </w:tc>
        <w:tc>
          <w:tcPr>
            <w:tcW w:w="1134" w:type="dxa"/>
          </w:tcPr>
          <w:p w:rsidR="005430A9" w:rsidRPr="00F97330" w:rsidRDefault="005430A9" w:rsidP="00F97330">
            <w:pPr>
              <w:ind w:firstLine="0"/>
              <w:jc w:val="center"/>
            </w:pPr>
            <w:r w:rsidRPr="00F97330">
              <w:t>500,0</w:t>
            </w:r>
          </w:p>
        </w:tc>
        <w:tc>
          <w:tcPr>
            <w:tcW w:w="1134" w:type="dxa"/>
          </w:tcPr>
          <w:p w:rsidR="005430A9" w:rsidRPr="00F97330" w:rsidRDefault="005430A9" w:rsidP="00F97330">
            <w:pPr>
              <w:ind w:firstLine="0"/>
              <w:jc w:val="center"/>
            </w:pPr>
            <w:r w:rsidRPr="00F97330">
              <w:t>500,0</w:t>
            </w:r>
          </w:p>
        </w:tc>
        <w:tc>
          <w:tcPr>
            <w:tcW w:w="1134" w:type="dxa"/>
          </w:tcPr>
          <w:p w:rsidR="005430A9" w:rsidRPr="00F97330" w:rsidRDefault="005430A9" w:rsidP="00F97330">
            <w:pPr>
              <w:ind w:firstLine="0"/>
              <w:jc w:val="center"/>
            </w:pPr>
            <w:r w:rsidRPr="00F97330">
              <w:t>500,0</w:t>
            </w:r>
          </w:p>
        </w:tc>
        <w:tc>
          <w:tcPr>
            <w:tcW w:w="992" w:type="dxa"/>
          </w:tcPr>
          <w:p w:rsidR="005430A9" w:rsidRPr="00F97330" w:rsidRDefault="005430A9" w:rsidP="00F97330">
            <w:pPr>
              <w:ind w:firstLine="0"/>
              <w:jc w:val="center"/>
            </w:pPr>
            <w:r w:rsidRPr="00F97330">
              <w:t>2023</w:t>
            </w:r>
            <w:r w:rsidR="00F97330">
              <w:t>-</w:t>
            </w:r>
            <w:r w:rsidRPr="00F97330">
              <w:t>2027 гг.</w:t>
            </w:r>
          </w:p>
        </w:tc>
        <w:tc>
          <w:tcPr>
            <w:tcW w:w="1559" w:type="dxa"/>
          </w:tcPr>
          <w:p w:rsidR="005430A9" w:rsidRPr="00F97330" w:rsidRDefault="00F97330" w:rsidP="00F97330">
            <w:pPr>
              <w:ind w:firstLine="0"/>
              <w:jc w:val="left"/>
            </w:pPr>
            <w:r w:rsidRPr="00764B34">
              <w:t>Агентство по науке Республики Тыва</w:t>
            </w:r>
            <w:r w:rsidR="005430A9" w:rsidRPr="00F97330">
              <w:t>, научные учреждения Республики Тыва</w:t>
            </w:r>
          </w:p>
        </w:tc>
        <w:tc>
          <w:tcPr>
            <w:tcW w:w="2072" w:type="dxa"/>
          </w:tcPr>
          <w:p w:rsidR="005430A9" w:rsidRPr="00F97330" w:rsidRDefault="00F97330" w:rsidP="00F97330">
            <w:pPr>
              <w:ind w:firstLine="0"/>
              <w:jc w:val="left"/>
            </w:pPr>
            <w:r>
              <w:t>о</w:t>
            </w:r>
            <w:r w:rsidR="005430A9" w:rsidRPr="00F97330">
              <w:t>рганизация и проведение 3 мероприятий республиканского уровня:</w:t>
            </w:r>
          </w:p>
          <w:p w:rsidR="005430A9" w:rsidRPr="00F97330" w:rsidRDefault="005430A9" w:rsidP="00F97330">
            <w:pPr>
              <w:ind w:firstLine="0"/>
              <w:jc w:val="left"/>
            </w:pPr>
            <w:r w:rsidRPr="00F97330">
              <w:t>- День российской науки</w:t>
            </w:r>
          </w:p>
          <w:p w:rsidR="005430A9" w:rsidRPr="00F97330" w:rsidRDefault="005430A9" w:rsidP="00F97330">
            <w:pPr>
              <w:ind w:firstLine="0"/>
              <w:jc w:val="left"/>
            </w:pPr>
            <w:r w:rsidRPr="00F97330">
              <w:t xml:space="preserve">(I квартал) в рамках которого примут участие более 100 чел., среди которых ученые, деятели науки, </w:t>
            </w:r>
          </w:p>
        </w:tc>
      </w:tr>
    </w:tbl>
    <w:p w:rsidR="00F97330" w:rsidRDefault="00F97330"/>
    <w:p w:rsidR="00F97330" w:rsidRDefault="00F97330"/>
    <w:tbl>
      <w:tblPr>
        <w:tblStyle w:val="ae"/>
        <w:tblW w:w="15680" w:type="dxa"/>
        <w:jc w:val="center"/>
        <w:tblLayout w:type="fixed"/>
        <w:tblCellMar>
          <w:left w:w="57" w:type="dxa"/>
          <w:right w:w="57" w:type="dxa"/>
        </w:tblCellMar>
        <w:tblLook w:val="04A0" w:firstRow="1" w:lastRow="0" w:firstColumn="1" w:lastColumn="0" w:noHBand="0" w:noVBand="1"/>
      </w:tblPr>
      <w:tblGrid>
        <w:gridCol w:w="1985"/>
        <w:gridCol w:w="1504"/>
        <w:gridCol w:w="1614"/>
        <w:gridCol w:w="1418"/>
        <w:gridCol w:w="1134"/>
        <w:gridCol w:w="1134"/>
        <w:gridCol w:w="1134"/>
        <w:gridCol w:w="1134"/>
        <w:gridCol w:w="992"/>
        <w:gridCol w:w="1559"/>
        <w:gridCol w:w="2072"/>
      </w:tblGrid>
      <w:tr w:rsidR="00F97330" w:rsidRPr="00F97330" w:rsidTr="00F97330">
        <w:trPr>
          <w:tblHeader/>
          <w:jc w:val="center"/>
        </w:trPr>
        <w:tc>
          <w:tcPr>
            <w:tcW w:w="1985" w:type="dxa"/>
          </w:tcPr>
          <w:p w:rsidR="00F97330" w:rsidRPr="00F97330" w:rsidRDefault="00F97330" w:rsidP="00F97330">
            <w:pPr>
              <w:ind w:firstLine="0"/>
              <w:jc w:val="center"/>
            </w:pPr>
            <w:r w:rsidRPr="00F97330">
              <w:t>1</w:t>
            </w:r>
          </w:p>
        </w:tc>
        <w:tc>
          <w:tcPr>
            <w:tcW w:w="1504" w:type="dxa"/>
          </w:tcPr>
          <w:p w:rsidR="00F97330" w:rsidRPr="00F97330" w:rsidRDefault="00F97330" w:rsidP="00F97330">
            <w:pPr>
              <w:ind w:firstLine="0"/>
              <w:jc w:val="center"/>
            </w:pPr>
            <w:r w:rsidRPr="00F97330">
              <w:t>2</w:t>
            </w:r>
          </w:p>
        </w:tc>
        <w:tc>
          <w:tcPr>
            <w:tcW w:w="1614" w:type="dxa"/>
          </w:tcPr>
          <w:p w:rsidR="00F97330" w:rsidRPr="00F97330" w:rsidRDefault="00F97330" w:rsidP="00F97330">
            <w:pPr>
              <w:ind w:firstLine="0"/>
              <w:jc w:val="center"/>
            </w:pPr>
            <w:r w:rsidRPr="00F97330">
              <w:t>3</w:t>
            </w:r>
          </w:p>
        </w:tc>
        <w:tc>
          <w:tcPr>
            <w:tcW w:w="1418" w:type="dxa"/>
          </w:tcPr>
          <w:p w:rsidR="00F97330" w:rsidRPr="00F97330" w:rsidRDefault="00F97330" w:rsidP="00F97330">
            <w:pPr>
              <w:ind w:firstLine="0"/>
              <w:jc w:val="center"/>
            </w:pPr>
            <w:r w:rsidRPr="00F97330">
              <w:t>4</w:t>
            </w:r>
          </w:p>
        </w:tc>
        <w:tc>
          <w:tcPr>
            <w:tcW w:w="1134" w:type="dxa"/>
          </w:tcPr>
          <w:p w:rsidR="00F97330" w:rsidRPr="00F97330" w:rsidRDefault="00F97330" w:rsidP="00F97330">
            <w:pPr>
              <w:ind w:firstLine="0"/>
              <w:jc w:val="center"/>
            </w:pPr>
            <w:r w:rsidRPr="00F97330">
              <w:t>5</w:t>
            </w:r>
          </w:p>
        </w:tc>
        <w:tc>
          <w:tcPr>
            <w:tcW w:w="1134" w:type="dxa"/>
          </w:tcPr>
          <w:p w:rsidR="00F97330" w:rsidRPr="00F97330" w:rsidRDefault="00F97330" w:rsidP="00F97330">
            <w:pPr>
              <w:ind w:firstLine="0"/>
              <w:jc w:val="center"/>
            </w:pPr>
            <w:r w:rsidRPr="00F97330">
              <w:t>6</w:t>
            </w:r>
          </w:p>
        </w:tc>
        <w:tc>
          <w:tcPr>
            <w:tcW w:w="1134" w:type="dxa"/>
          </w:tcPr>
          <w:p w:rsidR="00F97330" w:rsidRPr="00F97330" w:rsidRDefault="00F97330" w:rsidP="00F97330">
            <w:pPr>
              <w:ind w:firstLine="0"/>
              <w:jc w:val="center"/>
            </w:pPr>
            <w:r w:rsidRPr="00F97330">
              <w:t>7</w:t>
            </w:r>
          </w:p>
        </w:tc>
        <w:tc>
          <w:tcPr>
            <w:tcW w:w="1134" w:type="dxa"/>
          </w:tcPr>
          <w:p w:rsidR="00F97330" w:rsidRPr="00F97330" w:rsidRDefault="00F97330" w:rsidP="00F97330">
            <w:pPr>
              <w:ind w:firstLine="0"/>
              <w:jc w:val="center"/>
            </w:pPr>
            <w:r w:rsidRPr="00F97330">
              <w:t>8</w:t>
            </w:r>
          </w:p>
        </w:tc>
        <w:tc>
          <w:tcPr>
            <w:tcW w:w="992" w:type="dxa"/>
          </w:tcPr>
          <w:p w:rsidR="00F97330" w:rsidRPr="00F97330" w:rsidRDefault="00F97330" w:rsidP="00F97330">
            <w:pPr>
              <w:ind w:firstLine="0"/>
              <w:jc w:val="center"/>
            </w:pPr>
            <w:r w:rsidRPr="00F97330">
              <w:t>9</w:t>
            </w:r>
          </w:p>
        </w:tc>
        <w:tc>
          <w:tcPr>
            <w:tcW w:w="1559" w:type="dxa"/>
          </w:tcPr>
          <w:p w:rsidR="00F97330" w:rsidRPr="00F97330" w:rsidRDefault="00F97330" w:rsidP="00F97330">
            <w:pPr>
              <w:ind w:firstLine="0"/>
              <w:jc w:val="center"/>
            </w:pPr>
            <w:r w:rsidRPr="00F97330">
              <w:t>10</w:t>
            </w:r>
          </w:p>
        </w:tc>
        <w:tc>
          <w:tcPr>
            <w:tcW w:w="2072" w:type="dxa"/>
          </w:tcPr>
          <w:p w:rsidR="00F97330" w:rsidRPr="00F97330" w:rsidRDefault="00F97330" w:rsidP="00F97330">
            <w:pPr>
              <w:ind w:firstLine="0"/>
              <w:jc w:val="center"/>
            </w:pPr>
            <w:r w:rsidRPr="00F97330">
              <w:t>11</w:t>
            </w:r>
          </w:p>
        </w:tc>
      </w:tr>
      <w:tr w:rsidR="00F97330" w:rsidRPr="00F97330" w:rsidTr="00F97330">
        <w:trPr>
          <w:jc w:val="center"/>
        </w:trPr>
        <w:tc>
          <w:tcPr>
            <w:tcW w:w="1985" w:type="dxa"/>
          </w:tcPr>
          <w:p w:rsidR="00F97330" w:rsidRPr="00F97330" w:rsidRDefault="00F97330" w:rsidP="00F97330">
            <w:pPr>
              <w:ind w:firstLine="0"/>
              <w:jc w:val="left"/>
            </w:pPr>
          </w:p>
        </w:tc>
        <w:tc>
          <w:tcPr>
            <w:tcW w:w="1504" w:type="dxa"/>
          </w:tcPr>
          <w:p w:rsidR="00F97330" w:rsidRPr="00F97330" w:rsidRDefault="00F97330" w:rsidP="00F97330">
            <w:pPr>
              <w:ind w:firstLine="0"/>
              <w:jc w:val="left"/>
            </w:pPr>
          </w:p>
        </w:tc>
        <w:tc>
          <w:tcPr>
            <w:tcW w:w="1614" w:type="dxa"/>
          </w:tcPr>
          <w:p w:rsidR="00F97330" w:rsidRPr="00F97330" w:rsidRDefault="00F97330" w:rsidP="00F97330">
            <w:pPr>
              <w:ind w:firstLine="0"/>
              <w:jc w:val="center"/>
            </w:pPr>
          </w:p>
        </w:tc>
        <w:tc>
          <w:tcPr>
            <w:tcW w:w="1418" w:type="dxa"/>
          </w:tcPr>
          <w:p w:rsidR="00F97330" w:rsidRPr="00F97330" w:rsidRDefault="00F97330" w:rsidP="00F97330">
            <w:pPr>
              <w:ind w:firstLine="0"/>
              <w:jc w:val="center"/>
            </w:pPr>
          </w:p>
        </w:tc>
        <w:tc>
          <w:tcPr>
            <w:tcW w:w="1134" w:type="dxa"/>
          </w:tcPr>
          <w:p w:rsidR="00F97330" w:rsidRPr="00F97330" w:rsidRDefault="00F97330" w:rsidP="00F97330">
            <w:pPr>
              <w:ind w:firstLine="0"/>
              <w:jc w:val="center"/>
            </w:pPr>
          </w:p>
        </w:tc>
        <w:tc>
          <w:tcPr>
            <w:tcW w:w="1134" w:type="dxa"/>
          </w:tcPr>
          <w:p w:rsidR="00F97330" w:rsidRPr="00F97330" w:rsidRDefault="00F97330" w:rsidP="00F97330">
            <w:pPr>
              <w:ind w:firstLine="0"/>
              <w:jc w:val="center"/>
            </w:pPr>
          </w:p>
        </w:tc>
        <w:tc>
          <w:tcPr>
            <w:tcW w:w="1134" w:type="dxa"/>
          </w:tcPr>
          <w:p w:rsidR="00F97330" w:rsidRPr="00F97330" w:rsidRDefault="00F97330" w:rsidP="00F97330">
            <w:pPr>
              <w:ind w:firstLine="0"/>
              <w:jc w:val="center"/>
            </w:pPr>
          </w:p>
        </w:tc>
        <w:tc>
          <w:tcPr>
            <w:tcW w:w="1134" w:type="dxa"/>
          </w:tcPr>
          <w:p w:rsidR="00F97330" w:rsidRPr="00F97330" w:rsidRDefault="00F97330" w:rsidP="00F97330">
            <w:pPr>
              <w:ind w:firstLine="0"/>
              <w:jc w:val="center"/>
            </w:pPr>
          </w:p>
        </w:tc>
        <w:tc>
          <w:tcPr>
            <w:tcW w:w="992" w:type="dxa"/>
          </w:tcPr>
          <w:p w:rsidR="00F97330" w:rsidRPr="00F97330" w:rsidRDefault="00F97330" w:rsidP="00F97330">
            <w:pPr>
              <w:ind w:firstLine="0"/>
              <w:jc w:val="center"/>
            </w:pPr>
          </w:p>
        </w:tc>
        <w:tc>
          <w:tcPr>
            <w:tcW w:w="1559" w:type="dxa"/>
          </w:tcPr>
          <w:p w:rsidR="00F97330" w:rsidRPr="00F97330" w:rsidRDefault="00F97330" w:rsidP="00F97330">
            <w:pPr>
              <w:ind w:firstLine="0"/>
              <w:jc w:val="left"/>
            </w:pPr>
          </w:p>
        </w:tc>
        <w:tc>
          <w:tcPr>
            <w:tcW w:w="2072" w:type="dxa"/>
          </w:tcPr>
          <w:p w:rsidR="00F97330" w:rsidRPr="00F97330" w:rsidRDefault="00F97330" w:rsidP="00F97330">
            <w:pPr>
              <w:ind w:firstLine="0"/>
              <w:jc w:val="left"/>
            </w:pPr>
            <w:r w:rsidRPr="00F97330">
              <w:t>представители образовательных организаций Республики Тыва, студенты;</w:t>
            </w:r>
          </w:p>
          <w:p w:rsidR="00F97330" w:rsidRPr="00F97330" w:rsidRDefault="00F97330" w:rsidP="00F97330">
            <w:pPr>
              <w:ind w:firstLine="0"/>
              <w:jc w:val="left"/>
            </w:pPr>
            <w:r w:rsidRPr="00F97330">
              <w:t xml:space="preserve">- </w:t>
            </w:r>
            <w:proofErr w:type="spellStart"/>
            <w:r w:rsidRPr="00F97330">
              <w:t>Workshop</w:t>
            </w:r>
            <w:proofErr w:type="spellEnd"/>
            <w:r w:rsidRPr="00F97330">
              <w:t xml:space="preserve"> с участием Российского научного фонда (II квартал)</w:t>
            </w:r>
            <w:r w:rsidR="00B019A2">
              <w:t>,</w:t>
            </w:r>
            <w:r w:rsidRPr="00F97330">
              <w:t xml:space="preserve"> в рамках которого состоится презентация, выставка проектов и инноваций с приглашением предста</w:t>
            </w:r>
            <w:r>
              <w:t>вителей и (</w:t>
            </w:r>
            <w:r w:rsidRPr="00F97330">
              <w:t>или</w:t>
            </w:r>
            <w:r>
              <w:t>)</w:t>
            </w:r>
            <w:r w:rsidRPr="00F97330">
              <w:t xml:space="preserve"> экспертов;</w:t>
            </w:r>
          </w:p>
          <w:p w:rsidR="00F97330" w:rsidRDefault="00F97330" w:rsidP="00B019A2">
            <w:pPr>
              <w:ind w:firstLine="0"/>
              <w:jc w:val="left"/>
            </w:pPr>
            <w:r w:rsidRPr="00F97330">
              <w:t>- Республиканский научный форум (III квартал)</w:t>
            </w:r>
            <w:r w:rsidR="00B019A2">
              <w:t>,</w:t>
            </w:r>
            <w:r w:rsidRPr="00F97330">
              <w:t xml:space="preserve"> в рамках которого состоятся просветительские мероприятия </w:t>
            </w:r>
            <w:r w:rsidR="00B019A2">
              <w:t>(</w:t>
            </w:r>
            <w:r w:rsidRPr="00F97330">
              <w:t>конкурс «Лучший молодой ученый Республики Тыва» и др.</w:t>
            </w:r>
            <w:r w:rsidR="00B019A2">
              <w:t>)</w:t>
            </w:r>
          </w:p>
        </w:tc>
      </w:tr>
      <w:tr w:rsidR="005430A9" w:rsidRPr="00F97330" w:rsidTr="00F97330">
        <w:trPr>
          <w:jc w:val="center"/>
        </w:trPr>
        <w:tc>
          <w:tcPr>
            <w:tcW w:w="1985" w:type="dxa"/>
          </w:tcPr>
          <w:p w:rsidR="00F97330" w:rsidRDefault="005430A9" w:rsidP="00F97330">
            <w:pPr>
              <w:ind w:firstLine="0"/>
              <w:jc w:val="left"/>
            </w:pPr>
            <w:r w:rsidRPr="00F97330">
              <w:t>1.2.</w:t>
            </w:r>
            <w:r w:rsidR="00F97330">
              <w:t xml:space="preserve"> </w:t>
            </w:r>
            <w:r w:rsidRPr="00F97330">
              <w:t>Приобретение лабораторного оборудования в целях реализации Ведом</w:t>
            </w:r>
            <w:r w:rsidRPr="00F97330">
              <w:lastRenderedPageBreak/>
              <w:t>ственного регионального проекта по развитию научной и научно-производственной ко</w:t>
            </w:r>
            <w:r w:rsidR="00CC71A1" w:rsidRPr="00F97330">
              <w:t xml:space="preserve">операции – НОЦ мирового уровня </w:t>
            </w:r>
            <w:r w:rsidR="00970801" w:rsidRPr="00F97330">
              <w:t>«</w:t>
            </w:r>
            <w:r w:rsidRPr="00F97330">
              <w:t>Е</w:t>
            </w:r>
            <w:r w:rsidR="00CC71A1" w:rsidRPr="00F97330">
              <w:t>нисейская Сибирь</w:t>
            </w:r>
            <w:r w:rsidR="00970801" w:rsidRPr="00F97330">
              <w:t>»</w:t>
            </w:r>
            <w:r w:rsidRPr="00F97330">
              <w:t xml:space="preserve"> в рамках исполнения распоряжения Правительств</w:t>
            </w:r>
            <w:r w:rsidR="00CC71A1" w:rsidRPr="00F97330">
              <w:t xml:space="preserve">а Российской Федерации от </w:t>
            </w:r>
          </w:p>
          <w:p w:rsidR="005430A9" w:rsidRPr="00F97330" w:rsidRDefault="00CC71A1" w:rsidP="00F97330">
            <w:pPr>
              <w:ind w:firstLine="0"/>
              <w:jc w:val="left"/>
            </w:pPr>
            <w:r w:rsidRPr="00F97330">
              <w:t xml:space="preserve">24 июля </w:t>
            </w:r>
            <w:r w:rsidR="005430A9" w:rsidRPr="00F97330">
              <w:t>2021 г. № 2054-р</w:t>
            </w:r>
          </w:p>
        </w:tc>
        <w:tc>
          <w:tcPr>
            <w:tcW w:w="1504" w:type="dxa"/>
          </w:tcPr>
          <w:p w:rsidR="005430A9" w:rsidRPr="00F97330" w:rsidRDefault="005430A9" w:rsidP="00F97330">
            <w:pPr>
              <w:ind w:firstLine="0"/>
              <w:jc w:val="left"/>
            </w:pPr>
            <w:r w:rsidRPr="00F97330">
              <w:lastRenderedPageBreak/>
              <w:t>республиканский бюджет</w:t>
            </w:r>
          </w:p>
        </w:tc>
        <w:tc>
          <w:tcPr>
            <w:tcW w:w="1614" w:type="dxa"/>
          </w:tcPr>
          <w:p w:rsidR="005430A9" w:rsidRPr="00F97330" w:rsidRDefault="005430A9" w:rsidP="00F97330">
            <w:pPr>
              <w:ind w:firstLine="0"/>
              <w:jc w:val="center"/>
            </w:pPr>
            <w:r w:rsidRPr="00F97330">
              <w:t>5000,0</w:t>
            </w:r>
          </w:p>
        </w:tc>
        <w:tc>
          <w:tcPr>
            <w:tcW w:w="1418" w:type="dxa"/>
          </w:tcPr>
          <w:p w:rsidR="005430A9" w:rsidRPr="00F97330" w:rsidRDefault="005430A9" w:rsidP="00F97330">
            <w:pPr>
              <w:ind w:firstLine="0"/>
              <w:jc w:val="center"/>
            </w:pPr>
            <w:r w:rsidRPr="00F97330">
              <w:t>1000,0</w:t>
            </w:r>
          </w:p>
        </w:tc>
        <w:tc>
          <w:tcPr>
            <w:tcW w:w="1134" w:type="dxa"/>
          </w:tcPr>
          <w:p w:rsidR="005430A9" w:rsidRPr="00F97330" w:rsidRDefault="005430A9" w:rsidP="00F97330">
            <w:pPr>
              <w:ind w:firstLine="0"/>
              <w:jc w:val="center"/>
            </w:pPr>
            <w:r w:rsidRPr="00F97330">
              <w:t>1000,0</w:t>
            </w:r>
          </w:p>
        </w:tc>
        <w:tc>
          <w:tcPr>
            <w:tcW w:w="1134" w:type="dxa"/>
          </w:tcPr>
          <w:p w:rsidR="005430A9" w:rsidRPr="00F97330" w:rsidRDefault="005430A9" w:rsidP="00F97330">
            <w:pPr>
              <w:ind w:firstLine="0"/>
              <w:jc w:val="center"/>
            </w:pPr>
            <w:r w:rsidRPr="00F97330">
              <w:t>1000,0</w:t>
            </w:r>
          </w:p>
        </w:tc>
        <w:tc>
          <w:tcPr>
            <w:tcW w:w="1134" w:type="dxa"/>
          </w:tcPr>
          <w:p w:rsidR="005430A9" w:rsidRPr="00F97330" w:rsidRDefault="005430A9" w:rsidP="00F97330">
            <w:pPr>
              <w:ind w:firstLine="0"/>
              <w:jc w:val="center"/>
            </w:pPr>
            <w:r w:rsidRPr="00F97330">
              <w:t>1000,0</w:t>
            </w:r>
          </w:p>
        </w:tc>
        <w:tc>
          <w:tcPr>
            <w:tcW w:w="1134" w:type="dxa"/>
          </w:tcPr>
          <w:p w:rsidR="005430A9" w:rsidRPr="00F97330" w:rsidRDefault="005430A9" w:rsidP="00F97330">
            <w:pPr>
              <w:ind w:firstLine="0"/>
              <w:jc w:val="center"/>
            </w:pPr>
            <w:r w:rsidRPr="00F97330">
              <w:t>1000,0</w:t>
            </w:r>
          </w:p>
        </w:tc>
        <w:tc>
          <w:tcPr>
            <w:tcW w:w="992" w:type="dxa"/>
          </w:tcPr>
          <w:p w:rsidR="005430A9" w:rsidRPr="00F97330" w:rsidRDefault="005430A9" w:rsidP="00F97330">
            <w:pPr>
              <w:ind w:firstLine="0"/>
              <w:jc w:val="center"/>
            </w:pPr>
            <w:r w:rsidRPr="00F97330">
              <w:t>2023</w:t>
            </w:r>
            <w:r w:rsidR="00F97330">
              <w:t>-</w:t>
            </w:r>
            <w:r w:rsidRPr="00F97330">
              <w:t>2027 гг.</w:t>
            </w:r>
          </w:p>
        </w:tc>
        <w:tc>
          <w:tcPr>
            <w:tcW w:w="1559" w:type="dxa"/>
          </w:tcPr>
          <w:p w:rsidR="005430A9" w:rsidRPr="00F97330" w:rsidRDefault="00F97330" w:rsidP="00F97330">
            <w:pPr>
              <w:ind w:firstLine="0"/>
              <w:jc w:val="left"/>
            </w:pPr>
            <w:r>
              <w:t>н</w:t>
            </w:r>
            <w:r w:rsidR="005430A9" w:rsidRPr="00F97330">
              <w:t xml:space="preserve">аучные учреждения Республики Тыва, </w:t>
            </w:r>
            <w:r>
              <w:t xml:space="preserve">органы исполнительной власти </w:t>
            </w:r>
            <w:r>
              <w:lastRenderedPageBreak/>
              <w:t>Республики Тыва</w:t>
            </w:r>
          </w:p>
        </w:tc>
        <w:tc>
          <w:tcPr>
            <w:tcW w:w="2072" w:type="dxa"/>
          </w:tcPr>
          <w:p w:rsidR="00F97330" w:rsidRDefault="00F97330" w:rsidP="00F97330">
            <w:pPr>
              <w:ind w:firstLine="0"/>
              <w:jc w:val="left"/>
            </w:pPr>
            <w:r>
              <w:lastRenderedPageBreak/>
              <w:t>п</w:t>
            </w:r>
            <w:r w:rsidR="005430A9" w:rsidRPr="00F97330">
              <w:t xml:space="preserve">риобретение лабораторного оборудования, рекомендованного приказом Министерства науки и </w:t>
            </w:r>
            <w:r w:rsidR="005430A9" w:rsidRPr="00F97330">
              <w:lastRenderedPageBreak/>
              <w:t xml:space="preserve">высшего образования Российской Федерации от </w:t>
            </w:r>
          </w:p>
          <w:p w:rsidR="005430A9" w:rsidRPr="00F97330" w:rsidRDefault="005430A9" w:rsidP="00F97330">
            <w:pPr>
              <w:ind w:firstLine="0"/>
              <w:jc w:val="left"/>
            </w:pPr>
            <w:r w:rsidRPr="00F97330">
              <w:t xml:space="preserve">5 февраля 2021 г. № 74 </w:t>
            </w:r>
            <w:r w:rsidR="00970801" w:rsidRPr="00F97330">
              <w:rPr>
                <w:highlight w:val="white"/>
              </w:rPr>
              <w:t>«</w:t>
            </w:r>
            <w:r w:rsidRPr="00F97330">
              <w:rPr>
                <w:highlight w:val="white"/>
              </w:rPr>
              <w:t>О полигонах для разработки и испытаний технолог</w:t>
            </w:r>
            <w:r w:rsidR="00CC71A1" w:rsidRPr="00F97330">
              <w:rPr>
                <w:highlight w:val="white"/>
              </w:rPr>
              <w:t>ий контроля углеродного баланса</w:t>
            </w:r>
            <w:r w:rsidR="00970801" w:rsidRPr="00F97330">
              <w:t>»</w:t>
            </w:r>
          </w:p>
        </w:tc>
      </w:tr>
      <w:tr w:rsidR="005430A9" w:rsidRPr="00F97330" w:rsidTr="00F97330">
        <w:trPr>
          <w:jc w:val="center"/>
        </w:trPr>
        <w:tc>
          <w:tcPr>
            <w:tcW w:w="1985" w:type="dxa"/>
          </w:tcPr>
          <w:p w:rsidR="005430A9" w:rsidRPr="00F97330" w:rsidRDefault="005430A9" w:rsidP="00F97330">
            <w:pPr>
              <w:ind w:firstLine="0"/>
              <w:jc w:val="left"/>
            </w:pPr>
            <w:r w:rsidRPr="00F97330">
              <w:lastRenderedPageBreak/>
              <w:t>1.3. Открытие Патентного офиса для поддержки развития технологий и инноваций в Республике Тыва</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1000,2</w:t>
            </w:r>
          </w:p>
        </w:tc>
        <w:tc>
          <w:tcPr>
            <w:tcW w:w="1418" w:type="dxa"/>
          </w:tcPr>
          <w:p w:rsidR="005430A9" w:rsidRPr="00F97330" w:rsidRDefault="005430A9" w:rsidP="00F97330">
            <w:pPr>
              <w:ind w:firstLine="0"/>
              <w:jc w:val="center"/>
            </w:pPr>
            <w:r w:rsidRPr="00F97330">
              <w:t>200,2</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992" w:type="dxa"/>
          </w:tcPr>
          <w:p w:rsidR="005430A9" w:rsidRPr="00F97330" w:rsidRDefault="005430A9" w:rsidP="00F97330">
            <w:pPr>
              <w:ind w:firstLine="0"/>
              <w:jc w:val="center"/>
            </w:pPr>
            <w:r w:rsidRPr="00F97330">
              <w:t>2023</w:t>
            </w:r>
            <w:r w:rsidR="00F97330">
              <w:t>-</w:t>
            </w:r>
          </w:p>
          <w:p w:rsidR="005430A9" w:rsidRPr="00F97330" w:rsidRDefault="005430A9" w:rsidP="00F97330">
            <w:pPr>
              <w:ind w:firstLine="0"/>
              <w:jc w:val="center"/>
            </w:pPr>
            <w:r w:rsidRPr="00F97330">
              <w:t>2027 гг.</w:t>
            </w:r>
          </w:p>
        </w:tc>
        <w:tc>
          <w:tcPr>
            <w:tcW w:w="1559" w:type="dxa"/>
          </w:tcPr>
          <w:p w:rsidR="005430A9" w:rsidRPr="00F97330" w:rsidRDefault="00F97330" w:rsidP="00A873BE">
            <w:pPr>
              <w:ind w:firstLine="0"/>
              <w:jc w:val="left"/>
            </w:pPr>
            <w:r>
              <w:t>ФГБОУ В</w:t>
            </w:r>
            <w:r w:rsidR="00A873BE">
              <w:t>О «Т</w:t>
            </w:r>
            <w:r>
              <w:t>увинский государственный университет»</w:t>
            </w:r>
            <w:r w:rsidR="00A873BE">
              <w:t xml:space="preserve"> (по согласованию)</w:t>
            </w:r>
          </w:p>
        </w:tc>
        <w:tc>
          <w:tcPr>
            <w:tcW w:w="2072" w:type="dxa"/>
          </w:tcPr>
          <w:p w:rsidR="005430A9" w:rsidRPr="00F97330" w:rsidRDefault="00F97330" w:rsidP="00F97330">
            <w:pPr>
              <w:ind w:firstLine="0"/>
              <w:jc w:val="left"/>
            </w:pPr>
            <w:r>
              <w:t>р</w:t>
            </w:r>
            <w:r w:rsidR="005430A9" w:rsidRPr="00F97330">
              <w:t>азвитие патентно-лицензионной деятельности и региональной сети центров поддержки технологий и инноваций</w:t>
            </w:r>
          </w:p>
        </w:tc>
      </w:tr>
      <w:tr w:rsidR="005430A9" w:rsidRPr="00F97330" w:rsidTr="00F97330">
        <w:trPr>
          <w:jc w:val="center"/>
        </w:trPr>
        <w:tc>
          <w:tcPr>
            <w:tcW w:w="1985" w:type="dxa"/>
          </w:tcPr>
          <w:p w:rsidR="005430A9" w:rsidRPr="00F97330" w:rsidRDefault="005430A9" w:rsidP="00F97330">
            <w:pPr>
              <w:ind w:firstLine="0"/>
              <w:jc w:val="left"/>
            </w:pPr>
            <w:r w:rsidRPr="00F97330">
              <w:t xml:space="preserve">1.4. Организация и проведение серии просветительских мероприятий по вопросам интеллектуальной собственности и организации подачи </w:t>
            </w:r>
            <w:r w:rsidRPr="00F97330">
              <w:lastRenderedPageBreak/>
              <w:t xml:space="preserve">заявок на конкурсы по инновационной деятельности (Умник, </w:t>
            </w:r>
            <w:proofErr w:type="spellStart"/>
            <w:r w:rsidRPr="00F97330">
              <w:t>Сколково</w:t>
            </w:r>
            <w:proofErr w:type="spellEnd"/>
            <w:r w:rsidRPr="00F97330">
              <w:t>, и т.д.)</w:t>
            </w:r>
          </w:p>
        </w:tc>
        <w:tc>
          <w:tcPr>
            <w:tcW w:w="1504" w:type="dxa"/>
          </w:tcPr>
          <w:p w:rsidR="005430A9" w:rsidRPr="00F97330" w:rsidRDefault="005430A9" w:rsidP="00F97330">
            <w:pPr>
              <w:ind w:firstLine="0"/>
              <w:jc w:val="left"/>
            </w:pPr>
            <w:r w:rsidRPr="00F97330">
              <w:lastRenderedPageBreak/>
              <w:t>республиканский бюджет</w:t>
            </w:r>
          </w:p>
        </w:tc>
        <w:tc>
          <w:tcPr>
            <w:tcW w:w="1614" w:type="dxa"/>
          </w:tcPr>
          <w:p w:rsidR="005430A9" w:rsidRPr="00F97330" w:rsidRDefault="005430A9" w:rsidP="00F97330">
            <w:pPr>
              <w:ind w:firstLine="0"/>
              <w:jc w:val="center"/>
            </w:pPr>
            <w:r w:rsidRPr="00F97330">
              <w:t>481,0</w:t>
            </w:r>
          </w:p>
        </w:tc>
        <w:tc>
          <w:tcPr>
            <w:tcW w:w="1418" w:type="dxa"/>
          </w:tcPr>
          <w:p w:rsidR="005430A9" w:rsidRPr="00F97330" w:rsidRDefault="005430A9" w:rsidP="00F97330">
            <w:pPr>
              <w:ind w:firstLine="0"/>
              <w:jc w:val="center"/>
            </w:pPr>
            <w:r w:rsidRPr="00F97330">
              <w:t>81,0</w:t>
            </w:r>
          </w:p>
        </w:tc>
        <w:tc>
          <w:tcPr>
            <w:tcW w:w="1134" w:type="dxa"/>
          </w:tcPr>
          <w:p w:rsidR="005430A9" w:rsidRPr="00F97330" w:rsidRDefault="005430A9" w:rsidP="00F97330">
            <w:pPr>
              <w:ind w:firstLine="0"/>
              <w:jc w:val="center"/>
            </w:pPr>
            <w:r w:rsidRPr="00F97330">
              <w:t>100,0</w:t>
            </w:r>
          </w:p>
        </w:tc>
        <w:tc>
          <w:tcPr>
            <w:tcW w:w="1134" w:type="dxa"/>
          </w:tcPr>
          <w:p w:rsidR="005430A9" w:rsidRPr="00F97330" w:rsidRDefault="005430A9" w:rsidP="00F97330">
            <w:pPr>
              <w:ind w:firstLine="0"/>
              <w:jc w:val="center"/>
            </w:pPr>
            <w:r w:rsidRPr="00F97330">
              <w:t>100,0</w:t>
            </w:r>
          </w:p>
        </w:tc>
        <w:tc>
          <w:tcPr>
            <w:tcW w:w="1134" w:type="dxa"/>
          </w:tcPr>
          <w:p w:rsidR="005430A9" w:rsidRPr="00F97330" w:rsidRDefault="005430A9" w:rsidP="00F97330">
            <w:pPr>
              <w:ind w:firstLine="0"/>
              <w:jc w:val="center"/>
            </w:pPr>
            <w:r w:rsidRPr="00F97330">
              <w:t>100,0</w:t>
            </w:r>
          </w:p>
        </w:tc>
        <w:tc>
          <w:tcPr>
            <w:tcW w:w="1134" w:type="dxa"/>
          </w:tcPr>
          <w:p w:rsidR="005430A9" w:rsidRPr="00F97330" w:rsidRDefault="005430A9" w:rsidP="00F97330">
            <w:pPr>
              <w:ind w:firstLine="0"/>
              <w:jc w:val="center"/>
            </w:pPr>
            <w:r w:rsidRPr="00F97330">
              <w:t>100,0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A873BE">
            <w:pPr>
              <w:ind w:firstLine="0"/>
              <w:jc w:val="left"/>
            </w:pPr>
            <w:r>
              <w:t>ФГБОУ ВО «Тувинский государственный университет» (по согласованию)</w:t>
            </w:r>
            <w:r w:rsidR="00A92DB4" w:rsidRPr="00F97330">
              <w:t xml:space="preserve">, </w:t>
            </w:r>
            <w:r>
              <w:t>ФГБУН «Т</w:t>
            </w:r>
            <w:r w:rsidRPr="00A873BE">
              <w:t>увинский ин</w:t>
            </w:r>
            <w:r w:rsidRPr="00A873BE">
              <w:lastRenderedPageBreak/>
              <w:t xml:space="preserve">ститут комплексного освоения природных ресурсов </w:t>
            </w:r>
            <w:r>
              <w:t>СО РАН» (по согласованию)</w:t>
            </w:r>
            <w:r w:rsidR="00A92DB4" w:rsidRPr="00F97330">
              <w:t xml:space="preserve">, </w:t>
            </w:r>
            <w:r w:rsidRPr="00764B34">
              <w:t>ФГБНУ «Тувинский научно-исследовательский институт сельского хозяйства» (по согласованию)</w:t>
            </w:r>
          </w:p>
        </w:tc>
        <w:tc>
          <w:tcPr>
            <w:tcW w:w="2072" w:type="dxa"/>
          </w:tcPr>
          <w:p w:rsidR="005430A9" w:rsidRPr="00F97330" w:rsidRDefault="00A873BE" w:rsidP="00F97330">
            <w:pPr>
              <w:ind w:firstLine="0"/>
              <w:jc w:val="left"/>
            </w:pPr>
            <w:r>
              <w:lastRenderedPageBreak/>
              <w:t>у</w:t>
            </w:r>
            <w:r w:rsidR="005430A9" w:rsidRPr="00F97330">
              <w:t>величение количества организованных и проведенных мероприятий по вопросам интеллектуальной собственности</w:t>
            </w:r>
          </w:p>
        </w:tc>
      </w:tr>
      <w:tr w:rsidR="005430A9" w:rsidRPr="00F97330" w:rsidTr="00F97330">
        <w:trPr>
          <w:jc w:val="center"/>
        </w:trPr>
        <w:tc>
          <w:tcPr>
            <w:tcW w:w="15680" w:type="dxa"/>
            <w:gridSpan w:val="11"/>
          </w:tcPr>
          <w:p w:rsidR="005430A9" w:rsidRPr="00F97330" w:rsidRDefault="00CC71A1" w:rsidP="00F97330">
            <w:pPr>
              <w:ind w:firstLine="0"/>
              <w:jc w:val="center"/>
            </w:pPr>
            <w:r w:rsidRPr="00F97330">
              <w:lastRenderedPageBreak/>
              <w:t xml:space="preserve">Подпрограмма 2 </w:t>
            </w:r>
            <w:r w:rsidR="00970801" w:rsidRPr="00F97330">
              <w:t>«</w:t>
            </w:r>
            <w:r w:rsidRPr="00F97330">
              <w:t>Исследовательское лидерство</w:t>
            </w:r>
            <w:r w:rsidR="00970801" w:rsidRPr="00F97330">
              <w:t>»</w:t>
            </w:r>
          </w:p>
        </w:tc>
      </w:tr>
      <w:tr w:rsidR="005430A9" w:rsidRPr="00F97330" w:rsidTr="00F97330">
        <w:trPr>
          <w:jc w:val="center"/>
        </w:trPr>
        <w:tc>
          <w:tcPr>
            <w:tcW w:w="1985" w:type="dxa"/>
          </w:tcPr>
          <w:p w:rsidR="005430A9" w:rsidRPr="00F97330" w:rsidRDefault="005430A9" w:rsidP="00F97330">
            <w:pPr>
              <w:ind w:firstLine="0"/>
              <w:jc w:val="left"/>
            </w:pPr>
            <w:r w:rsidRPr="00F97330">
              <w:t xml:space="preserve">2.1. Выполнение фундаментальных и прикладных исследований по приоритетным направлениям научных исследований в соответствии с Соглашением между Правительством Республики Тыва и Российским научным фондом, утвержденным постановлением </w:t>
            </w:r>
            <w:r w:rsidRPr="00F97330">
              <w:lastRenderedPageBreak/>
              <w:t>Правите</w:t>
            </w:r>
            <w:r w:rsidR="00CC71A1" w:rsidRPr="00F97330">
              <w:t xml:space="preserve">льства Республики Тыва от 16 октября </w:t>
            </w:r>
            <w:r w:rsidRPr="00F97330">
              <w:t>2021 г. № 528</w:t>
            </w:r>
          </w:p>
        </w:tc>
        <w:tc>
          <w:tcPr>
            <w:tcW w:w="1504" w:type="dxa"/>
          </w:tcPr>
          <w:p w:rsidR="005430A9" w:rsidRPr="00F97330" w:rsidRDefault="005430A9" w:rsidP="00F97330">
            <w:pPr>
              <w:ind w:firstLine="0"/>
              <w:jc w:val="left"/>
            </w:pPr>
            <w:r w:rsidRPr="00F97330">
              <w:lastRenderedPageBreak/>
              <w:t>республиканский бюджет</w:t>
            </w:r>
          </w:p>
        </w:tc>
        <w:tc>
          <w:tcPr>
            <w:tcW w:w="1614" w:type="dxa"/>
          </w:tcPr>
          <w:p w:rsidR="005430A9" w:rsidRPr="00F97330" w:rsidRDefault="005430A9" w:rsidP="00F97330">
            <w:pPr>
              <w:ind w:firstLine="0"/>
              <w:jc w:val="center"/>
            </w:pPr>
            <w:r w:rsidRPr="00F97330">
              <w:t>85000,0</w:t>
            </w:r>
          </w:p>
        </w:tc>
        <w:tc>
          <w:tcPr>
            <w:tcW w:w="1418" w:type="dxa"/>
          </w:tcPr>
          <w:p w:rsidR="005430A9" w:rsidRPr="00F97330" w:rsidRDefault="005430A9" w:rsidP="00F97330">
            <w:pPr>
              <w:ind w:firstLine="0"/>
              <w:jc w:val="center"/>
            </w:pPr>
            <w:r w:rsidRPr="00F97330">
              <w:t>10000,0</w:t>
            </w:r>
          </w:p>
        </w:tc>
        <w:tc>
          <w:tcPr>
            <w:tcW w:w="1134" w:type="dxa"/>
          </w:tcPr>
          <w:p w:rsidR="005430A9" w:rsidRPr="00F97330" w:rsidRDefault="005430A9" w:rsidP="00F97330">
            <w:pPr>
              <w:ind w:firstLine="0"/>
              <w:jc w:val="center"/>
            </w:pPr>
            <w:r w:rsidRPr="00F97330">
              <w:t>21000,0</w:t>
            </w:r>
          </w:p>
        </w:tc>
        <w:tc>
          <w:tcPr>
            <w:tcW w:w="1134" w:type="dxa"/>
          </w:tcPr>
          <w:p w:rsidR="005430A9" w:rsidRPr="00F97330" w:rsidRDefault="005430A9" w:rsidP="00F97330">
            <w:pPr>
              <w:ind w:firstLine="0"/>
              <w:jc w:val="center"/>
            </w:pPr>
            <w:r w:rsidRPr="00F97330">
              <w:t>21000,0</w:t>
            </w:r>
          </w:p>
        </w:tc>
        <w:tc>
          <w:tcPr>
            <w:tcW w:w="1134" w:type="dxa"/>
          </w:tcPr>
          <w:p w:rsidR="005430A9" w:rsidRPr="00F97330" w:rsidRDefault="005430A9" w:rsidP="00F97330">
            <w:pPr>
              <w:ind w:firstLine="0"/>
              <w:jc w:val="center"/>
            </w:pPr>
            <w:r w:rsidRPr="00F97330">
              <w:t>21000,0</w:t>
            </w:r>
          </w:p>
        </w:tc>
        <w:tc>
          <w:tcPr>
            <w:tcW w:w="1134" w:type="dxa"/>
          </w:tcPr>
          <w:p w:rsidR="005430A9" w:rsidRPr="00F97330" w:rsidRDefault="005430A9" w:rsidP="00F97330">
            <w:pPr>
              <w:ind w:firstLine="0"/>
              <w:jc w:val="center"/>
            </w:pPr>
            <w:r w:rsidRPr="00F97330">
              <w:t>21000,0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p>
        </w:tc>
        <w:tc>
          <w:tcPr>
            <w:tcW w:w="2072" w:type="dxa"/>
          </w:tcPr>
          <w:p w:rsidR="005430A9" w:rsidRPr="00F97330" w:rsidRDefault="00A873BE" w:rsidP="00F97330">
            <w:pPr>
              <w:ind w:firstLine="0"/>
              <w:jc w:val="left"/>
            </w:pPr>
            <w:r>
              <w:t>у</w:t>
            </w:r>
            <w:r w:rsidR="005430A9" w:rsidRPr="00F97330">
              <w:t>величение количества реализуемых проектов на базе научных организаций и образовательных организаций высшего образования в Республике Тыва</w:t>
            </w:r>
          </w:p>
        </w:tc>
      </w:tr>
      <w:tr w:rsidR="005430A9" w:rsidRPr="00F97330" w:rsidTr="00F97330">
        <w:trPr>
          <w:jc w:val="center"/>
        </w:trPr>
        <w:tc>
          <w:tcPr>
            <w:tcW w:w="1985" w:type="dxa"/>
          </w:tcPr>
          <w:p w:rsidR="005430A9" w:rsidRPr="00F97330" w:rsidRDefault="005430A9" w:rsidP="00F97330">
            <w:pPr>
              <w:ind w:firstLine="0"/>
              <w:jc w:val="left"/>
            </w:pPr>
            <w:r w:rsidRPr="00F97330">
              <w:lastRenderedPageBreak/>
              <w:t>2.2. Создание регионального фонда поддержки науки и инновационной деятельности</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9575,24</w:t>
            </w:r>
          </w:p>
        </w:tc>
        <w:tc>
          <w:tcPr>
            <w:tcW w:w="1418" w:type="dxa"/>
          </w:tcPr>
          <w:p w:rsidR="005430A9" w:rsidRPr="00F97330" w:rsidRDefault="005430A9" w:rsidP="00F97330">
            <w:pPr>
              <w:ind w:firstLine="0"/>
              <w:jc w:val="center"/>
            </w:pPr>
            <w:r w:rsidRPr="00F97330">
              <w:t>2130,44</w:t>
            </w:r>
          </w:p>
        </w:tc>
        <w:tc>
          <w:tcPr>
            <w:tcW w:w="1134" w:type="dxa"/>
          </w:tcPr>
          <w:p w:rsidR="005430A9" w:rsidRPr="00F97330" w:rsidRDefault="005430A9" w:rsidP="00F97330">
            <w:pPr>
              <w:ind w:firstLine="0"/>
              <w:jc w:val="center"/>
            </w:pPr>
            <w:r w:rsidRPr="00F97330">
              <w:t>1861,2</w:t>
            </w:r>
          </w:p>
        </w:tc>
        <w:tc>
          <w:tcPr>
            <w:tcW w:w="1134" w:type="dxa"/>
          </w:tcPr>
          <w:p w:rsidR="005430A9" w:rsidRPr="00F97330" w:rsidRDefault="005430A9" w:rsidP="00F97330">
            <w:pPr>
              <w:ind w:firstLine="0"/>
              <w:jc w:val="center"/>
            </w:pPr>
            <w:r w:rsidRPr="00F97330">
              <w:t>1861,2</w:t>
            </w:r>
          </w:p>
        </w:tc>
        <w:tc>
          <w:tcPr>
            <w:tcW w:w="1134" w:type="dxa"/>
          </w:tcPr>
          <w:p w:rsidR="005430A9" w:rsidRPr="00F97330" w:rsidRDefault="005430A9" w:rsidP="00F97330">
            <w:pPr>
              <w:ind w:firstLine="0"/>
              <w:jc w:val="center"/>
            </w:pPr>
            <w:r w:rsidRPr="00F97330">
              <w:t>1861,2</w:t>
            </w:r>
          </w:p>
        </w:tc>
        <w:tc>
          <w:tcPr>
            <w:tcW w:w="1134" w:type="dxa"/>
          </w:tcPr>
          <w:p w:rsidR="005430A9" w:rsidRPr="00F97330" w:rsidRDefault="005430A9" w:rsidP="00F97330">
            <w:pPr>
              <w:ind w:firstLine="0"/>
              <w:jc w:val="center"/>
            </w:pPr>
            <w:r w:rsidRPr="00F97330">
              <w:t>1861,2</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p>
        </w:tc>
        <w:tc>
          <w:tcPr>
            <w:tcW w:w="2072" w:type="dxa"/>
          </w:tcPr>
          <w:p w:rsidR="005430A9" w:rsidRPr="00F97330" w:rsidRDefault="00A873BE" w:rsidP="00B019A2">
            <w:pPr>
              <w:ind w:firstLine="0"/>
              <w:jc w:val="left"/>
            </w:pPr>
            <w:r>
              <w:t>с</w:t>
            </w:r>
            <w:r w:rsidR="005430A9" w:rsidRPr="00F97330">
              <w:t>оздание фонда повысит прозрачность проводимых конкурсных процедур и экспертиз</w:t>
            </w:r>
            <w:r w:rsidR="00B019A2">
              <w:t>;</w:t>
            </w:r>
            <w:r w:rsidR="005430A9" w:rsidRPr="00F97330">
              <w:t xml:space="preserve"> </w:t>
            </w:r>
            <w:r w:rsidR="00B019A2">
              <w:t>а</w:t>
            </w:r>
            <w:r w:rsidR="005430A9" w:rsidRPr="00F97330">
              <w:t xml:space="preserve">ккумулированные в фонде средства будут оставаться в республике и направляться на разработку различных проектов на </w:t>
            </w:r>
            <w:proofErr w:type="spellStart"/>
            <w:r w:rsidR="005430A9" w:rsidRPr="00F97330">
              <w:t>грантовой</w:t>
            </w:r>
            <w:proofErr w:type="spellEnd"/>
            <w:r w:rsidR="005430A9" w:rsidRPr="00F97330">
              <w:t xml:space="preserve"> основе исключительно ученым республики и соответственно бюджетные средства не будут уходить за пределы респуб</w:t>
            </w:r>
            <w:r>
              <w:t>лики</w:t>
            </w:r>
          </w:p>
        </w:tc>
      </w:tr>
      <w:tr w:rsidR="005430A9" w:rsidRPr="00F97330" w:rsidTr="00F97330">
        <w:trPr>
          <w:jc w:val="center"/>
        </w:trPr>
        <w:tc>
          <w:tcPr>
            <w:tcW w:w="15680" w:type="dxa"/>
            <w:gridSpan w:val="11"/>
          </w:tcPr>
          <w:p w:rsidR="005430A9" w:rsidRPr="00F97330" w:rsidRDefault="005430A9" w:rsidP="00F97330">
            <w:pPr>
              <w:ind w:firstLine="0"/>
              <w:jc w:val="center"/>
            </w:pPr>
            <w:r w:rsidRPr="00F97330">
              <w:t>Под</w:t>
            </w:r>
            <w:r w:rsidR="004D592A" w:rsidRPr="00F97330">
              <w:t xml:space="preserve">программа 3 </w:t>
            </w:r>
            <w:r w:rsidR="00970801" w:rsidRPr="00F97330">
              <w:t>«</w:t>
            </w:r>
            <w:r w:rsidRPr="00F97330">
              <w:t xml:space="preserve">Инфраструктура в сфере науки и </w:t>
            </w:r>
            <w:proofErr w:type="spellStart"/>
            <w:r w:rsidRPr="00F97330">
              <w:t>цифро</w:t>
            </w:r>
            <w:r w:rsidR="004D592A" w:rsidRPr="00F97330">
              <w:t>визация</w:t>
            </w:r>
            <w:proofErr w:type="spellEnd"/>
            <w:r w:rsidR="004D592A" w:rsidRPr="00F97330">
              <w:t xml:space="preserve"> науки в Республике Тыва</w:t>
            </w:r>
            <w:r w:rsidR="00970801" w:rsidRPr="00F97330">
              <w:t>»</w:t>
            </w:r>
          </w:p>
        </w:tc>
      </w:tr>
      <w:tr w:rsidR="005430A9" w:rsidRPr="00F97330" w:rsidTr="00F97330">
        <w:trPr>
          <w:jc w:val="center"/>
        </w:trPr>
        <w:tc>
          <w:tcPr>
            <w:tcW w:w="1985" w:type="dxa"/>
          </w:tcPr>
          <w:p w:rsidR="005430A9" w:rsidRPr="00F97330" w:rsidRDefault="005430A9" w:rsidP="00F97330">
            <w:pPr>
              <w:ind w:firstLine="0"/>
              <w:jc w:val="left"/>
            </w:pPr>
            <w:r w:rsidRPr="00F97330">
              <w:t>3.1. Приобретение материально-технического оснащения научным организациям Республики Тыва</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8416,0</w:t>
            </w:r>
          </w:p>
        </w:tc>
        <w:tc>
          <w:tcPr>
            <w:tcW w:w="1418" w:type="dxa"/>
          </w:tcPr>
          <w:p w:rsidR="005430A9" w:rsidRPr="00F97330" w:rsidRDefault="005430A9" w:rsidP="00F97330">
            <w:pPr>
              <w:ind w:firstLine="0"/>
              <w:jc w:val="center"/>
            </w:pPr>
            <w:r w:rsidRPr="00F97330">
              <w:t>0,0</w:t>
            </w:r>
          </w:p>
        </w:tc>
        <w:tc>
          <w:tcPr>
            <w:tcW w:w="1134" w:type="dxa"/>
          </w:tcPr>
          <w:p w:rsidR="005430A9" w:rsidRPr="00F97330" w:rsidRDefault="005430A9" w:rsidP="00F97330">
            <w:pPr>
              <w:ind w:firstLine="0"/>
              <w:jc w:val="center"/>
            </w:pPr>
            <w:r w:rsidRPr="00F97330">
              <w:t>8416,0</w:t>
            </w:r>
          </w:p>
        </w:tc>
        <w:tc>
          <w:tcPr>
            <w:tcW w:w="1134" w:type="dxa"/>
          </w:tcPr>
          <w:p w:rsidR="005430A9" w:rsidRPr="00F97330" w:rsidRDefault="005430A9" w:rsidP="00F97330">
            <w:pPr>
              <w:ind w:firstLine="0"/>
              <w:jc w:val="center"/>
            </w:pPr>
            <w:r w:rsidRPr="00F97330">
              <w:t>0,0</w:t>
            </w:r>
          </w:p>
        </w:tc>
        <w:tc>
          <w:tcPr>
            <w:tcW w:w="1134" w:type="dxa"/>
          </w:tcPr>
          <w:p w:rsidR="005430A9" w:rsidRPr="00F97330" w:rsidRDefault="005430A9" w:rsidP="00F97330">
            <w:pPr>
              <w:ind w:firstLine="0"/>
              <w:jc w:val="center"/>
            </w:pPr>
            <w:r w:rsidRPr="00F97330">
              <w:t>0,0</w:t>
            </w:r>
          </w:p>
        </w:tc>
        <w:tc>
          <w:tcPr>
            <w:tcW w:w="1134" w:type="dxa"/>
          </w:tcPr>
          <w:p w:rsidR="005430A9" w:rsidRPr="00F97330" w:rsidRDefault="005430A9" w:rsidP="00F97330">
            <w:pPr>
              <w:ind w:firstLine="0"/>
              <w:jc w:val="center"/>
            </w:pPr>
            <w:r w:rsidRPr="00F97330">
              <w:t>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ГБУ «Научно-</w:t>
            </w:r>
            <w:proofErr w:type="spellStart"/>
            <w:r w:rsidRPr="00764B34">
              <w:t>иссле</w:t>
            </w:r>
            <w:proofErr w:type="spellEnd"/>
            <w:r w:rsidR="00B019A2">
              <w:t>-</w:t>
            </w:r>
            <w:proofErr w:type="spellStart"/>
            <w:r w:rsidRPr="00764B34">
              <w:t>довательский</w:t>
            </w:r>
            <w:proofErr w:type="spellEnd"/>
            <w:r w:rsidRPr="00764B34">
              <w:t xml:space="preserve"> институт медико-социальных проблем и </w:t>
            </w:r>
            <w:r w:rsidRPr="00764B34">
              <w:lastRenderedPageBreak/>
              <w:t>управления Республики Тыва»</w:t>
            </w:r>
          </w:p>
        </w:tc>
        <w:tc>
          <w:tcPr>
            <w:tcW w:w="2072" w:type="dxa"/>
          </w:tcPr>
          <w:p w:rsidR="005430A9" w:rsidRPr="00F97330" w:rsidRDefault="00A873BE" w:rsidP="00F97330">
            <w:pPr>
              <w:ind w:firstLine="0"/>
              <w:jc w:val="left"/>
            </w:pPr>
            <w:r>
              <w:lastRenderedPageBreak/>
              <w:t>п</w:t>
            </w:r>
            <w:r w:rsidR="005430A9" w:rsidRPr="00F97330">
              <w:t>роведение генетического тестирования на противотуберкулезные, противоопухолевые</w:t>
            </w:r>
            <w:r w:rsidR="00B019A2">
              <w:t xml:space="preserve"> препараты </w:t>
            </w:r>
            <w:r w:rsidR="005430A9" w:rsidRPr="00F97330">
              <w:t xml:space="preserve">и </w:t>
            </w:r>
            <w:r w:rsidR="005430A9" w:rsidRPr="00F97330">
              <w:lastRenderedPageBreak/>
              <w:t>лекарства, применяемые при лечении сердечно-сосудистых заболеваний</w:t>
            </w:r>
            <w:r w:rsidR="00B019A2">
              <w:t>,</w:t>
            </w:r>
            <w:r w:rsidR="005430A9" w:rsidRPr="00F97330">
              <w:t xml:space="preserve"> позволит:</w:t>
            </w:r>
          </w:p>
          <w:p w:rsidR="005430A9" w:rsidRPr="00F97330" w:rsidRDefault="005430A9" w:rsidP="00F97330">
            <w:pPr>
              <w:ind w:firstLine="0"/>
              <w:jc w:val="left"/>
            </w:pPr>
            <w:r w:rsidRPr="00F97330">
              <w:t>-</w:t>
            </w:r>
            <w:r w:rsidR="00B019A2">
              <w:t xml:space="preserve"> </w:t>
            </w:r>
            <w:r w:rsidRPr="00F97330">
              <w:t>снизить финансовые затраты на закупку противотуберкулезных препаратов (на сегодня тратится до 2,4 млн. руб</w:t>
            </w:r>
            <w:r w:rsidR="00A873BE">
              <w:t>лей</w:t>
            </w:r>
            <w:r w:rsidRPr="00F97330">
              <w:t xml:space="preserve"> на одного больного с множественной лекарственной устойчивостью), уменьшить сроки нахождения больного в условиях стационара с 2 лет до 6 месяцев, уменьшить </w:t>
            </w:r>
            <w:proofErr w:type="spellStart"/>
            <w:r w:rsidRPr="00F97330">
              <w:t>инвалидизацию</w:t>
            </w:r>
            <w:proofErr w:type="spellEnd"/>
            <w:r w:rsidRPr="00F97330">
              <w:t xml:space="preserve"> больных туберкулезом и увеличить количество трудоспособного населения в республике;</w:t>
            </w:r>
          </w:p>
          <w:p w:rsidR="005430A9" w:rsidRPr="00F97330" w:rsidRDefault="005430A9" w:rsidP="00F97330">
            <w:pPr>
              <w:ind w:firstLine="0"/>
              <w:jc w:val="left"/>
            </w:pPr>
            <w:r w:rsidRPr="00F97330">
              <w:t>-</w:t>
            </w:r>
            <w:r w:rsidR="00A873BE">
              <w:t xml:space="preserve"> </w:t>
            </w:r>
            <w:r w:rsidRPr="00F97330">
              <w:t xml:space="preserve">проводить молекулярно-генетическое тестирование в онкологии для </w:t>
            </w:r>
            <w:r w:rsidRPr="00F97330">
              <w:lastRenderedPageBreak/>
              <w:t xml:space="preserve">подбора лекарственной терапии, если при опухоли молочной железы отсутствует мутация HER2, то применение </w:t>
            </w:r>
            <w:proofErr w:type="spellStart"/>
            <w:r w:rsidRPr="00F97330">
              <w:t>таргетной</w:t>
            </w:r>
            <w:proofErr w:type="spellEnd"/>
            <w:r w:rsidRPr="00F97330">
              <w:t xml:space="preserve"> терапии бесполезно;</w:t>
            </w:r>
          </w:p>
          <w:p w:rsidR="005430A9" w:rsidRPr="00F97330" w:rsidRDefault="005430A9" w:rsidP="00A873BE">
            <w:pPr>
              <w:ind w:firstLine="0"/>
              <w:jc w:val="left"/>
            </w:pPr>
            <w:r w:rsidRPr="00F97330">
              <w:t>-</w:t>
            </w:r>
            <w:r w:rsidR="00B019A2">
              <w:t xml:space="preserve"> </w:t>
            </w:r>
            <w:r w:rsidRPr="00F97330">
              <w:t>выявить мутации в генах, отвечающих за метаболизм лекарственных средств при сердечно-сосудистых заболеваниях и индивидуализировать лекарственные препараты с учетом этнических особенностей и отказаться от приема дорогостоящих (например, до 7 тыс. руб</w:t>
            </w:r>
            <w:r w:rsidR="00A873BE">
              <w:t>лей</w:t>
            </w:r>
            <w:r w:rsidRPr="00F97330">
              <w:t xml:space="preserve"> за 1 ампулу) препаратов</w:t>
            </w:r>
          </w:p>
        </w:tc>
      </w:tr>
      <w:tr w:rsidR="005430A9" w:rsidRPr="00F97330" w:rsidTr="00F97330">
        <w:trPr>
          <w:jc w:val="center"/>
        </w:trPr>
        <w:tc>
          <w:tcPr>
            <w:tcW w:w="1985" w:type="dxa"/>
          </w:tcPr>
          <w:p w:rsidR="005430A9" w:rsidRPr="00F97330" w:rsidRDefault="005430A9" w:rsidP="00A873BE">
            <w:pPr>
              <w:ind w:firstLine="0"/>
              <w:jc w:val="left"/>
            </w:pPr>
            <w:r w:rsidRPr="00F97330">
              <w:lastRenderedPageBreak/>
              <w:t>3.2.</w:t>
            </w:r>
            <w:r w:rsidR="00A873BE">
              <w:t xml:space="preserve"> </w:t>
            </w:r>
            <w:r w:rsidRPr="00F97330">
              <w:t xml:space="preserve">Создание информационно-аналитических </w:t>
            </w:r>
            <w:proofErr w:type="gramStart"/>
            <w:r w:rsidRPr="00F97330">
              <w:t>сервисов  на</w:t>
            </w:r>
            <w:proofErr w:type="gramEnd"/>
            <w:r w:rsidRPr="00F97330">
              <w:t xml:space="preserve"> единой цифровой платформе для </w:t>
            </w:r>
            <w:r w:rsidRPr="00F97330">
              <w:lastRenderedPageBreak/>
              <w:t>управления исследованиями и разработками, проведения мониторинга и анализа эффективности деятельности республиканских научных учреждений</w:t>
            </w:r>
          </w:p>
        </w:tc>
        <w:tc>
          <w:tcPr>
            <w:tcW w:w="1504" w:type="dxa"/>
          </w:tcPr>
          <w:p w:rsidR="005430A9" w:rsidRPr="00F97330" w:rsidRDefault="005430A9" w:rsidP="00F97330">
            <w:pPr>
              <w:ind w:firstLine="0"/>
              <w:jc w:val="left"/>
            </w:pPr>
            <w:r w:rsidRPr="00F97330">
              <w:lastRenderedPageBreak/>
              <w:t>республиканский бюджет</w:t>
            </w:r>
          </w:p>
        </w:tc>
        <w:tc>
          <w:tcPr>
            <w:tcW w:w="1614" w:type="dxa"/>
          </w:tcPr>
          <w:p w:rsidR="005430A9" w:rsidRPr="00F97330" w:rsidRDefault="005430A9" w:rsidP="00F97330">
            <w:pPr>
              <w:ind w:firstLine="0"/>
              <w:jc w:val="center"/>
            </w:pPr>
            <w:r w:rsidRPr="00F97330">
              <w:t>1200,0</w:t>
            </w:r>
          </w:p>
        </w:tc>
        <w:tc>
          <w:tcPr>
            <w:tcW w:w="1418" w:type="dxa"/>
          </w:tcPr>
          <w:p w:rsidR="005430A9" w:rsidRPr="00F97330" w:rsidRDefault="005430A9" w:rsidP="00F97330">
            <w:pPr>
              <w:ind w:firstLine="0"/>
              <w:jc w:val="center"/>
            </w:pPr>
            <w:r w:rsidRPr="00F97330">
              <w:t>400,0</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200,0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r w:rsidR="00A92DB4" w:rsidRPr="00F97330">
              <w:t xml:space="preserve">, </w:t>
            </w:r>
            <w:r>
              <w:t xml:space="preserve">ФГБОУ ВО «Тувинский </w:t>
            </w:r>
            <w:r>
              <w:lastRenderedPageBreak/>
              <w:t>государственный университет» (по согласованию)</w:t>
            </w:r>
          </w:p>
        </w:tc>
        <w:tc>
          <w:tcPr>
            <w:tcW w:w="2072" w:type="dxa"/>
          </w:tcPr>
          <w:p w:rsidR="005430A9" w:rsidRPr="00F97330" w:rsidRDefault="00A873BE" w:rsidP="00F97330">
            <w:pPr>
              <w:ind w:firstLine="0"/>
              <w:jc w:val="left"/>
            </w:pPr>
            <w:r>
              <w:lastRenderedPageBreak/>
              <w:t>с</w:t>
            </w:r>
            <w:r w:rsidR="005430A9" w:rsidRPr="00F97330">
              <w:t xml:space="preserve">овершенствование цифровой инфраструктуры, создание и развитие единой экосистемы сервисов </w:t>
            </w:r>
            <w:r w:rsidR="005430A9" w:rsidRPr="00F97330">
              <w:lastRenderedPageBreak/>
              <w:t>для проведения исследований и разработок</w:t>
            </w:r>
          </w:p>
        </w:tc>
      </w:tr>
      <w:tr w:rsidR="005430A9" w:rsidRPr="00F97330" w:rsidTr="00F97330">
        <w:trPr>
          <w:jc w:val="center"/>
        </w:trPr>
        <w:tc>
          <w:tcPr>
            <w:tcW w:w="1985" w:type="dxa"/>
          </w:tcPr>
          <w:p w:rsidR="005430A9" w:rsidRPr="00F97330" w:rsidRDefault="005430A9" w:rsidP="00A873BE">
            <w:pPr>
              <w:ind w:firstLine="0"/>
              <w:jc w:val="left"/>
            </w:pPr>
            <w:r w:rsidRPr="00F97330">
              <w:lastRenderedPageBreak/>
              <w:t xml:space="preserve">3.3. Организация и содержание ГБНУ Республики Тыва </w:t>
            </w:r>
            <w:r w:rsidR="00970801" w:rsidRPr="00F97330">
              <w:t>«</w:t>
            </w:r>
            <w:r w:rsidRPr="00F97330">
              <w:t>Центр биосферных исследований</w:t>
            </w:r>
            <w:r w:rsidR="00970801" w:rsidRPr="00F97330">
              <w:t>»</w:t>
            </w:r>
            <w:r w:rsidRPr="00F97330">
              <w:t xml:space="preserve">, </w:t>
            </w:r>
            <w:proofErr w:type="spellStart"/>
            <w:r w:rsidRPr="00F97330">
              <w:t>ГБНИиОУ</w:t>
            </w:r>
            <w:proofErr w:type="spellEnd"/>
            <w:r w:rsidRPr="00F97330">
              <w:t xml:space="preserve"> </w:t>
            </w:r>
            <w:r w:rsidR="00970801" w:rsidRPr="00F97330">
              <w:t>«</w:t>
            </w:r>
            <w:r w:rsidRPr="00F97330">
              <w:t>Тувинский институт гуманитарных и прикладных социально-экономических исследований</w:t>
            </w:r>
            <w:r w:rsidR="00970801" w:rsidRPr="00F97330">
              <w:t>»</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528459,0</w:t>
            </w:r>
          </w:p>
        </w:tc>
        <w:tc>
          <w:tcPr>
            <w:tcW w:w="1418" w:type="dxa"/>
          </w:tcPr>
          <w:p w:rsidR="005430A9" w:rsidRPr="00F97330" w:rsidRDefault="005430A9" w:rsidP="00F97330">
            <w:pPr>
              <w:ind w:firstLine="0"/>
              <w:jc w:val="center"/>
            </w:pPr>
            <w:r w:rsidRPr="00F97330">
              <w:t>104459,0</w:t>
            </w:r>
          </w:p>
        </w:tc>
        <w:tc>
          <w:tcPr>
            <w:tcW w:w="1134" w:type="dxa"/>
          </w:tcPr>
          <w:p w:rsidR="005430A9" w:rsidRPr="00F97330" w:rsidRDefault="005430A9" w:rsidP="00F97330">
            <w:pPr>
              <w:ind w:firstLine="0"/>
              <w:jc w:val="center"/>
            </w:pPr>
            <w:r w:rsidRPr="00F97330">
              <w:t>106000,0</w:t>
            </w:r>
          </w:p>
        </w:tc>
        <w:tc>
          <w:tcPr>
            <w:tcW w:w="1134" w:type="dxa"/>
          </w:tcPr>
          <w:p w:rsidR="005430A9" w:rsidRPr="00F97330" w:rsidRDefault="005430A9" w:rsidP="00F97330">
            <w:pPr>
              <w:ind w:firstLine="0"/>
              <w:jc w:val="center"/>
            </w:pPr>
            <w:r w:rsidRPr="00F97330">
              <w:t>106000,0</w:t>
            </w:r>
          </w:p>
        </w:tc>
        <w:tc>
          <w:tcPr>
            <w:tcW w:w="1134" w:type="dxa"/>
          </w:tcPr>
          <w:p w:rsidR="005430A9" w:rsidRPr="00F97330" w:rsidRDefault="005430A9" w:rsidP="00F97330">
            <w:pPr>
              <w:ind w:firstLine="0"/>
              <w:jc w:val="center"/>
            </w:pPr>
            <w:r w:rsidRPr="00F97330">
              <w:t>106000,0</w:t>
            </w:r>
          </w:p>
        </w:tc>
        <w:tc>
          <w:tcPr>
            <w:tcW w:w="1134" w:type="dxa"/>
          </w:tcPr>
          <w:p w:rsidR="005430A9" w:rsidRPr="00F97330" w:rsidRDefault="005430A9" w:rsidP="00F97330">
            <w:pPr>
              <w:ind w:firstLine="0"/>
              <w:jc w:val="center"/>
            </w:pPr>
            <w:r w:rsidRPr="00F97330">
              <w:t>106000,0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5430A9" w:rsidP="00F97330">
            <w:pPr>
              <w:ind w:firstLine="0"/>
              <w:jc w:val="left"/>
            </w:pPr>
            <w:r w:rsidRPr="00F97330">
              <w:t xml:space="preserve">ГБНУ Республики Тыва </w:t>
            </w:r>
            <w:r w:rsidR="00970801" w:rsidRPr="00F97330">
              <w:t>«</w:t>
            </w:r>
            <w:r w:rsidRPr="00F97330">
              <w:t>Центр биосферных исследований</w:t>
            </w:r>
            <w:r w:rsidR="00970801" w:rsidRPr="00F97330">
              <w:t>»</w:t>
            </w:r>
            <w:r w:rsidRPr="00F97330">
              <w:t xml:space="preserve">, </w:t>
            </w:r>
            <w:proofErr w:type="spellStart"/>
            <w:r w:rsidRPr="00F97330">
              <w:t>ГБНИиОУ</w:t>
            </w:r>
            <w:proofErr w:type="spellEnd"/>
            <w:r w:rsidRPr="00F97330">
              <w:t xml:space="preserve"> </w:t>
            </w:r>
            <w:r w:rsidR="00970801" w:rsidRPr="00F97330">
              <w:t>«</w:t>
            </w:r>
            <w:r w:rsidRPr="00F97330">
              <w:t>Тувинский институт гуманитарных и прикладных социально-экономических исследований</w:t>
            </w:r>
            <w:r w:rsidR="00970801" w:rsidRPr="00F97330">
              <w:t>»</w:t>
            </w:r>
          </w:p>
        </w:tc>
        <w:tc>
          <w:tcPr>
            <w:tcW w:w="2072" w:type="dxa"/>
          </w:tcPr>
          <w:p w:rsidR="005430A9" w:rsidRPr="00F97330" w:rsidRDefault="00A873BE" w:rsidP="00A873BE">
            <w:pPr>
              <w:ind w:firstLine="0"/>
              <w:jc w:val="left"/>
            </w:pPr>
            <w:r>
              <w:t>с</w:t>
            </w:r>
            <w:r w:rsidR="005430A9" w:rsidRPr="00F97330">
              <w:t xml:space="preserve">одержание в целях функционирования научных организаций, подведомственных </w:t>
            </w:r>
            <w:r w:rsidRPr="00764B34">
              <w:t>Агентств</w:t>
            </w:r>
            <w:r>
              <w:t>у</w:t>
            </w:r>
            <w:r w:rsidRPr="00764B34">
              <w:t xml:space="preserve"> по науке Республики Тыва</w:t>
            </w:r>
          </w:p>
        </w:tc>
      </w:tr>
      <w:tr w:rsidR="005430A9" w:rsidRPr="00F97330" w:rsidTr="00F97330">
        <w:trPr>
          <w:jc w:val="center"/>
        </w:trPr>
        <w:tc>
          <w:tcPr>
            <w:tcW w:w="15680" w:type="dxa"/>
            <w:gridSpan w:val="11"/>
          </w:tcPr>
          <w:p w:rsidR="005430A9" w:rsidRPr="00F97330" w:rsidRDefault="00CC71A1" w:rsidP="00F97330">
            <w:pPr>
              <w:ind w:firstLine="0"/>
              <w:jc w:val="center"/>
            </w:pPr>
            <w:r w:rsidRPr="00F97330">
              <w:t xml:space="preserve">Подпрограмма 4 </w:t>
            </w:r>
            <w:r w:rsidR="00970801" w:rsidRPr="00F97330">
              <w:t>«</w:t>
            </w:r>
            <w:r w:rsidRPr="00F97330">
              <w:t>Кадры для науки Республики Тыва</w:t>
            </w:r>
            <w:r w:rsidR="00970801" w:rsidRPr="00F97330">
              <w:t>»</w:t>
            </w:r>
          </w:p>
        </w:tc>
      </w:tr>
      <w:tr w:rsidR="005430A9" w:rsidRPr="00F97330" w:rsidTr="00F97330">
        <w:trPr>
          <w:jc w:val="center"/>
        </w:trPr>
        <w:tc>
          <w:tcPr>
            <w:tcW w:w="1985" w:type="dxa"/>
          </w:tcPr>
          <w:p w:rsidR="005430A9" w:rsidRPr="00F97330" w:rsidRDefault="005430A9" w:rsidP="00F97330">
            <w:pPr>
              <w:ind w:firstLine="0"/>
              <w:jc w:val="left"/>
            </w:pPr>
            <w:r w:rsidRPr="00F97330">
              <w:t>4.1. Проведение конкурса для поддержки молодых ученых в соответствии с Указом Председателя Правите</w:t>
            </w:r>
            <w:r w:rsidR="00CC71A1" w:rsidRPr="00F97330">
              <w:t xml:space="preserve">льства </w:t>
            </w:r>
            <w:r w:rsidR="00CC71A1" w:rsidRPr="00F97330">
              <w:lastRenderedPageBreak/>
              <w:t xml:space="preserve">Республики Тыва от 11 августа </w:t>
            </w:r>
            <w:r w:rsidRPr="00F97330">
              <w:t xml:space="preserve">2003 г. № 356 </w:t>
            </w:r>
            <w:r w:rsidR="00970801" w:rsidRPr="00F97330">
              <w:t>«</w:t>
            </w:r>
            <w:r w:rsidRPr="00F97330">
              <w:t>Об учреждении грантов Главы Республики Тыва для поддержки молодых ученых Республики Тыва</w:t>
            </w:r>
            <w:r w:rsidR="00970801" w:rsidRPr="00F97330">
              <w:t>»</w:t>
            </w:r>
          </w:p>
        </w:tc>
        <w:tc>
          <w:tcPr>
            <w:tcW w:w="1504" w:type="dxa"/>
          </w:tcPr>
          <w:p w:rsidR="005430A9" w:rsidRPr="00F97330" w:rsidRDefault="005430A9" w:rsidP="00F97330">
            <w:pPr>
              <w:ind w:firstLine="0"/>
              <w:jc w:val="left"/>
            </w:pPr>
            <w:r w:rsidRPr="00F97330">
              <w:lastRenderedPageBreak/>
              <w:t xml:space="preserve">республиканский бюджет </w:t>
            </w:r>
          </w:p>
        </w:tc>
        <w:tc>
          <w:tcPr>
            <w:tcW w:w="1614" w:type="dxa"/>
          </w:tcPr>
          <w:p w:rsidR="005430A9" w:rsidRPr="00F97330" w:rsidRDefault="005430A9" w:rsidP="00F97330">
            <w:pPr>
              <w:ind w:firstLine="0"/>
              <w:jc w:val="center"/>
            </w:pPr>
            <w:r w:rsidRPr="00F97330">
              <w:t>8795,0</w:t>
            </w:r>
          </w:p>
        </w:tc>
        <w:tc>
          <w:tcPr>
            <w:tcW w:w="1418" w:type="dxa"/>
          </w:tcPr>
          <w:p w:rsidR="005430A9" w:rsidRPr="00F97330" w:rsidRDefault="005430A9" w:rsidP="00F97330">
            <w:pPr>
              <w:ind w:firstLine="0"/>
              <w:jc w:val="center"/>
            </w:pPr>
            <w:r w:rsidRPr="00F97330">
              <w:t>1295,0</w:t>
            </w:r>
          </w:p>
        </w:tc>
        <w:tc>
          <w:tcPr>
            <w:tcW w:w="1134" w:type="dxa"/>
          </w:tcPr>
          <w:p w:rsidR="005430A9" w:rsidRPr="00F97330" w:rsidRDefault="005430A9" w:rsidP="00F97330">
            <w:pPr>
              <w:ind w:firstLine="0"/>
              <w:jc w:val="center"/>
            </w:pPr>
            <w:r w:rsidRPr="00F97330">
              <w:t>1500,0</w:t>
            </w:r>
          </w:p>
        </w:tc>
        <w:tc>
          <w:tcPr>
            <w:tcW w:w="1134" w:type="dxa"/>
          </w:tcPr>
          <w:p w:rsidR="005430A9" w:rsidRPr="00F97330" w:rsidRDefault="005430A9" w:rsidP="00F97330">
            <w:pPr>
              <w:ind w:firstLine="0"/>
              <w:jc w:val="center"/>
            </w:pPr>
            <w:r w:rsidRPr="00F97330">
              <w:t>2000,0</w:t>
            </w:r>
          </w:p>
        </w:tc>
        <w:tc>
          <w:tcPr>
            <w:tcW w:w="1134" w:type="dxa"/>
          </w:tcPr>
          <w:p w:rsidR="005430A9" w:rsidRPr="00F97330" w:rsidRDefault="005430A9" w:rsidP="00F97330">
            <w:pPr>
              <w:ind w:firstLine="0"/>
              <w:jc w:val="center"/>
            </w:pPr>
            <w:r w:rsidRPr="00F97330">
              <w:t>2000,0</w:t>
            </w:r>
          </w:p>
        </w:tc>
        <w:tc>
          <w:tcPr>
            <w:tcW w:w="1134" w:type="dxa"/>
          </w:tcPr>
          <w:p w:rsidR="005430A9" w:rsidRPr="00F97330" w:rsidRDefault="005430A9" w:rsidP="00F97330">
            <w:pPr>
              <w:ind w:firstLine="0"/>
              <w:jc w:val="center"/>
            </w:pPr>
            <w:r w:rsidRPr="00F97330">
              <w:t>2000,0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p>
        </w:tc>
        <w:tc>
          <w:tcPr>
            <w:tcW w:w="2072" w:type="dxa"/>
          </w:tcPr>
          <w:p w:rsidR="005430A9" w:rsidRPr="00F97330" w:rsidRDefault="00A873BE" w:rsidP="00B019A2">
            <w:pPr>
              <w:ind w:firstLine="0"/>
              <w:jc w:val="left"/>
            </w:pPr>
            <w:r>
              <w:t>в</w:t>
            </w:r>
            <w:r w:rsidR="005430A9" w:rsidRPr="00F97330">
              <w:t>ыявление талантливой молодежи и создание условий для ее успешного участия в научной, научно-техниче</w:t>
            </w:r>
            <w:r w:rsidR="005430A9" w:rsidRPr="00F97330">
              <w:lastRenderedPageBreak/>
              <w:t>ской деятельности</w:t>
            </w:r>
            <w:r w:rsidR="00B019A2">
              <w:t>;</w:t>
            </w:r>
            <w:r w:rsidR="005430A9" w:rsidRPr="00F97330">
              <w:t xml:space="preserve"> </w:t>
            </w:r>
            <w:r w:rsidR="00B019A2">
              <w:t>п</w:t>
            </w:r>
            <w:r w:rsidR="005430A9" w:rsidRPr="00F97330">
              <w:t>ривлечение и удержание молодых ученых в секторе исследований и разработок по приоритетным направления Республики Тыва</w:t>
            </w:r>
          </w:p>
        </w:tc>
      </w:tr>
      <w:tr w:rsidR="005430A9" w:rsidRPr="00F97330" w:rsidTr="00F97330">
        <w:trPr>
          <w:jc w:val="center"/>
        </w:trPr>
        <w:tc>
          <w:tcPr>
            <w:tcW w:w="1985" w:type="dxa"/>
          </w:tcPr>
          <w:p w:rsidR="005430A9" w:rsidRPr="00F97330" w:rsidRDefault="005430A9" w:rsidP="00F97330">
            <w:pPr>
              <w:ind w:firstLine="0"/>
              <w:jc w:val="left"/>
            </w:pPr>
            <w:r w:rsidRPr="00F97330">
              <w:lastRenderedPageBreak/>
              <w:t>4.2. Подготовка управленческих кадров для научных организаций Республики Тыва</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0,0</w:t>
            </w:r>
          </w:p>
        </w:tc>
        <w:tc>
          <w:tcPr>
            <w:tcW w:w="1418"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p>
        </w:tc>
        <w:tc>
          <w:tcPr>
            <w:tcW w:w="2072" w:type="dxa"/>
          </w:tcPr>
          <w:p w:rsidR="005430A9" w:rsidRPr="00F97330" w:rsidRDefault="00A873BE" w:rsidP="00F97330">
            <w:pPr>
              <w:ind w:firstLine="0"/>
              <w:jc w:val="left"/>
            </w:pPr>
            <w:r>
              <w:t>у</w:t>
            </w:r>
            <w:r w:rsidR="005430A9" w:rsidRPr="00F97330">
              <w:t>величение числа управленцев, подготовленных для научных организаций Республики Тыва</w:t>
            </w:r>
          </w:p>
        </w:tc>
      </w:tr>
      <w:tr w:rsidR="005430A9" w:rsidRPr="00F97330" w:rsidTr="00F97330">
        <w:trPr>
          <w:jc w:val="center"/>
        </w:trPr>
        <w:tc>
          <w:tcPr>
            <w:tcW w:w="1985" w:type="dxa"/>
          </w:tcPr>
          <w:p w:rsidR="005430A9" w:rsidRPr="00F97330" w:rsidRDefault="005430A9" w:rsidP="00F97330">
            <w:pPr>
              <w:ind w:firstLine="0"/>
              <w:jc w:val="left"/>
            </w:pPr>
            <w:r w:rsidRPr="00F97330">
              <w:t>4.3. Подготовка квалифицированных специалистов в сфере управления интеллектуальной собственностью</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0,0</w:t>
            </w:r>
          </w:p>
        </w:tc>
        <w:tc>
          <w:tcPr>
            <w:tcW w:w="1418"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1134" w:type="dxa"/>
          </w:tcPr>
          <w:p w:rsidR="005430A9" w:rsidRPr="00F97330" w:rsidRDefault="005430A9" w:rsidP="00F97330">
            <w:pPr>
              <w:ind w:firstLine="0"/>
              <w:jc w:val="center"/>
            </w:pPr>
            <w:r w:rsidRPr="00F97330">
              <w:t>-</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p>
        </w:tc>
        <w:tc>
          <w:tcPr>
            <w:tcW w:w="2072" w:type="dxa"/>
          </w:tcPr>
          <w:p w:rsidR="005430A9" w:rsidRPr="00F97330" w:rsidRDefault="00A873BE" w:rsidP="00F97330">
            <w:pPr>
              <w:ind w:firstLine="0"/>
              <w:jc w:val="left"/>
            </w:pPr>
            <w:r>
              <w:t>у</w:t>
            </w:r>
            <w:r w:rsidR="005430A9" w:rsidRPr="00F97330">
              <w:t>величение количества образовательных программ в вузе, включающих учебные дисциплины, направленные на формирование компетенций по управлению интеллектуальной собственностью</w:t>
            </w:r>
          </w:p>
        </w:tc>
      </w:tr>
      <w:tr w:rsidR="005430A9" w:rsidRPr="00F97330" w:rsidTr="00F97330">
        <w:trPr>
          <w:jc w:val="center"/>
        </w:trPr>
        <w:tc>
          <w:tcPr>
            <w:tcW w:w="1985" w:type="dxa"/>
          </w:tcPr>
          <w:p w:rsidR="005430A9" w:rsidRPr="00F97330" w:rsidRDefault="005430A9" w:rsidP="00F97330">
            <w:pPr>
              <w:ind w:firstLine="0"/>
              <w:jc w:val="left"/>
            </w:pPr>
            <w:r w:rsidRPr="00F97330">
              <w:t>4.4. Создание видеофильмов о выдающихся ученых Республики Тыва</w:t>
            </w:r>
          </w:p>
        </w:tc>
        <w:tc>
          <w:tcPr>
            <w:tcW w:w="1504" w:type="dxa"/>
          </w:tcPr>
          <w:p w:rsidR="005430A9" w:rsidRPr="00F97330" w:rsidRDefault="005430A9" w:rsidP="00F97330">
            <w:pPr>
              <w:ind w:firstLine="0"/>
              <w:jc w:val="left"/>
            </w:pPr>
            <w:r w:rsidRPr="00F97330">
              <w:t>республиканский бюджет</w:t>
            </w:r>
          </w:p>
        </w:tc>
        <w:tc>
          <w:tcPr>
            <w:tcW w:w="1614" w:type="dxa"/>
          </w:tcPr>
          <w:p w:rsidR="005430A9" w:rsidRPr="00F97330" w:rsidRDefault="005430A9" w:rsidP="00F97330">
            <w:pPr>
              <w:ind w:firstLine="0"/>
              <w:jc w:val="center"/>
            </w:pPr>
            <w:r w:rsidRPr="00F97330">
              <w:t>1400,0</w:t>
            </w:r>
          </w:p>
        </w:tc>
        <w:tc>
          <w:tcPr>
            <w:tcW w:w="1418" w:type="dxa"/>
          </w:tcPr>
          <w:p w:rsidR="005430A9" w:rsidRPr="00F97330" w:rsidRDefault="005430A9" w:rsidP="00F97330">
            <w:pPr>
              <w:ind w:firstLine="0"/>
              <w:jc w:val="center"/>
            </w:pPr>
            <w:r w:rsidRPr="00F97330">
              <w:t>200,0</w:t>
            </w:r>
          </w:p>
        </w:tc>
        <w:tc>
          <w:tcPr>
            <w:tcW w:w="1134" w:type="dxa"/>
          </w:tcPr>
          <w:p w:rsidR="005430A9" w:rsidRPr="00F97330" w:rsidRDefault="005430A9" w:rsidP="00F97330">
            <w:pPr>
              <w:ind w:firstLine="0"/>
              <w:jc w:val="center"/>
            </w:pPr>
            <w:r w:rsidRPr="00F97330">
              <w:t>300,0</w:t>
            </w:r>
          </w:p>
        </w:tc>
        <w:tc>
          <w:tcPr>
            <w:tcW w:w="1134" w:type="dxa"/>
          </w:tcPr>
          <w:p w:rsidR="005430A9" w:rsidRPr="00F97330" w:rsidRDefault="005430A9" w:rsidP="00F97330">
            <w:pPr>
              <w:ind w:firstLine="0"/>
              <w:jc w:val="center"/>
            </w:pPr>
            <w:r w:rsidRPr="00F97330">
              <w:t>300,0</w:t>
            </w:r>
          </w:p>
        </w:tc>
        <w:tc>
          <w:tcPr>
            <w:tcW w:w="1134" w:type="dxa"/>
          </w:tcPr>
          <w:p w:rsidR="005430A9" w:rsidRPr="00F97330" w:rsidRDefault="005430A9" w:rsidP="00F97330">
            <w:pPr>
              <w:ind w:firstLine="0"/>
              <w:jc w:val="center"/>
            </w:pPr>
            <w:r w:rsidRPr="00F97330">
              <w:t>300,0</w:t>
            </w:r>
          </w:p>
        </w:tc>
        <w:tc>
          <w:tcPr>
            <w:tcW w:w="1134" w:type="dxa"/>
          </w:tcPr>
          <w:p w:rsidR="005430A9" w:rsidRPr="00F97330" w:rsidRDefault="005430A9" w:rsidP="00F97330">
            <w:pPr>
              <w:ind w:firstLine="0"/>
              <w:jc w:val="center"/>
            </w:pPr>
            <w:r w:rsidRPr="00F97330">
              <w:t>300,0</w:t>
            </w:r>
          </w:p>
        </w:tc>
        <w:tc>
          <w:tcPr>
            <w:tcW w:w="992" w:type="dxa"/>
          </w:tcPr>
          <w:p w:rsidR="005430A9" w:rsidRPr="00F97330" w:rsidRDefault="005430A9" w:rsidP="00F97330">
            <w:pPr>
              <w:ind w:firstLine="0"/>
              <w:jc w:val="center"/>
            </w:pPr>
            <w:r w:rsidRPr="00F97330">
              <w:t>2023</w:t>
            </w:r>
            <w:r w:rsidR="00A873BE">
              <w:t>-</w:t>
            </w:r>
          </w:p>
          <w:p w:rsidR="005430A9" w:rsidRPr="00F97330" w:rsidRDefault="005430A9" w:rsidP="00F97330">
            <w:pPr>
              <w:ind w:firstLine="0"/>
              <w:jc w:val="center"/>
            </w:pPr>
            <w:r w:rsidRPr="00F97330">
              <w:t>2027 гг.</w:t>
            </w:r>
          </w:p>
        </w:tc>
        <w:tc>
          <w:tcPr>
            <w:tcW w:w="1559" w:type="dxa"/>
          </w:tcPr>
          <w:p w:rsidR="005430A9" w:rsidRPr="00F97330" w:rsidRDefault="00A873BE" w:rsidP="00F97330">
            <w:pPr>
              <w:ind w:firstLine="0"/>
              <w:jc w:val="left"/>
            </w:pPr>
            <w:r w:rsidRPr="00764B34">
              <w:t>Агентство по науке Республики Тыва</w:t>
            </w:r>
            <w:r w:rsidR="005430A9" w:rsidRPr="00F97330">
              <w:t xml:space="preserve">, научные учреждения </w:t>
            </w:r>
            <w:r w:rsidR="005430A9" w:rsidRPr="00F97330">
              <w:lastRenderedPageBreak/>
              <w:t>Республики Тыва</w:t>
            </w:r>
          </w:p>
        </w:tc>
        <w:tc>
          <w:tcPr>
            <w:tcW w:w="2072" w:type="dxa"/>
          </w:tcPr>
          <w:p w:rsidR="005430A9" w:rsidRPr="00F97330" w:rsidRDefault="00A873BE" w:rsidP="00B019A2">
            <w:pPr>
              <w:ind w:firstLine="0"/>
              <w:jc w:val="left"/>
            </w:pPr>
            <w:r>
              <w:lastRenderedPageBreak/>
              <w:t>п</w:t>
            </w:r>
            <w:r w:rsidR="005430A9" w:rsidRPr="00F97330">
              <w:t>опуляризация значимых научных, инновационных и технологи</w:t>
            </w:r>
            <w:r w:rsidR="005430A9" w:rsidRPr="00F97330">
              <w:lastRenderedPageBreak/>
              <w:t>ческих результатов</w:t>
            </w:r>
            <w:r w:rsidR="00B019A2">
              <w:t>;</w:t>
            </w:r>
            <w:r w:rsidR="005430A9" w:rsidRPr="00F97330">
              <w:t xml:space="preserve"> </w:t>
            </w:r>
            <w:r w:rsidR="00B019A2">
              <w:t>р</w:t>
            </w:r>
            <w:r w:rsidR="005430A9" w:rsidRPr="00F97330">
              <w:t>еализация проектов и мероприятий, направленных на формирование общественного интереса к науке и инновациям</w:t>
            </w:r>
          </w:p>
        </w:tc>
      </w:tr>
    </w:tbl>
    <w:p w:rsidR="005430A9" w:rsidRDefault="005430A9" w:rsidP="00A92DB4">
      <w:pPr>
        <w:pStyle w:val="a6"/>
        <w:ind w:left="360" w:firstLine="0"/>
      </w:pPr>
    </w:p>
    <w:p w:rsidR="000150BE" w:rsidRDefault="000150BE" w:rsidP="0060168D">
      <w:pPr>
        <w:ind w:right="-425" w:firstLine="0"/>
        <w:jc w:val="right"/>
      </w:pPr>
    </w:p>
    <w:p w:rsidR="00A873BE" w:rsidRDefault="00A873BE" w:rsidP="0060168D">
      <w:pPr>
        <w:ind w:right="-425" w:firstLine="0"/>
        <w:jc w:val="right"/>
        <w:sectPr w:rsidR="00A873BE" w:rsidSect="00A873BE">
          <w:headerReference w:type="default" r:id="rId16"/>
          <w:footerReference w:type="default" r:id="rId17"/>
          <w:pgSz w:w="16838" w:h="11906" w:orient="landscape"/>
          <w:pgMar w:top="1134" w:right="567" w:bottom="1134" w:left="567" w:header="709" w:footer="709" w:gutter="0"/>
          <w:pgNumType w:start="1"/>
          <w:cols w:space="720"/>
          <w:titlePg/>
          <w:docGrid w:linePitch="326"/>
        </w:sectPr>
      </w:pPr>
    </w:p>
    <w:p w:rsidR="000E109E" w:rsidRPr="001E7F8C" w:rsidRDefault="002C22B7" w:rsidP="001E7F8C">
      <w:pPr>
        <w:ind w:left="10206" w:firstLine="0"/>
        <w:jc w:val="center"/>
        <w:rPr>
          <w:sz w:val="28"/>
          <w:szCs w:val="28"/>
        </w:rPr>
      </w:pPr>
      <w:r w:rsidRPr="001E7F8C">
        <w:rPr>
          <w:sz w:val="28"/>
          <w:szCs w:val="28"/>
        </w:rPr>
        <w:lastRenderedPageBreak/>
        <w:t>Приложение № 2</w:t>
      </w:r>
    </w:p>
    <w:p w:rsidR="000E109E" w:rsidRPr="001E7F8C" w:rsidRDefault="00AF64F2" w:rsidP="001E7F8C">
      <w:pPr>
        <w:ind w:left="10206" w:firstLine="0"/>
        <w:jc w:val="center"/>
        <w:rPr>
          <w:sz w:val="28"/>
          <w:szCs w:val="28"/>
        </w:rPr>
      </w:pPr>
      <w:r w:rsidRPr="001E7F8C">
        <w:rPr>
          <w:sz w:val="28"/>
          <w:szCs w:val="28"/>
        </w:rPr>
        <w:t>к государственной программе Республики Тыва</w:t>
      </w:r>
      <w:r w:rsidR="001E7F8C">
        <w:rPr>
          <w:sz w:val="28"/>
          <w:szCs w:val="28"/>
        </w:rPr>
        <w:t xml:space="preserve"> </w:t>
      </w:r>
      <w:r w:rsidR="00970801" w:rsidRPr="001E7F8C">
        <w:rPr>
          <w:sz w:val="28"/>
          <w:szCs w:val="28"/>
        </w:rPr>
        <w:t>«</w:t>
      </w:r>
      <w:r w:rsidRPr="001E7F8C">
        <w:rPr>
          <w:sz w:val="28"/>
          <w:szCs w:val="28"/>
        </w:rPr>
        <w:t>Развитие науки и инновационной</w:t>
      </w:r>
    </w:p>
    <w:p w:rsidR="000E109E" w:rsidRPr="001E7F8C" w:rsidRDefault="00AF64F2" w:rsidP="001E7F8C">
      <w:pPr>
        <w:ind w:left="10206" w:firstLine="0"/>
        <w:jc w:val="center"/>
        <w:rPr>
          <w:sz w:val="28"/>
          <w:szCs w:val="28"/>
        </w:rPr>
      </w:pPr>
      <w:r w:rsidRPr="001E7F8C">
        <w:rPr>
          <w:sz w:val="28"/>
          <w:szCs w:val="28"/>
        </w:rPr>
        <w:t>деятельности в Республике Тыва</w:t>
      </w:r>
    </w:p>
    <w:p w:rsidR="000E109E" w:rsidRPr="001E7F8C" w:rsidRDefault="001E7F8C" w:rsidP="001E7F8C">
      <w:pPr>
        <w:ind w:left="10773" w:firstLine="0"/>
        <w:jc w:val="center"/>
        <w:rPr>
          <w:sz w:val="28"/>
          <w:szCs w:val="28"/>
        </w:rPr>
      </w:pPr>
      <w:r>
        <w:rPr>
          <w:sz w:val="28"/>
          <w:szCs w:val="28"/>
        </w:rPr>
        <w:t>на 2023-</w:t>
      </w:r>
      <w:r w:rsidR="00AF64F2" w:rsidRPr="001E7F8C">
        <w:rPr>
          <w:sz w:val="28"/>
          <w:szCs w:val="28"/>
        </w:rPr>
        <w:t>2027 годы</w:t>
      </w:r>
      <w:r w:rsidR="00970801" w:rsidRPr="001E7F8C">
        <w:rPr>
          <w:sz w:val="28"/>
          <w:szCs w:val="28"/>
        </w:rPr>
        <w:t>»</w:t>
      </w:r>
    </w:p>
    <w:p w:rsidR="000E109E" w:rsidRDefault="000E109E" w:rsidP="001E7F8C">
      <w:pPr>
        <w:ind w:firstLine="0"/>
        <w:jc w:val="center"/>
        <w:rPr>
          <w:sz w:val="28"/>
          <w:szCs w:val="28"/>
        </w:rPr>
      </w:pPr>
    </w:p>
    <w:p w:rsidR="001E7F8C" w:rsidRPr="001E7F8C" w:rsidRDefault="001E7F8C" w:rsidP="001E7F8C">
      <w:pPr>
        <w:ind w:firstLine="0"/>
        <w:jc w:val="center"/>
        <w:rPr>
          <w:sz w:val="28"/>
          <w:szCs w:val="28"/>
        </w:rPr>
      </w:pPr>
    </w:p>
    <w:p w:rsidR="001E7F8C" w:rsidRPr="001E7F8C" w:rsidRDefault="00AF64F2" w:rsidP="001E7F8C">
      <w:pPr>
        <w:ind w:firstLine="0"/>
        <w:jc w:val="center"/>
        <w:rPr>
          <w:b/>
          <w:sz w:val="28"/>
          <w:szCs w:val="28"/>
        </w:rPr>
      </w:pPr>
      <w:r w:rsidRPr="001E7F8C">
        <w:rPr>
          <w:b/>
          <w:sz w:val="28"/>
          <w:szCs w:val="28"/>
        </w:rPr>
        <w:t>П</w:t>
      </w:r>
      <w:r w:rsidR="001E7F8C">
        <w:rPr>
          <w:b/>
          <w:sz w:val="28"/>
          <w:szCs w:val="28"/>
        </w:rPr>
        <w:t xml:space="preserve"> </w:t>
      </w:r>
      <w:r w:rsidRPr="001E7F8C">
        <w:rPr>
          <w:b/>
          <w:sz w:val="28"/>
          <w:szCs w:val="28"/>
        </w:rPr>
        <w:t>Л</w:t>
      </w:r>
      <w:r w:rsidR="001E7F8C">
        <w:rPr>
          <w:b/>
          <w:sz w:val="28"/>
          <w:szCs w:val="28"/>
        </w:rPr>
        <w:t xml:space="preserve"> </w:t>
      </w:r>
      <w:r w:rsidRPr="001E7F8C">
        <w:rPr>
          <w:b/>
          <w:sz w:val="28"/>
          <w:szCs w:val="28"/>
        </w:rPr>
        <w:t>А</w:t>
      </w:r>
      <w:r w:rsidR="001E7F8C">
        <w:rPr>
          <w:b/>
          <w:sz w:val="28"/>
          <w:szCs w:val="28"/>
        </w:rPr>
        <w:t xml:space="preserve"> </w:t>
      </w:r>
      <w:r w:rsidRPr="001E7F8C">
        <w:rPr>
          <w:b/>
          <w:sz w:val="28"/>
          <w:szCs w:val="28"/>
        </w:rPr>
        <w:t xml:space="preserve">Н </w:t>
      </w:r>
    </w:p>
    <w:p w:rsidR="001E7F8C" w:rsidRDefault="001E7F8C" w:rsidP="001E7F8C">
      <w:pPr>
        <w:ind w:firstLine="0"/>
        <w:jc w:val="center"/>
        <w:rPr>
          <w:sz w:val="28"/>
          <w:szCs w:val="28"/>
        </w:rPr>
      </w:pPr>
      <w:r w:rsidRPr="001E7F8C">
        <w:rPr>
          <w:sz w:val="28"/>
          <w:szCs w:val="28"/>
        </w:rPr>
        <w:t xml:space="preserve">реализации государственной программы </w:t>
      </w:r>
    </w:p>
    <w:p w:rsidR="001E7F8C" w:rsidRDefault="001E7F8C" w:rsidP="001E7F8C">
      <w:pPr>
        <w:ind w:firstLine="0"/>
        <w:jc w:val="center"/>
        <w:rPr>
          <w:sz w:val="28"/>
          <w:szCs w:val="28"/>
        </w:rPr>
      </w:pPr>
      <w:r w:rsidRPr="001E7F8C">
        <w:rPr>
          <w:sz w:val="28"/>
          <w:szCs w:val="28"/>
        </w:rPr>
        <w:t>Республики Тыва</w:t>
      </w:r>
      <w:r>
        <w:rPr>
          <w:sz w:val="28"/>
          <w:szCs w:val="28"/>
        </w:rPr>
        <w:t xml:space="preserve"> </w:t>
      </w:r>
      <w:r w:rsidRPr="001E7F8C">
        <w:rPr>
          <w:sz w:val="28"/>
          <w:szCs w:val="28"/>
        </w:rPr>
        <w:t xml:space="preserve">«Развитие науки и инновационной </w:t>
      </w:r>
    </w:p>
    <w:p w:rsidR="000E109E" w:rsidRPr="001E7F8C" w:rsidRDefault="001E7F8C" w:rsidP="001E7F8C">
      <w:pPr>
        <w:ind w:firstLine="0"/>
        <w:jc w:val="center"/>
        <w:rPr>
          <w:sz w:val="28"/>
          <w:szCs w:val="28"/>
        </w:rPr>
      </w:pPr>
      <w:r w:rsidRPr="001E7F8C">
        <w:rPr>
          <w:sz w:val="28"/>
          <w:szCs w:val="28"/>
        </w:rPr>
        <w:t>деятельности в Республике Тыва на 2023-2027 годы»</w:t>
      </w:r>
    </w:p>
    <w:p w:rsidR="000E109E" w:rsidRPr="001E7F8C" w:rsidRDefault="000E109E" w:rsidP="001E7F8C">
      <w:pPr>
        <w:ind w:firstLine="0"/>
        <w:jc w:val="center"/>
        <w:rPr>
          <w:sz w:val="28"/>
          <w:szCs w:val="28"/>
        </w:rPr>
      </w:pPr>
    </w:p>
    <w:tbl>
      <w:tblPr>
        <w:tblStyle w:val="31"/>
        <w:tblW w:w="15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836"/>
        <w:gridCol w:w="567"/>
        <w:gridCol w:w="567"/>
        <w:gridCol w:w="567"/>
        <w:gridCol w:w="567"/>
        <w:gridCol w:w="617"/>
        <w:gridCol w:w="517"/>
        <w:gridCol w:w="425"/>
        <w:gridCol w:w="567"/>
        <w:gridCol w:w="425"/>
        <w:gridCol w:w="567"/>
        <w:gridCol w:w="425"/>
        <w:gridCol w:w="567"/>
        <w:gridCol w:w="426"/>
        <w:gridCol w:w="708"/>
        <w:gridCol w:w="567"/>
        <w:gridCol w:w="567"/>
        <w:gridCol w:w="567"/>
        <w:gridCol w:w="567"/>
        <w:gridCol w:w="426"/>
        <w:gridCol w:w="567"/>
        <w:gridCol w:w="2181"/>
      </w:tblGrid>
      <w:tr w:rsidR="001E7F8C" w:rsidRPr="001E7F8C" w:rsidTr="001E7F8C">
        <w:trPr>
          <w:jc w:val="center"/>
        </w:trPr>
        <w:tc>
          <w:tcPr>
            <w:tcW w:w="2836" w:type="dxa"/>
            <w:vMerge w:val="restart"/>
          </w:tcPr>
          <w:p w:rsidR="001E7F8C" w:rsidRPr="00E5037D" w:rsidRDefault="001E7F8C" w:rsidP="001E7F8C">
            <w:pPr>
              <w:ind w:firstLine="0"/>
              <w:jc w:val="center"/>
              <w:rPr>
                <w:sz w:val="22"/>
                <w:szCs w:val="20"/>
              </w:rPr>
            </w:pPr>
            <w:r w:rsidRPr="00E5037D">
              <w:rPr>
                <w:sz w:val="22"/>
                <w:szCs w:val="20"/>
              </w:rPr>
              <w:t>Наименование подпрограммы, контрольного события</w:t>
            </w:r>
          </w:p>
          <w:p w:rsidR="001E7F8C" w:rsidRPr="00E5037D" w:rsidRDefault="001E7F8C" w:rsidP="001E7F8C">
            <w:pPr>
              <w:ind w:firstLine="0"/>
              <w:jc w:val="center"/>
              <w:rPr>
                <w:sz w:val="22"/>
                <w:szCs w:val="20"/>
              </w:rPr>
            </w:pPr>
            <w:r w:rsidRPr="00E5037D">
              <w:rPr>
                <w:sz w:val="22"/>
                <w:szCs w:val="20"/>
              </w:rPr>
              <w:t>государственной программы</w:t>
            </w:r>
          </w:p>
        </w:tc>
        <w:tc>
          <w:tcPr>
            <w:tcW w:w="10773" w:type="dxa"/>
            <w:gridSpan w:val="20"/>
          </w:tcPr>
          <w:p w:rsidR="001E7F8C" w:rsidRPr="00E5037D" w:rsidRDefault="001E7F8C" w:rsidP="001E7F8C">
            <w:pPr>
              <w:ind w:firstLine="0"/>
              <w:jc w:val="center"/>
              <w:rPr>
                <w:sz w:val="22"/>
                <w:szCs w:val="20"/>
              </w:rPr>
            </w:pPr>
            <w:r w:rsidRPr="00E5037D">
              <w:rPr>
                <w:sz w:val="22"/>
                <w:szCs w:val="20"/>
              </w:rPr>
              <w:t>Срок наступления контрольного события (дата)</w:t>
            </w:r>
          </w:p>
        </w:tc>
        <w:tc>
          <w:tcPr>
            <w:tcW w:w="2181" w:type="dxa"/>
            <w:vMerge w:val="restart"/>
          </w:tcPr>
          <w:p w:rsidR="001E7F8C" w:rsidRDefault="001E7F8C" w:rsidP="001E7F8C">
            <w:pPr>
              <w:ind w:firstLine="0"/>
              <w:jc w:val="center"/>
              <w:rPr>
                <w:sz w:val="22"/>
                <w:szCs w:val="20"/>
              </w:rPr>
            </w:pPr>
            <w:r w:rsidRPr="001E7F8C">
              <w:rPr>
                <w:sz w:val="22"/>
                <w:szCs w:val="20"/>
              </w:rPr>
              <w:t xml:space="preserve">Ответственные </w:t>
            </w:r>
          </w:p>
          <w:p w:rsidR="001E7F8C" w:rsidRPr="001E7F8C" w:rsidRDefault="001E7F8C" w:rsidP="001E7F8C">
            <w:pPr>
              <w:ind w:firstLine="0"/>
              <w:jc w:val="center"/>
              <w:rPr>
                <w:sz w:val="22"/>
                <w:szCs w:val="20"/>
              </w:rPr>
            </w:pPr>
            <w:r w:rsidRPr="001E7F8C">
              <w:rPr>
                <w:sz w:val="22"/>
                <w:szCs w:val="20"/>
              </w:rPr>
              <w:t>за исполнение</w:t>
            </w:r>
          </w:p>
        </w:tc>
      </w:tr>
      <w:tr w:rsidR="001E7F8C" w:rsidRPr="001E7F8C" w:rsidTr="001E7F8C">
        <w:trPr>
          <w:jc w:val="center"/>
        </w:trPr>
        <w:tc>
          <w:tcPr>
            <w:tcW w:w="2836" w:type="dxa"/>
            <w:vMerge/>
          </w:tcPr>
          <w:p w:rsidR="001E7F8C" w:rsidRPr="001E7F8C" w:rsidRDefault="001E7F8C" w:rsidP="001E7F8C">
            <w:pPr>
              <w:ind w:firstLine="0"/>
              <w:jc w:val="center"/>
              <w:rPr>
                <w:sz w:val="22"/>
                <w:szCs w:val="20"/>
              </w:rPr>
            </w:pPr>
          </w:p>
        </w:tc>
        <w:tc>
          <w:tcPr>
            <w:tcW w:w="2268" w:type="dxa"/>
            <w:gridSpan w:val="4"/>
          </w:tcPr>
          <w:p w:rsidR="001E7F8C" w:rsidRPr="001E7F8C" w:rsidRDefault="001E7F8C" w:rsidP="001E7F8C">
            <w:pPr>
              <w:ind w:firstLine="0"/>
              <w:jc w:val="center"/>
              <w:rPr>
                <w:sz w:val="22"/>
                <w:szCs w:val="20"/>
              </w:rPr>
            </w:pPr>
            <w:r w:rsidRPr="001E7F8C">
              <w:rPr>
                <w:sz w:val="22"/>
                <w:szCs w:val="20"/>
              </w:rPr>
              <w:t>2023 год</w:t>
            </w:r>
          </w:p>
        </w:tc>
        <w:tc>
          <w:tcPr>
            <w:tcW w:w="2126" w:type="dxa"/>
            <w:gridSpan w:val="4"/>
          </w:tcPr>
          <w:p w:rsidR="001E7F8C" w:rsidRPr="001E7F8C" w:rsidRDefault="001E7F8C" w:rsidP="001E7F8C">
            <w:pPr>
              <w:ind w:firstLine="0"/>
              <w:jc w:val="center"/>
              <w:rPr>
                <w:sz w:val="22"/>
                <w:szCs w:val="20"/>
              </w:rPr>
            </w:pPr>
            <w:r w:rsidRPr="001E7F8C">
              <w:rPr>
                <w:sz w:val="22"/>
                <w:szCs w:val="20"/>
              </w:rPr>
              <w:t>2024 год</w:t>
            </w:r>
          </w:p>
        </w:tc>
        <w:tc>
          <w:tcPr>
            <w:tcW w:w="1984" w:type="dxa"/>
            <w:gridSpan w:val="4"/>
          </w:tcPr>
          <w:p w:rsidR="001E7F8C" w:rsidRPr="001E7F8C" w:rsidRDefault="001E7F8C" w:rsidP="001E7F8C">
            <w:pPr>
              <w:ind w:firstLine="0"/>
              <w:jc w:val="center"/>
              <w:rPr>
                <w:sz w:val="22"/>
                <w:szCs w:val="20"/>
              </w:rPr>
            </w:pPr>
            <w:r w:rsidRPr="001E7F8C">
              <w:rPr>
                <w:sz w:val="22"/>
                <w:szCs w:val="20"/>
              </w:rPr>
              <w:t>2025 год</w:t>
            </w:r>
          </w:p>
        </w:tc>
        <w:tc>
          <w:tcPr>
            <w:tcW w:w="2268" w:type="dxa"/>
            <w:gridSpan w:val="4"/>
          </w:tcPr>
          <w:p w:rsidR="001E7F8C" w:rsidRPr="001E7F8C" w:rsidRDefault="001E7F8C" w:rsidP="001E7F8C">
            <w:pPr>
              <w:ind w:firstLine="0"/>
              <w:jc w:val="center"/>
              <w:rPr>
                <w:sz w:val="22"/>
                <w:szCs w:val="20"/>
              </w:rPr>
            </w:pPr>
            <w:r w:rsidRPr="001E7F8C">
              <w:rPr>
                <w:sz w:val="22"/>
                <w:szCs w:val="20"/>
              </w:rPr>
              <w:t>2026 год</w:t>
            </w:r>
          </w:p>
        </w:tc>
        <w:tc>
          <w:tcPr>
            <w:tcW w:w="2127" w:type="dxa"/>
            <w:gridSpan w:val="4"/>
          </w:tcPr>
          <w:p w:rsidR="001E7F8C" w:rsidRPr="001E7F8C" w:rsidRDefault="001E7F8C" w:rsidP="001E7F8C">
            <w:pPr>
              <w:ind w:firstLine="0"/>
              <w:jc w:val="center"/>
              <w:rPr>
                <w:sz w:val="22"/>
                <w:szCs w:val="20"/>
              </w:rPr>
            </w:pPr>
            <w:r w:rsidRPr="001E7F8C">
              <w:rPr>
                <w:sz w:val="22"/>
                <w:szCs w:val="20"/>
              </w:rPr>
              <w:t>2027 год</w:t>
            </w:r>
          </w:p>
        </w:tc>
        <w:tc>
          <w:tcPr>
            <w:tcW w:w="2181" w:type="dxa"/>
            <w:vMerge/>
          </w:tcPr>
          <w:p w:rsidR="001E7F8C" w:rsidRPr="001E7F8C" w:rsidRDefault="001E7F8C" w:rsidP="001E7F8C">
            <w:pPr>
              <w:ind w:firstLine="0"/>
              <w:jc w:val="center"/>
              <w:rPr>
                <w:sz w:val="22"/>
                <w:szCs w:val="20"/>
              </w:rPr>
            </w:pPr>
          </w:p>
        </w:tc>
      </w:tr>
      <w:tr w:rsidR="001E7F8C" w:rsidRPr="001E7F8C" w:rsidTr="001E7F8C">
        <w:trPr>
          <w:jc w:val="center"/>
        </w:trPr>
        <w:tc>
          <w:tcPr>
            <w:tcW w:w="2836" w:type="dxa"/>
            <w:vMerge/>
          </w:tcPr>
          <w:p w:rsidR="001E7F8C" w:rsidRPr="001E7F8C" w:rsidRDefault="001E7F8C" w:rsidP="001E7F8C">
            <w:pPr>
              <w:ind w:firstLine="0"/>
              <w:jc w:val="center"/>
              <w:rPr>
                <w:sz w:val="22"/>
                <w:szCs w:val="20"/>
              </w:rPr>
            </w:pPr>
          </w:p>
        </w:tc>
        <w:tc>
          <w:tcPr>
            <w:tcW w:w="567" w:type="dxa"/>
          </w:tcPr>
          <w:p w:rsidR="001E7F8C" w:rsidRPr="001E7F8C" w:rsidRDefault="001E7F8C" w:rsidP="001E7F8C">
            <w:pPr>
              <w:ind w:firstLine="0"/>
              <w:jc w:val="center"/>
              <w:rPr>
                <w:sz w:val="22"/>
                <w:szCs w:val="20"/>
              </w:rPr>
            </w:pPr>
            <w:r w:rsidRPr="001E7F8C">
              <w:rPr>
                <w:sz w:val="22"/>
                <w:szCs w:val="20"/>
              </w:rPr>
              <w:t>I</w:t>
            </w:r>
          </w:p>
        </w:tc>
        <w:tc>
          <w:tcPr>
            <w:tcW w:w="567" w:type="dxa"/>
          </w:tcPr>
          <w:p w:rsidR="001E7F8C" w:rsidRPr="001E7F8C" w:rsidRDefault="001E7F8C" w:rsidP="001E7F8C">
            <w:pPr>
              <w:ind w:firstLine="0"/>
              <w:jc w:val="center"/>
              <w:rPr>
                <w:sz w:val="22"/>
                <w:szCs w:val="20"/>
              </w:rPr>
            </w:pPr>
            <w:r w:rsidRPr="001E7F8C">
              <w:rPr>
                <w:sz w:val="22"/>
                <w:szCs w:val="20"/>
              </w:rPr>
              <w:t>II</w:t>
            </w:r>
          </w:p>
        </w:tc>
        <w:tc>
          <w:tcPr>
            <w:tcW w:w="567" w:type="dxa"/>
          </w:tcPr>
          <w:p w:rsidR="001E7F8C" w:rsidRPr="001E7F8C" w:rsidRDefault="001E7F8C" w:rsidP="001E7F8C">
            <w:pPr>
              <w:ind w:firstLine="0"/>
              <w:jc w:val="center"/>
              <w:rPr>
                <w:sz w:val="22"/>
                <w:szCs w:val="20"/>
              </w:rPr>
            </w:pPr>
            <w:r w:rsidRPr="001E7F8C">
              <w:rPr>
                <w:sz w:val="22"/>
                <w:szCs w:val="20"/>
              </w:rPr>
              <w:t>III</w:t>
            </w:r>
          </w:p>
        </w:tc>
        <w:tc>
          <w:tcPr>
            <w:tcW w:w="567" w:type="dxa"/>
          </w:tcPr>
          <w:p w:rsidR="001E7F8C" w:rsidRPr="001E7F8C" w:rsidRDefault="001E7F8C" w:rsidP="001E7F8C">
            <w:pPr>
              <w:ind w:firstLine="0"/>
              <w:jc w:val="center"/>
              <w:rPr>
                <w:sz w:val="22"/>
                <w:szCs w:val="20"/>
              </w:rPr>
            </w:pPr>
            <w:r w:rsidRPr="001E7F8C">
              <w:rPr>
                <w:sz w:val="22"/>
                <w:szCs w:val="20"/>
              </w:rPr>
              <w:t>IV</w:t>
            </w:r>
          </w:p>
        </w:tc>
        <w:tc>
          <w:tcPr>
            <w:tcW w:w="617" w:type="dxa"/>
          </w:tcPr>
          <w:p w:rsidR="001E7F8C" w:rsidRPr="001E7F8C" w:rsidRDefault="001E7F8C" w:rsidP="001E7F8C">
            <w:pPr>
              <w:ind w:firstLine="0"/>
              <w:jc w:val="center"/>
              <w:rPr>
                <w:sz w:val="22"/>
                <w:szCs w:val="20"/>
              </w:rPr>
            </w:pPr>
            <w:r w:rsidRPr="001E7F8C">
              <w:rPr>
                <w:sz w:val="22"/>
                <w:szCs w:val="20"/>
              </w:rPr>
              <w:t>I</w:t>
            </w:r>
          </w:p>
        </w:tc>
        <w:tc>
          <w:tcPr>
            <w:tcW w:w="517" w:type="dxa"/>
          </w:tcPr>
          <w:p w:rsidR="001E7F8C" w:rsidRPr="001E7F8C" w:rsidRDefault="001E7F8C" w:rsidP="001E7F8C">
            <w:pPr>
              <w:ind w:firstLine="0"/>
              <w:jc w:val="center"/>
              <w:rPr>
                <w:sz w:val="22"/>
                <w:szCs w:val="20"/>
              </w:rPr>
            </w:pPr>
            <w:r w:rsidRPr="001E7F8C">
              <w:rPr>
                <w:sz w:val="22"/>
                <w:szCs w:val="20"/>
              </w:rPr>
              <w:t>II</w:t>
            </w:r>
          </w:p>
        </w:tc>
        <w:tc>
          <w:tcPr>
            <w:tcW w:w="425" w:type="dxa"/>
          </w:tcPr>
          <w:p w:rsidR="001E7F8C" w:rsidRPr="001E7F8C" w:rsidRDefault="001E7F8C" w:rsidP="001E7F8C">
            <w:pPr>
              <w:ind w:firstLine="0"/>
              <w:jc w:val="center"/>
              <w:rPr>
                <w:sz w:val="22"/>
                <w:szCs w:val="20"/>
              </w:rPr>
            </w:pPr>
            <w:r w:rsidRPr="001E7F8C">
              <w:rPr>
                <w:sz w:val="22"/>
                <w:szCs w:val="20"/>
              </w:rPr>
              <w:t>III</w:t>
            </w:r>
          </w:p>
        </w:tc>
        <w:tc>
          <w:tcPr>
            <w:tcW w:w="567" w:type="dxa"/>
          </w:tcPr>
          <w:p w:rsidR="001E7F8C" w:rsidRPr="001E7F8C" w:rsidRDefault="001E7F8C" w:rsidP="001E7F8C">
            <w:pPr>
              <w:ind w:firstLine="0"/>
              <w:jc w:val="center"/>
              <w:rPr>
                <w:sz w:val="22"/>
                <w:szCs w:val="20"/>
              </w:rPr>
            </w:pPr>
            <w:r w:rsidRPr="001E7F8C">
              <w:rPr>
                <w:sz w:val="22"/>
                <w:szCs w:val="20"/>
              </w:rPr>
              <w:t>IV</w:t>
            </w:r>
          </w:p>
        </w:tc>
        <w:tc>
          <w:tcPr>
            <w:tcW w:w="425" w:type="dxa"/>
          </w:tcPr>
          <w:p w:rsidR="001E7F8C" w:rsidRPr="001E7F8C" w:rsidRDefault="001E7F8C" w:rsidP="001E7F8C">
            <w:pPr>
              <w:ind w:firstLine="0"/>
              <w:jc w:val="center"/>
              <w:rPr>
                <w:sz w:val="22"/>
                <w:szCs w:val="20"/>
              </w:rPr>
            </w:pPr>
            <w:r w:rsidRPr="001E7F8C">
              <w:rPr>
                <w:sz w:val="22"/>
                <w:szCs w:val="20"/>
              </w:rPr>
              <w:t>I</w:t>
            </w:r>
          </w:p>
        </w:tc>
        <w:tc>
          <w:tcPr>
            <w:tcW w:w="567" w:type="dxa"/>
          </w:tcPr>
          <w:p w:rsidR="001E7F8C" w:rsidRPr="001E7F8C" w:rsidRDefault="001E7F8C" w:rsidP="001E7F8C">
            <w:pPr>
              <w:ind w:firstLine="0"/>
              <w:jc w:val="center"/>
              <w:rPr>
                <w:sz w:val="22"/>
                <w:szCs w:val="20"/>
              </w:rPr>
            </w:pPr>
            <w:r w:rsidRPr="001E7F8C">
              <w:rPr>
                <w:sz w:val="22"/>
                <w:szCs w:val="20"/>
              </w:rPr>
              <w:t>II</w:t>
            </w:r>
          </w:p>
        </w:tc>
        <w:tc>
          <w:tcPr>
            <w:tcW w:w="425" w:type="dxa"/>
          </w:tcPr>
          <w:p w:rsidR="001E7F8C" w:rsidRPr="001E7F8C" w:rsidRDefault="001E7F8C" w:rsidP="001E7F8C">
            <w:pPr>
              <w:ind w:firstLine="0"/>
              <w:jc w:val="center"/>
              <w:rPr>
                <w:sz w:val="22"/>
                <w:szCs w:val="20"/>
              </w:rPr>
            </w:pPr>
            <w:r w:rsidRPr="001E7F8C">
              <w:rPr>
                <w:sz w:val="22"/>
                <w:szCs w:val="20"/>
              </w:rPr>
              <w:t>III</w:t>
            </w:r>
          </w:p>
        </w:tc>
        <w:tc>
          <w:tcPr>
            <w:tcW w:w="567" w:type="dxa"/>
          </w:tcPr>
          <w:p w:rsidR="001E7F8C" w:rsidRPr="001E7F8C" w:rsidRDefault="001E7F8C" w:rsidP="001E7F8C">
            <w:pPr>
              <w:ind w:firstLine="0"/>
              <w:jc w:val="center"/>
              <w:rPr>
                <w:sz w:val="22"/>
                <w:szCs w:val="20"/>
              </w:rPr>
            </w:pPr>
            <w:r w:rsidRPr="001E7F8C">
              <w:rPr>
                <w:sz w:val="22"/>
                <w:szCs w:val="20"/>
              </w:rPr>
              <w:t>IV</w:t>
            </w:r>
          </w:p>
        </w:tc>
        <w:tc>
          <w:tcPr>
            <w:tcW w:w="426" w:type="dxa"/>
          </w:tcPr>
          <w:p w:rsidR="001E7F8C" w:rsidRPr="001E7F8C" w:rsidRDefault="001E7F8C" w:rsidP="001E7F8C">
            <w:pPr>
              <w:ind w:firstLine="0"/>
              <w:jc w:val="center"/>
              <w:rPr>
                <w:sz w:val="22"/>
                <w:szCs w:val="20"/>
              </w:rPr>
            </w:pPr>
            <w:r w:rsidRPr="001E7F8C">
              <w:rPr>
                <w:sz w:val="22"/>
                <w:szCs w:val="20"/>
              </w:rPr>
              <w:t>I</w:t>
            </w:r>
          </w:p>
        </w:tc>
        <w:tc>
          <w:tcPr>
            <w:tcW w:w="708" w:type="dxa"/>
          </w:tcPr>
          <w:p w:rsidR="001E7F8C" w:rsidRPr="001E7F8C" w:rsidRDefault="001E7F8C" w:rsidP="001E7F8C">
            <w:pPr>
              <w:ind w:firstLine="0"/>
              <w:jc w:val="center"/>
              <w:rPr>
                <w:sz w:val="22"/>
                <w:szCs w:val="20"/>
              </w:rPr>
            </w:pPr>
            <w:r w:rsidRPr="001E7F8C">
              <w:rPr>
                <w:sz w:val="22"/>
                <w:szCs w:val="20"/>
              </w:rPr>
              <w:t>II</w:t>
            </w:r>
          </w:p>
        </w:tc>
        <w:tc>
          <w:tcPr>
            <w:tcW w:w="567" w:type="dxa"/>
          </w:tcPr>
          <w:p w:rsidR="001E7F8C" w:rsidRPr="001E7F8C" w:rsidRDefault="001E7F8C" w:rsidP="001E7F8C">
            <w:pPr>
              <w:ind w:firstLine="0"/>
              <w:jc w:val="center"/>
              <w:rPr>
                <w:sz w:val="22"/>
                <w:szCs w:val="20"/>
              </w:rPr>
            </w:pPr>
            <w:r w:rsidRPr="001E7F8C">
              <w:rPr>
                <w:sz w:val="22"/>
                <w:szCs w:val="20"/>
              </w:rPr>
              <w:t>III</w:t>
            </w:r>
          </w:p>
        </w:tc>
        <w:tc>
          <w:tcPr>
            <w:tcW w:w="567" w:type="dxa"/>
          </w:tcPr>
          <w:p w:rsidR="001E7F8C" w:rsidRPr="001E7F8C" w:rsidRDefault="001E7F8C" w:rsidP="001E7F8C">
            <w:pPr>
              <w:ind w:firstLine="0"/>
              <w:jc w:val="center"/>
              <w:rPr>
                <w:sz w:val="22"/>
                <w:szCs w:val="20"/>
              </w:rPr>
            </w:pPr>
            <w:r w:rsidRPr="001E7F8C">
              <w:rPr>
                <w:sz w:val="22"/>
                <w:szCs w:val="20"/>
              </w:rPr>
              <w:t>IV</w:t>
            </w:r>
          </w:p>
        </w:tc>
        <w:tc>
          <w:tcPr>
            <w:tcW w:w="567" w:type="dxa"/>
          </w:tcPr>
          <w:p w:rsidR="001E7F8C" w:rsidRPr="001E7F8C" w:rsidRDefault="001E7F8C" w:rsidP="001E7F8C">
            <w:pPr>
              <w:ind w:firstLine="0"/>
              <w:jc w:val="center"/>
              <w:rPr>
                <w:sz w:val="22"/>
                <w:szCs w:val="20"/>
              </w:rPr>
            </w:pPr>
            <w:r w:rsidRPr="001E7F8C">
              <w:rPr>
                <w:sz w:val="22"/>
                <w:szCs w:val="20"/>
              </w:rPr>
              <w:t>I</w:t>
            </w:r>
          </w:p>
        </w:tc>
        <w:tc>
          <w:tcPr>
            <w:tcW w:w="567" w:type="dxa"/>
          </w:tcPr>
          <w:p w:rsidR="001E7F8C" w:rsidRPr="001E7F8C" w:rsidRDefault="001E7F8C" w:rsidP="001E7F8C">
            <w:pPr>
              <w:ind w:firstLine="0"/>
              <w:jc w:val="center"/>
              <w:rPr>
                <w:sz w:val="22"/>
                <w:szCs w:val="20"/>
              </w:rPr>
            </w:pPr>
            <w:r w:rsidRPr="001E7F8C">
              <w:rPr>
                <w:sz w:val="22"/>
                <w:szCs w:val="20"/>
              </w:rPr>
              <w:t>II</w:t>
            </w:r>
          </w:p>
        </w:tc>
        <w:tc>
          <w:tcPr>
            <w:tcW w:w="426" w:type="dxa"/>
          </w:tcPr>
          <w:p w:rsidR="001E7F8C" w:rsidRPr="001E7F8C" w:rsidRDefault="001E7F8C" w:rsidP="001E7F8C">
            <w:pPr>
              <w:ind w:firstLine="0"/>
              <w:jc w:val="center"/>
              <w:rPr>
                <w:sz w:val="22"/>
                <w:szCs w:val="20"/>
              </w:rPr>
            </w:pPr>
            <w:r w:rsidRPr="001E7F8C">
              <w:rPr>
                <w:sz w:val="22"/>
                <w:szCs w:val="20"/>
              </w:rPr>
              <w:t>III</w:t>
            </w:r>
          </w:p>
        </w:tc>
        <w:tc>
          <w:tcPr>
            <w:tcW w:w="567" w:type="dxa"/>
          </w:tcPr>
          <w:p w:rsidR="001E7F8C" w:rsidRPr="001E7F8C" w:rsidRDefault="001E7F8C" w:rsidP="001E7F8C">
            <w:pPr>
              <w:ind w:firstLine="0"/>
              <w:jc w:val="center"/>
              <w:rPr>
                <w:sz w:val="22"/>
                <w:szCs w:val="20"/>
              </w:rPr>
            </w:pPr>
            <w:r w:rsidRPr="001E7F8C">
              <w:rPr>
                <w:sz w:val="22"/>
                <w:szCs w:val="20"/>
              </w:rPr>
              <w:t>IV</w:t>
            </w:r>
          </w:p>
        </w:tc>
        <w:tc>
          <w:tcPr>
            <w:tcW w:w="2181" w:type="dxa"/>
            <w:vMerge/>
          </w:tcPr>
          <w:p w:rsidR="001E7F8C" w:rsidRPr="001E7F8C" w:rsidRDefault="001E7F8C" w:rsidP="001E7F8C">
            <w:pPr>
              <w:ind w:firstLine="0"/>
              <w:jc w:val="center"/>
              <w:rPr>
                <w:sz w:val="22"/>
                <w:szCs w:val="20"/>
              </w:rPr>
            </w:pPr>
          </w:p>
        </w:tc>
      </w:tr>
      <w:tr w:rsidR="001E7F8C" w:rsidRPr="001E7F8C" w:rsidTr="001E7F8C">
        <w:trPr>
          <w:jc w:val="center"/>
        </w:trPr>
        <w:tc>
          <w:tcPr>
            <w:tcW w:w="2836" w:type="dxa"/>
          </w:tcPr>
          <w:p w:rsidR="000E109E" w:rsidRPr="001E7F8C" w:rsidRDefault="00AF64F2" w:rsidP="001E7F8C">
            <w:pPr>
              <w:ind w:firstLine="0"/>
              <w:jc w:val="center"/>
              <w:rPr>
                <w:sz w:val="22"/>
                <w:szCs w:val="20"/>
              </w:rPr>
            </w:pPr>
            <w:r w:rsidRPr="001E7F8C">
              <w:rPr>
                <w:sz w:val="22"/>
                <w:szCs w:val="20"/>
              </w:rPr>
              <w:t>1</w:t>
            </w:r>
          </w:p>
        </w:tc>
        <w:tc>
          <w:tcPr>
            <w:tcW w:w="567" w:type="dxa"/>
          </w:tcPr>
          <w:p w:rsidR="000E109E" w:rsidRPr="001E7F8C" w:rsidRDefault="00AF64F2" w:rsidP="001E7F8C">
            <w:pPr>
              <w:ind w:firstLine="0"/>
              <w:jc w:val="center"/>
              <w:rPr>
                <w:sz w:val="22"/>
                <w:szCs w:val="20"/>
              </w:rPr>
            </w:pPr>
            <w:r w:rsidRPr="001E7F8C">
              <w:rPr>
                <w:sz w:val="22"/>
                <w:szCs w:val="20"/>
              </w:rPr>
              <w:t>2</w:t>
            </w:r>
          </w:p>
        </w:tc>
        <w:tc>
          <w:tcPr>
            <w:tcW w:w="567" w:type="dxa"/>
          </w:tcPr>
          <w:p w:rsidR="000E109E" w:rsidRPr="001E7F8C" w:rsidRDefault="00AF64F2" w:rsidP="001E7F8C">
            <w:pPr>
              <w:ind w:firstLine="0"/>
              <w:jc w:val="center"/>
              <w:rPr>
                <w:sz w:val="22"/>
                <w:szCs w:val="20"/>
              </w:rPr>
            </w:pPr>
            <w:r w:rsidRPr="001E7F8C">
              <w:rPr>
                <w:sz w:val="22"/>
                <w:szCs w:val="20"/>
              </w:rPr>
              <w:t>3</w:t>
            </w:r>
          </w:p>
        </w:tc>
        <w:tc>
          <w:tcPr>
            <w:tcW w:w="567" w:type="dxa"/>
          </w:tcPr>
          <w:p w:rsidR="000E109E" w:rsidRPr="001E7F8C" w:rsidRDefault="00AF64F2" w:rsidP="001E7F8C">
            <w:pPr>
              <w:ind w:firstLine="0"/>
              <w:jc w:val="center"/>
              <w:rPr>
                <w:sz w:val="22"/>
                <w:szCs w:val="20"/>
              </w:rPr>
            </w:pPr>
            <w:r w:rsidRPr="001E7F8C">
              <w:rPr>
                <w:sz w:val="22"/>
                <w:szCs w:val="20"/>
              </w:rPr>
              <w:t>4</w:t>
            </w:r>
          </w:p>
        </w:tc>
        <w:tc>
          <w:tcPr>
            <w:tcW w:w="567" w:type="dxa"/>
          </w:tcPr>
          <w:p w:rsidR="000E109E" w:rsidRPr="001E7F8C" w:rsidRDefault="00AF64F2" w:rsidP="001E7F8C">
            <w:pPr>
              <w:ind w:firstLine="0"/>
              <w:jc w:val="center"/>
              <w:rPr>
                <w:sz w:val="22"/>
                <w:szCs w:val="20"/>
              </w:rPr>
            </w:pPr>
            <w:r w:rsidRPr="001E7F8C">
              <w:rPr>
                <w:sz w:val="22"/>
                <w:szCs w:val="20"/>
              </w:rPr>
              <w:t>5</w:t>
            </w:r>
          </w:p>
        </w:tc>
        <w:tc>
          <w:tcPr>
            <w:tcW w:w="617" w:type="dxa"/>
          </w:tcPr>
          <w:p w:rsidR="000E109E" w:rsidRPr="001E7F8C" w:rsidRDefault="00AF64F2" w:rsidP="001E7F8C">
            <w:pPr>
              <w:ind w:firstLine="0"/>
              <w:jc w:val="center"/>
              <w:rPr>
                <w:sz w:val="22"/>
                <w:szCs w:val="20"/>
              </w:rPr>
            </w:pPr>
            <w:r w:rsidRPr="001E7F8C">
              <w:rPr>
                <w:sz w:val="22"/>
                <w:szCs w:val="20"/>
              </w:rPr>
              <w:t>6</w:t>
            </w:r>
          </w:p>
        </w:tc>
        <w:tc>
          <w:tcPr>
            <w:tcW w:w="517" w:type="dxa"/>
          </w:tcPr>
          <w:p w:rsidR="000E109E" w:rsidRPr="001E7F8C" w:rsidRDefault="00AF64F2" w:rsidP="001E7F8C">
            <w:pPr>
              <w:ind w:firstLine="0"/>
              <w:jc w:val="center"/>
              <w:rPr>
                <w:sz w:val="22"/>
                <w:szCs w:val="20"/>
              </w:rPr>
            </w:pPr>
            <w:r w:rsidRPr="001E7F8C">
              <w:rPr>
                <w:sz w:val="22"/>
                <w:szCs w:val="20"/>
              </w:rPr>
              <w:t>7</w:t>
            </w:r>
          </w:p>
        </w:tc>
        <w:tc>
          <w:tcPr>
            <w:tcW w:w="425" w:type="dxa"/>
          </w:tcPr>
          <w:p w:rsidR="000E109E" w:rsidRPr="001E7F8C" w:rsidRDefault="00AF64F2" w:rsidP="001E7F8C">
            <w:pPr>
              <w:ind w:firstLine="0"/>
              <w:jc w:val="center"/>
              <w:rPr>
                <w:sz w:val="22"/>
                <w:szCs w:val="20"/>
              </w:rPr>
            </w:pPr>
            <w:r w:rsidRPr="001E7F8C">
              <w:rPr>
                <w:sz w:val="22"/>
                <w:szCs w:val="20"/>
              </w:rPr>
              <w:t>8</w:t>
            </w:r>
          </w:p>
        </w:tc>
        <w:tc>
          <w:tcPr>
            <w:tcW w:w="567" w:type="dxa"/>
          </w:tcPr>
          <w:p w:rsidR="000E109E" w:rsidRPr="001E7F8C" w:rsidRDefault="00AF64F2" w:rsidP="001E7F8C">
            <w:pPr>
              <w:ind w:firstLine="0"/>
              <w:jc w:val="center"/>
              <w:rPr>
                <w:sz w:val="22"/>
                <w:szCs w:val="20"/>
              </w:rPr>
            </w:pPr>
            <w:r w:rsidRPr="001E7F8C">
              <w:rPr>
                <w:sz w:val="22"/>
                <w:szCs w:val="20"/>
              </w:rPr>
              <w:t>9</w:t>
            </w:r>
          </w:p>
        </w:tc>
        <w:tc>
          <w:tcPr>
            <w:tcW w:w="425" w:type="dxa"/>
          </w:tcPr>
          <w:p w:rsidR="000E109E" w:rsidRPr="001E7F8C" w:rsidRDefault="00AF64F2" w:rsidP="001E7F8C">
            <w:pPr>
              <w:ind w:firstLine="0"/>
              <w:jc w:val="center"/>
              <w:rPr>
                <w:sz w:val="22"/>
                <w:szCs w:val="20"/>
              </w:rPr>
            </w:pPr>
            <w:r w:rsidRPr="001E7F8C">
              <w:rPr>
                <w:sz w:val="22"/>
                <w:szCs w:val="20"/>
              </w:rPr>
              <w:t>10</w:t>
            </w:r>
          </w:p>
        </w:tc>
        <w:tc>
          <w:tcPr>
            <w:tcW w:w="567" w:type="dxa"/>
          </w:tcPr>
          <w:p w:rsidR="000E109E" w:rsidRPr="001E7F8C" w:rsidRDefault="00AF64F2" w:rsidP="001E7F8C">
            <w:pPr>
              <w:ind w:firstLine="0"/>
              <w:jc w:val="center"/>
              <w:rPr>
                <w:sz w:val="22"/>
                <w:szCs w:val="20"/>
              </w:rPr>
            </w:pPr>
            <w:r w:rsidRPr="001E7F8C">
              <w:rPr>
                <w:sz w:val="22"/>
                <w:szCs w:val="20"/>
              </w:rPr>
              <w:t>11</w:t>
            </w:r>
          </w:p>
        </w:tc>
        <w:tc>
          <w:tcPr>
            <w:tcW w:w="425" w:type="dxa"/>
          </w:tcPr>
          <w:p w:rsidR="000E109E" w:rsidRPr="001E7F8C" w:rsidRDefault="00AF64F2" w:rsidP="001E7F8C">
            <w:pPr>
              <w:ind w:firstLine="0"/>
              <w:jc w:val="center"/>
              <w:rPr>
                <w:sz w:val="22"/>
                <w:szCs w:val="20"/>
              </w:rPr>
            </w:pPr>
            <w:r w:rsidRPr="001E7F8C">
              <w:rPr>
                <w:sz w:val="22"/>
                <w:szCs w:val="20"/>
              </w:rPr>
              <w:t>12</w:t>
            </w:r>
          </w:p>
        </w:tc>
        <w:tc>
          <w:tcPr>
            <w:tcW w:w="567" w:type="dxa"/>
          </w:tcPr>
          <w:p w:rsidR="000E109E" w:rsidRPr="001E7F8C" w:rsidRDefault="00AF64F2" w:rsidP="001E7F8C">
            <w:pPr>
              <w:ind w:firstLine="0"/>
              <w:jc w:val="center"/>
              <w:rPr>
                <w:sz w:val="22"/>
                <w:szCs w:val="20"/>
              </w:rPr>
            </w:pPr>
            <w:r w:rsidRPr="001E7F8C">
              <w:rPr>
                <w:sz w:val="22"/>
                <w:szCs w:val="20"/>
              </w:rPr>
              <w:t>13</w:t>
            </w:r>
          </w:p>
        </w:tc>
        <w:tc>
          <w:tcPr>
            <w:tcW w:w="426" w:type="dxa"/>
          </w:tcPr>
          <w:p w:rsidR="000E109E" w:rsidRPr="001E7F8C" w:rsidRDefault="00AF64F2" w:rsidP="001E7F8C">
            <w:pPr>
              <w:ind w:firstLine="0"/>
              <w:jc w:val="center"/>
              <w:rPr>
                <w:sz w:val="22"/>
                <w:szCs w:val="20"/>
              </w:rPr>
            </w:pPr>
            <w:r w:rsidRPr="001E7F8C">
              <w:rPr>
                <w:sz w:val="22"/>
                <w:szCs w:val="20"/>
              </w:rPr>
              <w:t>14</w:t>
            </w:r>
          </w:p>
        </w:tc>
        <w:tc>
          <w:tcPr>
            <w:tcW w:w="708" w:type="dxa"/>
          </w:tcPr>
          <w:p w:rsidR="000E109E" w:rsidRPr="001E7F8C" w:rsidRDefault="00AF64F2" w:rsidP="001E7F8C">
            <w:pPr>
              <w:ind w:firstLine="0"/>
              <w:jc w:val="center"/>
              <w:rPr>
                <w:sz w:val="22"/>
                <w:szCs w:val="20"/>
              </w:rPr>
            </w:pPr>
            <w:r w:rsidRPr="001E7F8C">
              <w:rPr>
                <w:sz w:val="22"/>
                <w:szCs w:val="20"/>
              </w:rPr>
              <w:t>15</w:t>
            </w:r>
          </w:p>
        </w:tc>
        <w:tc>
          <w:tcPr>
            <w:tcW w:w="567" w:type="dxa"/>
          </w:tcPr>
          <w:p w:rsidR="000E109E" w:rsidRPr="001E7F8C" w:rsidRDefault="00AF64F2" w:rsidP="001E7F8C">
            <w:pPr>
              <w:ind w:firstLine="0"/>
              <w:jc w:val="center"/>
              <w:rPr>
                <w:sz w:val="22"/>
                <w:szCs w:val="20"/>
              </w:rPr>
            </w:pPr>
            <w:r w:rsidRPr="001E7F8C">
              <w:rPr>
                <w:sz w:val="22"/>
                <w:szCs w:val="20"/>
              </w:rPr>
              <w:t>16</w:t>
            </w:r>
          </w:p>
        </w:tc>
        <w:tc>
          <w:tcPr>
            <w:tcW w:w="567" w:type="dxa"/>
          </w:tcPr>
          <w:p w:rsidR="000E109E" w:rsidRPr="001E7F8C" w:rsidRDefault="00AF64F2" w:rsidP="001E7F8C">
            <w:pPr>
              <w:ind w:firstLine="0"/>
              <w:jc w:val="center"/>
              <w:rPr>
                <w:sz w:val="22"/>
                <w:szCs w:val="20"/>
              </w:rPr>
            </w:pPr>
            <w:r w:rsidRPr="001E7F8C">
              <w:rPr>
                <w:sz w:val="22"/>
                <w:szCs w:val="20"/>
              </w:rPr>
              <w:t>17</w:t>
            </w:r>
          </w:p>
        </w:tc>
        <w:tc>
          <w:tcPr>
            <w:tcW w:w="567" w:type="dxa"/>
          </w:tcPr>
          <w:p w:rsidR="000E109E" w:rsidRPr="001E7F8C" w:rsidRDefault="00AF64F2" w:rsidP="001E7F8C">
            <w:pPr>
              <w:ind w:firstLine="0"/>
              <w:jc w:val="center"/>
              <w:rPr>
                <w:sz w:val="22"/>
                <w:szCs w:val="20"/>
              </w:rPr>
            </w:pPr>
            <w:r w:rsidRPr="001E7F8C">
              <w:rPr>
                <w:sz w:val="22"/>
                <w:szCs w:val="20"/>
              </w:rPr>
              <w:t>18</w:t>
            </w:r>
          </w:p>
        </w:tc>
        <w:tc>
          <w:tcPr>
            <w:tcW w:w="567" w:type="dxa"/>
          </w:tcPr>
          <w:p w:rsidR="000E109E" w:rsidRPr="001E7F8C" w:rsidRDefault="00AF64F2" w:rsidP="001E7F8C">
            <w:pPr>
              <w:ind w:firstLine="0"/>
              <w:jc w:val="center"/>
              <w:rPr>
                <w:sz w:val="22"/>
                <w:szCs w:val="20"/>
              </w:rPr>
            </w:pPr>
            <w:r w:rsidRPr="001E7F8C">
              <w:rPr>
                <w:sz w:val="22"/>
                <w:szCs w:val="20"/>
              </w:rPr>
              <w:t>19</w:t>
            </w:r>
          </w:p>
        </w:tc>
        <w:tc>
          <w:tcPr>
            <w:tcW w:w="426" w:type="dxa"/>
          </w:tcPr>
          <w:p w:rsidR="000E109E" w:rsidRPr="001E7F8C" w:rsidRDefault="00AF64F2" w:rsidP="001E7F8C">
            <w:pPr>
              <w:ind w:firstLine="0"/>
              <w:jc w:val="center"/>
              <w:rPr>
                <w:sz w:val="22"/>
                <w:szCs w:val="20"/>
              </w:rPr>
            </w:pPr>
            <w:r w:rsidRPr="001E7F8C">
              <w:rPr>
                <w:sz w:val="22"/>
                <w:szCs w:val="20"/>
              </w:rPr>
              <w:t>20</w:t>
            </w:r>
          </w:p>
        </w:tc>
        <w:tc>
          <w:tcPr>
            <w:tcW w:w="567" w:type="dxa"/>
          </w:tcPr>
          <w:p w:rsidR="000E109E" w:rsidRPr="001E7F8C" w:rsidRDefault="00AF64F2" w:rsidP="001E7F8C">
            <w:pPr>
              <w:ind w:firstLine="0"/>
              <w:jc w:val="center"/>
              <w:rPr>
                <w:sz w:val="22"/>
                <w:szCs w:val="20"/>
              </w:rPr>
            </w:pPr>
            <w:r w:rsidRPr="001E7F8C">
              <w:rPr>
                <w:sz w:val="22"/>
                <w:szCs w:val="20"/>
              </w:rPr>
              <w:t>21</w:t>
            </w:r>
          </w:p>
        </w:tc>
        <w:tc>
          <w:tcPr>
            <w:tcW w:w="2181" w:type="dxa"/>
          </w:tcPr>
          <w:p w:rsidR="000E109E" w:rsidRPr="001E7F8C" w:rsidRDefault="00AF64F2" w:rsidP="001E7F8C">
            <w:pPr>
              <w:ind w:firstLine="0"/>
              <w:jc w:val="center"/>
              <w:rPr>
                <w:sz w:val="22"/>
                <w:szCs w:val="20"/>
              </w:rPr>
            </w:pPr>
            <w:r w:rsidRPr="001E7F8C">
              <w:rPr>
                <w:sz w:val="22"/>
                <w:szCs w:val="20"/>
              </w:rPr>
              <w:t>22</w:t>
            </w:r>
          </w:p>
        </w:tc>
      </w:tr>
      <w:tr w:rsidR="000E109E" w:rsidRPr="001E7F8C" w:rsidTr="001E7F8C">
        <w:trPr>
          <w:jc w:val="center"/>
        </w:trPr>
        <w:tc>
          <w:tcPr>
            <w:tcW w:w="15790" w:type="dxa"/>
            <w:gridSpan w:val="22"/>
          </w:tcPr>
          <w:p w:rsidR="000E109E" w:rsidRPr="00E5037D" w:rsidRDefault="00AF64F2" w:rsidP="001E7F8C">
            <w:pPr>
              <w:ind w:firstLine="0"/>
              <w:jc w:val="center"/>
              <w:rPr>
                <w:sz w:val="22"/>
                <w:szCs w:val="20"/>
              </w:rPr>
            </w:pPr>
            <w:r w:rsidRPr="00E5037D">
              <w:rPr>
                <w:sz w:val="22"/>
                <w:szCs w:val="20"/>
              </w:rPr>
              <w:t xml:space="preserve">Подпрограмма 1 </w:t>
            </w:r>
            <w:r w:rsidR="00970801" w:rsidRPr="00E5037D">
              <w:rPr>
                <w:sz w:val="22"/>
                <w:szCs w:val="20"/>
              </w:rPr>
              <w:t>«</w:t>
            </w:r>
            <w:r w:rsidRPr="00E5037D">
              <w:rPr>
                <w:sz w:val="22"/>
                <w:szCs w:val="20"/>
              </w:rPr>
              <w:t>Интеграция науки, инноваций</w:t>
            </w:r>
            <w:r w:rsidR="00CC71A1" w:rsidRPr="00E5037D">
              <w:rPr>
                <w:sz w:val="22"/>
                <w:szCs w:val="20"/>
              </w:rPr>
              <w:t xml:space="preserve"> и индустрии в Республике Тыва</w:t>
            </w:r>
            <w:r w:rsidR="00970801" w:rsidRPr="00E5037D">
              <w:rPr>
                <w:sz w:val="22"/>
                <w:szCs w:val="20"/>
              </w:rPr>
              <w:t>»</w:t>
            </w:r>
          </w:p>
        </w:tc>
      </w:tr>
      <w:tr w:rsidR="001E7F8C" w:rsidRPr="001E7F8C" w:rsidTr="001E7F8C">
        <w:trPr>
          <w:jc w:val="center"/>
        </w:trPr>
        <w:tc>
          <w:tcPr>
            <w:tcW w:w="2836" w:type="dxa"/>
          </w:tcPr>
          <w:p w:rsidR="000E109E" w:rsidRPr="00E5037D" w:rsidRDefault="00AF64F2" w:rsidP="001E7F8C">
            <w:pPr>
              <w:ind w:firstLine="0"/>
              <w:jc w:val="left"/>
              <w:rPr>
                <w:sz w:val="22"/>
                <w:szCs w:val="20"/>
              </w:rPr>
            </w:pPr>
            <w:r w:rsidRPr="00E5037D">
              <w:rPr>
                <w:sz w:val="22"/>
                <w:szCs w:val="20"/>
              </w:rPr>
              <w:t>1.1.</w:t>
            </w:r>
            <w:r w:rsidR="001E7F8C" w:rsidRPr="00E5037D">
              <w:rPr>
                <w:sz w:val="22"/>
                <w:szCs w:val="20"/>
              </w:rPr>
              <w:t xml:space="preserve"> </w:t>
            </w:r>
            <w:r w:rsidRPr="00E5037D">
              <w:rPr>
                <w:sz w:val="22"/>
                <w:szCs w:val="20"/>
              </w:rPr>
              <w:t>Организация и проведение научного форума в рамках содействия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индустрии</w:t>
            </w:r>
          </w:p>
        </w:tc>
        <w:tc>
          <w:tcPr>
            <w:tcW w:w="1134" w:type="dxa"/>
            <w:gridSpan w:val="2"/>
          </w:tcPr>
          <w:p w:rsidR="000E109E" w:rsidRPr="00E5037D" w:rsidRDefault="00B019A2" w:rsidP="001E7F8C">
            <w:pPr>
              <w:ind w:firstLine="0"/>
              <w:jc w:val="center"/>
              <w:rPr>
                <w:sz w:val="22"/>
                <w:szCs w:val="20"/>
              </w:rPr>
            </w:pPr>
            <w:r>
              <w:rPr>
                <w:sz w:val="22"/>
                <w:szCs w:val="20"/>
                <w:lang w:val="en-US"/>
              </w:rPr>
              <w:t>I</w:t>
            </w:r>
            <w:r w:rsidR="00AF64F2" w:rsidRPr="00E5037D">
              <w:rPr>
                <w:sz w:val="22"/>
                <w:szCs w:val="20"/>
              </w:rPr>
              <w:t xml:space="preserve"> квартал ко Дню науки (февраль)</w:t>
            </w:r>
          </w:p>
        </w:tc>
        <w:tc>
          <w:tcPr>
            <w:tcW w:w="1134" w:type="dxa"/>
            <w:gridSpan w:val="2"/>
          </w:tcPr>
          <w:p w:rsidR="000E109E" w:rsidRPr="001E7F8C" w:rsidRDefault="00B019A2" w:rsidP="001E7F8C">
            <w:pPr>
              <w:ind w:firstLine="0"/>
              <w:jc w:val="center"/>
              <w:rPr>
                <w:sz w:val="22"/>
                <w:szCs w:val="20"/>
              </w:rPr>
            </w:pPr>
            <w:r>
              <w:rPr>
                <w:sz w:val="22"/>
                <w:szCs w:val="20"/>
                <w:lang w:val="en-US"/>
              </w:rPr>
              <w:t>IV</w:t>
            </w:r>
            <w:r w:rsidR="00AF64F2" w:rsidRPr="001E7F8C">
              <w:rPr>
                <w:sz w:val="22"/>
                <w:szCs w:val="20"/>
              </w:rPr>
              <w:t xml:space="preserve"> квартал (октябрь)</w:t>
            </w:r>
          </w:p>
        </w:tc>
        <w:tc>
          <w:tcPr>
            <w:tcW w:w="1134" w:type="dxa"/>
            <w:gridSpan w:val="2"/>
          </w:tcPr>
          <w:p w:rsidR="000E109E" w:rsidRPr="00E5037D" w:rsidRDefault="00B019A2" w:rsidP="001E7F8C">
            <w:pPr>
              <w:ind w:firstLine="0"/>
              <w:jc w:val="center"/>
              <w:rPr>
                <w:sz w:val="22"/>
                <w:szCs w:val="20"/>
              </w:rPr>
            </w:pPr>
            <w:r>
              <w:rPr>
                <w:sz w:val="22"/>
                <w:szCs w:val="20"/>
                <w:lang w:val="en-US"/>
              </w:rPr>
              <w:t>I</w:t>
            </w:r>
            <w:r w:rsidR="00AF64F2" w:rsidRPr="00E5037D">
              <w:rPr>
                <w:sz w:val="22"/>
                <w:szCs w:val="20"/>
              </w:rPr>
              <w:t xml:space="preserve"> квартал ко Дню науки (февраль)</w:t>
            </w:r>
          </w:p>
        </w:tc>
        <w:tc>
          <w:tcPr>
            <w:tcW w:w="992" w:type="dxa"/>
            <w:gridSpan w:val="2"/>
          </w:tcPr>
          <w:p w:rsidR="000E109E" w:rsidRPr="001E7F8C" w:rsidRDefault="00B019A2" w:rsidP="001E7F8C">
            <w:pPr>
              <w:ind w:firstLine="0"/>
              <w:jc w:val="center"/>
              <w:rPr>
                <w:sz w:val="22"/>
                <w:szCs w:val="20"/>
              </w:rPr>
            </w:pPr>
            <w:r>
              <w:rPr>
                <w:sz w:val="22"/>
                <w:szCs w:val="20"/>
                <w:lang w:val="en-US"/>
              </w:rPr>
              <w:t>IV</w:t>
            </w:r>
            <w:r w:rsidR="00AF64F2" w:rsidRPr="001E7F8C">
              <w:rPr>
                <w:sz w:val="22"/>
                <w:szCs w:val="20"/>
              </w:rPr>
              <w:t xml:space="preserve"> квартал (октябрь)</w:t>
            </w:r>
          </w:p>
        </w:tc>
        <w:tc>
          <w:tcPr>
            <w:tcW w:w="992" w:type="dxa"/>
            <w:gridSpan w:val="2"/>
          </w:tcPr>
          <w:p w:rsidR="000E109E" w:rsidRPr="00E5037D" w:rsidRDefault="00B019A2" w:rsidP="001E7F8C">
            <w:pPr>
              <w:ind w:firstLine="0"/>
              <w:jc w:val="center"/>
              <w:rPr>
                <w:sz w:val="22"/>
                <w:szCs w:val="20"/>
              </w:rPr>
            </w:pPr>
            <w:r>
              <w:rPr>
                <w:sz w:val="22"/>
                <w:szCs w:val="20"/>
                <w:lang w:val="en-US"/>
              </w:rPr>
              <w:t>I</w:t>
            </w:r>
            <w:r w:rsidR="00AF64F2" w:rsidRPr="00E5037D">
              <w:rPr>
                <w:sz w:val="22"/>
                <w:szCs w:val="20"/>
              </w:rPr>
              <w:t xml:space="preserve"> квартал ко Дню науки (февраль)</w:t>
            </w:r>
          </w:p>
        </w:tc>
        <w:tc>
          <w:tcPr>
            <w:tcW w:w="992" w:type="dxa"/>
            <w:gridSpan w:val="2"/>
          </w:tcPr>
          <w:p w:rsidR="000E109E" w:rsidRPr="001E7F8C" w:rsidRDefault="00B019A2" w:rsidP="001E7F8C">
            <w:pPr>
              <w:ind w:firstLine="0"/>
              <w:jc w:val="center"/>
              <w:rPr>
                <w:sz w:val="22"/>
                <w:szCs w:val="20"/>
              </w:rPr>
            </w:pPr>
            <w:r>
              <w:rPr>
                <w:sz w:val="22"/>
                <w:szCs w:val="20"/>
                <w:lang w:val="en-US"/>
              </w:rPr>
              <w:t>IV</w:t>
            </w:r>
            <w:r w:rsidR="00AF64F2" w:rsidRPr="001E7F8C">
              <w:rPr>
                <w:sz w:val="22"/>
                <w:szCs w:val="20"/>
              </w:rPr>
              <w:t xml:space="preserve"> квартал (октябрь)</w:t>
            </w:r>
          </w:p>
        </w:tc>
        <w:tc>
          <w:tcPr>
            <w:tcW w:w="1134" w:type="dxa"/>
            <w:gridSpan w:val="2"/>
          </w:tcPr>
          <w:p w:rsidR="000E109E" w:rsidRPr="00E5037D" w:rsidRDefault="00B019A2" w:rsidP="001E7F8C">
            <w:pPr>
              <w:ind w:firstLine="0"/>
              <w:jc w:val="center"/>
              <w:rPr>
                <w:sz w:val="22"/>
                <w:szCs w:val="20"/>
              </w:rPr>
            </w:pPr>
            <w:r>
              <w:rPr>
                <w:sz w:val="22"/>
                <w:szCs w:val="20"/>
                <w:lang w:val="en-US"/>
              </w:rPr>
              <w:t>I</w:t>
            </w:r>
            <w:r w:rsidR="00AF64F2" w:rsidRPr="00E5037D">
              <w:rPr>
                <w:sz w:val="22"/>
                <w:szCs w:val="20"/>
              </w:rPr>
              <w:t xml:space="preserve"> квартал ко Дню науки (февраль)</w:t>
            </w:r>
          </w:p>
        </w:tc>
        <w:tc>
          <w:tcPr>
            <w:tcW w:w="1134" w:type="dxa"/>
            <w:gridSpan w:val="2"/>
          </w:tcPr>
          <w:p w:rsidR="000E109E" w:rsidRPr="001E7F8C" w:rsidRDefault="00B019A2" w:rsidP="001E7F8C">
            <w:pPr>
              <w:ind w:firstLine="0"/>
              <w:jc w:val="center"/>
              <w:rPr>
                <w:sz w:val="22"/>
                <w:szCs w:val="20"/>
              </w:rPr>
            </w:pPr>
            <w:r>
              <w:rPr>
                <w:sz w:val="22"/>
                <w:szCs w:val="20"/>
                <w:lang w:val="en-US"/>
              </w:rPr>
              <w:t>IV</w:t>
            </w:r>
            <w:r w:rsidR="00AF64F2" w:rsidRPr="001E7F8C">
              <w:rPr>
                <w:sz w:val="22"/>
                <w:szCs w:val="20"/>
              </w:rPr>
              <w:t xml:space="preserve"> квартал (октябрь)</w:t>
            </w:r>
          </w:p>
        </w:tc>
        <w:tc>
          <w:tcPr>
            <w:tcW w:w="1134" w:type="dxa"/>
            <w:gridSpan w:val="2"/>
          </w:tcPr>
          <w:p w:rsidR="000E109E" w:rsidRPr="00E5037D" w:rsidRDefault="00B019A2" w:rsidP="001E7F8C">
            <w:pPr>
              <w:ind w:firstLine="0"/>
              <w:jc w:val="center"/>
              <w:rPr>
                <w:sz w:val="22"/>
                <w:szCs w:val="20"/>
              </w:rPr>
            </w:pPr>
            <w:r>
              <w:rPr>
                <w:sz w:val="22"/>
                <w:szCs w:val="20"/>
                <w:lang w:val="en-US"/>
              </w:rPr>
              <w:t>I</w:t>
            </w:r>
            <w:r w:rsidR="00AF64F2" w:rsidRPr="00E5037D">
              <w:rPr>
                <w:sz w:val="22"/>
                <w:szCs w:val="20"/>
              </w:rPr>
              <w:t xml:space="preserve"> квартал ко Дню науки (февраль)</w:t>
            </w:r>
          </w:p>
        </w:tc>
        <w:tc>
          <w:tcPr>
            <w:tcW w:w="993" w:type="dxa"/>
            <w:gridSpan w:val="2"/>
          </w:tcPr>
          <w:p w:rsidR="000E109E" w:rsidRPr="001E7F8C" w:rsidRDefault="00B019A2" w:rsidP="001E7F8C">
            <w:pPr>
              <w:ind w:firstLine="0"/>
              <w:jc w:val="center"/>
              <w:rPr>
                <w:sz w:val="22"/>
                <w:szCs w:val="20"/>
              </w:rPr>
            </w:pPr>
            <w:r>
              <w:rPr>
                <w:sz w:val="22"/>
                <w:szCs w:val="20"/>
                <w:lang w:val="en-US"/>
              </w:rPr>
              <w:t>IV</w:t>
            </w:r>
            <w:r w:rsidR="00AF64F2" w:rsidRPr="001E7F8C">
              <w:rPr>
                <w:sz w:val="22"/>
                <w:szCs w:val="20"/>
              </w:rPr>
              <w:t xml:space="preserve"> квартал (октябрь)</w:t>
            </w:r>
          </w:p>
        </w:tc>
        <w:tc>
          <w:tcPr>
            <w:tcW w:w="2181" w:type="dxa"/>
          </w:tcPr>
          <w:p w:rsidR="000E109E" w:rsidRPr="00E5037D" w:rsidRDefault="001E7F8C" w:rsidP="001E7F8C">
            <w:pPr>
              <w:ind w:firstLine="0"/>
              <w:jc w:val="left"/>
              <w:rPr>
                <w:sz w:val="22"/>
                <w:szCs w:val="20"/>
              </w:rPr>
            </w:pPr>
            <w:r w:rsidRPr="00E5037D">
              <w:rPr>
                <w:sz w:val="22"/>
                <w:szCs w:val="20"/>
              </w:rPr>
              <w:t>Агентство по науке Республики Тыва</w:t>
            </w:r>
          </w:p>
        </w:tc>
      </w:tr>
      <w:tr w:rsidR="001E7F8C" w:rsidRPr="001E7F8C" w:rsidTr="001E7F8C">
        <w:trPr>
          <w:trHeight w:val="180"/>
          <w:jc w:val="center"/>
        </w:trPr>
        <w:tc>
          <w:tcPr>
            <w:tcW w:w="2836" w:type="dxa"/>
          </w:tcPr>
          <w:p w:rsidR="000E109E" w:rsidRPr="00E5037D" w:rsidRDefault="00AF64F2" w:rsidP="00B019A2">
            <w:pPr>
              <w:ind w:firstLine="0"/>
              <w:jc w:val="left"/>
              <w:rPr>
                <w:sz w:val="22"/>
                <w:szCs w:val="20"/>
              </w:rPr>
            </w:pPr>
            <w:r w:rsidRPr="00E5037D">
              <w:rPr>
                <w:sz w:val="22"/>
                <w:szCs w:val="20"/>
              </w:rPr>
              <w:t>1.</w:t>
            </w:r>
            <w:r w:rsidR="00FB3E31" w:rsidRPr="00E5037D">
              <w:rPr>
                <w:sz w:val="22"/>
                <w:szCs w:val="20"/>
              </w:rPr>
              <w:t>1.</w:t>
            </w:r>
            <w:r w:rsidR="00B019A2">
              <w:rPr>
                <w:sz w:val="22"/>
                <w:szCs w:val="20"/>
              </w:rPr>
              <w:t>1</w:t>
            </w:r>
            <w:r w:rsidRPr="00E5037D">
              <w:rPr>
                <w:sz w:val="22"/>
                <w:szCs w:val="20"/>
              </w:rPr>
              <w:t>. Заключение соглашений на реализацию совместных научных, научно-технических проектов с целью вы</w:t>
            </w:r>
            <w:r w:rsidRPr="00E5037D">
              <w:rPr>
                <w:sz w:val="22"/>
                <w:szCs w:val="20"/>
              </w:rPr>
              <w:lastRenderedPageBreak/>
              <w:t>полнения разработок или создания инновационной продукции</w:t>
            </w:r>
          </w:p>
        </w:tc>
        <w:tc>
          <w:tcPr>
            <w:tcW w:w="2268" w:type="dxa"/>
            <w:gridSpan w:val="4"/>
          </w:tcPr>
          <w:p w:rsidR="000E109E" w:rsidRPr="001E7F8C" w:rsidRDefault="00AF64F2" w:rsidP="001E7F8C">
            <w:pPr>
              <w:ind w:firstLine="0"/>
              <w:jc w:val="center"/>
              <w:rPr>
                <w:sz w:val="22"/>
                <w:szCs w:val="20"/>
              </w:rPr>
            </w:pPr>
            <w:r w:rsidRPr="001E7F8C">
              <w:rPr>
                <w:sz w:val="22"/>
                <w:szCs w:val="20"/>
              </w:rPr>
              <w:lastRenderedPageBreak/>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E7F8C" w:rsidP="001E7F8C">
            <w:pPr>
              <w:ind w:firstLine="0"/>
              <w:jc w:val="left"/>
              <w:rPr>
                <w:sz w:val="22"/>
                <w:szCs w:val="20"/>
              </w:rPr>
            </w:pPr>
            <w:r w:rsidRPr="00E5037D">
              <w:rPr>
                <w:sz w:val="22"/>
                <w:szCs w:val="20"/>
              </w:rPr>
              <w:t>н</w:t>
            </w:r>
            <w:r w:rsidR="00AF64F2" w:rsidRPr="00E5037D">
              <w:rPr>
                <w:sz w:val="22"/>
                <w:szCs w:val="20"/>
              </w:rPr>
              <w:t>аучные учреждения</w:t>
            </w:r>
            <w:r w:rsidRPr="00E5037D">
              <w:rPr>
                <w:sz w:val="22"/>
                <w:szCs w:val="20"/>
              </w:rPr>
              <w:t xml:space="preserve"> </w:t>
            </w:r>
            <w:r w:rsidR="00CF3C82" w:rsidRPr="00E5037D">
              <w:rPr>
                <w:sz w:val="22"/>
                <w:szCs w:val="20"/>
              </w:rPr>
              <w:t>Республики</w:t>
            </w:r>
            <w:r w:rsidRPr="00E5037D">
              <w:rPr>
                <w:sz w:val="22"/>
                <w:szCs w:val="20"/>
              </w:rPr>
              <w:t xml:space="preserve"> </w:t>
            </w:r>
            <w:r w:rsidR="00CF3C82" w:rsidRPr="00E5037D">
              <w:rPr>
                <w:sz w:val="22"/>
                <w:szCs w:val="20"/>
              </w:rPr>
              <w:t>Тыва</w:t>
            </w:r>
            <w:r w:rsidR="00AF64F2" w:rsidRPr="00E5037D">
              <w:rPr>
                <w:sz w:val="22"/>
                <w:szCs w:val="20"/>
              </w:rPr>
              <w:t xml:space="preserve">, </w:t>
            </w:r>
            <w:r w:rsidRPr="00E5037D">
              <w:rPr>
                <w:sz w:val="22"/>
                <w:szCs w:val="20"/>
              </w:rPr>
              <w:t>органы исполнительной власти республики Тыва</w:t>
            </w:r>
          </w:p>
        </w:tc>
      </w:tr>
    </w:tbl>
    <w:p w:rsidR="001E7F8C" w:rsidRDefault="001E7F8C"/>
    <w:tbl>
      <w:tblPr>
        <w:tblStyle w:val="31"/>
        <w:tblW w:w="15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836"/>
        <w:gridCol w:w="567"/>
        <w:gridCol w:w="567"/>
        <w:gridCol w:w="567"/>
        <w:gridCol w:w="567"/>
        <w:gridCol w:w="617"/>
        <w:gridCol w:w="517"/>
        <w:gridCol w:w="425"/>
        <w:gridCol w:w="567"/>
        <w:gridCol w:w="425"/>
        <w:gridCol w:w="567"/>
        <w:gridCol w:w="425"/>
        <w:gridCol w:w="567"/>
        <w:gridCol w:w="426"/>
        <w:gridCol w:w="708"/>
        <w:gridCol w:w="567"/>
        <w:gridCol w:w="567"/>
        <w:gridCol w:w="567"/>
        <w:gridCol w:w="567"/>
        <w:gridCol w:w="426"/>
        <w:gridCol w:w="567"/>
        <w:gridCol w:w="2181"/>
      </w:tblGrid>
      <w:tr w:rsidR="001E7F8C" w:rsidRPr="001E7F8C" w:rsidTr="001E7F8C">
        <w:trPr>
          <w:tblHeader/>
          <w:jc w:val="center"/>
        </w:trPr>
        <w:tc>
          <w:tcPr>
            <w:tcW w:w="2836" w:type="dxa"/>
          </w:tcPr>
          <w:p w:rsidR="001E7F8C" w:rsidRPr="001E7F8C" w:rsidRDefault="001E7F8C" w:rsidP="001E7F8C">
            <w:pPr>
              <w:ind w:firstLine="0"/>
              <w:jc w:val="center"/>
              <w:rPr>
                <w:sz w:val="22"/>
                <w:szCs w:val="20"/>
              </w:rPr>
            </w:pPr>
            <w:r w:rsidRPr="001E7F8C">
              <w:rPr>
                <w:sz w:val="22"/>
                <w:szCs w:val="20"/>
              </w:rPr>
              <w:t>1</w:t>
            </w:r>
          </w:p>
        </w:tc>
        <w:tc>
          <w:tcPr>
            <w:tcW w:w="567" w:type="dxa"/>
          </w:tcPr>
          <w:p w:rsidR="001E7F8C" w:rsidRPr="001E7F8C" w:rsidRDefault="001E7F8C" w:rsidP="001E7F8C">
            <w:pPr>
              <w:ind w:firstLine="0"/>
              <w:jc w:val="center"/>
              <w:rPr>
                <w:sz w:val="22"/>
                <w:szCs w:val="20"/>
              </w:rPr>
            </w:pPr>
            <w:r w:rsidRPr="001E7F8C">
              <w:rPr>
                <w:sz w:val="22"/>
                <w:szCs w:val="20"/>
              </w:rPr>
              <w:t>2</w:t>
            </w:r>
          </w:p>
        </w:tc>
        <w:tc>
          <w:tcPr>
            <w:tcW w:w="567" w:type="dxa"/>
          </w:tcPr>
          <w:p w:rsidR="001E7F8C" w:rsidRPr="001E7F8C" w:rsidRDefault="001E7F8C" w:rsidP="001E7F8C">
            <w:pPr>
              <w:ind w:firstLine="0"/>
              <w:jc w:val="center"/>
              <w:rPr>
                <w:sz w:val="22"/>
                <w:szCs w:val="20"/>
              </w:rPr>
            </w:pPr>
            <w:r w:rsidRPr="001E7F8C">
              <w:rPr>
                <w:sz w:val="22"/>
                <w:szCs w:val="20"/>
              </w:rPr>
              <w:t>3</w:t>
            </w:r>
          </w:p>
        </w:tc>
        <w:tc>
          <w:tcPr>
            <w:tcW w:w="567" w:type="dxa"/>
          </w:tcPr>
          <w:p w:rsidR="001E7F8C" w:rsidRPr="001E7F8C" w:rsidRDefault="001E7F8C" w:rsidP="001E7F8C">
            <w:pPr>
              <w:ind w:firstLine="0"/>
              <w:jc w:val="center"/>
              <w:rPr>
                <w:sz w:val="22"/>
                <w:szCs w:val="20"/>
              </w:rPr>
            </w:pPr>
            <w:r w:rsidRPr="001E7F8C">
              <w:rPr>
                <w:sz w:val="22"/>
                <w:szCs w:val="20"/>
              </w:rPr>
              <w:t>4</w:t>
            </w:r>
          </w:p>
        </w:tc>
        <w:tc>
          <w:tcPr>
            <w:tcW w:w="567" w:type="dxa"/>
          </w:tcPr>
          <w:p w:rsidR="001E7F8C" w:rsidRPr="001E7F8C" w:rsidRDefault="001E7F8C" w:rsidP="001E7F8C">
            <w:pPr>
              <w:ind w:firstLine="0"/>
              <w:jc w:val="center"/>
              <w:rPr>
                <w:sz w:val="22"/>
                <w:szCs w:val="20"/>
              </w:rPr>
            </w:pPr>
            <w:r w:rsidRPr="001E7F8C">
              <w:rPr>
                <w:sz w:val="22"/>
                <w:szCs w:val="20"/>
              </w:rPr>
              <w:t>5</w:t>
            </w:r>
          </w:p>
        </w:tc>
        <w:tc>
          <w:tcPr>
            <w:tcW w:w="617" w:type="dxa"/>
          </w:tcPr>
          <w:p w:rsidR="001E7F8C" w:rsidRPr="001E7F8C" w:rsidRDefault="001E7F8C" w:rsidP="001E7F8C">
            <w:pPr>
              <w:ind w:firstLine="0"/>
              <w:jc w:val="center"/>
              <w:rPr>
                <w:sz w:val="22"/>
                <w:szCs w:val="20"/>
              </w:rPr>
            </w:pPr>
            <w:r w:rsidRPr="001E7F8C">
              <w:rPr>
                <w:sz w:val="22"/>
                <w:szCs w:val="20"/>
              </w:rPr>
              <w:t>6</w:t>
            </w:r>
          </w:p>
        </w:tc>
        <w:tc>
          <w:tcPr>
            <w:tcW w:w="517" w:type="dxa"/>
          </w:tcPr>
          <w:p w:rsidR="001E7F8C" w:rsidRPr="001E7F8C" w:rsidRDefault="001E7F8C" w:rsidP="001E7F8C">
            <w:pPr>
              <w:ind w:firstLine="0"/>
              <w:jc w:val="center"/>
              <w:rPr>
                <w:sz w:val="22"/>
                <w:szCs w:val="20"/>
              </w:rPr>
            </w:pPr>
            <w:r w:rsidRPr="001E7F8C">
              <w:rPr>
                <w:sz w:val="22"/>
                <w:szCs w:val="20"/>
              </w:rPr>
              <w:t>7</w:t>
            </w:r>
          </w:p>
        </w:tc>
        <w:tc>
          <w:tcPr>
            <w:tcW w:w="425" w:type="dxa"/>
          </w:tcPr>
          <w:p w:rsidR="001E7F8C" w:rsidRPr="001E7F8C" w:rsidRDefault="001E7F8C" w:rsidP="001E7F8C">
            <w:pPr>
              <w:ind w:firstLine="0"/>
              <w:jc w:val="center"/>
              <w:rPr>
                <w:sz w:val="22"/>
                <w:szCs w:val="20"/>
              </w:rPr>
            </w:pPr>
            <w:r w:rsidRPr="001E7F8C">
              <w:rPr>
                <w:sz w:val="22"/>
                <w:szCs w:val="20"/>
              </w:rPr>
              <w:t>8</w:t>
            </w:r>
          </w:p>
        </w:tc>
        <w:tc>
          <w:tcPr>
            <w:tcW w:w="567" w:type="dxa"/>
          </w:tcPr>
          <w:p w:rsidR="001E7F8C" w:rsidRPr="001E7F8C" w:rsidRDefault="001E7F8C" w:rsidP="001E7F8C">
            <w:pPr>
              <w:ind w:firstLine="0"/>
              <w:jc w:val="center"/>
              <w:rPr>
                <w:sz w:val="22"/>
                <w:szCs w:val="20"/>
              </w:rPr>
            </w:pPr>
            <w:r w:rsidRPr="001E7F8C">
              <w:rPr>
                <w:sz w:val="22"/>
                <w:szCs w:val="20"/>
              </w:rPr>
              <w:t>9</w:t>
            </w:r>
          </w:p>
        </w:tc>
        <w:tc>
          <w:tcPr>
            <w:tcW w:w="425" w:type="dxa"/>
          </w:tcPr>
          <w:p w:rsidR="001E7F8C" w:rsidRPr="001E7F8C" w:rsidRDefault="001E7F8C" w:rsidP="001E7F8C">
            <w:pPr>
              <w:ind w:firstLine="0"/>
              <w:jc w:val="center"/>
              <w:rPr>
                <w:sz w:val="22"/>
                <w:szCs w:val="20"/>
              </w:rPr>
            </w:pPr>
            <w:r w:rsidRPr="001E7F8C">
              <w:rPr>
                <w:sz w:val="22"/>
                <w:szCs w:val="20"/>
              </w:rPr>
              <w:t>10</w:t>
            </w:r>
          </w:p>
        </w:tc>
        <w:tc>
          <w:tcPr>
            <w:tcW w:w="567" w:type="dxa"/>
          </w:tcPr>
          <w:p w:rsidR="001E7F8C" w:rsidRPr="001E7F8C" w:rsidRDefault="001E7F8C" w:rsidP="001E7F8C">
            <w:pPr>
              <w:ind w:firstLine="0"/>
              <w:jc w:val="center"/>
              <w:rPr>
                <w:sz w:val="22"/>
                <w:szCs w:val="20"/>
              </w:rPr>
            </w:pPr>
            <w:r w:rsidRPr="001E7F8C">
              <w:rPr>
                <w:sz w:val="22"/>
                <w:szCs w:val="20"/>
              </w:rPr>
              <w:t>11</w:t>
            </w:r>
          </w:p>
        </w:tc>
        <w:tc>
          <w:tcPr>
            <w:tcW w:w="425" w:type="dxa"/>
          </w:tcPr>
          <w:p w:rsidR="001E7F8C" w:rsidRPr="001E7F8C" w:rsidRDefault="001E7F8C" w:rsidP="001E7F8C">
            <w:pPr>
              <w:ind w:firstLine="0"/>
              <w:jc w:val="center"/>
              <w:rPr>
                <w:sz w:val="22"/>
                <w:szCs w:val="20"/>
              </w:rPr>
            </w:pPr>
            <w:r w:rsidRPr="001E7F8C">
              <w:rPr>
                <w:sz w:val="22"/>
                <w:szCs w:val="20"/>
              </w:rPr>
              <w:t>12</w:t>
            </w:r>
          </w:p>
        </w:tc>
        <w:tc>
          <w:tcPr>
            <w:tcW w:w="567" w:type="dxa"/>
          </w:tcPr>
          <w:p w:rsidR="001E7F8C" w:rsidRPr="001E7F8C" w:rsidRDefault="001E7F8C" w:rsidP="001E7F8C">
            <w:pPr>
              <w:ind w:firstLine="0"/>
              <w:jc w:val="center"/>
              <w:rPr>
                <w:sz w:val="22"/>
                <w:szCs w:val="20"/>
              </w:rPr>
            </w:pPr>
            <w:r w:rsidRPr="001E7F8C">
              <w:rPr>
                <w:sz w:val="22"/>
                <w:szCs w:val="20"/>
              </w:rPr>
              <w:t>13</w:t>
            </w:r>
          </w:p>
        </w:tc>
        <w:tc>
          <w:tcPr>
            <w:tcW w:w="426" w:type="dxa"/>
          </w:tcPr>
          <w:p w:rsidR="001E7F8C" w:rsidRPr="001E7F8C" w:rsidRDefault="001E7F8C" w:rsidP="001E7F8C">
            <w:pPr>
              <w:ind w:firstLine="0"/>
              <w:jc w:val="center"/>
              <w:rPr>
                <w:sz w:val="22"/>
                <w:szCs w:val="20"/>
              </w:rPr>
            </w:pPr>
            <w:r w:rsidRPr="001E7F8C">
              <w:rPr>
                <w:sz w:val="22"/>
                <w:szCs w:val="20"/>
              </w:rPr>
              <w:t>14</w:t>
            </w:r>
          </w:p>
        </w:tc>
        <w:tc>
          <w:tcPr>
            <w:tcW w:w="708" w:type="dxa"/>
          </w:tcPr>
          <w:p w:rsidR="001E7F8C" w:rsidRPr="001E7F8C" w:rsidRDefault="001E7F8C" w:rsidP="001E7F8C">
            <w:pPr>
              <w:ind w:firstLine="0"/>
              <w:jc w:val="center"/>
              <w:rPr>
                <w:sz w:val="22"/>
                <w:szCs w:val="20"/>
              </w:rPr>
            </w:pPr>
            <w:r w:rsidRPr="001E7F8C">
              <w:rPr>
                <w:sz w:val="22"/>
                <w:szCs w:val="20"/>
              </w:rPr>
              <w:t>15</w:t>
            </w:r>
          </w:p>
        </w:tc>
        <w:tc>
          <w:tcPr>
            <w:tcW w:w="567" w:type="dxa"/>
          </w:tcPr>
          <w:p w:rsidR="001E7F8C" w:rsidRPr="001E7F8C" w:rsidRDefault="001E7F8C" w:rsidP="001E7F8C">
            <w:pPr>
              <w:ind w:firstLine="0"/>
              <w:jc w:val="center"/>
              <w:rPr>
                <w:sz w:val="22"/>
                <w:szCs w:val="20"/>
              </w:rPr>
            </w:pPr>
            <w:r w:rsidRPr="001E7F8C">
              <w:rPr>
                <w:sz w:val="22"/>
                <w:szCs w:val="20"/>
              </w:rPr>
              <w:t>16</w:t>
            </w:r>
          </w:p>
        </w:tc>
        <w:tc>
          <w:tcPr>
            <w:tcW w:w="567" w:type="dxa"/>
          </w:tcPr>
          <w:p w:rsidR="001E7F8C" w:rsidRPr="001E7F8C" w:rsidRDefault="001E7F8C" w:rsidP="001E7F8C">
            <w:pPr>
              <w:ind w:firstLine="0"/>
              <w:jc w:val="center"/>
              <w:rPr>
                <w:sz w:val="22"/>
                <w:szCs w:val="20"/>
              </w:rPr>
            </w:pPr>
            <w:r w:rsidRPr="001E7F8C">
              <w:rPr>
                <w:sz w:val="22"/>
                <w:szCs w:val="20"/>
              </w:rPr>
              <w:t>17</w:t>
            </w:r>
          </w:p>
        </w:tc>
        <w:tc>
          <w:tcPr>
            <w:tcW w:w="567" w:type="dxa"/>
          </w:tcPr>
          <w:p w:rsidR="001E7F8C" w:rsidRPr="001E7F8C" w:rsidRDefault="001E7F8C" w:rsidP="001E7F8C">
            <w:pPr>
              <w:ind w:firstLine="0"/>
              <w:jc w:val="center"/>
              <w:rPr>
                <w:sz w:val="22"/>
                <w:szCs w:val="20"/>
              </w:rPr>
            </w:pPr>
            <w:r w:rsidRPr="001E7F8C">
              <w:rPr>
                <w:sz w:val="22"/>
                <w:szCs w:val="20"/>
              </w:rPr>
              <w:t>18</w:t>
            </w:r>
          </w:p>
        </w:tc>
        <w:tc>
          <w:tcPr>
            <w:tcW w:w="567" w:type="dxa"/>
          </w:tcPr>
          <w:p w:rsidR="001E7F8C" w:rsidRPr="001E7F8C" w:rsidRDefault="001E7F8C" w:rsidP="001E7F8C">
            <w:pPr>
              <w:ind w:firstLine="0"/>
              <w:jc w:val="center"/>
              <w:rPr>
                <w:sz w:val="22"/>
                <w:szCs w:val="20"/>
              </w:rPr>
            </w:pPr>
            <w:r w:rsidRPr="001E7F8C">
              <w:rPr>
                <w:sz w:val="22"/>
                <w:szCs w:val="20"/>
              </w:rPr>
              <w:t>19</w:t>
            </w:r>
          </w:p>
        </w:tc>
        <w:tc>
          <w:tcPr>
            <w:tcW w:w="426" w:type="dxa"/>
          </w:tcPr>
          <w:p w:rsidR="001E7F8C" w:rsidRPr="001E7F8C" w:rsidRDefault="001E7F8C" w:rsidP="001E7F8C">
            <w:pPr>
              <w:ind w:firstLine="0"/>
              <w:jc w:val="center"/>
              <w:rPr>
                <w:sz w:val="22"/>
                <w:szCs w:val="20"/>
              </w:rPr>
            </w:pPr>
            <w:r w:rsidRPr="001E7F8C">
              <w:rPr>
                <w:sz w:val="22"/>
                <w:szCs w:val="20"/>
              </w:rPr>
              <w:t>20</w:t>
            </w:r>
          </w:p>
        </w:tc>
        <w:tc>
          <w:tcPr>
            <w:tcW w:w="567" w:type="dxa"/>
          </w:tcPr>
          <w:p w:rsidR="001E7F8C" w:rsidRPr="001E7F8C" w:rsidRDefault="001E7F8C" w:rsidP="001E7F8C">
            <w:pPr>
              <w:ind w:firstLine="0"/>
              <w:jc w:val="center"/>
              <w:rPr>
                <w:sz w:val="22"/>
                <w:szCs w:val="20"/>
              </w:rPr>
            </w:pPr>
            <w:r w:rsidRPr="001E7F8C">
              <w:rPr>
                <w:sz w:val="22"/>
                <w:szCs w:val="20"/>
              </w:rPr>
              <w:t>21</w:t>
            </w:r>
          </w:p>
        </w:tc>
        <w:tc>
          <w:tcPr>
            <w:tcW w:w="2181" w:type="dxa"/>
          </w:tcPr>
          <w:p w:rsidR="001E7F8C" w:rsidRPr="001E7F8C" w:rsidRDefault="001E7F8C" w:rsidP="001E7F8C">
            <w:pPr>
              <w:ind w:firstLine="0"/>
              <w:jc w:val="center"/>
              <w:rPr>
                <w:sz w:val="22"/>
                <w:szCs w:val="20"/>
              </w:rPr>
            </w:pPr>
            <w:r w:rsidRPr="001E7F8C">
              <w:rPr>
                <w:sz w:val="22"/>
                <w:szCs w:val="20"/>
              </w:rPr>
              <w:t>22</w:t>
            </w:r>
          </w:p>
        </w:tc>
      </w:tr>
      <w:tr w:rsidR="001E7F8C" w:rsidRPr="001E7F8C" w:rsidTr="001E7F8C">
        <w:trPr>
          <w:jc w:val="center"/>
        </w:trPr>
        <w:tc>
          <w:tcPr>
            <w:tcW w:w="2836" w:type="dxa"/>
          </w:tcPr>
          <w:p w:rsidR="000E109E" w:rsidRPr="00E5037D" w:rsidRDefault="00AF64F2" w:rsidP="001E7F8C">
            <w:pPr>
              <w:ind w:firstLine="0"/>
              <w:jc w:val="left"/>
              <w:rPr>
                <w:sz w:val="22"/>
                <w:szCs w:val="20"/>
              </w:rPr>
            </w:pPr>
            <w:r w:rsidRPr="00E5037D">
              <w:rPr>
                <w:sz w:val="22"/>
                <w:szCs w:val="20"/>
              </w:rPr>
              <w:t>1.</w:t>
            </w:r>
            <w:r w:rsidR="00FB3E31" w:rsidRPr="00E5037D">
              <w:rPr>
                <w:sz w:val="22"/>
                <w:szCs w:val="20"/>
              </w:rPr>
              <w:t>2</w:t>
            </w:r>
            <w:r w:rsidRPr="00E5037D">
              <w:rPr>
                <w:sz w:val="22"/>
                <w:szCs w:val="20"/>
              </w:rPr>
              <w:t xml:space="preserve">. Создание и обеспечение функционирования НОЦ мирового уровня </w:t>
            </w:r>
            <w:r w:rsidR="00970801" w:rsidRPr="00E5037D">
              <w:rPr>
                <w:sz w:val="22"/>
                <w:szCs w:val="20"/>
              </w:rPr>
              <w:t>«</w:t>
            </w:r>
            <w:r w:rsidRPr="00E5037D">
              <w:rPr>
                <w:sz w:val="22"/>
                <w:szCs w:val="20"/>
              </w:rPr>
              <w:t>Енисейская Сибирь</w:t>
            </w:r>
            <w:r w:rsidR="00970801" w:rsidRPr="00E5037D">
              <w:rPr>
                <w:sz w:val="22"/>
                <w:szCs w:val="20"/>
              </w:rPr>
              <w:t>»</w:t>
            </w:r>
            <w:r w:rsidRPr="00E5037D">
              <w:rPr>
                <w:sz w:val="22"/>
                <w:szCs w:val="20"/>
              </w:rPr>
              <w:t xml:space="preserve"> </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3772F6" w:rsidRDefault="00AF64F2" w:rsidP="001D3F7D">
            <w:pPr>
              <w:ind w:firstLine="0"/>
              <w:jc w:val="left"/>
              <w:rPr>
                <w:sz w:val="22"/>
                <w:szCs w:val="20"/>
              </w:rPr>
            </w:pPr>
            <w:r w:rsidRPr="003772F6">
              <w:rPr>
                <w:sz w:val="22"/>
                <w:szCs w:val="20"/>
              </w:rPr>
              <w:t>Министерство лесного хозяйства и природопользования Р</w:t>
            </w:r>
            <w:r w:rsidR="001E7F8C" w:rsidRPr="003772F6">
              <w:rPr>
                <w:sz w:val="22"/>
                <w:szCs w:val="20"/>
              </w:rPr>
              <w:t xml:space="preserve">еспублики </w:t>
            </w:r>
            <w:r w:rsidRPr="003772F6">
              <w:rPr>
                <w:sz w:val="22"/>
                <w:szCs w:val="20"/>
              </w:rPr>
              <w:t>Т</w:t>
            </w:r>
            <w:r w:rsidR="001E7F8C" w:rsidRPr="003772F6">
              <w:rPr>
                <w:sz w:val="22"/>
                <w:szCs w:val="20"/>
              </w:rPr>
              <w:t>ыва</w:t>
            </w:r>
            <w:r w:rsidR="0060168D" w:rsidRPr="003772F6">
              <w:rPr>
                <w:sz w:val="22"/>
                <w:szCs w:val="20"/>
              </w:rPr>
              <w:t>,</w:t>
            </w:r>
            <w:r w:rsidR="001E7F8C" w:rsidRPr="003772F6">
              <w:rPr>
                <w:sz w:val="22"/>
                <w:szCs w:val="20"/>
              </w:rPr>
              <w:t xml:space="preserve"> </w:t>
            </w:r>
            <w:r w:rsidR="001D3F7D" w:rsidRPr="003772F6">
              <w:rPr>
                <w:sz w:val="22"/>
                <w:szCs w:val="20"/>
              </w:rPr>
              <w:t xml:space="preserve">ФГБОУ ВО «Тувинский государственный университет» (по согласованию) </w:t>
            </w:r>
            <w:r w:rsidRPr="003772F6">
              <w:rPr>
                <w:sz w:val="22"/>
                <w:szCs w:val="20"/>
              </w:rPr>
              <w:t>в рамках Согла</w:t>
            </w:r>
            <w:r w:rsidR="000150BE" w:rsidRPr="003772F6">
              <w:rPr>
                <w:sz w:val="22"/>
                <w:szCs w:val="20"/>
              </w:rPr>
              <w:t xml:space="preserve">шения по НОЦ </w:t>
            </w:r>
            <w:r w:rsidR="00970801" w:rsidRPr="003772F6">
              <w:rPr>
                <w:sz w:val="22"/>
                <w:szCs w:val="20"/>
              </w:rPr>
              <w:t>«</w:t>
            </w:r>
            <w:r w:rsidR="000150BE" w:rsidRPr="003772F6">
              <w:rPr>
                <w:sz w:val="22"/>
                <w:szCs w:val="20"/>
              </w:rPr>
              <w:t>Енисейская Сибирь</w:t>
            </w:r>
            <w:r w:rsidR="00970801" w:rsidRPr="003772F6">
              <w:rPr>
                <w:sz w:val="22"/>
                <w:szCs w:val="20"/>
              </w:rPr>
              <w:t>»</w:t>
            </w:r>
          </w:p>
        </w:tc>
      </w:tr>
      <w:tr w:rsidR="001E7F8C" w:rsidRPr="001E7F8C" w:rsidTr="001E7F8C">
        <w:trPr>
          <w:jc w:val="center"/>
        </w:trPr>
        <w:tc>
          <w:tcPr>
            <w:tcW w:w="2836" w:type="dxa"/>
          </w:tcPr>
          <w:p w:rsidR="000E109E" w:rsidRPr="00E5037D" w:rsidRDefault="00AF64F2" w:rsidP="00B019A2">
            <w:pPr>
              <w:ind w:firstLine="0"/>
              <w:jc w:val="left"/>
              <w:rPr>
                <w:sz w:val="22"/>
                <w:szCs w:val="20"/>
              </w:rPr>
            </w:pPr>
            <w:r w:rsidRPr="00E5037D">
              <w:rPr>
                <w:sz w:val="22"/>
                <w:szCs w:val="20"/>
              </w:rPr>
              <w:t>1.</w:t>
            </w:r>
            <w:r w:rsidR="00FB3E31" w:rsidRPr="00E5037D">
              <w:rPr>
                <w:sz w:val="22"/>
                <w:szCs w:val="20"/>
              </w:rPr>
              <w:t>2</w:t>
            </w:r>
            <w:r w:rsidRPr="00E5037D">
              <w:rPr>
                <w:sz w:val="22"/>
                <w:szCs w:val="20"/>
              </w:rPr>
              <w:t>.</w:t>
            </w:r>
            <w:r w:rsidR="00B019A2" w:rsidRPr="003772F6">
              <w:rPr>
                <w:sz w:val="22"/>
                <w:szCs w:val="20"/>
              </w:rPr>
              <w:t>1</w:t>
            </w:r>
            <w:r w:rsidR="00FB3E31" w:rsidRPr="00E5037D">
              <w:rPr>
                <w:sz w:val="22"/>
                <w:szCs w:val="20"/>
              </w:rPr>
              <w:t>.</w:t>
            </w:r>
            <w:r w:rsidRPr="00E5037D">
              <w:rPr>
                <w:sz w:val="22"/>
                <w:szCs w:val="20"/>
              </w:rPr>
              <w:t xml:space="preserve"> Командировки и экспедиции научных сотрудников или научных коллективов</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3772F6" w:rsidRDefault="001D3F7D" w:rsidP="001E7F8C">
            <w:pPr>
              <w:ind w:firstLine="0"/>
              <w:jc w:val="left"/>
              <w:rPr>
                <w:sz w:val="22"/>
                <w:szCs w:val="20"/>
              </w:rPr>
            </w:pPr>
            <w:r w:rsidRPr="003772F6">
              <w:rPr>
                <w:sz w:val="22"/>
                <w:szCs w:val="20"/>
              </w:rPr>
              <w:t>ФГБОУ ВО «Тувинский государственный университет» (по согласованию)</w:t>
            </w:r>
            <w:r w:rsidR="00AF64F2" w:rsidRPr="003772F6">
              <w:rPr>
                <w:sz w:val="22"/>
                <w:szCs w:val="20"/>
              </w:rPr>
              <w:t xml:space="preserve">, </w:t>
            </w:r>
            <w:r w:rsidRPr="003772F6">
              <w:rPr>
                <w:sz w:val="22"/>
                <w:szCs w:val="20"/>
              </w:rPr>
              <w:t>ФГБУН «Тувинский институт комплексного освоения природных ресурсов СО РАН» (по согласованию)</w:t>
            </w:r>
            <w:r w:rsidR="00AF64F2" w:rsidRPr="003772F6">
              <w:rPr>
                <w:sz w:val="22"/>
                <w:szCs w:val="20"/>
              </w:rPr>
              <w:t xml:space="preserve">, </w:t>
            </w:r>
            <w:r w:rsidRPr="003772F6">
              <w:rPr>
                <w:sz w:val="22"/>
                <w:szCs w:val="20"/>
              </w:rPr>
              <w:t>ФГБНУ «Тувинский научно-исследовательский институт сельского хозяйства» (по согласованию)</w:t>
            </w:r>
          </w:p>
        </w:tc>
      </w:tr>
      <w:tr w:rsidR="001E7F8C" w:rsidRPr="001E7F8C" w:rsidTr="001E7F8C">
        <w:trPr>
          <w:jc w:val="center"/>
        </w:trPr>
        <w:tc>
          <w:tcPr>
            <w:tcW w:w="2836" w:type="dxa"/>
          </w:tcPr>
          <w:p w:rsidR="000E109E" w:rsidRPr="00E5037D" w:rsidRDefault="00AF64F2" w:rsidP="00B019A2">
            <w:pPr>
              <w:ind w:firstLine="0"/>
              <w:jc w:val="left"/>
              <w:rPr>
                <w:sz w:val="22"/>
                <w:szCs w:val="20"/>
              </w:rPr>
            </w:pPr>
            <w:r w:rsidRPr="00E5037D">
              <w:rPr>
                <w:sz w:val="22"/>
                <w:szCs w:val="20"/>
              </w:rPr>
              <w:t>1.</w:t>
            </w:r>
            <w:r w:rsidR="00FB3E31" w:rsidRPr="00E5037D">
              <w:rPr>
                <w:sz w:val="22"/>
                <w:szCs w:val="20"/>
              </w:rPr>
              <w:t>2</w:t>
            </w:r>
            <w:r w:rsidRPr="00E5037D">
              <w:rPr>
                <w:sz w:val="22"/>
                <w:szCs w:val="20"/>
              </w:rPr>
              <w:t>.</w:t>
            </w:r>
            <w:r w:rsidR="00B019A2" w:rsidRPr="003772F6">
              <w:rPr>
                <w:sz w:val="22"/>
                <w:szCs w:val="20"/>
              </w:rPr>
              <w:t>2</w:t>
            </w:r>
            <w:r w:rsidR="00FB3E31" w:rsidRPr="00E5037D">
              <w:rPr>
                <w:sz w:val="22"/>
                <w:szCs w:val="20"/>
              </w:rPr>
              <w:t>.</w:t>
            </w:r>
            <w:r w:rsidRPr="00E5037D">
              <w:rPr>
                <w:sz w:val="22"/>
                <w:szCs w:val="20"/>
              </w:rPr>
              <w:t xml:space="preserve"> Создание и обеспечение функционирования центра развития компетенций руководителей научных, научно-технических проектов и лабораторий</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3772F6" w:rsidRDefault="001D3F7D" w:rsidP="001E7F8C">
            <w:pPr>
              <w:ind w:firstLine="0"/>
              <w:jc w:val="left"/>
              <w:rPr>
                <w:sz w:val="22"/>
                <w:szCs w:val="20"/>
              </w:rPr>
            </w:pPr>
            <w:r w:rsidRPr="003772F6">
              <w:rPr>
                <w:sz w:val="22"/>
                <w:szCs w:val="20"/>
              </w:rPr>
              <w:t xml:space="preserve">ФГБОУ ВО «Тувинский государственный университет» (по согласованию) </w:t>
            </w:r>
            <w:r w:rsidR="00AF64F2" w:rsidRPr="003772F6">
              <w:rPr>
                <w:sz w:val="22"/>
                <w:szCs w:val="20"/>
              </w:rPr>
              <w:t>в рамках Соглашения о сотруднич</w:t>
            </w:r>
            <w:r w:rsidR="000150BE" w:rsidRPr="003772F6">
              <w:rPr>
                <w:sz w:val="22"/>
                <w:szCs w:val="20"/>
              </w:rPr>
              <w:t xml:space="preserve">естве по НОЦ </w:t>
            </w:r>
            <w:r w:rsidR="00970801" w:rsidRPr="003772F6">
              <w:rPr>
                <w:sz w:val="22"/>
                <w:szCs w:val="20"/>
              </w:rPr>
              <w:t>«</w:t>
            </w:r>
            <w:r w:rsidR="000150BE" w:rsidRPr="003772F6">
              <w:rPr>
                <w:sz w:val="22"/>
                <w:szCs w:val="20"/>
              </w:rPr>
              <w:t>Енисейская Сибирь</w:t>
            </w:r>
            <w:r w:rsidR="00970801" w:rsidRPr="003772F6">
              <w:rPr>
                <w:sz w:val="22"/>
                <w:szCs w:val="20"/>
              </w:rPr>
              <w:t>»</w:t>
            </w:r>
          </w:p>
        </w:tc>
      </w:tr>
      <w:tr w:rsidR="001E7F8C" w:rsidRPr="001E7F8C" w:rsidTr="001E7F8C">
        <w:trPr>
          <w:trHeight w:val="180"/>
          <w:jc w:val="center"/>
        </w:trPr>
        <w:tc>
          <w:tcPr>
            <w:tcW w:w="2836" w:type="dxa"/>
          </w:tcPr>
          <w:p w:rsidR="000E109E" w:rsidRPr="00E5037D" w:rsidRDefault="00FB3E31" w:rsidP="001E7F8C">
            <w:pPr>
              <w:ind w:firstLine="0"/>
              <w:jc w:val="left"/>
              <w:rPr>
                <w:sz w:val="22"/>
                <w:szCs w:val="20"/>
              </w:rPr>
            </w:pPr>
            <w:r w:rsidRPr="00E5037D">
              <w:rPr>
                <w:sz w:val="22"/>
                <w:szCs w:val="20"/>
              </w:rPr>
              <w:lastRenderedPageBreak/>
              <w:t>1.3</w:t>
            </w:r>
            <w:r w:rsidR="00AF64F2" w:rsidRPr="00E5037D">
              <w:rPr>
                <w:sz w:val="22"/>
                <w:szCs w:val="20"/>
              </w:rPr>
              <w:t>. Организация мероприятий по развитию патентно-лицензионной деятельности и региональной сети центров поддержки технологий и инноваций с приглашенными экспертами Роспатента с целью развития изобретательской активности населения</w:t>
            </w:r>
          </w:p>
        </w:tc>
        <w:tc>
          <w:tcPr>
            <w:tcW w:w="2268" w:type="dxa"/>
            <w:gridSpan w:val="4"/>
          </w:tcPr>
          <w:p w:rsidR="000E109E" w:rsidRPr="001E7F8C" w:rsidRDefault="001E7F8C" w:rsidP="001E7F8C">
            <w:pPr>
              <w:ind w:firstLine="0"/>
              <w:jc w:val="center"/>
              <w:rPr>
                <w:sz w:val="22"/>
                <w:szCs w:val="20"/>
              </w:rPr>
            </w:pPr>
            <w:r>
              <w:rPr>
                <w:sz w:val="22"/>
                <w:szCs w:val="20"/>
                <w:lang w:val="en-US"/>
              </w:rPr>
              <w:t>II</w:t>
            </w:r>
            <w:r w:rsidR="00AF64F2" w:rsidRPr="001E7F8C">
              <w:rPr>
                <w:sz w:val="22"/>
                <w:szCs w:val="20"/>
              </w:rPr>
              <w:t xml:space="preserve"> квартал</w:t>
            </w:r>
          </w:p>
        </w:tc>
        <w:tc>
          <w:tcPr>
            <w:tcW w:w="2126" w:type="dxa"/>
            <w:gridSpan w:val="4"/>
          </w:tcPr>
          <w:p w:rsidR="000E109E" w:rsidRPr="001E7F8C" w:rsidRDefault="001E7F8C" w:rsidP="001E7F8C">
            <w:pPr>
              <w:ind w:firstLine="0"/>
              <w:jc w:val="center"/>
              <w:rPr>
                <w:sz w:val="22"/>
                <w:szCs w:val="20"/>
              </w:rPr>
            </w:pPr>
            <w:r>
              <w:rPr>
                <w:sz w:val="22"/>
                <w:szCs w:val="20"/>
                <w:lang w:val="en-US"/>
              </w:rPr>
              <w:t>II</w:t>
            </w:r>
            <w:r w:rsidR="00AF64F2" w:rsidRPr="001E7F8C">
              <w:rPr>
                <w:sz w:val="22"/>
                <w:szCs w:val="20"/>
              </w:rPr>
              <w:t xml:space="preserve"> квартал</w:t>
            </w:r>
          </w:p>
        </w:tc>
        <w:tc>
          <w:tcPr>
            <w:tcW w:w="1984" w:type="dxa"/>
            <w:gridSpan w:val="4"/>
          </w:tcPr>
          <w:p w:rsidR="000E109E" w:rsidRPr="001E7F8C" w:rsidRDefault="001E7F8C" w:rsidP="001E7F8C">
            <w:pPr>
              <w:ind w:firstLine="0"/>
              <w:jc w:val="center"/>
              <w:rPr>
                <w:sz w:val="22"/>
                <w:szCs w:val="20"/>
              </w:rPr>
            </w:pPr>
            <w:r>
              <w:rPr>
                <w:sz w:val="22"/>
                <w:szCs w:val="20"/>
                <w:lang w:val="en-US"/>
              </w:rPr>
              <w:t>II</w:t>
            </w:r>
            <w:r w:rsidR="00AF64F2" w:rsidRPr="001E7F8C">
              <w:rPr>
                <w:sz w:val="22"/>
                <w:szCs w:val="20"/>
              </w:rPr>
              <w:t xml:space="preserve"> квартал</w:t>
            </w:r>
          </w:p>
        </w:tc>
        <w:tc>
          <w:tcPr>
            <w:tcW w:w="2268" w:type="dxa"/>
            <w:gridSpan w:val="4"/>
          </w:tcPr>
          <w:p w:rsidR="000E109E" w:rsidRPr="001E7F8C" w:rsidRDefault="001E7F8C" w:rsidP="001E7F8C">
            <w:pPr>
              <w:ind w:firstLine="0"/>
              <w:jc w:val="center"/>
              <w:rPr>
                <w:sz w:val="22"/>
                <w:szCs w:val="20"/>
              </w:rPr>
            </w:pPr>
            <w:r>
              <w:rPr>
                <w:sz w:val="22"/>
                <w:szCs w:val="20"/>
                <w:lang w:val="en-US"/>
              </w:rPr>
              <w:t>II</w:t>
            </w:r>
            <w:r w:rsidR="00AF64F2" w:rsidRPr="001E7F8C">
              <w:rPr>
                <w:sz w:val="22"/>
                <w:szCs w:val="20"/>
              </w:rPr>
              <w:t xml:space="preserve"> квартал</w:t>
            </w:r>
          </w:p>
        </w:tc>
        <w:tc>
          <w:tcPr>
            <w:tcW w:w="2127" w:type="dxa"/>
            <w:gridSpan w:val="4"/>
          </w:tcPr>
          <w:p w:rsidR="000E109E" w:rsidRPr="001E7F8C" w:rsidRDefault="001D3F7D" w:rsidP="001E7F8C">
            <w:pPr>
              <w:ind w:firstLine="0"/>
              <w:jc w:val="center"/>
              <w:rPr>
                <w:sz w:val="22"/>
                <w:szCs w:val="20"/>
              </w:rPr>
            </w:pPr>
            <w:r>
              <w:rPr>
                <w:sz w:val="22"/>
                <w:szCs w:val="20"/>
                <w:lang w:val="en-US"/>
              </w:rPr>
              <w:t>II</w:t>
            </w:r>
            <w:r w:rsidR="00AF64F2" w:rsidRPr="001E7F8C">
              <w:rPr>
                <w:sz w:val="22"/>
                <w:szCs w:val="20"/>
              </w:rPr>
              <w:t xml:space="preserve"> квартал</w:t>
            </w:r>
          </w:p>
        </w:tc>
        <w:tc>
          <w:tcPr>
            <w:tcW w:w="2181" w:type="dxa"/>
          </w:tcPr>
          <w:p w:rsidR="000E109E" w:rsidRPr="003772F6" w:rsidRDefault="001E7F8C" w:rsidP="001D3F7D">
            <w:pPr>
              <w:ind w:firstLine="0"/>
              <w:jc w:val="left"/>
              <w:rPr>
                <w:sz w:val="22"/>
                <w:szCs w:val="20"/>
              </w:rPr>
            </w:pPr>
            <w:r w:rsidRPr="003772F6">
              <w:rPr>
                <w:sz w:val="22"/>
                <w:szCs w:val="20"/>
              </w:rPr>
              <w:t>Агентство по науке Республики Тыва</w:t>
            </w:r>
            <w:r w:rsidR="00AF64F2" w:rsidRPr="003772F6">
              <w:rPr>
                <w:sz w:val="22"/>
                <w:szCs w:val="20"/>
              </w:rPr>
              <w:t xml:space="preserve">, </w:t>
            </w:r>
            <w:r w:rsidR="001D3F7D" w:rsidRPr="003772F6">
              <w:rPr>
                <w:sz w:val="22"/>
                <w:szCs w:val="20"/>
              </w:rPr>
              <w:t xml:space="preserve">ФГБОУ ВО «Тувинский государственный университет» (по согласованию) </w:t>
            </w:r>
            <w:r w:rsidR="00AF64F2" w:rsidRPr="003772F6">
              <w:rPr>
                <w:sz w:val="22"/>
                <w:szCs w:val="20"/>
              </w:rPr>
              <w:t>в рамках Соглашения с Роспатентом</w:t>
            </w:r>
          </w:p>
        </w:tc>
      </w:tr>
      <w:tr w:rsidR="001E7F8C" w:rsidRPr="001E7F8C" w:rsidTr="001E7F8C">
        <w:trPr>
          <w:jc w:val="center"/>
        </w:trPr>
        <w:tc>
          <w:tcPr>
            <w:tcW w:w="2836" w:type="dxa"/>
          </w:tcPr>
          <w:p w:rsidR="000E109E" w:rsidRPr="001E7F8C" w:rsidRDefault="00FB3E31" w:rsidP="00B019A2">
            <w:pPr>
              <w:ind w:firstLine="0"/>
              <w:jc w:val="left"/>
              <w:rPr>
                <w:sz w:val="22"/>
                <w:szCs w:val="20"/>
              </w:rPr>
            </w:pPr>
            <w:r w:rsidRPr="001E7F8C">
              <w:rPr>
                <w:sz w:val="22"/>
                <w:szCs w:val="20"/>
              </w:rPr>
              <w:t>1.3</w:t>
            </w:r>
            <w:r w:rsidR="00AF64F2" w:rsidRPr="001E7F8C">
              <w:rPr>
                <w:sz w:val="22"/>
                <w:szCs w:val="20"/>
              </w:rPr>
              <w:t>.</w:t>
            </w:r>
            <w:r w:rsidR="00B019A2">
              <w:rPr>
                <w:sz w:val="22"/>
                <w:szCs w:val="20"/>
                <w:lang w:val="en-US"/>
              </w:rPr>
              <w:t>1</w:t>
            </w:r>
            <w:r w:rsidRPr="001E7F8C">
              <w:rPr>
                <w:sz w:val="22"/>
                <w:szCs w:val="20"/>
              </w:rPr>
              <w:t>.</w:t>
            </w:r>
            <w:r w:rsidR="00AF64F2" w:rsidRPr="001E7F8C">
              <w:rPr>
                <w:sz w:val="22"/>
                <w:szCs w:val="20"/>
              </w:rPr>
              <w:t xml:space="preserve"> Функционирование деятельности Патентного офиса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3772F6" w:rsidRDefault="001D3F7D" w:rsidP="001E7F8C">
            <w:pPr>
              <w:ind w:firstLine="0"/>
              <w:jc w:val="left"/>
              <w:rPr>
                <w:sz w:val="22"/>
                <w:szCs w:val="20"/>
              </w:rPr>
            </w:pPr>
            <w:r w:rsidRPr="003772F6">
              <w:rPr>
                <w:sz w:val="22"/>
                <w:szCs w:val="20"/>
              </w:rPr>
              <w:t>ФГБОУ ВО «Тувинский государственный университет» (по согласованию)</w:t>
            </w:r>
            <w:r w:rsidR="00AF64F2" w:rsidRPr="003772F6">
              <w:rPr>
                <w:sz w:val="22"/>
                <w:szCs w:val="20"/>
              </w:rPr>
              <w:t xml:space="preserve"> в рамках</w:t>
            </w:r>
            <w:r w:rsidRPr="003772F6">
              <w:rPr>
                <w:sz w:val="22"/>
                <w:szCs w:val="20"/>
              </w:rPr>
              <w:t xml:space="preserve"> </w:t>
            </w:r>
            <w:r w:rsidR="00AF64F2" w:rsidRPr="003772F6">
              <w:rPr>
                <w:sz w:val="22"/>
                <w:szCs w:val="20"/>
              </w:rPr>
              <w:t>Соглашения с Роспатентом</w:t>
            </w:r>
          </w:p>
        </w:tc>
      </w:tr>
      <w:tr w:rsidR="001E7F8C" w:rsidRPr="001E7F8C" w:rsidTr="001E7F8C">
        <w:trPr>
          <w:jc w:val="center"/>
        </w:trPr>
        <w:tc>
          <w:tcPr>
            <w:tcW w:w="2836" w:type="dxa"/>
          </w:tcPr>
          <w:p w:rsidR="00FB3E31" w:rsidRPr="00E5037D" w:rsidRDefault="00FB3E31" w:rsidP="001E7F8C">
            <w:pPr>
              <w:ind w:firstLine="0"/>
              <w:jc w:val="left"/>
              <w:rPr>
                <w:sz w:val="22"/>
                <w:szCs w:val="20"/>
              </w:rPr>
            </w:pPr>
            <w:r w:rsidRPr="00E5037D">
              <w:rPr>
                <w:sz w:val="22"/>
                <w:szCs w:val="20"/>
              </w:rPr>
              <w:t>1.4. Организация и проведение серии просветительских мероприятий по вопросам интеллектуальной собственности и организации подачи заявок на конкурсы по инновационной</w:t>
            </w:r>
            <w:r w:rsidR="001E7F8C" w:rsidRPr="00E5037D">
              <w:rPr>
                <w:sz w:val="22"/>
                <w:szCs w:val="20"/>
              </w:rPr>
              <w:t xml:space="preserve"> </w:t>
            </w:r>
            <w:r w:rsidRPr="00E5037D">
              <w:rPr>
                <w:sz w:val="22"/>
                <w:szCs w:val="20"/>
              </w:rPr>
              <w:t xml:space="preserve">деятельности (Умник, </w:t>
            </w:r>
            <w:proofErr w:type="spellStart"/>
            <w:r w:rsidRPr="00E5037D">
              <w:rPr>
                <w:sz w:val="22"/>
                <w:szCs w:val="20"/>
              </w:rPr>
              <w:t>Сколково</w:t>
            </w:r>
            <w:proofErr w:type="spellEnd"/>
            <w:r w:rsidRPr="00E5037D">
              <w:rPr>
                <w:sz w:val="22"/>
                <w:szCs w:val="20"/>
              </w:rPr>
              <w:t>, и т.д.)</w:t>
            </w:r>
          </w:p>
        </w:tc>
        <w:tc>
          <w:tcPr>
            <w:tcW w:w="2268" w:type="dxa"/>
            <w:gridSpan w:val="4"/>
          </w:tcPr>
          <w:p w:rsidR="00FB3E31" w:rsidRPr="001E7F8C" w:rsidRDefault="00FB3E31" w:rsidP="001E7F8C">
            <w:pPr>
              <w:ind w:firstLine="0"/>
              <w:jc w:val="center"/>
              <w:rPr>
                <w:sz w:val="22"/>
                <w:szCs w:val="20"/>
              </w:rPr>
            </w:pPr>
            <w:r w:rsidRPr="001E7F8C">
              <w:rPr>
                <w:sz w:val="22"/>
                <w:szCs w:val="20"/>
              </w:rPr>
              <w:t>в течение года</w:t>
            </w:r>
          </w:p>
        </w:tc>
        <w:tc>
          <w:tcPr>
            <w:tcW w:w="2126" w:type="dxa"/>
            <w:gridSpan w:val="4"/>
          </w:tcPr>
          <w:p w:rsidR="00FB3E31" w:rsidRPr="001E7F8C" w:rsidRDefault="00FB3E31" w:rsidP="001E7F8C">
            <w:pPr>
              <w:ind w:firstLine="0"/>
              <w:jc w:val="center"/>
              <w:rPr>
                <w:sz w:val="22"/>
                <w:szCs w:val="20"/>
              </w:rPr>
            </w:pPr>
            <w:r w:rsidRPr="001E7F8C">
              <w:rPr>
                <w:sz w:val="22"/>
                <w:szCs w:val="20"/>
              </w:rPr>
              <w:t>в течение года</w:t>
            </w:r>
          </w:p>
        </w:tc>
        <w:tc>
          <w:tcPr>
            <w:tcW w:w="1984" w:type="dxa"/>
            <w:gridSpan w:val="4"/>
          </w:tcPr>
          <w:p w:rsidR="00FB3E31" w:rsidRPr="001E7F8C" w:rsidRDefault="00FB3E31" w:rsidP="001E7F8C">
            <w:pPr>
              <w:ind w:firstLine="0"/>
              <w:jc w:val="center"/>
              <w:rPr>
                <w:sz w:val="22"/>
                <w:szCs w:val="20"/>
              </w:rPr>
            </w:pPr>
            <w:r w:rsidRPr="001E7F8C">
              <w:rPr>
                <w:sz w:val="22"/>
                <w:szCs w:val="20"/>
              </w:rPr>
              <w:t>в течение года</w:t>
            </w:r>
          </w:p>
        </w:tc>
        <w:tc>
          <w:tcPr>
            <w:tcW w:w="2268" w:type="dxa"/>
            <w:gridSpan w:val="4"/>
          </w:tcPr>
          <w:p w:rsidR="00FB3E31" w:rsidRPr="001E7F8C" w:rsidRDefault="00FB3E31" w:rsidP="001E7F8C">
            <w:pPr>
              <w:ind w:firstLine="0"/>
              <w:jc w:val="center"/>
              <w:rPr>
                <w:sz w:val="22"/>
                <w:szCs w:val="20"/>
              </w:rPr>
            </w:pPr>
            <w:r w:rsidRPr="001E7F8C">
              <w:rPr>
                <w:sz w:val="22"/>
                <w:szCs w:val="20"/>
              </w:rPr>
              <w:t>в течение года</w:t>
            </w:r>
          </w:p>
        </w:tc>
        <w:tc>
          <w:tcPr>
            <w:tcW w:w="2127" w:type="dxa"/>
            <w:gridSpan w:val="4"/>
          </w:tcPr>
          <w:p w:rsidR="00FB3E31" w:rsidRPr="001E7F8C" w:rsidRDefault="00FB3E31" w:rsidP="001E7F8C">
            <w:pPr>
              <w:ind w:firstLine="0"/>
              <w:jc w:val="center"/>
              <w:rPr>
                <w:sz w:val="22"/>
                <w:szCs w:val="20"/>
              </w:rPr>
            </w:pPr>
            <w:r w:rsidRPr="001E7F8C">
              <w:rPr>
                <w:sz w:val="22"/>
                <w:szCs w:val="20"/>
              </w:rPr>
              <w:t>в течение года</w:t>
            </w:r>
          </w:p>
        </w:tc>
        <w:tc>
          <w:tcPr>
            <w:tcW w:w="2181" w:type="dxa"/>
          </w:tcPr>
          <w:p w:rsidR="00FB3E31" w:rsidRPr="00E5037D" w:rsidRDefault="001E7F8C" w:rsidP="001E7F8C">
            <w:pPr>
              <w:ind w:firstLine="0"/>
              <w:jc w:val="left"/>
              <w:rPr>
                <w:sz w:val="22"/>
                <w:szCs w:val="20"/>
              </w:rPr>
            </w:pPr>
            <w:r w:rsidRPr="00E5037D">
              <w:rPr>
                <w:sz w:val="22"/>
                <w:szCs w:val="20"/>
              </w:rPr>
              <w:t>Агентство по науке Республики Тыва</w:t>
            </w:r>
            <w:r w:rsidR="00FB3E31" w:rsidRPr="00E5037D">
              <w:rPr>
                <w:sz w:val="22"/>
                <w:szCs w:val="20"/>
              </w:rPr>
              <w:t xml:space="preserve">, научные учреждения Республики Тыва </w:t>
            </w:r>
          </w:p>
        </w:tc>
      </w:tr>
      <w:tr w:rsidR="000E109E" w:rsidRPr="001E7F8C" w:rsidTr="001E7F8C">
        <w:trPr>
          <w:jc w:val="center"/>
        </w:trPr>
        <w:tc>
          <w:tcPr>
            <w:tcW w:w="15790" w:type="dxa"/>
            <w:gridSpan w:val="22"/>
          </w:tcPr>
          <w:p w:rsidR="000E109E" w:rsidRPr="001E7F8C" w:rsidRDefault="00CC71A1" w:rsidP="001E7F8C">
            <w:pPr>
              <w:ind w:firstLine="0"/>
              <w:jc w:val="center"/>
              <w:rPr>
                <w:sz w:val="22"/>
                <w:szCs w:val="20"/>
              </w:rPr>
            </w:pPr>
            <w:r w:rsidRPr="001E7F8C">
              <w:rPr>
                <w:sz w:val="22"/>
                <w:szCs w:val="20"/>
              </w:rPr>
              <w:t xml:space="preserve">Подпрограмма 2 </w:t>
            </w:r>
            <w:r w:rsidR="00970801" w:rsidRPr="001E7F8C">
              <w:rPr>
                <w:sz w:val="22"/>
                <w:szCs w:val="20"/>
              </w:rPr>
              <w:t>«</w:t>
            </w:r>
            <w:r w:rsidRPr="001E7F8C">
              <w:rPr>
                <w:sz w:val="22"/>
                <w:szCs w:val="20"/>
              </w:rPr>
              <w:t>Исследовательское лидерство</w:t>
            </w:r>
            <w:r w:rsidR="00970801" w:rsidRPr="001E7F8C">
              <w:rPr>
                <w:sz w:val="22"/>
                <w:szCs w:val="20"/>
              </w:rPr>
              <w:t>»</w:t>
            </w:r>
          </w:p>
        </w:tc>
      </w:tr>
      <w:tr w:rsidR="001E7F8C" w:rsidRPr="001E7F8C" w:rsidTr="001E7F8C">
        <w:trPr>
          <w:trHeight w:val="180"/>
          <w:jc w:val="center"/>
        </w:trPr>
        <w:tc>
          <w:tcPr>
            <w:tcW w:w="2836" w:type="dxa"/>
          </w:tcPr>
          <w:p w:rsidR="000E109E" w:rsidRPr="00E5037D" w:rsidRDefault="00AF64F2" w:rsidP="001E7F8C">
            <w:pPr>
              <w:ind w:firstLine="0"/>
              <w:jc w:val="left"/>
              <w:rPr>
                <w:sz w:val="22"/>
                <w:szCs w:val="20"/>
              </w:rPr>
            </w:pPr>
            <w:r w:rsidRPr="00E5037D">
              <w:rPr>
                <w:sz w:val="22"/>
                <w:szCs w:val="20"/>
              </w:rPr>
              <w:t>2.1. Реализация мероприятий по сопровождению поддержанных проектов в региональных, федеральных и международных научных конкурсах от научных коллективов научных организаций, находящихся в Республике Тыва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E7F8C" w:rsidP="001E7F8C">
            <w:pPr>
              <w:ind w:firstLine="0"/>
              <w:jc w:val="left"/>
              <w:rPr>
                <w:sz w:val="22"/>
                <w:szCs w:val="20"/>
              </w:rPr>
            </w:pPr>
            <w:r w:rsidRPr="00E5037D">
              <w:rPr>
                <w:sz w:val="22"/>
                <w:szCs w:val="20"/>
              </w:rPr>
              <w:t>Агентство по науке Республики Тыва</w:t>
            </w:r>
          </w:p>
        </w:tc>
      </w:tr>
      <w:tr w:rsidR="001E7F8C" w:rsidRPr="001E7F8C" w:rsidTr="001E7F8C">
        <w:trPr>
          <w:jc w:val="center"/>
        </w:trPr>
        <w:tc>
          <w:tcPr>
            <w:tcW w:w="2836" w:type="dxa"/>
          </w:tcPr>
          <w:p w:rsidR="000E109E" w:rsidRPr="00E5037D" w:rsidRDefault="00AF64F2" w:rsidP="001E7F8C">
            <w:pPr>
              <w:ind w:firstLine="0"/>
              <w:jc w:val="left"/>
              <w:rPr>
                <w:sz w:val="22"/>
                <w:szCs w:val="20"/>
              </w:rPr>
            </w:pPr>
            <w:r w:rsidRPr="00E5037D">
              <w:rPr>
                <w:sz w:val="22"/>
                <w:szCs w:val="20"/>
              </w:rPr>
              <w:t>2.2. Создание и обеспечение функционирования респуб</w:t>
            </w:r>
            <w:r w:rsidRPr="00E5037D">
              <w:rPr>
                <w:sz w:val="22"/>
                <w:szCs w:val="20"/>
              </w:rPr>
              <w:lastRenderedPageBreak/>
              <w:t xml:space="preserve">ликанского государственного автономного учреждения </w:t>
            </w:r>
            <w:r w:rsidR="00970801" w:rsidRPr="00E5037D">
              <w:rPr>
                <w:sz w:val="22"/>
                <w:szCs w:val="20"/>
              </w:rPr>
              <w:t>«</w:t>
            </w:r>
            <w:r w:rsidRPr="00E5037D">
              <w:rPr>
                <w:sz w:val="22"/>
                <w:szCs w:val="20"/>
              </w:rPr>
              <w:t>Тувинский республиканский фонд поддержки научной и научно-технической деятельности</w:t>
            </w:r>
            <w:r w:rsidR="00970801" w:rsidRPr="00E5037D">
              <w:rPr>
                <w:sz w:val="22"/>
                <w:szCs w:val="20"/>
              </w:rPr>
              <w:t>»</w:t>
            </w:r>
          </w:p>
        </w:tc>
        <w:tc>
          <w:tcPr>
            <w:tcW w:w="2268" w:type="dxa"/>
            <w:gridSpan w:val="4"/>
          </w:tcPr>
          <w:p w:rsidR="000E109E" w:rsidRPr="001E7F8C" w:rsidRDefault="00AF64F2" w:rsidP="001E7F8C">
            <w:pPr>
              <w:ind w:firstLine="0"/>
              <w:jc w:val="center"/>
              <w:rPr>
                <w:sz w:val="22"/>
                <w:szCs w:val="20"/>
              </w:rPr>
            </w:pPr>
            <w:r w:rsidRPr="001E7F8C">
              <w:rPr>
                <w:sz w:val="22"/>
                <w:szCs w:val="20"/>
              </w:rPr>
              <w:lastRenderedPageBreak/>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E7F8C" w:rsidP="001E7F8C">
            <w:pPr>
              <w:ind w:firstLine="0"/>
              <w:jc w:val="left"/>
              <w:rPr>
                <w:sz w:val="22"/>
                <w:szCs w:val="20"/>
              </w:rPr>
            </w:pPr>
            <w:r w:rsidRPr="00E5037D">
              <w:rPr>
                <w:sz w:val="22"/>
                <w:szCs w:val="20"/>
              </w:rPr>
              <w:t>Агентство по науке Республики Тыва</w:t>
            </w:r>
          </w:p>
        </w:tc>
      </w:tr>
      <w:tr w:rsidR="000E109E" w:rsidRPr="001E7F8C" w:rsidTr="001E7F8C">
        <w:trPr>
          <w:jc w:val="center"/>
        </w:trPr>
        <w:tc>
          <w:tcPr>
            <w:tcW w:w="15790" w:type="dxa"/>
            <w:gridSpan w:val="22"/>
          </w:tcPr>
          <w:p w:rsidR="000E109E" w:rsidRPr="00E5037D" w:rsidRDefault="00CC71A1" w:rsidP="001E7F8C">
            <w:pPr>
              <w:ind w:firstLine="0"/>
              <w:jc w:val="center"/>
              <w:rPr>
                <w:sz w:val="22"/>
                <w:szCs w:val="20"/>
              </w:rPr>
            </w:pPr>
            <w:r w:rsidRPr="00E5037D">
              <w:rPr>
                <w:sz w:val="22"/>
                <w:szCs w:val="20"/>
              </w:rPr>
              <w:lastRenderedPageBreak/>
              <w:t xml:space="preserve">Подпрограмма 3 </w:t>
            </w:r>
            <w:r w:rsidR="00970801" w:rsidRPr="00E5037D">
              <w:rPr>
                <w:sz w:val="22"/>
                <w:szCs w:val="20"/>
              </w:rPr>
              <w:t>«</w:t>
            </w:r>
            <w:r w:rsidR="00AF64F2" w:rsidRPr="00E5037D">
              <w:rPr>
                <w:sz w:val="22"/>
                <w:szCs w:val="20"/>
              </w:rPr>
              <w:t>Инфраструктура в сфере</w:t>
            </w:r>
            <w:r w:rsidR="001E7F8C" w:rsidRPr="00E5037D">
              <w:rPr>
                <w:sz w:val="22"/>
                <w:szCs w:val="20"/>
              </w:rPr>
              <w:t xml:space="preserve"> </w:t>
            </w:r>
            <w:r w:rsidR="00AF64F2" w:rsidRPr="00E5037D">
              <w:rPr>
                <w:sz w:val="22"/>
                <w:szCs w:val="20"/>
              </w:rPr>
              <w:t xml:space="preserve">науки и </w:t>
            </w:r>
            <w:proofErr w:type="spellStart"/>
            <w:r w:rsidR="00AF64F2" w:rsidRPr="00E5037D">
              <w:rPr>
                <w:sz w:val="22"/>
                <w:szCs w:val="20"/>
              </w:rPr>
              <w:t>цифро</w:t>
            </w:r>
            <w:r w:rsidRPr="00E5037D">
              <w:rPr>
                <w:sz w:val="22"/>
                <w:szCs w:val="20"/>
              </w:rPr>
              <w:t>визация</w:t>
            </w:r>
            <w:proofErr w:type="spellEnd"/>
            <w:r w:rsidR="001E7F8C" w:rsidRPr="00E5037D">
              <w:rPr>
                <w:sz w:val="22"/>
                <w:szCs w:val="20"/>
              </w:rPr>
              <w:t xml:space="preserve"> </w:t>
            </w:r>
            <w:r w:rsidRPr="00E5037D">
              <w:rPr>
                <w:sz w:val="22"/>
                <w:szCs w:val="20"/>
              </w:rPr>
              <w:t>науки в Республике Тыва</w:t>
            </w:r>
            <w:r w:rsidR="00970801" w:rsidRPr="00E5037D">
              <w:rPr>
                <w:sz w:val="22"/>
                <w:szCs w:val="20"/>
              </w:rPr>
              <w:t>»</w:t>
            </w:r>
          </w:p>
        </w:tc>
      </w:tr>
      <w:tr w:rsidR="001E7F8C" w:rsidRPr="001E7F8C" w:rsidTr="001E7F8C">
        <w:trPr>
          <w:jc w:val="center"/>
        </w:trPr>
        <w:tc>
          <w:tcPr>
            <w:tcW w:w="2836" w:type="dxa"/>
          </w:tcPr>
          <w:p w:rsidR="000E109E" w:rsidRPr="003772F6" w:rsidRDefault="00AF64F2" w:rsidP="001E7F8C">
            <w:pPr>
              <w:ind w:firstLine="0"/>
              <w:jc w:val="left"/>
              <w:rPr>
                <w:sz w:val="22"/>
                <w:szCs w:val="20"/>
              </w:rPr>
            </w:pPr>
            <w:r w:rsidRPr="003772F6">
              <w:rPr>
                <w:sz w:val="22"/>
                <w:szCs w:val="20"/>
              </w:rPr>
              <w:t>3.1.</w:t>
            </w:r>
            <w:r w:rsidR="001E7F8C" w:rsidRPr="003772F6">
              <w:rPr>
                <w:sz w:val="22"/>
                <w:szCs w:val="20"/>
              </w:rPr>
              <w:t xml:space="preserve"> </w:t>
            </w:r>
            <w:r w:rsidRPr="003772F6">
              <w:rPr>
                <w:sz w:val="22"/>
                <w:szCs w:val="20"/>
              </w:rPr>
              <w:t>Создание и обеспечение функционирования медико-генетической лаборатории на базе НИИ МСПУ РТ позволит проводить генетическое тестирование на противотуберкулезные, противоопухолевые и лекарства, применяемые при лечении сердечно-сосудистых заболеваний.</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D3F7D" w:rsidP="001D3F7D">
            <w:pPr>
              <w:ind w:firstLine="0"/>
              <w:jc w:val="left"/>
              <w:rPr>
                <w:sz w:val="22"/>
                <w:szCs w:val="20"/>
              </w:rPr>
            </w:pPr>
            <w:r w:rsidRPr="00E5037D">
              <w:rPr>
                <w:sz w:val="22"/>
                <w:szCs w:val="20"/>
              </w:rPr>
              <w:t>ГБУ «Научно-исследовательский институт медико-социальных проблем и управления Республики Тыва»</w:t>
            </w:r>
          </w:p>
        </w:tc>
      </w:tr>
      <w:tr w:rsidR="001E7F8C" w:rsidRPr="001E7F8C" w:rsidTr="001E7F8C">
        <w:trPr>
          <w:jc w:val="center"/>
        </w:trPr>
        <w:tc>
          <w:tcPr>
            <w:tcW w:w="2836" w:type="dxa"/>
          </w:tcPr>
          <w:p w:rsidR="000E109E" w:rsidRPr="001E7F8C" w:rsidRDefault="00FB3E31" w:rsidP="00B019A2">
            <w:pPr>
              <w:ind w:firstLine="0"/>
              <w:jc w:val="left"/>
              <w:rPr>
                <w:sz w:val="22"/>
                <w:szCs w:val="20"/>
              </w:rPr>
            </w:pPr>
            <w:r w:rsidRPr="001E7F8C">
              <w:rPr>
                <w:sz w:val="22"/>
                <w:szCs w:val="20"/>
              </w:rPr>
              <w:t>3.1</w:t>
            </w:r>
            <w:r w:rsidR="00AF64F2" w:rsidRPr="001E7F8C">
              <w:rPr>
                <w:sz w:val="22"/>
                <w:szCs w:val="20"/>
              </w:rPr>
              <w:t>.</w:t>
            </w:r>
            <w:r w:rsidR="00B019A2">
              <w:rPr>
                <w:sz w:val="22"/>
                <w:szCs w:val="20"/>
                <w:lang w:val="en-US"/>
              </w:rPr>
              <w:t>1</w:t>
            </w:r>
            <w:r w:rsidRPr="001E7F8C">
              <w:rPr>
                <w:sz w:val="22"/>
                <w:szCs w:val="20"/>
              </w:rPr>
              <w:t>.</w:t>
            </w:r>
            <w:r w:rsidR="00AF64F2" w:rsidRPr="001E7F8C">
              <w:rPr>
                <w:sz w:val="22"/>
                <w:szCs w:val="20"/>
              </w:rPr>
              <w:t xml:space="preserve"> Организация деятельн</w:t>
            </w:r>
            <w:r w:rsidR="00C613AE" w:rsidRPr="001E7F8C">
              <w:rPr>
                <w:sz w:val="22"/>
                <w:szCs w:val="20"/>
              </w:rPr>
              <w:t>ости археологической службы</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D3F7D" w:rsidP="001E7F8C">
            <w:pPr>
              <w:ind w:firstLine="0"/>
              <w:jc w:val="left"/>
              <w:rPr>
                <w:sz w:val="22"/>
                <w:szCs w:val="20"/>
              </w:rPr>
            </w:pPr>
            <w:proofErr w:type="spellStart"/>
            <w:r w:rsidRPr="00E5037D">
              <w:rPr>
                <w:sz w:val="22"/>
                <w:szCs w:val="20"/>
              </w:rPr>
              <w:t>ГБНИиОУ</w:t>
            </w:r>
            <w:proofErr w:type="spellEnd"/>
            <w:r w:rsidRPr="00E5037D">
              <w:rPr>
                <w:sz w:val="22"/>
                <w:szCs w:val="20"/>
              </w:rPr>
              <w:t xml:space="preserve"> «Тувинский институт гуманитарных и прикладных социально-экономических исследований»</w:t>
            </w:r>
          </w:p>
        </w:tc>
      </w:tr>
      <w:tr w:rsidR="001E7F8C" w:rsidRPr="001E7F8C" w:rsidTr="001E7F8C">
        <w:trPr>
          <w:jc w:val="center"/>
        </w:trPr>
        <w:tc>
          <w:tcPr>
            <w:tcW w:w="2836" w:type="dxa"/>
          </w:tcPr>
          <w:p w:rsidR="000E109E" w:rsidRPr="00E5037D" w:rsidRDefault="00AF64F2" w:rsidP="00B019A2">
            <w:pPr>
              <w:ind w:firstLine="0"/>
              <w:jc w:val="left"/>
              <w:rPr>
                <w:sz w:val="22"/>
                <w:szCs w:val="20"/>
              </w:rPr>
            </w:pPr>
            <w:r w:rsidRPr="00E5037D">
              <w:rPr>
                <w:sz w:val="22"/>
                <w:szCs w:val="20"/>
              </w:rPr>
              <w:t>3.</w:t>
            </w:r>
            <w:r w:rsidR="00FB3E31" w:rsidRPr="00E5037D">
              <w:rPr>
                <w:sz w:val="22"/>
                <w:szCs w:val="20"/>
              </w:rPr>
              <w:t>1.</w:t>
            </w:r>
            <w:r w:rsidR="00B019A2" w:rsidRPr="003772F6">
              <w:rPr>
                <w:sz w:val="22"/>
                <w:szCs w:val="20"/>
              </w:rPr>
              <w:t>2</w:t>
            </w:r>
            <w:r w:rsidRPr="00E5037D">
              <w:rPr>
                <w:sz w:val="22"/>
                <w:szCs w:val="20"/>
              </w:rPr>
              <w:t>. Обновление материально-технической базы научного архива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6"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1984"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268"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27" w:type="dxa"/>
            <w:gridSpan w:val="4"/>
          </w:tcPr>
          <w:p w:rsidR="000E109E" w:rsidRPr="001E7F8C" w:rsidRDefault="00AF64F2" w:rsidP="001E7F8C">
            <w:pPr>
              <w:ind w:firstLine="0"/>
              <w:jc w:val="center"/>
              <w:rPr>
                <w:sz w:val="22"/>
                <w:szCs w:val="20"/>
              </w:rPr>
            </w:pPr>
            <w:r w:rsidRPr="001E7F8C">
              <w:rPr>
                <w:sz w:val="22"/>
                <w:szCs w:val="20"/>
              </w:rPr>
              <w:t>в течение года</w:t>
            </w:r>
          </w:p>
        </w:tc>
        <w:tc>
          <w:tcPr>
            <w:tcW w:w="2181" w:type="dxa"/>
          </w:tcPr>
          <w:p w:rsidR="000E109E" w:rsidRPr="00E5037D" w:rsidRDefault="001D3F7D" w:rsidP="001E7F8C">
            <w:pPr>
              <w:ind w:firstLine="0"/>
              <w:jc w:val="left"/>
              <w:rPr>
                <w:sz w:val="22"/>
                <w:szCs w:val="20"/>
              </w:rPr>
            </w:pPr>
            <w:proofErr w:type="spellStart"/>
            <w:r w:rsidRPr="00E5037D">
              <w:rPr>
                <w:sz w:val="22"/>
                <w:szCs w:val="20"/>
              </w:rPr>
              <w:t>ГБНИиОУ</w:t>
            </w:r>
            <w:proofErr w:type="spellEnd"/>
            <w:r w:rsidRPr="00E5037D">
              <w:rPr>
                <w:sz w:val="22"/>
                <w:szCs w:val="20"/>
              </w:rPr>
              <w:t xml:space="preserve"> «Тувинский институт гуманитарных и прикладных социально-экономических исследований»</w:t>
            </w:r>
            <w:r w:rsidR="00AF64F2" w:rsidRPr="00E5037D">
              <w:rPr>
                <w:sz w:val="22"/>
                <w:szCs w:val="20"/>
              </w:rPr>
              <w:t xml:space="preserve">, </w:t>
            </w:r>
            <w:r w:rsidRPr="00E5037D">
              <w:rPr>
                <w:sz w:val="22"/>
                <w:szCs w:val="20"/>
              </w:rPr>
              <w:t>ФГБУН «Тувинский институт комплексного освоения природных ресурсов СО РАН» (по согласованию)</w:t>
            </w:r>
          </w:p>
        </w:tc>
      </w:tr>
      <w:tr w:rsidR="001E7F8C" w:rsidRPr="001E7F8C" w:rsidTr="001E7F8C">
        <w:trPr>
          <w:trHeight w:val="180"/>
          <w:jc w:val="center"/>
        </w:trPr>
        <w:tc>
          <w:tcPr>
            <w:tcW w:w="2836" w:type="dxa"/>
          </w:tcPr>
          <w:p w:rsidR="000E109E" w:rsidRPr="00E5037D" w:rsidRDefault="00AF64F2" w:rsidP="001E7F8C">
            <w:pPr>
              <w:ind w:firstLine="0"/>
              <w:jc w:val="left"/>
              <w:rPr>
                <w:sz w:val="22"/>
                <w:szCs w:val="20"/>
              </w:rPr>
            </w:pPr>
            <w:r w:rsidRPr="00E5037D">
              <w:rPr>
                <w:sz w:val="22"/>
                <w:szCs w:val="20"/>
              </w:rPr>
              <w:lastRenderedPageBreak/>
              <w:t>3.</w:t>
            </w:r>
            <w:r w:rsidR="00603B24" w:rsidRPr="00E5037D">
              <w:rPr>
                <w:sz w:val="22"/>
                <w:szCs w:val="20"/>
              </w:rPr>
              <w:t>2.</w:t>
            </w:r>
            <w:r w:rsidRPr="00E5037D">
              <w:rPr>
                <w:sz w:val="22"/>
                <w:szCs w:val="20"/>
              </w:rPr>
              <w:t xml:space="preserve"> Создание сервисов ИАС на единой цифровой платформе для управления исследованиями и разработками (</w:t>
            </w:r>
            <w:proofErr w:type="spellStart"/>
            <w:r w:rsidRPr="00E5037D">
              <w:rPr>
                <w:sz w:val="22"/>
                <w:szCs w:val="20"/>
              </w:rPr>
              <w:t>цифровизация</w:t>
            </w:r>
            <w:proofErr w:type="spellEnd"/>
            <w:r w:rsidR="001E7F8C" w:rsidRPr="00E5037D">
              <w:rPr>
                <w:sz w:val="22"/>
                <w:szCs w:val="20"/>
              </w:rPr>
              <w:t xml:space="preserve"> </w:t>
            </w:r>
            <w:r w:rsidRPr="00E5037D">
              <w:rPr>
                <w:sz w:val="22"/>
                <w:szCs w:val="20"/>
              </w:rPr>
              <w:t>науки)</w:t>
            </w:r>
          </w:p>
        </w:tc>
        <w:tc>
          <w:tcPr>
            <w:tcW w:w="2268" w:type="dxa"/>
            <w:gridSpan w:val="4"/>
          </w:tcPr>
          <w:p w:rsidR="000E109E" w:rsidRPr="001E7F8C" w:rsidRDefault="001E7F8C" w:rsidP="001E7F8C">
            <w:pPr>
              <w:ind w:firstLine="0"/>
              <w:jc w:val="center"/>
              <w:rPr>
                <w:sz w:val="22"/>
                <w:szCs w:val="20"/>
              </w:rPr>
            </w:pPr>
            <w:r>
              <w:rPr>
                <w:sz w:val="22"/>
                <w:szCs w:val="20"/>
                <w:lang w:val="en-US"/>
              </w:rPr>
              <w:t>III</w:t>
            </w:r>
            <w:r w:rsidR="00AF64F2" w:rsidRPr="001E7F8C">
              <w:rPr>
                <w:sz w:val="22"/>
                <w:szCs w:val="20"/>
              </w:rPr>
              <w:t xml:space="preserve"> квартал</w:t>
            </w:r>
          </w:p>
        </w:tc>
        <w:tc>
          <w:tcPr>
            <w:tcW w:w="2126" w:type="dxa"/>
            <w:gridSpan w:val="4"/>
          </w:tcPr>
          <w:p w:rsidR="000E109E" w:rsidRPr="001E7F8C" w:rsidRDefault="00AF64F2" w:rsidP="001E7F8C">
            <w:pPr>
              <w:ind w:firstLine="0"/>
              <w:jc w:val="center"/>
              <w:rPr>
                <w:sz w:val="22"/>
                <w:szCs w:val="20"/>
              </w:rPr>
            </w:pPr>
            <w:r w:rsidRPr="001E7F8C">
              <w:rPr>
                <w:sz w:val="22"/>
                <w:szCs w:val="20"/>
              </w:rPr>
              <w:t>-</w:t>
            </w:r>
          </w:p>
          <w:p w:rsidR="000E109E" w:rsidRPr="001E7F8C" w:rsidRDefault="000E109E" w:rsidP="001E7F8C">
            <w:pPr>
              <w:ind w:firstLine="0"/>
              <w:jc w:val="center"/>
              <w:rPr>
                <w:sz w:val="22"/>
                <w:szCs w:val="20"/>
              </w:rPr>
            </w:pPr>
          </w:p>
        </w:tc>
        <w:tc>
          <w:tcPr>
            <w:tcW w:w="1984" w:type="dxa"/>
            <w:gridSpan w:val="4"/>
          </w:tcPr>
          <w:p w:rsidR="000E109E" w:rsidRPr="001E7F8C" w:rsidRDefault="00AF64F2" w:rsidP="001E7F8C">
            <w:pPr>
              <w:ind w:firstLine="0"/>
              <w:jc w:val="center"/>
              <w:rPr>
                <w:sz w:val="22"/>
                <w:szCs w:val="20"/>
              </w:rPr>
            </w:pPr>
            <w:r w:rsidRPr="001E7F8C">
              <w:rPr>
                <w:sz w:val="22"/>
                <w:szCs w:val="20"/>
              </w:rPr>
              <w:t>-</w:t>
            </w:r>
          </w:p>
          <w:p w:rsidR="000E109E" w:rsidRPr="001E7F8C" w:rsidRDefault="000E109E" w:rsidP="001E7F8C">
            <w:pPr>
              <w:ind w:firstLine="0"/>
              <w:jc w:val="center"/>
              <w:rPr>
                <w:sz w:val="22"/>
                <w:szCs w:val="20"/>
              </w:rPr>
            </w:pPr>
          </w:p>
        </w:tc>
        <w:tc>
          <w:tcPr>
            <w:tcW w:w="2268" w:type="dxa"/>
            <w:gridSpan w:val="4"/>
          </w:tcPr>
          <w:p w:rsidR="000E109E" w:rsidRPr="001E7F8C" w:rsidRDefault="00AF64F2" w:rsidP="001E7F8C">
            <w:pPr>
              <w:ind w:firstLine="0"/>
              <w:jc w:val="center"/>
              <w:rPr>
                <w:sz w:val="22"/>
                <w:szCs w:val="20"/>
              </w:rPr>
            </w:pPr>
            <w:r w:rsidRPr="001E7F8C">
              <w:rPr>
                <w:sz w:val="22"/>
                <w:szCs w:val="20"/>
              </w:rPr>
              <w:t>-</w:t>
            </w:r>
          </w:p>
          <w:p w:rsidR="000E109E" w:rsidRPr="001E7F8C" w:rsidRDefault="000E109E" w:rsidP="001E7F8C">
            <w:pPr>
              <w:ind w:firstLine="0"/>
              <w:jc w:val="center"/>
              <w:rPr>
                <w:sz w:val="22"/>
                <w:szCs w:val="20"/>
              </w:rPr>
            </w:pPr>
          </w:p>
        </w:tc>
        <w:tc>
          <w:tcPr>
            <w:tcW w:w="2127" w:type="dxa"/>
            <w:gridSpan w:val="4"/>
          </w:tcPr>
          <w:p w:rsidR="000E109E" w:rsidRPr="001E7F8C" w:rsidRDefault="00AF64F2" w:rsidP="001E7F8C">
            <w:pPr>
              <w:ind w:firstLine="0"/>
              <w:jc w:val="center"/>
              <w:rPr>
                <w:sz w:val="22"/>
                <w:szCs w:val="20"/>
              </w:rPr>
            </w:pPr>
            <w:r w:rsidRPr="001E7F8C">
              <w:rPr>
                <w:sz w:val="22"/>
                <w:szCs w:val="20"/>
              </w:rPr>
              <w:t>-</w:t>
            </w:r>
          </w:p>
          <w:p w:rsidR="000E109E" w:rsidRPr="001E7F8C" w:rsidRDefault="000E109E" w:rsidP="001E7F8C">
            <w:pPr>
              <w:ind w:firstLine="0"/>
              <w:jc w:val="center"/>
              <w:rPr>
                <w:sz w:val="22"/>
                <w:szCs w:val="20"/>
              </w:rPr>
            </w:pPr>
          </w:p>
        </w:tc>
        <w:tc>
          <w:tcPr>
            <w:tcW w:w="2181" w:type="dxa"/>
          </w:tcPr>
          <w:p w:rsidR="000E109E" w:rsidRPr="00E5037D" w:rsidRDefault="00AF64F2" w:rsidP="001E7F8C">
            <w:pPr>
              <w:ind w:firstLine="0"/>
              <w:jc w:val="left"/>
              <w:rPr>
                <w:sz w:val="22"/>
                <w:szCs w:val="20"/>
              </w:rPr>
            </w:pPr>
            <w:r w:rsidRPr="00E5037D">
              <w:rPr>
                <w:sz w:val="22"/>
                <w:szCs w:val="20"/>
              </w:rPr>
              <w:t>Министерство цифрового разви</w:t>
            </w:r>
            <w:r w:rsidR="001E7F8C" w:rsidRPr="00E5037D">
              <w:rPr>
                <w:sz w:val="22"/>
                <w:szCs w:val="20"/>
              </w:rPr>
              <w:t>тия Республики Тыва</w:t>
            </w:r>
            <w:r w:rsidRPr="00E5037D">
              <w:rPr>
                <w:sz w:val="22"/>
                <w:szCs w:val="20"/>
              </w:rPr>
              <w:t xml:space="preserve">, </w:t>
            </w:r>
            <w:r w:rsidR="001E7F8C" w:rsidRPr="00E5037D">
              <w:rPr>
                <w:sz w:val="22"/>
                <w:szCs w:val="20"/>
              </w:rPr>
              <w:t>Агентство по науке Республики Тыва</w:t>
            </w:r>
          </w:p>
        </w:tc>
      </w:tr>
      <w:tr w:rsidR="001E7F8C" w:rsidRPr="001E7F8C" w:rsidTr="001E7F8C">
        <w:trPr>
          <w:trHeight w:val="180"/>
          <w:jc w:val="center"/>
        </w:trPr>
        <w:tc>
          <w:tcPr>
            <w:tcW w:w="2836" w:type="dxa"/>
          </w:tcPr>
          <w:p w:rsidR="00603B24" w:rsidRPr="00E5037D" w:rsidRDefault="00323497" w:rsidP="00B019A2">
            <w:pPr>
              <w:ind w:firstLine="0"/>
              <w:jc w:val="left"/>
              <w:rPr>
                <w:sz w:val="22"/>
                <w:szCs w:val="20"/>
              </w:rPr>
            </w:pPr>
            <w:r w:rsidRPr="00E5037D">
              <w:rPr>
                <w:sz w:val="22"/>
                <w:szCs w:val="20"/>
              </w:rPr>
              <w:t>3.</w:t>
            </w:r>
            <w:r w:rsidR="00B019A2" w:rsidRPr="00B019A2">
              <w:rPr>
                <w:sz w:val="22"/>
                <w:szCs w:val="20"/>
              </w:rPr>
              <w:t>3</w:t>
            </w:r>
            <w:r w:rsidRPr="00E5037D">
              <w:rPr>
                <w:sz w:val="22"/>
                <w:szCs w:val="20"/>
              </w:rPr>
              <w:t xml:space="preserve">. </w:t>
            </w:r>
            <w:r w:rsidR="00603B24" w:rsidRPr="00E5037D">
              <w:rPr>
                <w:sz w:val="22"/>
                <w:szCs w:val="20"/>
              </w:rPr>
              <w:t>Поддержание ИАС в рабочем порядке</w:t>
            </w:r>
          </w:p>
        </w:tc>
        <w:tc>
          <w:tcPr>
            <w:tcW w:w="2268" w:type="dxa"/>
            <w:gridSpan w:val="4"/>
          </w:tcPr>
          <w:p w:rsidR="00603B24" w:rsidRPr="001E7F8C" w:rsidRDefault="00603B24" w:rsidP="001E7F8C">
            <w:pPr>
              <w:ind w:firstLine="0"/>
              <w:jc w:val="center"/>
              <w:rPr>
                <w:sz w:val="22"/>
                <w:szCs w:val="20"/>
              </w:rPr>
            </w:pPr>
            <w:r w:rsidRPr="001E7F8C">
              <w:rPr>
                <w:sz w:val="22"/>
                <w:szCs w:val="20"/>
              </w:rPr>
              <w:t>в течение года</w:t>
            </w:r>
          </w:p>
        </w:tc>
        <w:tc>
          <w:tcPr>
            <w:tcW w:w="2126" w:type="dxa"/>
            <w:gridSpan w:val="4"/>
          </w:tcPr>
          <w:p w:rsidR="00603B24" w:rsidRPr="001E7F8C" w:rsidRDefault="00603B24" w:rsidP="001E7F8C">
            <w:pPr>
              <w:ind w:firstLine="0"/>
              <w:jc w:val="center"/>
              <w:rPr>
                <w:sz w:val="22"/>
                <w:szCs w:val="20"/>
              </w:rPr>
            </w:pPr>
            <w:r w:rsidRPr="001E7F8C">
              <w:rPr>
                <w:sz w:val="22"/>
                <w:szCs w:val="20"/>
              </w:rPr>
              <w:t>в течение года</w:t>
            </w:r>
          </w:p>
        </w:tc>
        <w:tc>
          <w:tcPr>
            <w:tcW w:w="1984" w:type="dxa"/>
            <w:gridSpan w:val="4"/>
          </w:tcPr>
          <w:p w:rsidR="00603B24" w:rsidRPr="001E7F8C" w:rsidRDefault="00603B24" w:rsidP="001E7F8C">
            <w:pPr>
              <w:ind w:firstLine="0"/>
              <w:jc w:val="center"/>
              <w:rPr>
                <w:sz w:val="22"/>
                <w:szCs w:val="20"/>
              </w:rPr>
            </w:pPr>
            <w:r w:rsidRPr="001E7F8C">
              <w:rPr>
                <w:sz w:val="22"/>
                <w:szCs w:val="20"/>
              </w:rPr>
              <w:t>в течение года</w:t>
            </w:r>
          </w:p>
        </w:tc>
        <w:tc>
          <w:tcPr>
            <w:tcW w:w="2268" w:type="dxa"/>
            <w:gridSpan w:val="4"/>
          </w:tcPr>
          <w:p w:rsidR="00603B24" w:rsidRPr="001E7F8C" w:rsidRDefault="00603B24" w:rsidP="001E7F8C">
            <w:pPr>
              <w:ind w:firstLine="0"/>
              <w:jc w:val="center"/>
              <w:rPr>
                <w:sz w:val="22"/>
                <w:szCs w:val="20"/>
              </w:rPr>
            </w:pPr>
            <w:r w:rsidRPr="001E7F8C">
              <w:rPr>
                <w:sz w:val="22"/>
                <w:szCs w:val="20"/>
              </w:rPr>
              <w:t>в течение года</w:t>
            </w:r>
          </w:p>
        </w:tc>
        <w:tc>
          <w:tcPr>
            <w:tcW w:w="2127" w:type="dxa"/>
            <w:gridSpan w:val="4"/>
          </w:tcPr>
          <w:p w:rsidR="00603B24" w:rsidRPr="001E7F8C" w:rsidRDefault="00603B24" w:rsidP="001E7F8C">
            <w:pPr>
              <w:ind w:firstLine="0"/>
              <w:jc w:val="center"/>
              <w:rPr>
                <w:sz w:val="22"/>
                <w:szCs w:val="20"/>
              </w:rPr>
            </w:pPr>
            <w:r w:rsidRPr="001E7F8C">
              <w:rPr>
                <w:sz w:val="22"/>
                <w:szCs w:val="20"/>
              </w:rPr>
              <w:t>в течение года</w:t>
            </w:r>
          </w:p>
        </w:tc>
        <w:tc>
          <w:tcPr>
            <w:tcW w:w="2181" w:type="dxa"/>
          </w:tcPr>
          <w:p w:rsidR="00603B24" w:rsidRPr="00E5037D" w:rsidRDefault="001E7F8C" w:rsidP="001E7F8C">
            <w:pPr>
              <w:ind w:firstLine="0"/>
              <w:jc w:val="left"/>
              <w:rPr>
                <w:sz w:val="22"/>
                <w:szCs w:val="20"/>
              </w:rPr>
            </w:pPr>
            <w:r w:rsidRPr="00E5037D">
              <w:rPr>
                <w:sz w:val="22"/>
                <w:szCs w:val="20"/>
              </w:rPr>
              <w:t>Агентство по науке Республики Тыва</w:t>
            </w:r>
          </w:p>
        </w:tc>
      </w:tr>
      <w:tr w:rsidR="005C3A72" w:rsidRPr="001E7F8C" w:rsidTr="001E7F8C">
        <w:trPr>
          <w:jc w:val="center"/>
        </w:trPr>
        <w:tc>
          <w:tcPr>
            <w:tcW w:w="15790" w:type="dxa"/>
            <w:gridSpan w:val="22"/>
          </w:tcPr>
          <w:p w:rsidR="005C3A72" w:rsidRPr="00E5037D" w:rsidRDefault="005C3A72" w:rsidP="001E7F8C">
            <w:pPr>
              <w:ind w:firstLine="0"/>
              <w:jc w:val="center"/>
              <w:rPr>
                <w:sz w:val="22"/>
                <w:szCs w:val="20"/>
              </w:rPr>
            </w:pPr>
            <w:r w:rsidRPr="00E5037D">
              <w:rPr>
                <w:sz w:val="22"/>
                <w:szCs w:val="20"/>
              </w:rPr>
              <w:t xml:space="preserve">Подпрограмма 4 </w:t>
            </w:r>
            <w:r w:rsidR="00970801" w:rsidRPr="00E5037D">
              <w:rPr>
                <w:sz w:val="22"/>
                <w:szCs w:val="20"/>
              </w:rPr>
              <w:t>«</w:t>
            </w:r>
            <w:r w:rsidR="00CC71A1" w:rsidRPr="00E5037D">
              <w:rPr>
                <w:sz w:val="22"/>
                <w:szCs w:val="20"/>
              </w:rPr>
              <w:t>Кадры для науки Республики Тыва</w:t>
            </w:r>
            <w:r w:rsidR="00970801" w:rsidRPr="00E5037D">
              <w:rPr>
                <w:sz w:val="22"/>
                <w:szCs w:val="20"/>
              </w:rPr>
              <w:t>»</w:t>
            </w:r>
          </w:p>
        </w:tc>
      </w:tr>
      <w:tr w:rsidR="001E7F8C" w:rsidRPr="001E7F8C" w:rsidTr="001E7F8C">
        <w:trPr>
          <w:trHeight w:val="180"/>
          <w:jc w:val="center"/>
        </w:trPr>
        <w:tc>
          <w:tcPr>
            <w:tcW w:w="2836" w:type="dxa"/>
          </w:tcPr>
          <w:p w:rsidR="005C3A72" w:rsidRPr="00E5037D" w:rsidRDefault="005C3A72" w:rsidP="001E7F8C">
            <w:pPr>
              <w:ind w:firstLine="0"/>
              <w:jc w:val="left"/>
              <w:rPr>
                <w:sz w:val="22"/>
                <w:szCs w:val="20"/>
              </w:rPr>
            </w:pPr>
            <w:r w:rsidRPr="00E5037D">
              <w:rPr>
                <w:sz w:val="22"/>
                <w:szCs w:val="20"/>
              </w:rPr>
              <w:t xml:space="preserve">4.1. Организация и проведение конкурса грантов Главы Республики Тыва для поддержки молодых ученых </w:t>
            </w:r>
            <w:r w:rsidR="001E7F8C" w:rsidRPr="00E5037D">
              <w:rPr>
                <w:sz w:val="22"/>
                <w:szCs w:val="20"/>
              </w:rPr>
              <w:t>Республики Тыва</w:t>
            </w:r>
          </w:p>
        </w:tc>
        <w:tc>
          <w:tcPr>
            <w:tcW w:w="2268"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26"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1984"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268"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27"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81" w:type="dxa"/>
          </w:tcPr>
          <w:p w:rsidR="005C3A72" w:rsidRPr="00E5037D" w:rsidRDefault="001E7F8C" w:rsidP="001E7F8C">
            <w:pPr>
              <w:ind w:firstLine="0"/>
              <w:jc w:val="left"/>
              <w:rPr>
                <w:sz w:val="22"/>
                <w:szCs w:val="20"/>
              </w:rPr>
            </w:pPr>
            <w:r w:rsidRPr="00E5037D">
              <w:rPr>
                <w:sz w:val="22"/>
                <w:szCs w:val="20"/>
              </w:rPr>
              <w:t>Агентство по науке Республики Тыва</w:t>
            </w:r>
          </w:p>
        </w:tc>
      </w:tr>
      <w:tr w:rsidR="001E7F8C" w:rsidRPr="001E7F8C" w:rsidTr="001E7F8C">
        <w:trPr>
          <w:jc w:val="center"/>
        </w:trPr>
        <w:tc>
          <w:tcPr>
            <w:tcW w:w="2836" w:type="dxa"/>
          </w:tcPr>
          <w:p w:rsidR="005C3A72" w:rsidRPr="00E5037D" w:rsidRDefault="00323497" w:rsidP="00B019A2">
            <w:pPr>
              <w:ind w:firstLine="0"/>
              <w:jc w:val="left"/>
              <w:rPr>
                <w:sz w:val="22"/>
                <w:szCs w:val="20"/>
              </w:rPr>
            </w:pPr>
            <w:r w:rsidRPr="00E5037D">
              <w:rPr>
                <w:sz w:val="22"/>
                <w:szCs w:val="20"/>
              </w:rPr>
              <w:t>4.1.</w:t>
            </w:r>
            <w:r w:rsidR="00B019A2" w:rsidRPr="003772F6">
              <w:rPr>
                <w:sz w:val="22"/>
                <w:szCs w:val="20"/>
              </w:rPr>
              <w:t>1</w:t>
            </w:r>
            <w:r w:rsidRPr="00E5037D">
              <w:rPr>
                <w:sz w:val="22"/>
                <w:szCs w:val="20"/>
              </w:rPr>
              <w:t>.</w:t>
            </w:r>
            <w:r w:rsidR="005C3A72" w:rsidRPr="00E5037D">
              <w:rPr>
                <w:sz w:val="22"/>
                <w:szCs w:val="20"/>
              </w:rPr>
              <w:t xml:space="preserve"> Организация и проведение конкурса </w:t>
            </w:r>
            <w:r w:rsidR="00970801" w:rsidRPr="00E5037D">
              <w:rPr>
                <w:sz w:val="22"/>
                <w:szCs w:val="20"/>
              </w:rPr>
              <w:t>«</w:t>
            </w:r>
            <w:r w:rsidR="005C3A72" w:rsidRPr="00E5037D">
              <w:rPr>
                <w:sz w:val="22"/>
                <w:szCs w:val="20"/>
              </w:rPr>
              <w:t>Лучший молодой ученый</w:t>
            </w:r>
            <w:r w:rsidR="00970801" w:rsidRPr="00E5037D">
              <w:rPr>
                <w:sz w:val="22"/>
                <w:szCs w:val="20"/>
              </w:rPr>
              <w:t>»</w:t>
            </w:r>
            <w:r w:rsidR="005C3A72" w:rsidRPr="00E5037D">
              <w:rPr>
                <w:sz w:val="22"/>
                <w:szCs w:val="20"/>
              </w:rPr>
              <w:t xml:space="preserve"> Республики Тыва для поддержки молодых ученых </w:t>
            </w:r>
            <w:r w:rsidR="001E7F8C" w:rsidRPr="00E5037D">
              <w:rPr>
                <w:sz w:val="22"/>
                <w:szCs w:val="20"/>
              </w:rPr>
              <w:t>Республики Тыва</w:t>
            </w:r>
          </w:p>
        </w:tc>
        <w:tc>
          <w:tcPr>
            <w:tcW w:w="2268" w:type="dxa"/>
            <w:gridSpan w:val="4"/>
          </w:tcPr>
          <w:p w:rsidR="005C3A72" w:rsidRPr="001E7F8C" w:rsidRDefault="001E7F8C" w:rsidP="001E7F8C">
            <w:pPr>
              <w:ind w:firstLine="0"/>
              <w:jc w:val="center"/>
              <w:rPr>
                <w:sz w:val="22"/>
                <w:szCs w:val="20"/>
              </w:rPr>
            </w:pPr>
            <w:r>
              <w:rPr>
                <w:sz w:val="22"/>
                <w:szCs w:val="20"/>
                <w:lang w:val="en-US"/>
              </w:rPr>
              <w:t>IV</w:t>
            </w:r>
            <w:r w:rsidR="005C3A72" w:rsidRPr="001E7F8C">
              <w:rPr>
                <w:sz w:val="22"/>
                <w:szCs w:val="20"/>
              </w:rPr>
              <w:t xml:space="preserve"> квартал</w:t>
            </w:r>
          </w:p>
        </w:tc>
        <w:tc>
          <w:tcPr>
            <w:tcW w:w="2126" w:type="dxa"/>
            <w:gridSpan w:val="4"/>
          </w:tcPr>
          <w:p w:rsidR="005C3A72" w:rsidRPr="001E7F8C" w:rsidRDefault="001E7F8C" w:rsidP="001E7F8C">
            <w:pPr>
              <w:ind w:firstLine="0"/>
              <w:jc w:val="center"/>
              <w:rPr>
                <w:sz w:val="22"/>
                <w:szCs w:val="20"/>
              </w:rPr>
            </w:pPr>
            <w:r>
              <w:rPr>
                <w:sz w:val="22"/>
                <w:szCs w:val="20"/>
                <w:lang w:val="en-US"/>
              </w:rPr>
              <w:t>IV</w:t>
            </w:r>
            <w:r w:rsidR="005C3A72" w:rsidRPr="001E7F8C">
              <w:rPr>
                <w:sz w:val="22"/>
                <w:szCs w:val="20"/>
              </w:rPr>
              <w:t xml:space="preserve"> квартал</w:t>
            </w:r>
          </w:p>
        </w:tc>
        <w:tc>
          <w:tcPr>
            <w:tcW w:w="1984" w:type="dxa"/>
            <w:gridSpan w:val="4"/>
          </w:tcPr>
          <w:p w:rsidR="005C3A72" w:rsidRPr="001E7F8C" w:rsidRDefault="001E7F8C" w:rsidP="001E7F8C">
            <w:pPr>
              <w:ind w:firstLine="0"/>
              <w:jc w:val="center"/>
              <w:rPr>
                <w:sz w:val="22"/>
                <w:szCs w:val="20"/>
              </w:rPr>
            </w:pPr>
            <w:r>
              <w:rPr>
                <w:sz w:val="22"/>
                <w:szCs w:val="20"/>
                <w:lang w:val="en-US"/>
              </w:rPr>
              <w:t>IV</w:t>
            </w:r>
            <w:r w:rsidR="005C3A72" w:rsidRPr="001E7F8C">
              <w:rPr>
                <w:sz w:val="22"/>
                <w:szCs w:val="20"/>
              </w:rPr>
              <w:t xml:space="preserve"> квартал</w:t>
            </w:r>
          </w:p>
        </w:tc>
        <w:tc>
          <w:tcPr>
            <w:tcW w:w="2268" w:type="dxa"/>
            <w:gridSpan w:val="4"/>
          </w:tcPr>
          <w:p w:rsidR="005C3A72" w:rsidRPr="001E7F8C" w:rsidRDefault="001E7F8C" w:rsidP="001E7F8C">
            <w:pPr>
              <w:ind w:firstLine="0"/>
              <w:jc w:val="center"/>
              <w:rPr>
                <w:sz w:val="22"/>
                <w:szCs w:val="20"/>
              </w:rPr>
            </w:pPr>
            <w:r>
              <w:rPr>
                <w:sz w:val="22"/>
                <w:szCs w:val="20"/>
                <w:lang w:val="en-US"/>
              </w:rPr>
              <w:t>IV</w:t>
            </w:r>
            <w:r w:rsidR="005C3A72" w:rsidRPr="001E7F8C">
              <w:rPr>
                <w:sz w:val="22"/>
                <w:szCs w:val="20"/>
              </w:rPr>
              <w:t xml:space="preserve"> квартал</w:t>
            </w:r>
          </w:p>
        </w:tc>
        <w:tc>
          <w:tcPr>
            <w:tcW w:w="2127" w:type="dxa"/>
            <w:gridSpan w:val="4"/>
          </w:tcPr>
          <w:p w:rsidR="005C3A72" w:rsidRPr="001E7F8C" w:rsidRDefault="001E7F8C" w:rsidP="001E7F8C">
            <w:pPr>
              <w:ind w:firstLine="0"/>
              <w:jc w:val="center"/>
              <w:rPr>
                <w:sz w:val="22"/>
                <w:szCs w:val="20"/>
              </w:rPr>
            </w:pPr>
            <w:r>
              <w:rPr>
                <w:sz w:val="22"/>
                <w:szCs w:val="20"/>
                <w:lang w:val="en-US"/>
              </w:rPr>
              <w:t>IV</w:t>
            </w:r>
            <w:r w:rsidR="005C3A72" w:rsidRPr="001E7F8C">
              <w:rPr>
                <w:sz w:val="22"/>
                <w:szCs w:val="20"/>
              </w:rPr>
              <w:t xml:space="preserve"> квартал</w:t>
            </w:r>
          </w:p>
        </w:tc>
        <w:tc>
          <w:tcPr>
            <w:tcW w:w="2181" w:type="dxa"/>
          </w:tcPr>
          <w:p w:rsidR="005C3A72" w:rsidRPr="00E5037D" w:rsidRDefault="001E7F8C" w:rsidP="001E7F8C">
            <w:pPr>
              <w:ind w:firstLine="0"/>
              <w:jc w:val="left"/>
              <w:rPr>
                <w:sz w:val="22"/>
                <w:szCs w:val="20"/>
              </w:rPr>
            </w:pPr>
            <w:r w:rsidRPr="00E5037D">
              <w:rPr>
                <w:sz w:val="22"/>
                <w:szCs w:val="20"/>
              </w:rPr>
              <w:t>Агентство по науке Республики Тыва</w:t>
            </w:r>
          </w:p>
        </w:tc>
      </w:tr>
      <w:tr w:rsidR="001E7F8C" w:rsidRPr="001E7F8C" w:rsidTr="001E7F8C">
        <w:trPr>
          <w:jc w:val="center"/>
        </w:trPr>
        <w:tc>
          <w:tcPr>
            <w:tcW w:w="2836" w:type="dxa"/>
          </w:tcPr>
          <w:p w:rsidR="005C3A72" w:rsidRPr="00E5037D" w:rsidRDefault="005C3A72" w:rsidP="00B019A2">
            <w:pPr>
              <w:ind w:firstLine="0"/>
              <w:jc w:val="left"/>
              <w:rPr>
                <w:sz w:val="22"/>
                <w:szCs w:val="20"/>
              </w:rPr>
            </w:pPr>
            <w:r w:rsidRPr="00E5037D">
              <w:rPr>
                <w:sz w:val="22"/>
                <w:szCs w:val="20"/>
              </w:rPr>
              <w:t>4.</w:t>
            </w:r>
            <w:r w:rsidR="00F44C5D" w:rsidRPr="00E5037D">
              <w:rPr>
                <w:sz w:val="22"/>
                <w:szCs w:val="20"/>
              </w:rPr>
              <w:t>1.</w:t>
            </w:r>
            <w:r w:rsidR="00B019A2" w:rsidRPr="003772F6">
              <w:rPr>
                <w:sz w:val="22"/>
                <w:szCs w:val="20"/>
              </w:rPr>
              <w:t>2</w:t>
            </w:r>
            <w:r w:rsidRPr="00E5037D">
              <w:rPr>
                <w:sz w:val="22"/>
                <w:szCs w:val="20"/>
              </w:rPr>
              <w:t>. Организация и проведение конкурса на присуждение премии Главы Республики Тыва в области науки и техники для поддержки научного сообщества Р</w:t>
            </w:r>
            <w:r w:rsidR="001E7F8C" w:rsidRPr="00E5037D">
              <w:rPr>
                <w:sz w:val="22"/>
                <w:szCs w:val="20"/>
              </w:rPr>
              <w:t xml:space="preserve">еспублики </w:t>
            </w:r>
            <w:r w:rsidRPr="00E5037D">
              <w:rPr>
                <w:sz w:val="22"/>
                <w:szCs w:val="20"/>
              </w:rPr>
              <w:t>Т</w:t>
            </w:r>
            <w:r w:rsidR="001E7F8C" w:rsidRPr="00E5037D">
              <w:rPr>
                <w:sz w:val="22"/>
                <w:szCs w:val="20"/>
              </w:rPr>
              <w:t>ыва</w:t>
            </w:r>
          </w:p>
        </w:tc>
        <w:tc>
          <w:tcPr>
            <w:tcW w:w="2268"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26"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1984"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268"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27" w:type="dxa"/>
            <w:gridSpan w:val="4"/>
          </w:tcPr>
          <w:p w:rsidR="005C3A72" w:rsidRPr="001E7F8C" w:rsidRDefault="001E7F8C" w:rsidP="001E7F8C">
            <w:pPr>
              <w:ind w:firstLine="0"/>
              <w:jc w:val="center"/>
              <w:rPr>
                <w:sz w:val="22"/>
                <w:szCs w:val="20"/>
              </w:rPr>
            </w:pPr>
            <w:r>
              <w:rPr>
                <w:sz w:val="22"/>
                <w:szCs w:val="20"/>
                <w:lang w:val="en-US"/>
              </w:rPr>
              <w:t>I</w:t>
            </w:r>
            <w:r w:rsidR="005C3A72" w:rsidRPr="001E7F8C">
              <w:rPr>
                <w:sz w:val="22"/>
                <w:szCs w:val="20"/>
              </w:rPr>
              <w:t xml:space="preserve"> квартал</w:t>
            </w:r>
          </w:p>
        </w:tc>
        <w:tc>
          <w:tcPr>
            <w:tcW w:w="2181" w:type="dxa"/>
          </w:tcPr>
          <w:p w:rsidR="005C3A72" w:rsidRPr="00E5037D" w:rsidRDefault="001E7F8C" w:rsidP="001E7F8C">
            <w:pPr>
              <w:ind w:firstLine="0"/>
              <w:jc w:val="left"/>
              <w:rPr>
                <w:sz w:val="22"/>
                <w:szCs w:val="20"/>
              </w:rPr>
            </w:pPr>
            <w:r w:rsidRPr="00E5037D">
              <w:rPr>
                <w:sz w:val="22"/>
                <w:szCs w:val="20"/>
              </w:rPr>
              <w:t>Агентство по науке Республики Тыва</w:t>
            </w:r>
          </w:p>
        </w:tc>
      </w:tr>
      <w:tr w:rsidR="001E7F8C" w:rsidRPr="001E7F8C" w:rsidTr="001E7F8C">
        <w:trPr>
          <w:trHeight w:val="725"/>
          <w:jc w:val="center"/>
        </w:trPr>
        <w:tc>
          <w:tcPr>
            <w:tcW w:w="2836" w:type="dxa"/>
          </w:tcPr>
          <w:p w:rsidR="005C3A72" w:rsidRPr="00E5037D" w:rsidRDefault="005C3A72" w:rsidP="00B019A2">
            <w:pPr>
              <w:ind w:firstLine="0"/>
              <w:jc w:val="left"/>
              <w:rPr>
                <w:sz w:val="22"/>
                <w:szCs w:val="20"/>
              </w:rPr>
            </w:pPr>
            <w:r w:rsidRPr="00E5037D">
              <w:rPr>
                <w:sz w:val="22"/>
                <w:szCs w:val="20"/>
              </w:rPr>
              <w:t>4.</w:t>
            </w:r>
            <w:r w:rsidR="00F44C5D" w:rsidRPr="00E5037D">
              <w:rPr>
                <w:sz w:val="22"/>
                <w:szCs w:val="20"/>
              </w:rPr>
              <w:t>2</w:t>
            </w:r>
            <w:r w:rsidRPr="00E5037D">
              <w:rPr>
                <w:sz w:val="22"/>
                <w:szCs w:val="20"/>
              </w:rPr>
              <w:t>. Прохождение курсов повышения квалификации и</w:t>
            </w:r>
            <w:r w:rsidR="00B019A2" w:rsidRPr="00B019A2">
              <w:rPr>
                <w:sz w:val="22"/>
                <w:szCs w:val="20"/>
              </w:rPr>
              <w:t xml:space="preserve"> (</w:t>
            </w:r>
            <w:r w:rsidRPr="00E5037D">
              <w:rPr>
                <w:sz w:val="22"/>
                <w:szCs w:val="20"/>
              </w:rPr>
              <w:t>или</w:t>
            </w:r>
            <w:r w:rsidR="00B019A2" w:rsidRPr="00B019A2">
              <w:rPr>
                <w:sz w:val="22"/>
                <w:szCs w:val="20"/>
              </w:rPr>
              <w:t>)</w:t>
            </w:r>
            <w:r w:rsidRPr="00E5037D">
              <w:rPr>
                <w:sz w:val="22"/>
                <w:szCs w:val="20"/>
              </w:rPr>
              <w:t xml:space="preserve"> переподготовки в области управления в сфере науки</w:t>
            </w:r>
          </w:p>
        </w:tc>
        <w:tc>
          <w:tcPr>
            <w:tcW w:w="2268"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26"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1984"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268"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27"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81" w:type="dxa"/>
          </w:tcPr>
          <w:p w:rsidR="005C3A72" w:rsidRPr="003772F6" w:rsidRDefault="001D3F7D" w:rsidP="001E7F8C">
            <w:pPr>
              <w:ind w:firstLine="0"/>
              <w:jc w:val="left"/>
              <w:rPr>
                <w:sz w:val="22"/>
                <w:szCs w:val="20"/>
              </w:rPr>
            </w:pPr>
            <w:r w:rsidRPr="003772F6">
              <w:rPr>
                <w:sz w:val="22"/>
                <w:szCs w:val="20"/>
              </w:rPr>
              <w:t>ФГБОУ ВО «Тувинский государственный университет» (по согласованию)</w:t>
            </w:r>
            <w:r w:rsidR="005C3A72" w:rsidRPr="003772F6">
              <w:rPr>
                <w:sz w:val="22"/>
                <w:szCs w:val="20"/>
              </w:rPr>
              <w:t xml:space="preserve">, </w:t>
            </w:r>
            <w:r w:rsidRPr="003772F6">
              <w:rPr>
                <w:sz w:val="22"/>
                <w:szCs w:val="20"/>
              </w:rPr>
              <w:t>ФГБУН «Тувинский институт комплексного освоения природных ресурсов СО РАН» (по согласованию)</w:t>
            </w:r>
            <w:r w:rsidR="005C3A72" w:rsidRPr="003772F6">
              <w:rPr>
                <w:sz w:val="22"/>
                <w:szCs w:val="20"/>
              </w:rPr>
              <w:t xml:space="preserve">, </w:t>
            </w:r>
            <w:r w:rsidRPr="003772F6">
              <w:rPr>
                <w:sz w:val="22"/>
                <w:szCs w:val="20"/>
              </w:rPr>
              <w:t>ФГБНУ «Тувинский научно-</w:t>
            </w:r>
            <w:r w:rsidRPr="003772F6">
              <w:rPr>
                <w:sz w:val="22"/>
                <w:szCs w:val="20"/>
              </w:rPr>
              <w:lastRenderedPageBreak/>
              <w:t>исследовательский институт сельского хозяйства» (по согласованию)</w:t>
            </w:r>
          </w:p>
        </w:tc>
      </w:tr>
      <w:tr w:rsidR="001E7F8C" w:rsidRPr="001E7F8C" w:rsidTr="001E7F8C">
        <w:trPr>
          <w:jc w:val="center"/>
        </w:trPr>
        <w:tc>
          <w:tcPr>
            <w:tcW w:w="2836" w:type="dxa"/>
          </w:tcPr>
          <w:p w:rsidR="005C3A72" w:rsidRPr="00E5037D" w:rsidRDefault="005C3A72" w:rsidP="001E7F8C">
            <w:pPr>
              <w:ind w:firstLine="0"/>
              <w:jc w:val="left"/>
              <w:rPr>
                <w:sz w:val="22"/>
                <w:szCs w:val="20"/>
              </w:rPr>
            </w:pPr>
            <w:r w:rsidRPr="00E5037D">
              <w:rPr>
                <w:sz w:val="22"/>
                <w:szCs w:val="20"/>
              </w:rPr>
              <w:lastRenderedPageBreak/>
              <w:t>4.</w:t>
            </w:r>
            <w:r w:rsidR="00F44C5D" w:rsidRPr="00E5037D">
              <w:rPr>
                <w:sz w:val="22"/>
                <w:szCs w:val="20"/>
              </w:rPr>
              <w:t>3</w:t>
            </w:r>
            <w:r w:rsidRPr="00E5037D">
              <w:rPr>
                <w:sz w:val="22"/>
                <w:szCs w:val="20"/>
              </w:rPr>
              <w:t>. Прохождение курсов повышения квали</w:t>
            </w:r>
            <w:r w:rsidR="001E7F8C" w:rsidRPr="00E5037D">
              <w:rPr>
                <w:sz w:val="22"/>
                <w:szCs w:val="20"/>
              </w:rPr>
              <w:t>фикации и (</w:t>
            </w:r>
            <w:r w:rsidRPr="00E5037D">
              <w:rPr>
                <w:sz w:val="22"/>
                <w:szCs w:val="20"/>
              </w:rPr>
              <w:t>или</w:t>
            </w:r>
            <w:r w:rsidR="001E7F8C" w:rsidRPr="00E5037D">
              <w:rPr>
                <w:sz w:val="22"/>
                <w:szCs w:val="20"/>
              </w:rPr>
              <w:t>)</w:t>
            </w:r>
            <w:r w:rsidRPr="00E5037D">
              <w:rPr>
                <w:sz w:val="22"/>
                <w:szCs w:val="20"/>
              </w:rPr>
              <w:t xml:space="preserve"> переподготовки в области управления интеллектуальной собственностью</w:t>
            </w:r>
          </w:p>
        </w:tc>
        <w:tc>
          <w:tcPr>
            <w:tcW w:w="2268"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26"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1984"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268"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27" w:type="dxa"/>
            <w:gridSpan w:val="4"/>
          </w:tcPr>
          <w:p w:rsidR="005C3A72" w:rsidRPr="001E7F8C" w:rsidRDefault="005C3A72" w:rsidP="001E7F8C">
            <w:pPr>
              <w:ind w:firstLine="0"/>
              <w:jc w:val="center"/>
              <w:rPr>
                <w:sz w:val="22"/>
                <w:szCs w:val="20"/>
              </w:rPr>
            </w:pPr>
            <w:r w:rsidRPr="001E7F8C">
              <w:rPr>
                <w:sz w:val="22"/>
                <w:szCs w:val="20"/>
              </w:rPr>
              <w:t>в течение года</w:t>
            </w:r>
          </w:p>
        </w:tc>
        <w:tc>
          <w:tcPr>
            <w:tcW w:w="2181" w:type="dxa"/>
          </w:tcPr>
          <w:p w:rsidR="005C3A72" w:rsidRPr="00070C0B" w:rsidRDefault="001D3F7D" w:rsidP="001E7F8C">
            <w:pPr>
              <w:ind w:firstLine="0"/>
              <w:jc w:val="left"/>
              <w:rPr>
                <w:spacing w:val="-8"/>
                <w:sz w:val="22"/>
                <w:szCs w:val="20"/>
              </w:rPr>
            </w:pPr>
            <w:r w:rsidRPr="00070C0B">
              <w:rPr>
                <w:spacing w:val="-8"/>
                <w:sz w:val="22"/>
                <w:szCs w:val="20"/>
              </w:rPr>
              <w:t>ФГБОУ ВО «Тувинский государственный университет» (по согласованию)</w:t>
            </w:r>
            <w:r w:rsidR="005C3A72" w:rsidRPr="00070C0B">
              <w:rPr>
                <w:spacing w:val="-8"/>
                <w:sz w:val="22"/>
                <w:szCs w:val="20"/>
              </w:rPr>
              <w:t xml:space="preserve">, </w:t>
            </w:r>
            <w:r w:rsidRPr="00070C0B">
              <w:rPr>
                <w:spacing w:val="-8"/>
                <w:sz w:val="22"/>
                <w:szCs w:val="20"/>
              </w:rPr>
              <w:t>ФГБУН «Тувинский институт комплексного освоения природных ресурсов СО РАН» (по согласованию)</w:t>
            </w:r>
            <w:r w:rsidR="005C3A72" w:rsidRPr="00070C0B">
              <w:rPr>
                <w:spacing w:val="-8"/>
                <w:sz w:val="22"/>
                <w:szCs w:val="20"/>
              </w:rPr>
              <w:t xml:space="preserve">, </w:t>
            </w:r>
            <w:r w:rsidRPr="00070C0B">
              <w:rPr>
                <w:spacing w:val="-8"/>
                <w:sz w:val="22"/>
                <w:szCs w:val="20"/>
              </w:rPr>
              <w:t>ФГБНУ «Тувинский научно-исследовательский институт сельского хозяйства» (по согласованию)</w:t>
            </w:r>
          </w:p>
        </w:tc>
      </w:tr>
      <w:tr w:rsidR="001E7F8C" w:rsidRPr="001E7F8C" w:rsidTr="001E7F8C">
        <w:trPr>
          <w:jc w:val="center"/>
        </w:trPr>
        <w:tc>
          <w:tcPr>
            <w:tcW w:w="2836" w:type="dxa"/>
          </w:tcPr>
          <w:p w:rsidR="00025445" w:rsidRPr="00E5037D" w:rsidRDefault="00025445" w:rsidP="001E7F8C">
            <w:pPr>
              <w:ind w:firstLine="0"/>
              <w:jc w:val="left"/>
              <w:rPr>
                <w:sz w:val="22"/>
                <w:szCs w:val="20"/>
              </w:rPr>
            </w:pPr>
            <w:r w:rsidRPr="00E5037D">
              <w:rPr>
                <w:sz w:val="22"/>
                <w:szCs w:val="20"/>
              </w:rPr>
              <w:t>4.</w:t>
            </w:r>
            <w:r w:rsidR="00F44C5D" w:rsidRPr="00E5037D">
              <w:rPr>
                <w:sz w:val="22"/>
                <w:szCs w:val="20"/>
              </w:rPr>
              <w:t>4</w:t>
            </w:r>
            <w:r w:rsidRPr="00E5037D">
              <w:rPr>
                <w:sz w:val="22"/>
                <w:szCs w:val="20"/>
              </w:rPr>
              <w:t xml:space="preserve">. Организация и проведение мероприятий для популяризации науки, создание информационных материалов, </w:t>
            </w:r>
            <w:proofErr w:type="gramStart"/>
            <w:r w:rsidRPr="00E5037D">
              <w:rPr>
                <w:sz w:val="22"/>
                <w:szCs w:val="20"/>
              </w:rPr>
              <w:t>посвященных  выдающимся</w:t>
            </w:r>
            <w:proofErr w:type="gramEnd"/>
            <w:r w:rsidRPr="00E5037D">
              <w:rPr>
                <w:sz w:val="22"/>
                <w:szCs w:val="20"/>
              </w:rPr>
              <w:t xml:space="preserve"> ученым, о достижениях современной российской науки и деятельности ученых на высоком содержательном и художественном уровне</w:t>
            </w:r>
          </w:p>
        </w:tc>
        <w:tc>
          <w:tcPr>
            <w:tcW w:w="2268" w:type="dxa"/>
            <w:gridSpan w:val="4"/>
          </w:tcPr>
          <w:p w:rsidR="00025445" w:rsidRPr="001E7F8C" w:rsidRDefault="00025445" w:rsidP="001E7F8C">
            <w:pPr>
              <w:ind w:firstLine="0"/>
              <w:jc w:val="center"/>
              <w:rPr>
                <w:sz w:val="22"/>
                <w:szCs w:val="20"/>
              </w:rPr>
            </w:pPr>
            <w:r w:rsidRPr="001E7F8C">
              <w:rPr>
                <w:sz w:val="22"/>
                <w:szCs w:val="20"/>
              </w:rPr>
              <w:t>в течение года</w:t>
            </w:r>
          </w:p>
        </w:tc>
        <w:tc>
          <w:tcPr>
            <w:tcW w:w="2126" w:type="dxa"/>
            <w:gridSpan w:val="4"/>
          </w:tcPr>
          <w:p w:rsidR="00025445" w:rsidRPr="001E7F8C" w:rsidRDefault="00025445" w:rsidP="001E7F8C">
            <w:pPr>
              <w:ind w:firstLine="0"/>
              <w:jc w:val="center"/>
              <w:rPr>
                <w:sz w:val="22"/>
                <w:szCs w:val="20"/>
              </w:rPr>
            </w:pPr>
            <w:r w:rsidRPr="001E7F8C">
              <w:rPr>
                <w:sz w:val="22"/>
                <w:szCs w:val="20"/>
              </w:rPr>
              <w:t>в течение года</w:t>
            </w:r>
          </w:p>
        </w:tc>
        <w:tc>
          <w:tcPr>
            <w:tcW w:w="1984" w:type="dxa"/>
            <w:gridSpan w:val="4"/>
          </w:tcPr>
          <w:p w:rsidR="00025445" w:rsidRPr="001E7F8C" w:rsidRDefault="00025445" w:rsidP="001E7F8C">
            <w:pPr>
              <w:ind w:firstLine="0"/>
              <w:jc w:val="center"/>
              <w:rPr>
                <w:sz w:val="22"/>
                <w:szCs w:val="20"/>
              </w:rPr>
            </w:pPr>
            <w:r w:rsidRPr="001E7F8C">
              <w:rPr>
                <w:sz w:val="22"/>
                <w:szCs w:val="20"/>
              </w:rPr>
              <w:t>в течение года</w:t>
            </w:r>
          </w:p>
        </w:tc>
        <w:tc>
          <w:tcPr>
            <w:tcW w:w="2268" w:type="dxa"/>
            <w:gridSpan w:val="4"/>
          </w:tcPr>
          <w:p w:rsidR="00025445" w:rsidRPr="001E7F8C" w:rsidRDefault="00025445" w:rsidP="001E7F8C">
            <w:pPr>
              <w:ind w:firstLine="0"/>
              <w:jc w:val="center"/>
              <w:rPr>
                <w:sz w:val="22"/>
                <w:szCs w:val="20"/>
              </w:rPr>
            </w:pPr>
            <w:r w:rsidRPr="001E7F8C">
              <w:rPr>
                <w:sz w:val="22"/>
                <w:szCs w:val="20"/>
              </w:rPr>
              <w:t>в течение года</w:t>
            </w:r>
          </w:p>
        </w:tc>
        <w:tc>
          <w:tcPr>
            <w:tcW w:w="2127" w:type="dxa"/>
            <w:gridSpan w:val="4"/>
          </w:tcPr>
          <w:p w:rsidR="00025445" w:rsidRPr="001E7F8C" w:rsidRDefault="00025445" w:rsidP="001E7F8C">
            <w:pPr>
              <w:ind w:firstLine="0"/>
              <w:jc w:val="center"/>
              <w:rPr>
                <w:sz w:val="22"/>
                <w:szCs w:val="20"/>
              </w:rPr>
            </w:pPr>
            <w:r w:rsidRPr="001E7F8C">
              <w:rPr>
                <w:sz w:val="22"/>
                <w:szCs w:val="20"/>
              </w:rPr>
              <w:t>в течение года</w:t>
            </w:r>
          </w:p>
        </w:tc>
        <w:tc>
          <w:tcPr>
            <w:tcW w:w="2181" w:type="dxa"/>
          </w:tcPr>
          <w:p w:rsidR="00025445" w:rsidRPr="00E5037D" w:rsidRDefault="001E7F8C" w:rsidP="001E7F8C">
            <w:pPr>
              <w:ind w:firstLine="0"/>
              <w:jc w:val="left"/>
              <w:rPr>
                <w:sz w:val="22"/>
                <w:szCs w:val="20"/>
              </w:rPr>
            </w:pPr>
            <w:r w:rsidRPr="00E5037D">
              <w:rPr>
                <w:sz w:val="22"/>
                <w:szCs w:val="20"/>
              </w:rPr>
              <w:t>н</w:t>
            </w:r>
            <w:r w:rsidR="00025445" w:rsidRPr="00E5037D">
              <w:rPr>
                <w:sz w:val="22"/>
                <w:szCs w:val="20"/>
              </w:rPr>
              <w:t>аучные</w:t>
            </w:r>
            <w:r w:rsidRPr="00E5037D">
              <w:rPr>
                <w:sz w:val="22"/>
                <w:szCs w:val="20"/>
              </w:rPr>
              <w:t xml:space="preserve"> </w:t>
            </w:r>
            <w:r w:rsidR="00025445" w:rsidRPr="00E5037D">
              <w:rPr>
                <w:sz w:val="22"/>
                <w:szCs w:val="20"/>
              </w:rPr>
              <w:t>учреждения</w:t>
            </w:r>
            <w:r w:rsidRPr="00E5037D">
              <w:rPr>
                <w:sz w:val="22"/>
                <w:szCs w:val="20"/>
              </w:rPr>
              <w:t xml:space="preserve"> </w:t>
            </w:r>
            <w:r w:rsidR="00025445" w:rsidRPr="00E5037D">
              <w:rPr>
                <w:sz w:val="22"/>
                <w:szCs w:val="20"/>
              </w:rPr>
              <w:t xml:space="preserve">республики, </w:t>
            </w:r>
            <w:r w:rsidRPr="00E5037D">
              <w:rPr>
                <w:sz w:val="22"/>
                <w:szCs w:val="20"/>
              </w:rPr>
              <w:t>органы исполнительной власти Республики Тыва</w:t>
            </w:r>
          </w:p>
        </w:tc>
      </w:tr>
      <w:tr w:rsidR="001E7F8C" w:rsidRPr="001E7F8C" w:rsidTr="001E7F8C">
        <w:trPr>
          <w:jc w:val="center"/>
        </w:trPr>
        <w:tc>
          <w:tcPr>
            <w:tcW w:w="2836" w:type="dxa"/>
          </w:tcPr>
          <w:p w:rsidR="00BD4D42" w:rsidRPr="00E5037D" w:rsidRDefault="00BD4D42" w:rsidP="001E7F8C">
            <w:pPr>
              <w:ind w:firstLine="0"/>
              <w:jc w:val="left"/>
              <w:rPr>
                <w:sz w:val="22"/>
                <w:szCs w:val="20"/>
              </w:rPr>
            </w:pPr>
            <w:r w:rsidRPr="00E5037D">
              <w:rPr>
                <w:sz w:val="22"/>
                <w:szCs w:val="20"/>
              </w:rPr>
              <w:t>4.5. Формирование эффективной современной системы управления в области науки, технологий и инноваций</w:t>
            </w:r>
          </w:p>
        </w:tc>
        <w:tc>
          <w:tcPr>
            <w:tcW w:w="2268" w:type="dxa"/>
            <w:gridSpan w:val="4"/>
          </w:tcPr>
          <w:p w:rsidR="00BD4D42" w:rsidRPr="001E7F8C" w:rsidRDefault="00BD4D42" w:rsidP="001E7F8C">
            <w:pPr>
              <w:ind w:firstLine="0"/>
              <w:jc w:val="center"/>
              <w:rPr>
                <w:sz w:val="22"/>
                <w:szCs w:val="20"/>
              </w:rPr>
            </w:pPr>
            <w:r w:rsidRPr="001E7F8C">
              <w:rPr>
                <w:sz w:val="22"/>
                <w:szCs w:val="20"/>
              </w:rPr>
              <w:t>в течение года</w:t>
            </w:r>
          </w:p>
        </w:tc>
        <w:tc>
          <w:tcPr>
            <w:tcW w:w="2126" w:type="dxa"/>
            <w:gridSpan w:val="4"/>
          </w:tcPr>
          <w:p w:rsidR="00BD4D42" w:rsidRPr="001E7F8C" w:rsidRDefault="00BD4D42" w:rsidP="001E7F8C">
            <w:pPr>
              <w:ind w:firstLine="0"/>
              <w:jc w:val="center"/>
              <w:rPr>
                <w:sz w:val="22"/>
                <w:szCs w:val="20"/>
              </w:rPr>
            </w:pPr>
            <w:r w:rsidRPr="001E7F8C">
              <w:rPr>
                <w:sz w:val="22"/>
                <w:szCs w:val="20"/>
              </w:rPr>
              <w:t>в течение года</w:t>
            </w:r>
          </w:p>
        </w:tc>
        <w:tc>
          <w:tcPr>
            <w:tcW w:w="1984" w:type="dxa"/>
            <w:gridSpan w:val="4"/>
          </w:tcPr>
          <w:p w:rsidR="00BD4D42" w:rsidRPr="001E7F8C" w:rsidRDefault="00BD4D42" w:rsidP="001E7F8C">
            <w:pPr>
              <w:ind w:firstLine="0"/>
              <w:jc w:val="center"/>
              <w:rPr>
                <w:sz w:val="22"/>
                <w:szCs w:val="20"/>
              </w:rPr>
            </w:pPr>
            <w:r w:rsidRPr="001E7F8C">
              <w:rPr>
                <w:sz w:val="22"/>
                <w:szCs w:val="20"/>
              </w:rPr>
              <w:t>в течение года</w:t>
            </w:r>
          </w:p>
        </w:tc>
        <w:tc>
          <w:tcPr>
            <w:tcW w:w="2268" w:type="dxa"/>
            <w:gridSpan w:val="4"/>
          </w:tcPr>
          <w:p w:rsidR="00BD4D42" w:rsidRPr="001E7F8C" w:rsidRDefault="00BD4D42" w:rsidP="001E7F8C">
            <w:pPr>
              <w:ind w:firstLine="0"/>
              <w:jc w:val="center"/>
              <w:rPr>
                <w:sz w:val="22"/>
                <w:szCs w:val="20"/>
              </w:rPr>
            </w:pPr>
            <w:r w:rsidRPr="001E7F8C">
              <w:rPr>
                <w:sz w:val="22"/>
                <w:szCs w:val="20"/>
              </w:rPr>
              <w:t>в течение года</w:t>
            </w:r>
          </w:p>
        </w:tc>
        <w:tc>
          <w:tcPr>
            <w:tcW w:w="2127" w:type="dxa"/>
            <w:gridSpan w:val="4"/>
          </w:tcPr>
          <w:p w:rsidR="00BD4D42" w:rsidRPr="001E7F8C" w:rsidRDefault="00BD4D42" w:rsidP="001E7F8C">
            <w:pPr>
              <w:ind w:firstLine="0"/>
              <w:jc w:val="center"/>
              <w:rPr>
                <w:sz w:val="22"/>
                <w:szCs w:val="20"/>
              </w:rPr>
            </w:pPr>
            <w:r w:rsidRPr="001E7F8C">
              <w:rPr>
                <w:sz w:val="22"/>
                <w:szCs w:val="20"/>
              </w:rPr>
              <w:t>в течение года</w:t>
            </w:r>
          </w:p>
        </w:tc>
        <w:tc>
          <w:tcPr>
            <w:tcW w:w="2181" w:type="dxa"/>
          </w:tcPr>
          <w:p w:rsidR="00BD4D42" w:rsidRPr="00E5037D" w:rsidRDefault="001E7F8C" w:rsidP="001E7F8C">
            <w:pPr>
              <w:ind w:firstLine="0"/>
              <w:jc w:val="left"/>
              <w:rPr>
                <w:sz w:val="22"/>
                <w:szCs w:val="20"/>
              </w:rPr>
            </w:pPr>
            <w:r w:rsidRPr="00E5037D">
              <w:rPr>
                <w:sz w:val="22"/>
                <w:szCs w:val="20"/>
              </w:rPr>
              <w:t>Агентство по науке Республики Тыва</w:t>
            </w:r>
          </w:p>
        </w:tc>
      </w:tr>
    </w:tbl>
    <w:p w:rsidR="000E109E" w:rsidRDefault="000E109E">
      <w:pPr>
        <w:ind w:firstLine="0"/>
        <w:jc w:val="right"/>
      </w:pPr>
    </w:p>
    <w:p w:rsidR="000E109E" w:rsidRDefault="000E109E">
      <w:pPr>
        <w:ind w:firstLine="0"/>
        <w:jc w:val="right"/>
      </w:pPr>
    </w:p>
    <w:p w:rsidR="000E109E" w:rsidRDefault="000E109E" w:rsidP="00142301">
      <w:pPr>
        <w:ind w:firstLine="0"/>
        <w:jc w:val="center"/>
      </w:pPr>
    </w:p>
    <w:p w:rsidR="001D3F7D" w:rsidRDefault="001D3F7D">
      <w:pPr>
        <w:ind w:right="820" w:firstLine="0"/>
        <w:jc w:val="right"/>
        <w:sectPr w:rsidR="001D3F7D" w:rsidSect="001E7F8C">
          <w:pgSz w:w="16838" w:h="11906" w:orient="landscape"/>
          <w:pgMar w:top="1134" w:right="567" w:bottom="1134" w:left="567" w:header="709" w:footer="709" w:gutter="0"/>
          <w:pgNumType w:start="1"/>
          <w:cols w:space="720"/>
          <w:titlePg/>
          <w:docGrid w:linePitch="326"/>
        </w:sectPr>
      </w:pPr>
    </w:p>
    <w:p w:rsidR="00C46F4F" w:rsidRPr="001D3F7D" w:rsidRDefault="00C46F4F" w:rsidP="001D3F7D">
      <w:pPr>
        <w:ind w:left="10206" w:firstLine="0"/>
        <w:jc w:val="center"/>
        <w:rPr>
          <w:sz w:val="28"/>
          <w:szCs w:val="28"/>
        </w:rPr>
      </w:pPr>
      <w:r w:rsidRPr="001D3F7D">
        <w:rPr>
          <w:sz w:val="28"/>
          <w:szCs w:val="28"/>
        </w:rPr>
        <w:lastRenderedPageBreak/>
        <w:t xml:space="preserve">Приложение № </w:t>
      </w:r>
      <w:r w:rsidR="002C22B7" w:rsidRPr="001D3F7D">
        <w:rPr>
          <w:sz w:val="28"/>
          <w:szCs w:val="28"/>
        </w:rPr>
        <w:t>3</w:t>
      </w:r>
    </w:p>
    <w:p w:rsidR="00C46F4F" w:rsidRPr="001D3F7D" w:rsidRDefault="00C46F4F" w:rsidP="001D3F7D">
      <w:pPr>
        <w:ind w:left="10206" w:firstLine="0"/>
        <w:jc w:val="center"/>
        <w:rPr>
          <w:sz w:val="28"/>
          <w:szCs w:val="28"/>
        </w:rPr>
      </w:pPr>
      <w:r w:rsidRPr="001D3F7D">
        <w:rPr>
          <w:sz w:val="28"/>
          <w:szCs w:val="28"/>
        </w:rPr>
        <w:t>к государственной программе Республики Тыва</w:t>
      </w:r>
      <w:r w:rsidR="001D3F7D" w:rsidRPr="001D3F7D">
        <w:rPr>
          <w:sz w:val="28"/>
          <w:szCs w:val="28"/>
        </w:rPr>
        <w:t xml:space="preserve"> </w:t>
      </w:r>
      <w:r w:rsidR="00970801" w:rsidRPr="001D3F7D">
        <w:rPr>
          <w:sz w:val="28"/>
          <w:szCs w:val="28"/>
        </w:rPr>
        <w:t>«</w:t>
      </w:r>
      <w:r w:rsidRPr="001D3F7D">
        <w:rPr>
          <w:sz w:val="28"/>
          <w:szCs w:val="28"/>
        </w:rPr>
        <w:t>Развитие науки и инновационной</w:t>
      </w:r>
    </w:p>
    <w:p w:rsidR="00C46F4F" w:rsidRPr="001D3F7D" w:rsidRDefault="00C46F4F" w:rsidP="001D3F7D">
      <w:pPr>
        <w:ind w:left="10206" w:firstLine="0"/>
        <w:jc w:val="center"/>
        <w:rPr>
          <w:sz w:val="28"/>
          <w:szCs w:val="28"/>
        </w:rPr>
      </w:pPr>
      <w:r w:rsidRPr="001D3F7D">
        <w:rPr>
          <w:sz w:val="28"/>
          <w:szCs w:val="28"/>
        </w:rPr>
        <w:t>деятельности в Республике Тыва</w:t>
      </w:r>
    </w:p>
    <w:p w:rsidR="00C46F4F" w:rsidRPr="001D3F7D" w:rsidRDefault="001D3F7D" w:rsidP="001D3F7D">
      <w:pPr>
        <w:ind w:left="10206" w:firstLine="0"/>
        <w:jc w:val="center"/>
        <w:rPr>
          <w:sz w:val="28"/>
          <w:szCs w:val="28"/>
        </w:rPr>
      </w:pPr>
      <w:r>
        <w:rPr>
          <w:sz w:val="28"/>
          <w:szCs w:val="28"/>
        </w:rPr>
        <w:t>на 2023-</w:t>
      </w:r>
      <w:r w:rsidR="00C46F4F" w:rsidRPr="001D3F7D">
        <w:rPr>
          <w:sz w:val="28"/>
          <w:szCs w:val="28"/>
        </w:rPr>
        <w:t>2027 годы</w:t>
      </w:r>
      <w:r w:rsidR="00970801" w:rsidRPr="001D3F7D">
        <w:rPr>
          <w:sz w:val="28"/>
          <w:szCs w:val="28"/>
        </w:rPr>
        <w:t>»</w:t>
      </w:r>
    </w:p>
    <w:p w:rsidR="00C46F4F" w:rsidRPr="001D3F7D" w:rsidRDefault="00C46F4F" w:rsidP="001D3F7D">
      <w:pPr>
        <w:ind w:firstLine="0"/>
        <w:jc w:val="center"/>
        <w:rPr>
          <w:sz w:val="28"/>
          <w:szCs w:val="28"/>
        </w:rPr>
      </w:pPr>
    </w:p>
    <w:p w:rsidR="00C46F4F" w:rsidRPr="001D3F7D" w:rsidRDefault="00C46F4F" w:rsidP="001D3F7D">
      <w:pPr>
        <w:ind w:firstLine="0"/>
        <w:jc w:val="center"/>
        <w:rPr>
          <w:sz w:val="28"/>
          <w:szCs w:val="28"/>
        </w:rPr>
      </w:pPr>
    </w:p>
    <w:p w:rsidR="001D3F7D" w:rsidRPr="00E5037D" w:rsidRDefault="000150BE" w:rsidP="001D3F7D">
      <w:pPr>
        <w:ind w:firstLine="0"/>
        <w:jc w:val="center"/>
        <w:rPr>
          <w:b/>
          <w:sz w:val="28"/>
          <w:szCs w:val="28"/>
        </w:rPr>
      </w:pPr>
      <w:r w:rsidRPr="001D3F7D">
        <w:rPr>
          <w:b/>
          <w:sz w:val="28"/>
          <w:szCs w:val="28"/>
        </w:rPr>
        <w:t xml:space="preserve">РЕСУРСНОЕ ОБЕСПЕЧЕНИЕ </w:t>
      </w:r>
    </w:p>
    <w:p w:rsidR="001D3F7D" w:rsidRDefault="001D3F7D" w:rsidP="001D3F7D">
      <w:pPr>
        <w:ind w:firstLine="0"/>
        <w:jc w:val="center"/>
        <w:rPr>
          <w:sz w:val="28"/>
          <w:szCs w:val="28"/>
        </w:rPr>
      </w:pPr>
      <w:r w:rsidRPr="001D3F7D">
        <w:rPr>
          <w:sz w:val="28"/>
          <w:szCs w:val="28"/>
        </w:rPr>
        <w:t xml:space="preserve">реализации государственной программы </w:t>
      </w:r>
      <w:r>
        <w:rPr>
          <w:sz w:val="28"/>
          <w:szCs w:val="28"/>
        </w:rPr>
        <w:t>«Р</w:t>
      </w:r>
      <w:r w:rsidRPr="001D3F7D">
        <w:rPr>
          <w:sz w:val="28"/>
          <w:szCs w:val="28"/>
        </w:rPr>
        <w:t xml:space="preserve">азвитие науки и инновационной </w:t>
      </w:r>
    </w:p>
    <w:p w:rsidR="00C46F4F" w:rsidRPr="001D3F7D" w:rsidRDefault="001D3F7D" w:rsidP="001D3F7D">
      <w:pPr>
        <w:ind w:firstLine="0"/>
        <w:jc w:val="center"/>
        <w:rPr>
          <w:sz w:val="28"/>
          <w:szCs w:val="28"/>
        </w:rPr>
      </w:pPr>
      <w:r>
        <w:rPr>
          <w:sz w:val="28"/>
          <w:szCs w:val="28"/>
        </w:rPr>
        <w:t>деятельности в республике Т</w:t>
      </w:r>
      <w:r w:rsidRPr="001D3F7D">
        <w:rPr>
          <w:sz w:val="28"/>
          <w:szCs w:val="28"/>
        </w:rPr>
        <w:t xml:space="preserve">ыва </w:t>
      </w:r>
      <w:r>
        <w:rPr>
          <w:sz w:val="28"/>
          <w:szCs w:val="28"/>
        </w:rPr>
        <w:t>на 2023-</w:t>
      </w:r>
      <w:r w:rsidRPr="001D3F7D">
        <w:rPr>
          <w:sz w:val="28"/>
          <w:szCs w:val="28"/>
        </w:rPr>
        <w:t>2027 годы»</w:t>
      </w:r>
    </w:p>
    <w:p w:rsidR="00C46F4F" w:rsidRPr="001D3F7D" w:rsidRDefault="00C46F4F" w:rsidP="001D3F7D">
      <w:pPr>
        <w:ind w:firstLine="0"/>
        <w:jc w:val="center"/>
        <w:rPr>
          <w:sz w:val="28"/>
          <w:szCs w:val="28"/>
        </w:rPr>
      </w:pPr>
    </w:p>
    <w:tbl>
      <w:tblPr>
        <w:tblStyle w:val="ae"/>
        <w:tblW w:w="15294" w:type="dxa"/>
        <w:jc w:val="center"/>
        <w:tblLayout w:type="fixed"/>
        <w:tblCellMar>
          <w:left w:w="57" w:type="dxa"/>
          <w:right w:w="57" w:type="dxa"/>
        </w:tblCellMar>
        <w:tblLook w:val="0400" w:firstRow="0" w:lastRow="0" w:firstColumn="0" w:lastColumn="0" w:noHBand="0" w:noVBand="1"/>
      </w:tblPr>
      <w:tblGrid>
        <w:gridCol w:w="504"/>
        <w:gridCol w:w="4723"/>
        <w:gridCol w:w="3401"/>
        <w:gridCol w:w="1417"/>
        <w:gridCol w:w="1322"/>
        <w:gridCol w:w="1275"/>
        <w:gridCol w:w="1372"/>
        <w:gridCol w:w="1280"/>
      </w:tblGrid>
      <w:tr w:rsidR="001D3F7D" w:rsidRPr="001D3F7D" w:rsidTr="001D3F7D">
        <w:trPr>
          <w:jc w:val="center"/>
        </w:trPr>
        <w:tc>
          <w:tcPr>
            <w:tcW w:w="504" w:type="dxa"/>
            <w:vMerge w:val="restart"/>
          </w:tcPr>
          <w:p w:rsidR="001D3F7D" w:rsidRPr="001D3F7D" w:rsidRDefault="001D3F7D" w:rsidP="001D3F7D">
            <w:pPr>
              <w:ind w:firstLine="0"/>
              <w:jc w:val="center"/>
            </w:pPr>
            <w:r>
              <w:t>№</w:t>
            </w:r>
          </w:p>
          <w:p w:rsidR="001D3F7D" w:rsidRPr="001D3F7D" w:rsidRDefault="001D3F7D" w:rsidP="001D3F7D">
            <w:pPr>
              <w:ind w:firstLine="0"/>
              <w:jc w:val="center"/>
            </w:pPr>
            <w:r w:rsidRPr="001D3F7D">
              <w:t>п/п</w:t>
            </w:r>
          </w:p>
        </w:tc>
        <w:tc>
          <w:tcPr>
            <w:tcW w:w="4723" w:type="dxa"/>
            <w:vMerge w:val="restart"/>
          </w:tcPr>
          <w:p w:rsidR="001D3F7D" w:rsidRPr="001D3F7D" w:rsidRDefault="001D3F7D" w:rsidP="00B019A2">
            <w:pPr>
              <w:ind w:firstLine="0"/>
              <w:jc w:val="center"/>
            </w:pPr>
            <w:r w:rsidRPr="001D3F7D">
              <w:t xml:space="preserve">Наименование </w:t>
            </w:r>
            <w:r w:rsidR="00B019A2">
              <w:t>г</w:t>
            </w:r>
            <w:r w:rsidRPr="001D3F7D">
              <w:t xml:space="preserve">осударственной программы </w:t>
            </w:r>
            <w:r w:rsidR="00B019A2">
              <w:t>(</w:t>
            </w:r>
            <w:r w:rsidRPr="001D3F7D">
              <w:t>подпрограммы, основного мероприя</w:t>
            </w:r>
            <w:r w:rsidR="00B019A2">
              <w:t xml:space="preserve">тия, </w:t>
            </w:r>
            <w:r w:rsidRPr="001D3F7D">
              <w:t>регионального проекта</w:t>
            </w:r>
            <w:r w:rsidR="00B019A2">
              <w:t>,</w:t>
            </w:r>
            <w:r w:rsidRPr="001D3F7D">
              <w:t xml:space="preserve"> ведомственного проекта, мероприятия</w:t>
            </w:r>
            <w:r w:rsidR="00B019A2">
              <w:t>)</w:t>
            </w:r>
          </w:p>
        </w:tc>
        <w:tc>
          <w:tcPr>
            <w:tcW w:w="3401" w:type="dxa"/>
            <w:vMerge w:val="restart"/>
          </w:tcPr>
          <w:p w:rsidR="001D3F7D" w:rsidRPr="001D3F7D" w:rsidRDefault="001D3F7D" w:rsidP="001D3F7D">
            <w:pPr>
              <w:ind w:firstLine="0"/>
              <w:jc w:val="center"/>
            </w:pPr>
            <w:r w:rsidRPr="001D3F7D">
              <w:t>Источник финансирования</w:t>
            </w:r>
          </w:p>
        </w:tc>
        <w:tc>
          <w:tcPr>
            <w:tcW w:w="6666" w:type="dxa"/>
            <w:gridSpan w:val="5"/>
          </w:tcPr>
          <w:p w:rsidR="001D3F7D" w:rsidRPr="001D3F7D" w:rsidRDefault="001D3F7D" w:rsidP="001D3F7D">
            <w:pPr>
              <w:ind w:firstLine="0"/>
              <w:jc w:val="center"/>
            </w:pPr>
            <w:r w:rsidRPr="001D3F7D">
              <w:t>Объем финансовых ресурсов, тыс. рублей</w:t>
            </w:r>
          </w:p>
        </w:tc>
      </w:tr>
      <w:tr w:rsidR="001D3F7D" w:rsidRPr="001D3F7D" w:rsidTr="001D3F7D">
        <w:trPr>
          <w:trHeight w:val="411"/>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center"/>
            </w:pPr>
          </w:p>
        </w:tc>
        <w:tc>
          <w:tcPr>
            <w:tcW w:w="3401" w:type="dxa"/>
            <w:vMerge/>
          </w:tcPr>
          <w:p w:rsidR="001D3F7D" w:rsidRPr="001D3F7D" w:rsidRDefault="001D3F7D" w:rsidP="001D3F7D">
            <w:pPr>
              <w:ind w:firstLine="0"/>
              <w:jc w:val="center"/>
            </w:pPr>
          </w:p>
        </w:tc>
        <w:tc>
          <w:tcPr>
            <w:tcW w:w="1417" w:type="dxa"/>
          </w:tcPr>
          <w:p w:rsidR="001D3F7D" w:rsidRPr="001D3F7D" w:rsidRDefault="001D3F7D" w:rsidP="001D3F7D">
            <w:pPr>
              <w:ind w:firstLine="0"/>
              <w:jc w:val="center"/>
            </w:pPr>
            <w:r w:rsidRPr="001D3F7D">
              <w:t>2023</w:t>
            </w:r>
            <w:r>
              <w:t xml:space="preserve"> </w:t>
            </w:r>
            <w:r w:rsidRPr="001D3F7D">
              <w:t>год</w:t>
            </w:r>
          </w:p>
        </w:tc>
        <w:tc>
          <w:tcPr>
            <w:tcW w:w="1322" w:type="dxa"/>
          </w:tcPr>
          <w:p w:rsidR="001D3F7D" w:rsidRPr="001D3F7D" w:rsidRDefault="001D3F7D" w:rsidP="001D3F7D">
            <w:pPr>
              <w:ind w:firstLine="0"/>
              <w:jc w:val="center"/>
            </w:pPr>
            <w:r w:rsidRPr="001D3F7D">
              <w:t>2024 год</w:t>
            </w:r>
          </w:p>
        </w:tc>
        <w:tc>
          <w:tcPr>
            <w:tcW w:w="1275" w:type="dxa"/>
          </w:tcPr>
          <w:p w:rsidR="001D3F7D" w:rsidRPr="001D3F7D" w:rsidRDefault="001D3F7D" w:rsidP="001D3F7D">
            <w:pPr>
              <w:ind w:firstLine="0"/>
              <w:jc w:val="center"/>
            </w:pPr>
            <w:r w:rsidRPr="001D3F7D">
              <w:t>2025 год</w:t>
            </w:r>
          </w:p>
        </w:tc>
        <w:tc>
          <w:tcPr>
            <w:tcW w:w="1372" w:type="dxa"/>
          </w:tcPr>
          <w:p w:rsidR="001D3F7D" w:rsidRPr="001D3F7D" w:rsidRDefault="001D3F7D" w:rsidP="001D3F7D">
            <w:pPr>
              <w:ind w:firstLine="0"/>
              <w:jc w:val="center"/>
            </w:pPr>
            <w:r w:rsidRPr="001D3F7D">
              <w:t>2026 год</w:t>
            </w:r>
          </w:p>
        </w:tc>
        <w:tc>
          <w:tcPr>
            <w:tcW w:w="1280" w:type="dxa"/>
          </w:tcPr>
          <w:p w:rsidR="001D3F7D" w:rsidRPr="001D3F7D" w:rsidRDefault="001D3F7D" w:rsidP="001D3F7D">
            <w:pPr>
              <w:ind w:firstLine="0"/>
              <w:jc w:val="center"/>
            </w:pPr>
            <w:r w:rsidRPr="001D3F7D">
              <w:t>2027</w:t>
            </w:r>
            <w:r>
              <w:t xml:space="preserve"> </w:t>
            </w:r>
            <w:r w:rsidRPr="001D3F7D">
              <w:t>год</w:t>
            </w:r>
          </w:p>
        </w:tc>
      </w:tr>
      <w:tr w:rsidR="00C46F4F" w:rsidRPr="001D3F7D" w:rsidTr="001D3F7D">
        <w:trPr>
          <w:jc w:val="center"/>
        </w:trPr>
        <w:tc>
          <w:tcPr>
            <w:tcW w:w="504" w:type="dxa"/>
          </w:tcPr>
          <w:p w:rsidR="00C46F4F" w:rsidRPr="001D3F7D" w:rsidRDefault="00C46F4F" w:rsidP="001D3F7D">
            <w:pPr>
              <w:ind w:firstLine="0"/>
              <w:jc w:val="center"/>
            </w:pPr>
            <w:r w:rsidRPr="001D3F7D">
              <w:t>1</w:t>
            </w:r>
          </w:p>
        </w:tc>
        <w:tc>
          <w:tcPr>
            <w:tcW w:w="4723" w:type="dxa"/>
          </w:tcPr>
          <w:p w:rsidR="00C46F4F" w:rsidRPr="001D3F7D" w:rsidRDefault="00C46F4F" w:rsidP="001D3F7D">
            <w:pPr>
              <w:ind w:firstLine="0"/>
              <w:jc w:val="center"/>
            </w:pPr>
            <w:r w:rsidRPr="001D3F7D">
              <w:t>2</w:t>
            </w:r>
          </w:p>
        </w:tc>
        <w:tc>
          <w:tcPr>
            <w:tcW w:w="3401" w:type="dxa"/>
          </w:tcPr>
          <w:p w:rsidR="00C46F4F" w:rsidRPr="001D3F7D" w:rsidRDefault="00C46F4F" w:rsidP="001D3F7D">
            <w:pPr>
              <w:ind w:firstLine="0"/>
              <w:jc w:val="center"/>
            </w:pPr>
            <w:r w:rsidRPr="001D3F7D">
              <w:t>3</w:t>
            </w:r>
          </w:p>
        </w:tc>
        <w:tc>
          <w:tcPr>
            <w:tcW w:w="1417" w:type="dxa"/>
          </w:tcPr>
          <w:p w:rsidR="00C46F4F" w:rsidRPr="001D3F7D" w:rsidRDefault="00C46F4F" w:rsidP="001D3F7D">
            <w:pPr>
              <w:ind w:firstLine="0"/>
              <w:jc w:val="center"/>
            </w:pPr>
            <w:r w:rsidRPr="001D3F7D">
              <w:t>5</w:t>
            </w:r>
          </w:p>
        </w:tc>
        <w:tc>
          <w:tcPr>
            <w:tcW w:w="1322" w:type="dxa"/>
          </w:tcPr>
          <w:p w:rsidR="00C46F4F" w:rsidRPr="001D3F7D" w:rsidRDefault="00C46F4F" w:rsidP="001D3F7D">
            <w:pPr>
              <w:ind w:firstLine="0"/>
              <w:jc w:val="center"/>
            </w:pPr>
            <w:r w:rsidRPr="001D3F7D">
              <w:t>6</w:t>
            </w:r>
          </w:p>
        </w:tc>
        <w:tc>
          <w:tcPr>
            <w:tcW w:w="1275" w:type="dxa"/>
          </w:tcPr>
          <w:p w:rsidR="00C46F4F" w:rsidRPr="001D3F7D" w:rsidRDefault="00C46F4F" w:rsidP="001D3F7D">
            <w:pPr>
              <w:ind w:firstLine="0"/>
              <w:jc w:val="center"/>
              <w:rPr>
                <w:highlight w:val="yellow"/>
              </w:rPr>
            </w:pPr>
            <w:r w:rsidRPr="001D3F7D">
              <w:t>7</w:t>
            </w:r>
          </w:p>
        </w:tc>
        <w:tc>
          <w:tcPr>
            <w:tcW w:w="1372" w:type="dxa"/>
          </w:tcPr>
          <w:p w:rsidR="00C46F4F" w:rsidRPr="001D3F7D" w:rsidRDefault="00C46F4F" w:rsidP="001D3F7D">
            <w:pPr>
              <w:ind w:firstLine="0"/>
              <w:jc w:val="center"/>
            </w:pPr>
            <w:r w:rsidRPr="001D3F7D">
              <w:t>8</w:t>
            </w:r>
          </w:p>
        </w:tc>
        <w:tc>
          <w:tcPr>
            <w:tcW w:w="1280" w:type="dxa"/>
          </w:tcPr>
          <w:p w:rsidR="00C46F4F" w:rsidRPr="001D3F7D" w:rsidRDefault="00C46F4F" w:rsidP="001D3F7D">
            <w:pPr>
              <w:ind w:firstLine="0"/>
              <w:jc w:val="center"/>
            </w:pPr>
            <w:r w:rsidRPr="001D3F7D">
              <w:t>9</w:t>
            </w:r>
          </w:p>
        </w:tc>
      </w:tr>
      <w:tr w:rsidR="00C46F4F" w:rsidRPr="001D3F7D" w:rsidTr="001D3F7D">
        <w:trPr>
          <w:jc w:val="center"/>
        </w:trPr>
        <w:tc>
          <w:tcPr>
            <w:tcW w:w="504" w:type="dxa"/>
            <w:vMerge w:val="restart"/>
          </w:tcPr>
          <w:p w:rsidR="00C46F4F" w:rsidRPr="001D3F7D" w:rsidRDefault="00C46F4F" w:rsidP="001D3F7D">
            <w:pPr>
              <w:ind w:firstLine="0"/>
              <w:jc w:val="center"/>
            </w:pPr>
          </w:p>
        </w:tc>
        <w:tc>
          <w:tcPr>
            <w:tcW w:w="4723" w:type="dxa"/>
            <w:vMerge w:val="restart"/>
          </w:tcPr>
          <w:p w:rsidR="00D66A9A" w:rsidRPr="001D3F7D" w:rsidRDefault="00C46F4F" w:rsidP="001D3F7D">
            <w:pPr>
              <w:ind w:firstLine="0"/>
              <w:jc w:val="left"/>
            </w:pPr>
            <w:r w:rsidRPr="001D3F7D">
              <w:t>Государстве</w:t>
            </w:r>
            <w:r w:rsidR="00CC71A1" w:rsidRPr="001D3F7D">
              <w:t xml:space="preserve">нная программа Республики Тыва </w:t>
            </w:r>
            <w:r w:rsidR="00970801" w:rsidRPr="001D3F7D">
              <w:t>«</w:t>
            </w:r>
            <w:r w:rsidRPr="001D3F7D">
              <w:t>Р</w:t>
            </w:r>
            <w:r w:rsidR="00CC71A1" w:rsidRPr="001D3F7D">
              <w:t>азвитие науки и инновационной деятельности в Республике Тыва</w:t>
            </w:r>
            <w:r w:rsidR="00970801" w:rsidRPr="001D3F7D">
              <w:t>»</w:t>
            </w:r>
            <w:r w:rsidRPr="001D3F7D">
              <w:t xml:space="preserve"> на 2023 - 2027 годы</w:t>
            </w:r>
          </w:p>
          <w:p w:rsidR="00D66A9A" w:rsidRPr="001D3F7D" w:rsidRDefault="00D66A9A" w:rsidP="001D3F7D">
            <w:pPr>
              <w:ind w:firstLine="0"/>
              <w:jc w:val="left"/>
            </w:pPr>
          </w:p>
        </w:tc>
        <w:tc>
          <w:tcPr>
            <w:tcW w:w="3401" w:type="dxa"/>
          </w:tcPr>
          <w:p w:rsidR="00C46F4F" w:rsidRPr="001D3F7D" w:rsidRDefault="001D3F7D" w:rsidP="001D3F7D">
            <w:pPr>
              <w:ind w:firstLine="0"/>
              <w:jc w:val="left"/>
            </w:pPr>
            <w:r>
              <w:t>в</w:t>
            </w:r>
            <w:r w:rsidR="00C46F4F" w:rsidRPr="001D3F7D">
              <w:t>сего</w:t>
            </w:r>
          </w:p>
        </w:tc>
        <w:tc>
          <w:tcPr>
            <w:tcW w:w="1417" w:type="dxa"/>
          </w:tcPr>
          <w:p w:rsidR="00844C0B" w:rsidRPr="001D3F7D" w:rsidRDefault="006366D5" w:rsidP="001D3F7D">
            <w:pPr>
              <w:ind w:firstLine="0"/>
              <w:jc w:val="center"/>
            </w:pPr>
            <w:r w:rsidRPr="001D3F7D">
              <w:t>142785,66</w:t>
            </w:r>
          </w:p>
        </w:tc>
        <w:tc>
          <w:tcPr>
            <w:tcW w:w="1322" w:type="dxa"/>
          </w:tcPr>
          <w:p w:rsidR="007D6368" w:rsidRPr="001D3F7D" w:rsidRDefault="000532E0" w:rsidP="001D3F7D">
            <w:pPr>
              <w:ind w:firstLine="0"/>
              <w:jc w:val="center"/>
            </w:pPr>
            <w:r w:rsidRPr="001D3F7D">
              <w:t>173819,25</w:t>
            </w:r>
          </w:p>
        </w:tc>
        <w:tc>
          <w:tcPr>
            <w:tcW w:w="1275" w:type="dxa"/>
          </w:tcPr>
          <w:p w:rsidR="00844C0B" w:rsidRPr="001D3F7D" w:rsidRDefault="00FB54B9" w:rsidP="001D3F7D">
            <w:pPr>
              <w:ind w:firstLine="0"/>
              <w:jc w:val="center"/>
            </w:pPr>
            <w:r w:rsidRPr="001D3F7D">
              <w:t>165973,2</w:t>
            </w:r>
          </w:p>
        </w:tc>
        <w:tc>
          <w:tcPr>
            <w:tcW w:w="1372" w:type="dxa"/>
          </w:tcPr>
          <w:p w:rsidR="00844C0B" w:rsidRPr="001D3F7D" w:rsidRDefault="00D25AC4" w:rsidP="001D3F7D">
            <w:pPr>
              <w:ind w:firstLine="0"/>
              <w:jc w:val="center"/>
            </w:pPr>
            <w:r w:rsidRPr="001D3F7D">
              <w:t>166493,2</w:t>
            </w:r>
          </w:p>
        </w:tc>
        <w:tc>
          <w:tcPr>
            <w:tcW w:w="1280" w:type="dxa"/>
          </w:tcPr>
          <w:p w:rsidR="00844C0B" w:rsidRPr="001D3F7D" w:rsidRDefault="00E82FAA" w:rsidP="001D3F7D">
            <w:pPr>
              <w:ind w:firstLine="0"/>
              <w:jc w:val="center"/>
            </w:pPr>
            <w:r w:rsidRPr="001D3F7D">
              <w:t>166593,2</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республиканский бюджет &lt;*&gt;</w:t>
            </w:r>
          </w:p>
        </w:tc>
        <w:tc>
          <w:tcPr>
            <w:tcW w:w="1417" w:type="dxa"/>
          </w:tcPr>
          <w:p w:rsidR="00BD1E18" w:rsidRPr="001D3F7D" w:rsidRDefault="006366D5" w:rsidP="001D3F7D">
            <w:pPr>
              <w:ind w:firstLine="0"/>
              <w:jc w:val="center"/>
            </w:pPr>
            <w:r w:rsidRPr="001D3F7D">
              <w:t>121103,66</w:t>
            </w:r>
          </w:p>
        </w:tc>
        <w:tc>
          <w:tcPr>
            <w:tcW w:w="1322" w:type="dxa"/>
          </w:tcPr>
          <w:p w:rsidR="00C46F4F" w:rsidRPr="001D3F7D" w:rsidRDefault="000532E0" w:rsidP="001D3F7D">
            <w:pPr>
              <w:ind w:firstLine="0"/>
              <w:jc w:val="center"/>
            </w:pPr>
            <w:r w:rsidRPr="001D3F7D">
              <w:t>141077,25</w:t>
            </w:r>
          </w:p>
        </w:tc>
        <w:tc>
          <w:tcPr>
            <w:tcW w:w="1275" w:type="dxa"/>
          </w:tcPr>
          <w:p w:rsidR="00C46F4F" w:rsidRPr="001D3F7D" w:rsidRDefault="00FB54B9" w:rsidP="001D3F7D">
            <w:pPr>
              <w:ind w:firstLine="0"/>
              <w:jc w:val="center"/>
            </w:pPr>
            <w:r w:rsidRPr="001D3F7D">
              <w:t>133161,2</w:t>
            </w:r>
          </w:p>
        </w:tc>
        <w:tc>
          <w:tcPr>
            <w:tcW w:w="1372" w:type="dxa"/>
          </w:tcPr>
          <w:p w:rsidR="00C46F4F" w:rsidRPr="001D3F7D" w:rsidRDefault="00D25AC4" w:rsidP="001D3F7D">
            <w:pPr>
              <w:ind w:firstLine="0"/>
              <w:jc w:val="center"/>
            </w:pPr>
            <w:r w:rsidRPr="001D3F7D">
              <w:t>133161,2</w:t>
            </w:r>
          </w:p>
        </w:tc>
        <w:tc>
          <w:tcPr>
            <w:tcW w:w="1280" w:type="dxa"/>
          </w:tcPr>
          <w:p w:rsidR="00C46F4F" w:rsidRPr="001D3F7D" w:rsidRDefault="00E82FAA" w:rsidP="001D3F7D">
            <w:pPr>
              <w:ind w:firstLine="0"/>
              <w:jc w:val="center"/>
            </w:pPr>
            <w:r w:rsidRPr="001D3F7D">
              <w:t>133161,2</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федеральный бюджет</w:t>
            </w:r>
          </w:p>
        </w:tc>
        <w:tc>
          <w:tcPr>
            <w:tcW w:w="1417" w:type="dxa"/>
          </w:tcPr>
          <w:p w:rsidR="00C46F4F" w:rsidRPr="001D3F7D" w:rsidRDefault="00BD1E18" w:rsidP="001D3F7D">
            <w:pPr>
              <w:ind w:firstLine="0"/>
              <w:jc w:val="center"/>
            </w:pPr>
            <w:r w:rsidRPr="001D3F7D">
              <w:t>14000,0</w:t>
            </w:r>
          </w:p>
        </w:tc>
        <w:tc>
          <w:tcPr>
            <w:tcW w:w="1322" w:type="dxa"/>
          </w:tcPr>
          <w:p w:rsidR="00C46F4F" w:rsidRPr="001D3F7D" w:rsidRDefault="000532E0" w:rsidP="001D3F7D">
            <w:pPr>
              <w:ind w:firstLine="0"/>
              <w:jc w:val="center"/>
            </w:pPr>
            <w:r w:rsidRPr="001D3F7D">
              <w:t>25000,0</w:t>
            </w:r>
          </w:p>
        </w:tc>
        <w:tc>
          <w:tcPr>
            <w:tcW w:w="1275" w:type="dxa"/>
          </w:tcPr>
          <w:p w:rsidR="00C46F4F" w:rsidRPr="001D3F7D" w:rsidRDefault="00C46F4F" w:rsidP="001D3F7D">
            <w:pPr>
              <w:ind w:firstLine="0"/>
              <w:jc w:val="center"/>
            </w:pPr>
            <w:r w:rsidRPr="001D3F7D">
              <w:t>25000,0</w:t>
            </w:r>
          </w:p>
        </w:tc>
        <w:tc>
          <w:tcPr>
            <w:tcW w:w="1372" w:type="dxa"/>
          </w:tcPr>
          <w:p w:rsidR="00C46F4F" w:rsidRPr="001D3F7D" w:rsidRDefault="00C46F4F" w:rsidP="001D3F7D">
            <w:pPr>
              <w:ind w:firstLine="0"/>
              <w:jc w:val="center"/>
            </w:pPr>
            <w:r w:rsidRPr="001D3F7D">
              <w:t>25000,0</w:t>
            </w:r>
          </w:p>
        </w:tc>
        <w:tc>
          <w:tcPr>
            <w:tcW w:w="1280" w:type="dxa"/>
          </w:tcPr>
          <w:p w:rsidR="00C46F4F" w:rsidRPr="001D3F7D" w:rsidRDefault="00C46F4F" w:rsidP="001D3F7D">
            <w:pPr>
              <w:ind w:firstLine="0"/>
              <w:jc w:val="center"/>
            </w:pPr>
            <w:r w:rsidRPr="001D3F7D">
              <w:t>25000,0</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иные не запрещенные законодательством источники</w:t>
            </w:r>
          </w:p>
        </w:tc>
        <w:tc>
          <w:tcPr>
            <w:tcW w:w="1417" w:type="dxa"/>
          </w:tcPr>
          <w:p w:rsidR="00BD1E18" w:rsidRPr="001D3F7D" w:rsidRDefault="00C46F4F" w:rsidP="001D3F7D">
            <w:pPr>
              <w:ind w:firstLine="0"/>
              <w:jc w:val="center"/>
            </w:pPr>
            <w:r w:rsidRPr="001D3F7D">
              <w:t>7682,0</w:t>
            </w:r>
          </w:p>
        </w:tc>
        <w:tc>
          <w:tcPr>
            <w:tcW w:w="1322" w:type="dxa"/>
          </w:tcPr>
          <w:p w:rsidR="00C46F4F" w:rsidRPr="001D3F7D" w:rsidRDefault="00C46F4F" w:rsidP="001D3F7D">
            <w:pPr>
              <w:ind w:firstLine="0"/>
              <w:jc w:val="center"/>
            </w:pPr>
            <w:r w:rsidRPr="001D3F7D">
              <w:t>7742,0</w:t>
            </w:r>
          </w:p>
        </w:tc>
        <w:tc>
          <w:tcPr>
            <w:tcW w:w="1275" w:type="dxa"/>
          </w:tcPr>
          <w:p w:rsidR="00C46F4F" w:rsidRPr="001D3F7D" w:rsidRDefault="00C46F4F" w:rsidP="001D3F7D">
            <w:pPr>
              <w:ind w:firstLine="0"/>
              <w:jc w:val="center"/>
            </w:pPr>
            <w:r w:rsidRPr="001D3F7D">
              <w:t>7812,0</w:t>
            </w:r>
          </w:p>
        </w:tc>
        <w:tc>
          <w:tcPr>
            <w:tcW w:w="1372" w:type="dxa"/>
          </w:tcPr>
          <w:p w:rsidR="00C46F4F" w:rsidRPr="001D3F7D" w:rsidRDefault="00C46F4F" w:rsidP="001D3F7D">
            <w:pPr>
              <w:ind w:firstLine="0"/>
              <w:jc w:val="center"/>
            </w:pPr>
            <w:r w:rsidRPr="001D3F7D">
              <w:t>8332,0</w:t>
            </w:r>
          </w:p>
        </w:tc>
        <w:tc>
          <w:tcPr>
            <w:tcW w:w="1280" w:type="dxa"/>
          </w:tcPr>
          <w:p w:rsidR="00C46F4F" w:rsidRPr="001D3F7D" w:rsidRDefault="00C46F4F" w:rsidP="001D3F7D">
            <w:pPr>
              <w:ind w:firstLine="0"/>
              <w:jc w:val="center"/>
            </w:pPr>
            <w:r w:rsidRPr="001D3F7D">
              <w:t>8432,0</w:t>
            </w:r>
          </w:p>
        </w:tc>
      </w:tr>
      <w:tr w:rsidR="00C46F4F" w:rsidRPr="001D3F7D" w:rsidTr="001D3F7D">
        <w:trPr>
          <w:jc w:val="center"/>
        </w:trPr>
        <w:tc>
          <w:tcPr>
            <w:tcW w:w="504" w:type="dxa"/>
            <w:vMerge w:val="restart"/>
          </w:tcPr>
          <w:p w:rsidR="00C46F4F" w:rsidRPr="001D3F7D" w:rsidRDefault="00C46F4F" w:rsidP="001D3F7D">
            <w:pPr>
              <w:ind w:firstLine="0"/>
              <w:jc w:val="center"/>
            </w:pPr>
            <w:r w:rsidRPr="001D3F7D">
              <w:t>1</w:t>
            </w:r>
          </w:p>
        </w:tc>
        <w:tc>
          <w:tcPr>
            <w:tcW w:w="4723" w:type="dxa"/>
            <w:vMerge w:val="restart"/>
          </w:tcPr>
          <w:p w:rsidR="00C46F4F" w:rsidRPr="001D3F7D" w:rsidRDefault="00C46F4F" w:rsidP="001D3F7D">
            <w:pPr>
              <w:ind w:firstLine="0"/>
              <w:jc w:val="left"/>
            </w:pPr>
            <w:r w:rsidRPr="001D3F7D">
              <w:t>Подпрограмма</w:t>
            </w:r>
            <w:r w:rsidR="00CC71A1" w:rsidRPr="001D3F7D">
              <w:t xml:space="preserve"> 1</w:t>
            </w:r>
            <w:r w:rsidR="00B019A2">
              <w:t xml:space="preserve"> «</w:t>
            </w:r>
            <w:r w:rsidRPr="001D3F7D">
              <w:t>Интеграция науки, инноваци</w:t>
            </w:r>
            <w:r w:rsidR="00CC71A1" w:rsidRPr="001D3F7D">
              <w:t>й и индустрии в Республике Тыва</w:t>
            </w:r>
            <w:r w:rsidR="00970801" w:rsidRPr="001D3F7D">
              <w:t>»</w:t>
            </w:r>
          </w:p>
        </w:tc>
        <w:tc>
          <w:tcPr>
            <w:tcW w:w="3401" w:type="dxa"/>
          </w:tcPr>
          <w:p w:rsidR="00C46F4F" w:rsidRPr="001D3F7D" w:rsidRDefault="001D3F7D" w:rsidP="001D3F7D">
            <w:pPr>
              <w:ind w:firstLine="0"/>
              <w:jc w:val="left"/>
            </w:pPr>
            <w:r>
              <w:t>в</w:t>
            </w:r>
            <w:r w:rsidR="00C46F4F" w:rsidRPr="001D3F7D">
              <w:t>сего</w:t>
            </w:r>
          </w:p>
        </w:tc>
        <w:tc>
          <w:tcPr>
            <w:tcW w:w="1417" w:type="dxa"/>
          </w:tcPr>
          <w:p w:rsidR="00734BBB" w:rsidRPr="001D3F7D" w:rsidRDefault="006366D5" w:rsidP="001D3F7D">
            <w:pPr>
              <w:ind w:firstLine="0"/>
              <w:jc w:val="center"/>
            </w:pPr>
            <w:r w:rsidRPr="001D3F7D">
              <w:t>8743,22</w:t>
            </w:r>
          </w:p>
        </w:tc>
        <w:tc>
          <w:tcPr>
            <w:tcW w:w="1322" w:type="dxa"/>
          </w:tcPr>
          <w:p w:rsidR="001036D8" w:rsidRPr="001D3F7D" w:rsidRDefault="005A0DE3" w:rsidP="001D3F7D">
            <w:pPr>
              <w:ind w:firstLine="0"/>
              <w:jc w:val="center"/>
            </w:pPr>
            <w:r w:rsidRPr="001D3F7D">
              <w:t>8054,0</w:t>
            </w:r>
          </w:p>
        </w:tc>
        <w:tc>
          <w:tcPr>
            <w:tcW w:w="1275" w:type="dxa"/>
          </w:tcPr>
          <w:p w:rsidR="005A0DE3" w:rsidRPr="001D3F7D" w:rsidRDefault="005A0DE3" w:rsidP="001D3F7D">
            <w:pPr>
              <w:ind w:firstLine="0"/>
              <w:jc w:val="center"/>
            </w:pPr>
            <w:r w:rsidRPr="001D3F7D">
              <w:t>7374,0</w:t>
            </w:r>
          </w:p>
        </w:tc>
        <w:tc>
          <w:tcPr>
            <w:tcW w:w="1372" w:type="dxa"/>
          </w:tcPr>
          <w:p w:rsidR="005A0DE3" w:rsidRPr="001D3F7D" w:rsidRDefault="005A0DE3" w:rsidP="001D3F7D">
            <w:pPr>
              <w:ind w:firstLine="0"/>
              <w:jc w:val="center"/>
            </w:pPr>
            <w:r w:rsidRPr="001D3F7D">
              <w:t>7394,0</w:t>
            </w:r>
          </w:p>
        </w:tc>
        <w:tc>
          <w:tcPr>
            <w:tcW w:w="1280" w:type="dxa"/>
          </w:tcPr>
          <w:p w:rsidR="005A0DE3" w:rsidRPr="001D3F7D" w:rsidRDefault="005D70A7" w:rsidP="001D3F7D">
            <w:pPr>
              <w:ind w:firstLine="0"/>
              <w:jc w:val="center"/>
            </w:pPr>
            <w:r w:rsidRPr="001D3F7D">
              <w:t>7394,0</w:t>
            </w:r>
          </w:p>
        </w:tc>
      </w:tr>
      <w:tr w:rsidR="00C46F4F" w:rsidRPr="001D3F7D" w:rsidTr="001D3F7D">
        <w:trPr>
          <w:jc w:val="center"/>
        </w:trPr>
        <w:tc>
          <w:tcPr>
            <w:tcW w:w="504" w:type="dxa"/>
            <w:vMerge/>
          </w:tcPr>
          <w:p w:rsidR="00C46F4F" w:rsidRPr="001D3F7D" w:rsidRDefault="00C46F4F" w:rsidP="001D3F7D">
            <w:pPr>
              <w:ind w:firstLine="0"/>
              <w:jc w:val="center"/>
              <w:rPr>
                <w:highlight w:val="yellow"/>
              </w:rPr>
            </w:pPr>
          </w:p>
        </w:tc>
        <w:tc>
          <w:tcPr>
            <w:tcW w:w="4723" w:type="dxa"/>
            <w:vMerge/>
          </w:tcPr>
          <w:p w:rsidR="00C46F4F" w:rsidRPr="001D3F7D" w:rsidRDefault="00C46F4F" w:rsidP="001D3F7D">
            <w:pPr>
              <w:ind w:firstLine="0"/>
              <w:jc w:val="left"/>
              <w:rPr>
                <w:highlight w:val="yellow"/>
              </w:rPr>
            </w:pPr>
          </w:p>
        </w:tc>
        <w:tc>
          <w:tcPr>
            <w:tcW w:w="3401" w:type="dxa"/>
          </w:tcPr>
          <w:p w:rsidR="00C46F4F" w:rsidRPr="001D3F7D" w:rsidRDefault="00C46F4F" w:rsidP="001D3F7D">
            <w:pPr>
              <w:ind w:firstLine="0"/>
              <w:jc w:val="left"/>
            </w:pPr>
            <w:r w:rsidRPr="001D3F7D">
              <w:t>республиканский бюджет</w:t>
            </w:r>
          </w:p>
        </w:tc>
        <w:tc>
          <w:tcPr>
            <w:tcW w:w="1417" w:type="dxa"/>
          </w:tcPr>
          <w:p w:rsidR="0018397F" w:rsidRPr="001D3F7D" w:rsidRDefault="006366D5" w:rsidP="001D3F7D">
            <w:pPr>
              <w:ind w:firstLine="0"/>
              <w:jc w:val="center"/>
            </w:pPr>
            <w:r w:rsidRPr="001D3F7D">
              <w:t>2619,22</w:t>
            </w:r>
          </w:p>
        </w:tc>
        <w:tc>
          <w:tcPr>
            <w:tcW w:w="1322" w:type="dxa"/>
          </w:tcPr>
          <w:p w:rsidR="00CD1E91" w:rsidRPr="001D3F7D" w:rsidRDefault="00CD1E91" w:rsidP="001D3F7D">
            <w:pPr>
              <w:ind w:firstLine="0"/>
              <w:jc w:val="center"/>
            </w:pPr>
            <w:r w:rsidRPr="001D3F7D">
              <w:t>1800,0</w:t>
            </w:r>
          </w:p>
        </w:tc>
        <w:tc>
          <w:tcPr>
            <w:tcW w:w="1275" w:type="dxa"/>
          </w:tcPr>
          <w:p w:rsidR="00361BA8" w:rsidRPr="001D3F7D" w:rsidRDefault="000B7C68" w:rsidP="001D3F7D">
            <w:pPr>
              <w:ind w:firstLine="0"/>
              <w:jc w:val="center"/>
            </w:pPr>
            <w:r w:rsidRPr="001D3F7D">
              <w:t>1800,0</w:t>
            </w:r>
          </w:p>
        </w:tc>
        <w:tc>
          <w:tcPr>
            <w:tcW w:w="1372" w:type="dxa"/>
          </w:tcPr>
          <w:p w:rsidR="000B7C68" w:rsidRPr="001D3F7D" w:rsidRDefault="00305068" w:rsidP="001D3F7D">
            <w:pPr>
              <w:ind w:firstLine="0"/>
              <w:jc w:val="center"/>
            </w:pPr>
            <w:r w:rsidRPr="001D3F7D">
              <w:t>1800,0</w:t>
            </w:r>
          </w:p>
        </w:tc>
        <w:tc>
          <w:tcPr>
            <w:tcW w:w="1280" w:type="dxa"/>
          </w:tcPr>
          <w:p w:rsidR="00305068" w:rsidRPr="001D3F7D" w:rsidRDefault="00D06B54" w:rsidP="001D3F7D">
            <w:pPr>
              <w:ind w:firstLine="0"/>
              <w:jc w:val="center"/>
            </w:pPr>
            <w:r w:rsidRPr="001D3F7D">
              <w:t>1800,0</w:t>
            </w:r>
          </w:p>
        </w:tc>
      </w:tr>
      <w:tr w:rsidR="00C46F4F" w:rsidRPr="001D3F7D" w:rsidTr="001D3F7D">
        <w:trPr>
          <w:jc w:val="center"/>
        </w:trPr>
        <w:tc>
          <w:tcPr>
            <w:tcW w:w="504" w:type="dxa"/>
            <w:vMerge/>
          </w:tcPr>
          <w:p w:rsidR="00C46F4F" w:rsidRPr="001D3F7D" w:rsidRDefault="00C46F4F" w:rsidP="001D3F7D">
            <w:pPr>
              <w:ind w:firstLine="0"/>
              <w:jc w:val="center"/>
              <w:rPr>
                <w:highlight w:val="yellow"/>
              </w:rPr>
            </w:pPr>
          </w:p>
        </w:tc>
        <w:tc>
          <w:tcPr>
            <w:tcW w:w="4723" w:type="dxa"/>
            <w:vMerge/>
          </w:tcPr>
          <w:p w:rsidR="00C46F4F" w:rsidRPr="001D3F7D" w:rsidRDefault="00C46F4F" w:rsidP="001D3F7D">
            <w:pPr>
              <w:ind w:firstLine="0"/>
              <w:jc w:val="left"/>
              <w:rPr>
                <w:highlight w:val="yellow"/>
              </w:rPr>
            </w:pPr>
          </w:p>
        </w:tc>
        <w:tc>
          <w:tcPr>
            <w:tcW w:w="3401" w:type="dxa"/>
          </w:tcPr>
          <w:p w:rsidR="00C46F4F" w:rsidRPr="001D3F7D" w:rsidRDefault="00C46F4F" w:rsidP="001D3F7D">
            <w:pPr>
              <w:ind w:firstLine="0"/>
              <w:jc w:val="left"/>
            </w:pPr>
            <w:r w:rsidRPr="001D3F7D">
              <w:t>федеральный бюджет</w:t>
            </w:r>
          </w:p>
        </w:tc>
        <w:tc>
          <w:tcPr>
            <w:tcW w:w="1417" w:type="dxa"/>
          </w:tcPr>
          <w:p w:rsidR="0018397F" w:rsidRPr="001D3F7D" w:rsidRDefault="0018397F" w:rsidP="001D3F7D">
            <w:pPr>
              <w:ind w:firstLine="0"/>
              <w:jc w:val="center"/>
            </w:pPr>
            <w:r w:rsidRPr="001D3F7D">
              <w:t>40</w:t>
            </w:r>
            <w:r w:rsidR="009D4B6F" w:rsidRPr="001D3F7D">
              <w:t>00</w:t>
            </w:r>
            <w:r w:rsidRPr="001D3F7D">
              <w:t>,0</w:t>
            </w:r>
          </w:p>
        </w:tc>
        <w:tc>
          <w:tcPr>
            <w:tcW w:w="1322" w:type="dxa"/>
          </w:tcPr>
          <w:p w:rsidR="00CD1E91" w:rsidRPr="001D3F7D" w:rsidRDefault="00361BA8" w:rsidP="001D3F7D">
            <w:pPr>
              <w:ind w:firstLine="0"/>
              <w:jc w:val="center"/>
            </w:pPr>
            <w:r w:rsidRPr="001D3F7D">
              <w:t>4000,0</w:t>
            </w:r>
          </w:p>
        </w:tc>
        <w:tc>
          <w:tcPr>
            <w:tcW w:w="1275" w:type="dxa"/>
          </w:tcPr>
          <w:p w:rsidR="00650851" w:rsidRPr="001D3F7D" w:rsidRDefault="00650851" w:rsidP="001D3F7D">
            <w:pPr>
              <w:ind w:firstLine="0"/>
              <w:jc w:val="center"/>
            </w:pPr>
            <w:r w:rsidRPr="001D3F7D">
              <w:t>4000,0</w:t>
            </w:r>
          </w:p>
        </w:tc>
        <w:tc>
          <w:tcPr>
            <w:tcW w:w="1372" w:type="dxa"/>
          </w:tcPr>
          <w:p w:rsidR="000B7C68" w:rsidRPr="001D3F7D" w:rsidRDefault="00C46F4F" w:rsidP="001D3F7D">
            <w:pPr>
              <w:ind w:firstLine="0"/>
              <w:jc w:val="center"/>
            </w:pPr>
            <w:r w:rsidRPr="001D3F7D">
              <w:t>4000,0</w:t>
            </w:r>
          </w:p>
        </w:tc>
        <w:tc>
          <w:tcPr>
            <w:tcW w:w="1280" w:type="dxa"/>
          </w:tcPr>
          <w:p w:rsidR="00C46F4F" w:rsidRPr="001D3F7D" w:rsidRDefault="00C46F4F" w:rsidP="001D3F7D">
            <w:pPr>
              <w:ind w:firstLine="0"/>
              <w:jc w:val="center"/>
            </w:pPr>
            <w:r w:rsidRPr="001D3F7D">
              <w:t>4000,0</w:t>
            </w:r>
          </w:p>
        </w:tc>
      </w:tr>
      <w:tr w:rsidR="00C46F4F" w:rsidRPr="001D3F7D" w:rsidTr="001D3F7D">
        <w:trPr>
          <w:trHeight w:val="564"/>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иные не запрещенные законодательством источники</w:t>
            </w:r>
          </w:p>
        </w:tc>
        <w:tc>
          <w:tcPr>
            <w:tcW w:w="1417" w:type="dxa"/>
          </w:tcPr>
          <w:p w:rsidR="0018397F" w:rsidRPr="001D3F7D" w:rsidRDefault="00CD1E91" w:rsidP="001D3F7D">
            <w:pPr>
              <w:ind w:firstLine="0"/>
              <w:jc w:val="center"/>
            </w:pPr>
            <w:r w:rsidRPr="001D3F7D">
              <w:t>2124,0</w:t>
            </w:r>
          </w:p>
        </w:tc>
        <w:tc>
          <w:tcPr>
            <w:tcW w:w="1322" w:type="dxa"/>
          </w:tcPr>
          <w:p w:rsidR="00361BA8" w:rsidRPr="001D3F7D" w:rsidRDefault="00361BA8" w:rsidP="001D3F7D">
            <w:pPr>
              <w:ind w:firstLine="0"/>
              <w:jc w:val="center"/>
            </w:pPr>
            <w:r w:rsidRPr="001D3F7D">
              <w:t>2254,0</w:t>
            </w:r>
          </w:p>
        </w:tc>
        <w:tc>
          <w:tcPr>
            <w:tcW w:w="1275" w:type="dxa"/>
          </w:tcPr>
          <w:p w:rsidR="00650851" w:rsidRPr="001D3F7D" w:rsidRDefault="00650851" w:rsidP="001D3F7D">
            <w:pPr>
              <w:ind w:firstLine="0"/>
              <w:jc w:val="center"/>
            </w:pPr>
            <w:r w:rsidRPr="001D3F7D">
              <w:t>1574,0</w:t>
            </w:r>
          </w:p>
        </w:tc>
        <w:tc>
          <w:tcPr>
            <w:tcW w:w="1372" w:type="dxa"/>
          </w:tcPr>
          <w:p w:rsidR="000B7C68" w:rsidRPr="001D3F7D" w:rsidRDefault="000B7C68" w:rsidP="001D3F7D">
            <w:pPr>
              <w:ind w:firstLine="0"/>
              <w:jc w:val="center"/>
            </w:pPr>
            <w:r w:rsidRPr="001D3F7D">
              <w:t>1594,0</w:t>
            </w:r>
          </w:p>
        </w:tc>
        <w:tc>
          <w:tcPr>
            <w:tcW w:w="1280" w:type="dxa"/>
          </w:tcPr>
          <w:p w:rsidR="00305068" w:rsidRPr="001D3F7D" w:rsidRDefault="00C46F4F" w:rsidP="001D3F7D">
            <w:pPr>
              <w:ind w:firstLine="0"/>
              <w:jc w:val="center"/>
            </w:pPr>
            <w:r w:rsidRPr="001D3F7D">
              <w:t>1594,0</w:t>
            </w:r>
          </w:p>
        </w:tc>
      </w:tr>
      <w:tr w:rsidR="00C46F4F" w:rsidRPr="001D3F7D" w:rsidTr="001D3F7D">
        <w:trPr>
          <w:jc w:val="center"/>
        </w:trPr>
        <w:tc>
          <w:tcPr>
            <w:tcW w:w="504" w:type="dxa"/>
            <w:vMerge w:val="restart"/>
          </w:tcPr>
          <w:p w:rsidR="00C46F4F" w:rsidRPr="001D3F7D" w:rsidRDefault="00C46F4F" w:rsidP="001D3F7D">
            <w:pPr>
              <w:ind w:firstLine="0"/>
              <w:jc w:val="center"/>
            </w:pPr>
            <w:r w:rsidRPr="001D3F7D">
              <w:t>1.1</w:t>
            </w:r>
          </w:p>
        </w:tc>
        <w:tc>
          <w:tcPr>
            <w:tcW w:w="4723" w:type="dxa"/>
            <w:vMerge w:val="restart"/>
          </w:tcPr>
          <w:p w:rsidR="00C46F4F" w:rsidRPr="001D3F7D" w:rsidRDefault="00CC71A1" w:rsidP="001D3F7D">
            <w:pPr>
              <w:ind w:firstLine="0"/>
              <w:jc w:val="left"/>
            </w:pPr>
            <w:r w:rsidRPr="001D3F7D">
              <w:t xml:space="preserve">Основное мероприятие </w:t>
            </w:r>
            <w:r w:rsidR="00970801" w:rsidRPr="001D3F7D">
              <w:t>«</w:t>
            </w:r>
            <w:r w:rsidR="00C46F4F" w:rsidRPr="001D3F7D">
              <w:t xml:space="preserve">Содействие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w:t>
            </w:r>
            <w:r w:rsidRPr="001D3F7D">
              <w:t>индустрии</w:t>
            </w:r>
            <w:r w:rsidR="00970801" w:rsidRPr="001D3F7D">
              <w:t>»</w:t>
            </w:r>
          </w:p>
        </w:tc>
        <w:tc>
          <w:tcPr>
            <w:tcW w:w="3401" w:type="dxa"/>
          </w:tcPr>
          <w:p w:rsidR="00C46F4F" w:rsidRPr="001D3F7D" w:rsidRDefault="001D3F7D" w:rsidP="001D3F7D">
            <w:pPr>
              <w:ind w:firstLine="0"/>
              <w:jc w:val="left"/>
            </w:pPr>
            <w:r>
              <w:t>в</w:t>
            </w:r>
            <w:r w:rsidR="00C46F4F" w:rsidRPr="001D3F7D">
              <w:t>сего</w:t>
            </w:r>
          </w:p>
        </w:tc>
        <w:tc>
          <w:tcPr>
            <w:tcW w:w="1417" w:type="dxa"/>
          </w:tcPr>
          <w:p w:rsidR="00542AA9" w:rsidRPr="001D3F7D" w:rsidRDefault="006366D5" w:rsidP="001D3F7D">
            <w:pPr>
              <w:ind w:firstLine="0"/>
              <w:jc w:val="center"/>
            </w:pPr>
            <w:r w:rsidRPr="001D3F7D">
              <w:t>2073,02</w:t>
            </w:r>
          </w:p>
        </w:tc>
        <w:tc>
          <w:tcPr>
            <w:tcW w:w="1322" w:type="dxa"/>
          </w:tcPr>
          <w:p w:rsidR="00542AA9" w:rsidRPr="001D3F7D" w:rsidRDefault="00542AA9" w:rsidP="001D3F7D">
            <w:pPr>
              <w:ind w:firstLine="0"/>
              <w:jc w:val="center"/>
            </w:pPr>
            <w:r w:rsidRPr="001D3F7D">
              <w:t>1235,0</w:t>
            </w:r>
          </w:p>
        </w:tc>
        <w:tc>
          <w:tcPr>
            <w:tcW w:w="1275" w:type="dxa"/>
          </w:tcPr>
          <w:p w:rsidR="00542AA9" w:rsidRPr="001D3F7D" w:rsidRDefault="00542AA9" w:rsidP="001D3F7D">
            <w:pPr>
              <w:ind w:firstLine="0"/>
              <w:jc w:val="center"/>
            </w:pPr>
            <w:r w:rsidRPr="001D3F7D">
              <w:t>1235,0</w:t>
            </w:r>
          </w:p>
        </w:tc>
        <w:tc>
          <w:tcPr>
            <w:tcW w:w="1372" w:type="dxa"/>
          </w:tcPr>
          <w:p w:rsidR="00542AA9" w:rsidRPr="001D3F7D" w:rsidRDefault="00542AA9" w:rsidP="001D3F7D">
            <w:pPr>
              <w:ind w:firstLine="0"/>
              <w:jc w:val="center"/>
            </w:pPr>
            <w:r w:rsidRPr="001D3F7D">
              <w:t>1235,0</w:t>
            </w:r>
          </w:p>
        </w:tc>
        <w:tc>
          <w:tcPr>
            <w:tcW w:w="1280" w:type="dxa"/>
          </w:tcPr>
          <w:p w:rsidR="00542AA9" w:rsidRPr="001D3F7D" w:rsidRDefault="00542AA9" w:rsidP="001D3F7D">
            <w:pPr>
              <w:ind w:firstLine="0"/>
              <w:jc w:val="center"/>
            </w:pPr>
            <w:r w:rsidRPr="001D3F7D">
              <w:t>1235,0</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республиканский бюджет</w:t>
            </w:r>
          </w:p>
        </w:tc>
        <w:tc>
          <w:tcPr>
            <w:tcW w:w="1417" w:type="dxa"/>
          </w:tcPr>
          <w:p w:rsidR="0018397F" w:rsidRPr="001D3F7D" w:rsidRDefault="006366D5" w:rsidP="001D3F7D">
            <w:pPr>
              <w:ind w:firstLine="0"/>
              <w:jc w:val="center"/>
            </w:pPr>
            <w:r w:rsidRPr="001D3F7D">
              <w:t>1338,02</w:t>
            </w:r>
          </w:p>
        </w:tc>
        <w:tc>
          <w:tcPr>
            <w:tcW w:w="1322" w:type="dxa"/>
          </w:tcPr>
          <w:p w:rsidR="00C46F4F" w:rsidRPr="001D3F7D" w:rsidRDefault="00DB5031" w:rsidP="001D3F7D">
            <w:pPr>
              <w:ind w:firstLine="0"/>
              <w:jc w:val="center"/>
            </w:pPr>
            <w:r w:rsidRPr="001D3F7D">
              <w:t>5</w:t>
            </w:r>
            <w:r w:rsidR="00C46F4F" w:rsidRPr="001D3F7D">
              <w:t>00,0</w:t>
            </w:r>
          </w:p>
        </w:tc>
        <w:tc>
          <w:tcPr>
            <w:tcW w:w="1275" w:type="dxa"/>
          </w:tcPr>
          <w:p w:rsidR="00C46F4F" w:rsidRPr="001D3F7D" w:rsidRDefault="00DB5031" w:rsidP="001D3F7D">
            <w:pPr>
              <w:ind w:firstLine="0"/>
              <w:jc w:val="center"/>
            </w:pPr>
            <w:r w:rsidRPr="001D3F7D">
              <w:t>5</w:t>
            </w:r>
            <w:r w:rsidR="00C46F4F" w:rsidRPr="001D3F7D">
              <w:t>00,0</w:t>
            </w:r>
          </w:p>
        </w:tc>
        <w:tc>
          <w:tcPr>
            <w:tcW w:w="1372" w:type="dxa"/>
          </w:tcPr>
          <w:p w:rsidR="00C46F4F" w:rsidRPr="001D3F7D" w:rsidRDefault="00DB5031" w:rsidP="001D3F7D">
            <w:pPr>
              <w:ind w:firstLine="0"/>
              <w:jc w:val="center"/>
            </w:pPr>
            <w:r w:rsidRPr="001D3F7D">
              <w:t>5</w:t>
            </w:r>
            <w:r w:rsidR="00C46F4F" w:rsidRPr="001D3F7D">
              <w:t>00,0</w:t>
            </w:r>
          </w:p>
        </w:tc>
        <w:tc>
          <w:tcPr>
            <w:tcW w:w="1280" w:type="dxa"/>
          </w:tcPr>
          <w:p w:rsidR="00C46F4F" w:rsidRPr="001D3F7D" w:rsidRDefault="00DB5031" w:rsidP="001D3F7D">
            <w:pPr>
              <w:ind w:firstLine="0"/>
              <w:jc w:val="center"/>
            </w:pPr>
            <w:r w:rsidRPr="001D3F7D">
              <w:t>5</w:t>
            </w:r>
            <w:r w:rsidR="00C46F4F" w:rsidRPr="001D3F7D">
              <w:t>00,0</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федеральный бюджет</w:t>
            </w:r>
          </w:p>
        </w:tc>
        <w:tc>
          <w:tcPr>
            <w:tcW w:w="1417" w:type="dxa"/>
          </w:tcPr>
          <w:p w:rsidR="0018397F" w:rsidRPr="001D3F7D" w:rsidRDefault="00C46F4F" w:rsidP="001D3F7D">
            <w:pPr>
              <w:ind w:firstLine="0"/>
              <w:jc w:val="center"/>
            </w:pPr>
            <w:r w:rsidRPr="001D3F7D">
              <w:t>0,0</w:t>
            </w:r>
          </w:p>
        </w:tc>
        <w:tc>
          <w:tcPr>
            <w:tcW w:w="1322" w:type="dxa"/>
          </w:tcPr>
          <w:p w:rsidR="00C46F4F" w:rsidRPr="001D3F7D" w:rsidRDefault="00C46F4F" w:rsidP="001D3F7D">
            <w:pPr>
              <w:ind w:firstLine="0"/>
              <w:jc w:val="center"/>
            </w:pPr>
            <w:r w:rsidRPr="001D3F7D">
              <w:t>0,0</w:t>
            </w:r>
          </w:p>
        </w:tc>
        <w:tc>
          <w:tcPr>
            <w:tcW w:w="1275" w:type="dxa"/>
          </w:tcPr>
          <w:p w:rsidR="00C46F4F" w:rsidRPr="001D3F7D" w:rsidRDefault="00C46F4F" w:rsidP="001D3F7D">
            <w:pPr>
              <w:ind w:firstLine="0"/>
              <w:jc w:val="center"/>
            </w:pPr>
            <w:r w:rsidRPr="001D3F7D">
              <w:t>0,0</w:t>
            </w:r>
          </w:p>
        </w:tc>
        <w:tc>
          <w:tcPr>
            <w:tcW w:w="1372" w:type="dxa"/>
          </w:tcPr>
          <w:p w:rsidR="00C46F4F" w:rsidRPr="001D3F7D" w:rsidRDefault="00C46F4F" w:rsidP="001D3F7D">
            <w:pPr>
              <w:ind w:firstLine="0"/>
              <w:jc w:val="center"/>
            </w:pPr>
            <w:r w:rsidRPr="001D3F7D">
              <w:t>0,0</w:t>
            </w:r>
          </w:p>
        </w:tc>
        <w:tc>
          <w:tcPr>
            <w:tcW w:w="1280" w:type="dxa"/>
          </w:tcPr>
          <w:p w:rsidR="00C46F4F" w:rsidRPr="001D3F7D" w:rsidRDefault="00C46F4F" w:rsidP="001D3F7D">
            <w:pPr>
              <w:ind w:firstLine="0"/>
              <w:jc w:val="center"/>
            </w:pPr>
            <w:r w:rsidRPr="001D3F7D">
              <w:t>0,0</w:t>
            </w:r>
          </w:p>
        </w:tc>
      </w:tr>
      <w:tr w:rsidR="00C46F4F" w:rsidRPr="001D3F7D" w:rsidTr="001D3F7D">
        <w:trPr>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иные не запрещенные законодательством источники</w:t>
            </w:r>
          </w:p>
        </w:tc>
        <w:tc>
          <w:tcPr>
            <w:tcW w:w="1417" w:type="dxa"/>
          </w:tcPr>
          <w:p w:rsidR="0018397F" w:rsidRPr="001D3F7D" w:rsidRDefault="00C46F4F" w:rsidP="001D3F7D">
            <w:pPr>
              <w:ind w:firstLine="0"/>
              <w:jc w:val="center"/>
            </w:pPr>
            <w:r w:rsidRPr="001D3F7D">
              <w:t>735,0</w:t>
            </w:r>
          </w:p>
        </w:tc>
        <w:tc>
          <w:tcPr>
            <w:tcW w:w="1322" w:type="dxa"/>
          </w:tcPr>
          <w:p w:rsidR="00C46F4F" w:rsidRPr="001D3F7D" w:rsidRDefault="00C46F4F" w:rsidP="001D3F7D">
            <w:pPr>
              <w:ind w:firstLine="0"/>
              <w:jc w:val="center"/>
            </w:pPr>
            <w:r w:rsidRPr="001D3F7D">
              <w:t>735,0</w:t>
            </w:r>
          </w:p>
        </w:tc>
        <w:tc>
          <w:tcPr>
            <w:tcW w:w="1275" w:type="dxa"/>
          </w:tcPr>
          <w:p w:rsidR="00C46F4F" w:rsidRPr="001D3F7D" w:rsidRDefault="00C46F4F" w:rsidP="001D3F7D">
            <w:pPr>
              <w:ind w:firstLine="0"/>
              <w:jc w:val="center"/>
            </w:pPr>
            <w:r w:rsidRPr="001D3F7D">
              <w:t>735,0</w:t>
            </w:r>
          </w:p>
        </w:tc>
        <w:tc>
          <w:tcPr>
            <w:tcW w:w="1372" w:type="dxa"/>
          </w:tcPr>
          <w:p w:rsidR="00C46F4F" w:rsidRPr="001D3F7D" w:rsidRDefault="00C46F4F" w:rsidP="001D3F7D">
            <w:pPr>
              <w:ind w:firstLine="0"/>
              <w:jc w:val="center"/>
            </w:pPr>
            <w:r w:rsidRPr="001D3F7D">
              <w:t>735,0</w:t>
            </w:r>
          </w:p>
        </w:tc>
        <w:tc>
          <w:tcPr>
            <w:tcW w:w="1280" w:type="dxa"/>
          </w:tcPr>
          <w:p w:rsidR="00C46F4F" w:rsidRPr="001D3F7D" w:rsidRDefault="00C46F4F" w:rsidP="001D3F7D">
            <w:pPr>
              <w:ind w:firstLine="0"/>
              <w:jc w:val="center"/>
            </w:pPr>
            <w:r w:rsidRPr="001D3F7D">
              <w:t>735,0</w:t>
            </w:r>
          </w:p>
        </w:tc>
      </w:tr>
    </w:tbl>
    <w:p w:rsidR="001D3F7D" w:rsidRDefault="001D3F7D"/>
    <w:tbl>
      <w:tblPr>
        <w:tblStyle w:val="ae"/>
        <w:tblW w:w="15294" w:type="dxa"/>
        <w:jc w:val="center"/>
        <w:tblLayout w:type="fixed"/>
        <w:tblCellMar>
          <w:left w:w="57" w:type="dxa"/>
          <w:right w:w="57" w:type="dxa"/>
        </w:tblCellMar>
        <w:tblLook w:val="0400" w:firstRow="0" w:lastRow="0" w:firstColumn="0" w:lastColumn="0" w:noHBand="0" w:noVBand="1"/>
      </w:tblPr>
      <w:tblGrid>
        <w:gridCol w:w="504"/>
        <w:gridCol w:w="4723"/>
        <w:gridCol w:w="3401"/>
        <w:gridCol w:w="1417"/>
        <w:gridCol w:w="1322"/>
        <w:gridCol w:w="1275"/>
        <w:gridCol w:w="1372"/>
        <w:gridCol w:w="1280"/>
      </w:tblGrid>
      <w:tr w:rsidR="001D3F7D" w:rsidRPr="001D3F7D" w:rsidTr="00497761">
        <w:trPr>
          <w:trHeight w:val="20"/>
          <w:tblHeader/>
          <w:jc w:val="center"/>
        </w:trPr>
        <w:tc>
          <w:tcPr>
            <w:tcW w:w="504" w:type="dxa"/>
          </w:tcPr>
          <w:p w:rsidR="001D3F7D" w:rsidRPr="001D3F7D" w:rsidRDefault="001D3F7D" w:rsidP="001D3F7D">
            <w:pPr>
              <w:ind w:firstLine="0"/>
              <w:jc w:val="center"/>
            </w:pPr>
            <w:r w:rsidRPr="001D3F7D">
              <w:t>1</w:t>
            </w:r>
          </w:p>
        </w:tc>
        <w:tc>
          <w:tcPr>
            <w:tcW w:w="4723" w:type="dxa"/>
          </w:tcPr>
          <w:p w:rsidR="001D3F7D" w:rsidRPr="001D3F7D" w:rsidRDefault="001D3F7D" w:rsidP="001D3F7D">
            <w:pPr>
              <w:ind w:firstLine="0"/>
              <w:jc w:val="center"/>
            </w:pPr>
            <w:r w:rsidRPr="001D3F7D">
              <w:t>2</w:t>
            </w:r>
          </w:p>
        </w:tc>
        <w:tc>
          <w:tcPr>
            <w:tcW w:w="3401" w:type="dxa"/>
          </w:tcPr>
          <w:p w:rsidR="001D3F7D" w:rsidRPr="001D3F7D" w:rsidRDefault="001D3F7D" w:rsidP="001D3F7D">
            <w:pPr>
              <w:ind w:firstLine="0"/>
              <w:jc w:val="center"/>
            </w:pPr>
            <w:r w:rsidRPr="001D3F7D">
              <w:t>3</w:t>
            </w:r>
          </w:p>
        </w:tc>
        <w:tc>
          <w:tcPr>
            <w:tcW w:w="1417" w:type="dxa"/>
          </w:tcPr>
          <w:p w:rsidR="001D3F7D" w:rsidRPr="001D3F7D" w:rsidRDefault="001D3F7D" w:rsidP="001D3F7D">
            <w:pPr>
              <w:ind w:firstLine="0"/>
              <w:jc w:val="center"/>
            </w:pPr>
            <w:r w:rsidRPr="001D3F7D">
              <w:t>5</w:t>
            </w:r>
          </w:p>
        </w:tc>
        <w:tc>
          <w:tcPr>
            <w:tcW w:w="1322" w:type="dxa"/>
          </w:tcPr>
          <w:p w:rsidR="001D3F7D" w:rsidRPr="001D3F7D" w:rsidRDefault="001D3F7D" w:rsidP="001D3F7D">
            <w:pPr>
              <w:ind w:firstLine="0"/>
              <w:jc w:val="center"/>
            </w:pPr>
            <w:r w:rsidRPr="001D3F7D">
              <w:t>6</w:t>
            </w:r>
          </w:p>
        </w:tc>
        <w:tc>
          <w:tcPr>
            <w:tcW w:w="1275" w:type="dxa"/>
          </w:tcPr>
          <w:p w:rsidR="001D3F7D" w:rsidRPr="001D3F7D" w:rsidRDefault="001D3F7D" w:rsidP="001D3F7D">
            <w:pPr>
              <w:ind w:firstLine="0"/>
              <w:jc w:val="center"/>
              <w:rPr>
                <w:highlight w:val="yellow"/>
              </w:rPr>
            </w:pPr>
            <w:r w:rsidRPr="001D3F7D">
              <w:t>7</w:t>
            </w:r>
          </w:p>
        </w:tc>
        <w:tc>
          <w:tcPr>
            <w:tcW w:w="1372" w:type="dxa"/>
          </w:tcPr>
          <w:p w:rsidR="001D3F7D" w:rsidRPr="001D3F7D" w:rsidRDefault="001D3F7D" w:rsidP="001D3F7D">
            <w:pPr>
              <w:ind w:firstLine="0"/>
              <w:jc w:val="center"/>
            </w:pPr>
            <w:r w:rsidRPr="001D3F7D">
              <w:t>8</w:t>
            </w:r>
          </w:p>
        </w:tc>
        <w:tc>
          <w:tcPr>
            <w:tcW w:w="1280" w:type="dxa"/>
          </w:tcPr>
          <w:p w:rsidR="001D3F7D" w:rsidRPr="001D3F7D" w:rsidRDefault="001D3F7D" w:rsidP="001D3F7D">
            <w:pPr>
              <w:ind w:firstLine="0"/>
              <w:jc w:val="center"/>
            </w:pPr>
            <w:r w:rsidRPr="001D3F7D">
              <w:t>9</w:t>
            </w:r>
          </w:p>
        </w:tc>
      </w:tr>
      <w:tr w:rsidR="001D3F7D" w:rsidRPr="001D3F7D" w:rsidTr="00497761">
        <w:trPr>
          <w:trHeight w:val="20"/>
          <w:jc w:val="center"/>
        </w:trPr>
        <w:tc>
          <w:tcPr>
            <w:tcW w:w="504" w:type="dxa"/>
            <w:vMerge w:val="restart"/>
          </w:tcPr>
          <w:p w:rsidR="001D3F7D" w:rsidRPr="001D3F7D" w:rsidRDefault="001D3F7D" w:rsidP="001D3F7D">
            <w:pPr>
              <w:ind w:firstLine="0"/>
              <w:jc w:val="center"/>
            </w:pPr>
            <w:r w:rsidRPr="001D3F7D">
              <w:t>1.2</w:t>
            </w:r>
          </w:p>
        </w:tc>
        <w:tc>
          <w:tcPr>
            <w:tcW w:w="4723" w:type="dxa"/>
            <w:vMerge w:val="restart"/>
          </w:tcPr>
          <w:p w:rsidR="001D3F7D" w:rsidRPr="001D3F7D" w:rsidRDefault="001D3F7D" w:rsidP="001D3F7D">
            <w:pPr>
              <w:ind w:firstLine="0"/>
              <w:jc w:val="left"/>
            </w:pPr>
            <w:r w:rsidRPr="001D3F7D">
              <w:t xml:space="preserve">Проект по развитию научной и научно-производственной кооперации </w:t>
            </w:r>
            <w:r>
              <w:t>–</w:t>
            </w:r>
            <w:r w:rsidRPr="001D3F7D">
              <w:t xml:space="preserve"> НОЦ мирового уровня «Енисейская Сибирь»</w:t>
            </w:r>
          </w:p>
        </w:tc>
        <w:tc>
          <w:tcPr>
            <w:tcW w:w="3401" w:type="dxa"/>
          </w:tcPr>
          <w:p w:rsidR="001D3F7D" w:rsidRPr="001D3F7D" w:rsidRDefault="00497761" w:rsidP="001D3F7D">
            <w:pPr>
              <w:ind w:firstLine="0"/>
              <w:jc w:val="left"/>
            </w:pPr>
            <w:r>
              <w:t>в</w:t>
            </w:r>
            <w:r w:rsidR="001D3F7D" w:rsidRPr="001D3F7D">
              <w:t>сего</w:t>
            </w:r>
          </w:p>
        </w:tc>
        <w:tc>
          <w:tcPr>
            <w:tcW w:w="1417" w:type="dxa"/>
          </w:tcPr>
          <w:p w:rsidR="001D3F7D" w:rsidRPr="001D3F7D" w:rsidRDefault="001D3F7D" w:rsidP="001D3F7D">
            <w:pPr>
              <w:ind w:firstLine="0"/>
              <w:jc w:val="center"/>
            </w:pPr>
            <w:r w:rsidRPr="001D3F7D">
              <w:t>6200,0</w:t>
            </w:r>
          </w:p>
        </w:tc>
        <w:tc>
          <w:tcPr>
            <w:tcW w:w="1322" w:type="dxa"/>
          </w:tcPr>
          <w:p w:rsidR="001D3F7D" w:rsidRPr="001D3F7D" w:rsidRDefault="001D3F7D" w:rsidP="001D3F7D">
            <w:pPr>
              <w:ind w:firstLine="0"/>
              <w:jc w:val="center"/>
            </w:pPr>
            <w:r w:rsidRPr="001D3F7D">
              <w:t>6200,0</w:t>
            </w:r>
          </w:p>
        </w:tc>
        <w:tc>
          <w:tcPr>
            <w:tcW w:w="1275" w:type="dxa"/>
          </w:tcPr>
          <w:p w:rsidR="001D3F7D" w:rsidRPr="001D3F7D" w:rsidRDefault="001D3F7D" w:rsidP="001D3F7D">
            <w:pPr>
              <w:ind w:firstLine="0"/>
              <w:jc w:val="center"/>
            </w:pPr>
            <w:r w:rsidRPr="001D3F7D">
              <w:t>5500,0</w:t>
            </w:r>
          </w:p>
        </w:tc>
        <w:tc>
          <w:tcPr>
            <w:tcW w:w="1372" w:type="dxa"/>
          </w:tcPr>
          <w:p w:rsidR="001D3F7D" w:rsidRPr="001D3F7D" w:rsidRDefault="001D3F7D" w:rsidP="001D3F7D">
            <w:pPr>
              <w:ind w:firstLine="0"/>
              <w:jc w:val="center"/>
            </w:pPr>
            <w:r w:rsidRPr="001D3F7D">
              <w:t>5500,0</w:t>
            </w:r>
          </w:p>
        </w:tc>
        <w:tc>
          <w:tcPr>
            <w:tcW w:w="1280" w:type="dxa"/>
          </w:tcPr>
          <w:p w:rsidR="001D3F7D" w:rsidRPr="001D3F7D" w:rsidRDefault="001D3F7D" w:rsidP="001D3F7D">
            <w:pPr>
              <w:ind w:firstLine="0"/>
              <w:jc w:val="center"/>
            </w:pPr>
            <w:r w:rsidRPr="001D3F7D">
              <w:t>5500,0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республиканский бюджет</w:t>
            </w:r>
          </w:p>
        </w:tc>
        <w:tc>
          <w:tcPr>
            <w:tcW w:w="1417" w:type="dxa"/>
          </w:tcPr>
          <w:p w:rsidR="001D3F7D" w:rsidRPr="001D3F7D" w:rsidRDefault="001D3F7D" w:rsidP="00497761">
            <w:pPr>
              <w:ind w:firstLine="0"/>
              <w:jc w:val="center"/>
            </w:pPr>
            <w:r w:rsidRPr="001D3F7D">
              <w:t>1000,0</w:t>
            </w:r>
          </w:p>
        </w:tc>
        <w:tc>
          <w:tcPr>
            <w:tcW w:w="1322" w:type="dxa"/>
          </w:tcPr>
          <w:p w:rsidR="001D3F7D" w:rsidRPr="001D3F7D" w:rsidRDefault="001D3F7D" w:rsidP="001D3F7D">
            <w:pPr>
              <w:ind w:firstLine="0"/>
              <w:jc w:val="center"/>
            </w:pPr>
            <w:r w:rsidRPr="001D3F7D">
              <w:t>1000,0</w:t>
            </w:r>
          </w:p>
        </w:tc>
        <w:tc>
          <w:tcPr>
            <w:tcW w:w="1275" w:type="dxa"/>
          </w:tcPr>
          <w:p w:rsidR="001D3F7D" w:rsidRPr="001D3F7D" w:rsidRDefault="001D3F7D" w:rsidP="001D3F7D">
            <w:pPr>
              <w:ind w:firstLine="0"/>
              <w:jc w:val="center"/>
            </w:pPr>
            <w:r w:rsidRPr="001D3F7D">
              <w:t>1000,0</w:t>
            </w:r>
          </w:p>
        </w:tc>
        <w:tc>
          <w:tcPr>
            <w:tcW w:w="1372" w:type="dxa"/>
          </w:tcPr>
          <w:p w:rsidR="001D3F7D" w:rsidRPr="001D3F7D" w:rsidRDefault="001D3F7D" w:rsidP="001D3F7D">
            <w:pPr>
              <w:ind w:firstLine="0"/>
              <w:jc w:val="center"/>
            </w:pPr>
            <w:r w:rsidRPr="001D3F7D">
              <w:t>1000,0</w:t>
            </w:r>
          </w:p>
        </w:tc>
        <w:tc>
          <w:tcPr>
            <w:tcW w:w="1280" w:type="dxa"/>
          </w:tcPr>
          <w:p w:rsidR="001D3F7D" w:rsidRPr="001D3F7D" w:rsidRDefault="001D3F7D" w:rsidP="001D3F7D">
            <w:pPr>
              <w:ind w:firstLine="0"/>
              <w:jc w:val="center"/>
            </w:pPr>
            <w:r w:rsidRPr="001D3F7D">
              <w:t>1000,0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федеральный бюджет</w:t>
            </w:r>
          </w:p>
        </w:tc>
        <w:tc>
          <w:tcPr>
            <w:tcW w:w="1417" w:type="dxa"/>
          </w:tcPr>
          <w:p w:rsidR="001D3F7D" w:rsidRPr="001D3F7D" w:rsidRDefault="001D3F7D" w:rsidP="00497761">
            <w:pPr>
              <w:ind w:firstLine="0"/>
              <w:jc w:val="center"/>
            </w:pPr>
            <w:r w:rsidRPr="001D3F7D">
              <w:t>4000,0</w:t>
            </w:r>
          </w:p>
        </w:tc>
        <w:tc>
          <w:tcPr>
            <w:tcW w:w="1322" w:type="dxa"/>
          </w:tcPr>
          <w:p w:rsidR="001D3F7D" w:rsidRPr="001D3F7D" w:rsidRDefault="001D3F7D" w:rsidP="001D3F7D">
            <w:pPr>
              <w:ind w:firstLine="0"/>
              <w:jc w:val="center"/>
            </w:pPr>
            <w:r w:rsidRPr="001D3F7D">
              <w:t>4000,0</w:t>
            </w:r>
          </w:p>
        </w:tc>
        <w:tc>
          <w:tcPr>
            <w:tcW w:w="1275" w:type="dxa"/>
          </w:tcPr>
          <w:p w:rsidR="001D3F7D" w:rsidRPr="001D3F7D" w:rsidRDefault="001D3F7D" w:rsidP="001D3F7D">
            <w:pPr>
              <w:ind w:firstLine="0"/>
              <w:jc w:val="center"/>
            </w:pPr>
            <w:r w:rsidRPr="001D3F7D">
              <w:t>4000,0</w:t>
            </w:r>
          </w:p>
        </w:tc>
        <w:tc>
          <w:tcPr>
            <w:tcW w:w="1372" w:type="dxa"/>
          </w:tcPr>
          <w:p w:rsidR="001D3F7D" w:rsidRPr="001D3F7D" w:rsidRDefault="001D3F7D" w:rsidP="001D3F7D">
            <w:pPr>
              <w:ind w:firstLine="0"/>
              <w:jc w:val="center"/>
            </w:pPr>
            <w:r w:rsidRPr="001D3F7D">
              <w:t>4000,0</w:t>
            </w:r>
          </w:p>
        </w:tc>
        <w:tc>
          <w:tcPr>
            <w:tcW w:w="1280" w:type="dxa"/>
          </w:tcPr>
          <w:p w:rsidR="001D3F7D" w:rsidRPr="001D3F7D" w:rsidRDefault="001D3F7D" w:rsidP="001D3F7D">
            <w:pPr>
              <w:ind w:firstLine="0"/>
              <w:jc w:val="center"/>
            </w:pPr>
            <w:r w:rsidRPr="001D3F7D">
              <w:t>4000,0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иные не запрещенные законодательством источники</w:t>
            </w:r>
          </w:p>
        </w:tc>
        <w:tc>
          <w:tcPr>
            <w:tcW w:w="1417" w:type="dxa"/>
          </w:tcPr>
          <w:p w:rsidR="001D3F7D" w:rsidRPr="001D3F7D" w:rsidRDefault="001D3F7D" w:rsidP="00497761">
            <w:pPr>
              <w:ind w:firstLine="0"/>
              <w:jc w:val="center"/>
            </w:pPr>
            <w:r w:rsidRPr="001D3F7D">
              <w:t>1200,0</w:t>
            </w:r>
          </w:p>
        </w:tc>
        <w:tc>
          <w:tcPr>
            <w:tcW w:w="1322" w:type="dxa"/>
          </w:tcPr>
          <w:p w:rsidR="001D3F7D" w:rsidRPr="001D3F7D" w:rsidRDefault="001D3F7D" w:rsidP="001D3F7D">
            <w:pPr>
              <w:ind w:firstLine="0"/>
              <w:jc w:val="center"/>
            </w:pPr>
            <w:r w:rsidRPr="001D3F7D">
              <w:t>1200,0</w:t>
            </w:r>
          </w:p>
        </w:tc>
        <w:tc>
          <w:tcPr>
            <w:tcW w:w="1275" w:type="dxa"/>
          </w:tcPr>
          <w:p w:rsidR="001D3F7D" w:rsidRPr="001D3F7D" w:rsidRDefault="001D3F7D" w:rsidP="001D3F7D">
            <w:pPr>
              <w:ind w:firstLine="0"/>
              <w:jc w:val="center"/>
            </w:pPr>
            <w:r w:rsidRPr="001D3F7D">
              <w:t>500,0</w:t>
            </w:r>
          </w:p>
        </w:tc>
        <w:tc>
          <w:tcPr>
            <w:tcW w:w="1372" w:type="dxa"/>
          </w:tcPr>
          <w:p w:rsidR="001D3F7D" w:rsidRPr="001D3F7D" w:rsidRDefault="001D3F7D" w:rsidP="001D3F7D">
            <w:pPr>
              <w:ind w:firstLine="0"/>
              <w:jc w:val="center"/>
            </w:pPr>
            <w:r w:rsidRPr="001D3F7D">
              <w:t>500,0</w:t>
            </w:r>
          </w:p>
        </w:tc>
        <w:tc>
          <w:tcPr>
            <w:tcW w:w="1280" w:type="dxa"/>
          </w:tcPr>
          <w:p w:rsidR="001D3F7D" w:rsidRPr="001D3F7D" w:rsidRDefault="001D3F7D" w:rsidP="001D3F7D">
            <w:pPr>
              <w:ind w:firstLine="0"/>
              <w:jc w:val="center"/>
            </w:pPr>
            <w:r w:rsidRPr="001D3F7D">
              <w:t>500,0</w:t>
            </w:r>
          </w:p>
        </w:tc>
      </w:tr>
      <w:tr w:rsidR="001D3F7D" w:rsidRPr="001D3F7D" w:rsidTr="00497761">
        <w:trPr>
          <w:trHeight w:val="20"/>
          <w:jc w:val="center"/>
        </w:trPr>
        <w:tc>
          <w:tcPr>
            <w:tcW w:w="504" w:type="dxa"/>
            <w:vMerge w:val="restart"/>
          </w:tcPr>
          <w:p w:rsidR="001D3F7D" w:rsidRPr="001D3F7D" w:rsidRDefault="001D3F7D" w:rsidP="001D3F7D">
            <w:pPr>
              <w:ind w:firstLine="0"/>
              <w:jc w:val="center"/>
            </w:pPr>
            <w:r w:rsidRPr="001D3F7D">
              <w:t>1.3</w:t>
            </w:r>
          </w:p>
        </w:tc>
        <w:tc>
          <w:tcPr>
            <w:tcW w:w="4723" w:type="dxa"/>
            <w:vMerge w:val="restart"/>
          </w:tcPr>
          <w:p w:rsidR="001D3F7D" w:rsidRPr="001D3F7D" w:rsidRDefault="001D3F7D" w:rsidP="001D3F7D">
            <w:pPr>
              <w:ind w:firstLine="0"/>
              <w:jc w:val="left"/>
            </w:pPr>
            <w:r w:rsidRPr="001D3F7D">
              <w:t>Основное мероприятие «Развитие сферы интеллектуальной собственности и генерации доходов от активного использования нематериальных активов»</w:t>
            </w:r>
          </w:p>
        </w:tc>
        <w:tc>
          <w:tcPr>
            <w:tcW w:w="3401" w:type="dxa"/>
          </w:tcPr>
          <w:p w:rsidR="001D3F7D" w:rsidRPr="001D3F7D" w:rsidRDefault="00497761" w:rsidP="001D3F7D">
            <w:pPr>
              <w:ind w:firstLine="0"/>
              <w:jc w:val="left"/>
            </w:pPr>
            <w:r>
              <w:t>в</w:t>
            </w:r>
            <w:r w:rsidR="001D3F7D" w:rsidRPr="001D3F7D">
              <w:t>сего</w:t>
            </w:r>
          </w:p>
        </w:tc>
        <w:tc>
          <w:tcPr>
            <w:tcW w:w="1417" w:type="dxa"/>
          </w:tcPr>
          <w:p w:rsidR="001D3F7D" w:rsidRPr="001D3F7D" w:rsidRDefault="001D3F7D" w:rsidP="001D3F7D">
            <w:pPr>
              <w:ind w:firstLine="0"/>
              <w:jc w:val="center"/>
            </w:pPr>
            <w:r w:rsidRPr="001D3F7D">
              <w:t>359,2</w:t>
            </w:r>
          </w:p>
        </w:tc>
        <w:tc>
          <w:tcPr>
            <w:tcW w:w="1322" w:type="dxa"/>
          </w:tcPr>
          <w:p w:rsidR="001D3F7D" w:rsidRPr="001D3F7D" w:rsidRDefault="001D3F7D" w:rsidP="001D3F7D">
            <w:pPr>
              <w:ind w:firstLine="0"/>
              <w:jc w:val="center"/>
            </w:pPr>
            <w:r w:rsidRPr="001D3F7D">
              <w:t>489,0</w:t>
            </w:r>
          </w:p>
        </w:tc>
        <w:tc>
          <w:tcPr>
            <w:tcW w:w="1275" w:type="dxa"/>
          </w:tcPr>
          <w:p w:rsidR="001D3F7D" w:rsidRPr="001D3F7D" w:rsidRDefault="001D3F7D" w:rsidP="001D3F7D">
            <w:pPr>
              <w:ind w:firstLine="0"/>
              <w:jc w:val="center"/>
            </w:pPr>
            <w:r w:rsidRPr="001D3F7D">
              <w:t>489,0</w:t>
            </w:r>
          </w:p>
        </w:tc>
        <w:tc>
          <w:tcPr>
            <w:tcW w:w="1372" w:type="dxa"/>
          </w:tcPr>
          <w:p w:rsidR="001D3F7D" w:rsidRPr="001D3F7D" w:rsidRDefault="001D3F7D" w:rsidP="001D3F7D">
            <w:pPr>
              <w:ind w:firstLine="0"/>
              <w:jc w:val="center"/>
            </w:pPr>
            <w:r w:rsidRPr="001D3F7D">
              <w:t>489,0</w:t>
            </w:r>
          </w:p>
        </w:tc>
        <w:tc>
          <w:tcPr>
            <w:tcW w:w="1280" w:type="dxa"/>
          </w:tcPr>
          <w:p w:rsidR="001D3F7D" w:rsidRPr="001D3F7D" w:rsidRDefault="001D3F7D" w:rsidP="001D3F7D">
            <w:pPr>
              <w:ind w:firstLine="0"/>
              <w:jc w:val="center"/>
            </w:pPr>
            <w:r w:rsidRPr="001D3F7D">
              <w:t>489,0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республиканский бюджет</w:t>
            </w:r>
          </w:p>
        </w:tc>
        <w:tc>
          <w:tcPr>
            <w:tcW w:w="1417" w:type="dxa"/>
          </w:tcPr>
          <w:p w:rsidR="001D3F7D" w:rsidRPr="001D3F7D" w:rsidRDefault="001D3F7D" w:rsidP="001D3F7D">
            <w:pPr>
              <w:ind w:firstLine="0"/>
              <w:jc w:val="center"/>
            </w:pPr>
            <w:r w:rsidRPr="001D3F7D">
              <w:t>200,2</w:t>
            </w:r>
          </w:p>
        </w:tc>
        <w:tc>
          <w:tcPr>
            <w:tcW w:w="1322" w:type="dxa"/>
          </w:tcPr>
          <w:p w:rsidR="001D3F7D" w:rsidRPr="001D3F7D" w:rsidRDefault="001D3F7D" w:rsidP="001D3F7D">
            <w:pPr>
              <w:ind w:firstLine="0"/>
              <w:jc w:val="center"/>
            </w:pPr>
            <w:r w:rsidRPr="001D3F7D">
              <w:t>200,0</w:t>
            </w:r>
          </w:p>
        </w:tc>
        <w:tc>
          <w:tcPr>
            <w:tcW w:w="1275" w:type="dxa"/>
          </w:tcPr>
          <w:p w:rsidR="001D3F7D" w:rsidRPr="001D3F7D" w:rsidRDefault="001D3F7D" w:rsidP="001D3F7D">
            <w:pPr>
              <w:ind w:firstLine="0"/>
              <w:jc w:val="center"/>
            </w:pPr>
            <w:r w:rsidRPr="001D3F7D">
              <w:t>200,0</w:t>
            </w:r>
          </w:p>
        </w:tc>
        <w:tc>
          <w:tcPr>
            <w:tcW w:w="1372" w:type="dxa"/>
          </w:tcPr>
          <w:p w:rsidR="001D3F7D" w:rsidRPr="001D3F7D" w:rsidRDefault="001D3F7D" w:rsidP="001D3F7D">
            <w:pPr>
              <w:ind w:firstLine="0"/>
              <w:jc w:val="center"/>
            </w:pPr>
            <w:r w:rsidRPr="001D3F7D">
              <w:t>200,0</w:t>
            </w:r>
          </w:p>
        </w:tc>
        <w:tc>
          <w:tcPr>
            <w:tcW w:w="1280" w:type="dxa"/>
          </w:tcPr>
          <w:p w:rsidR="001D3F7D" w:rsidRPr="001D3F7D" w:rsidRDefault="001D3F7D" w:rsidP="001D3F7D">
            <w:pPr>
              <w:ind w:firstLine="0"/>
              <w:jc w:val="center"/>
            </w:pPr>
            <w:r w:rsidRPr="001D3F7D">
              <w:t>200,0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федеральный бюджет</w:t>
            </w:r>
          </w:p>
        </w:tc>
        <w:tc>
          <w:tcPr>
            <w:tcW w:w="1417" w:type="dxa"/>
          </w:tcPr>
          <w:p w:rsidR="001D3F7D" w:rsidRPr="001D3F7D" w:rsidRDefault="001D3F7D" w:rsidP="001D3F7D">
            <w:pPr>
              <w:ind w:firstLine="0"/>
              <w:jc w:val="center"/>
            </w:pPr>
            <w:r w:rsidRPr="001D3F7D">
              <w:t>0,0</w:t>
            </w:r>
          </w:p>
        </w:tc>
        <w:tc>
          <w:tcPr>
            <w:tcW w:w="1322" w:type="dxa"/>
          </w:tcPr>
          <w:p w:rsidR="001D3F7D" w:rsidRPr="001D3F7D" w:rsidRDefault="001D3F7D" w:rsidP="001D3F7D">
            <w:pPr>
              <w:ind w:firstLine="0"/>
              <w:jc w:val="center"/>
            </w:pPr>
            <w:r w:rsidRPr="001D3F7D">
              <w:t>0,0</w:t>
            </w:r>
          </w:p>
        </w:tc>
        <w:tc>
          <w:tcPr>
            <w:tcW w:w="1275" w:type="dxa"/>
          </w:tcPr>
          <w:p w:rsidR="001D3F7D" w:rsidRPr="001D3F7D" w:rsidRDefault="001D3F7D" w:rsidP="001D3F7D">
            <w:pPr>
              <w:ind w:firstLine="0"/>
              <w:jc w:val="center"/>
            </w:pPr>
            <w:r w:rsidRPr="001D3F7D">
              <w:t>0,0</w:t>
            </w:r>
          </w:p>
        </w:tc>
        <w:tc>
          <w:tcPr>
            <w:tcW w:w="1372" w:type="dxa"/>
          </w:tcPr>
          <w:p w:rsidR="001D3F7D" w:rsidRPr="001D3F7D" w:rsidRDefault="001D3F7D" w:rsidP="001D3F7D">
            <w:pPr>
              <w:ind w:firstLine="0"/>
              <w:jc w:val="center"/>
            </w:pPr>
            <w:r w:rsidRPr="001D3F7D">
              <w:t>0,0</w:t>
            </w:r>
          </w:p>
        </w:tc>
        <w:tc>
          <w:tcPr>
            <w:tcW w:w="1280" w:type="dxa"/>
          </w:tcPr>
          <w:p w:rsidR="001D3F7D" w:rsidRPr="001D3F7D" w:rsidRDefault="001D3F7D" w:rsidP="001D3F7D">
            <w:pPr>
              <w:ind w:firstLine="0"/>
              <w:jc w:val="center"/>
            </w:pPr>
            <w:r w:rsidRPr="001D3F7D">
              <w:t>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иные не запрещенные законодательством источники</w:t>
            </w:r>
          </w:p>
        </w:tc>
        <w:tc>
          <w:tcPr>
            <w:tcW w:w="1417" w:type="dxa"/>
          </w:tcPr>
          <w:p w:rsidR="001D3F7D" w:rsidRPr="001D3F7D" w:rsidRDefault="001D3F7D" w:rsidP="001D3F7D">
            <w:pPr>
              <w:ind w:firstLine="0"/>
              <w:jc w:val="center"/>
            </w:pPr>
            <w:r w:rsidRPr="001D3F7D">
              <w:t>159,0</w:t>
            </w:r>
          </w:p>
        </w:tc>
        <w:tc>
          <w:tcPr>
            <w:tcW w:w="1322" w:type="dxa"/>
          </w:tcPr>
          <w:p w:rsidR="001D3F7D" w:rsidRPr="001D3F7D" w:rsidRDefault="001D3F7D" w:rsidP="001D3F7D">
            <w:pPr>
              <w:ind w:firstLine="0"/>
              <w:jc w:val="center"/>
            </w:pPr>
            <w:r w:rsidRPr="001D3F7D">
              <w:t>289,0</w:t>
            </w:r>
          </w:p>
        </w:tc>
        <w:tc>
          <w:tcPr>
            <w:tcW w:w="1275" w:type="dxa"/>
          </w:tcPr>
          <w:p w:rsidR="001D3F7D" w:rsidRPr="001D3F7D" w:rsidRDefault="001D3F7D" w:rsidP="001D3F7D">
            <w:pPr>
              <w:ind w:firstLine="0"/>
              <w:jc w:val="center"/>
            </w:pPr>
            <w:r w:rsidRPr="001D3F7D">
              <w:t>289,0</w:t>
            </w:r>
          </w:p>
        </w:tc>
        <w:tc>
          <w:tcPr>
            <w:tcW w:w="1372" w:type="dxa"/>
          </w:tcPr>
          <w:p w:rsidR="001D3F7D" w:rsidRPr="001D3F7D" w:rsidRDefault="001D3F7D" w:rsidP="001D3F7D">
            <w:pPr>
              <w:ind w:firstLine="0"/>
              <w:jc w:val="center"/>
            </w:pPr>
            <w:r w:rsidRPr="001D3F7D">
              <w:t>289,0</w:t>
            </w:r>
          </w:p>
        </w:tc>
        <w:tc>
          <w:tcPr>
            <w:tcW w:w="1280" w:type="dxa"/>
          </w:tcPr>
          <w:p w:rsidR="001D3F7D" w:rsidRPr="001D3F7D" w:rsidRDefault="001D3F7D" w:rsidP="001D3F7D">
            <w:pPr>
              <w:ind w:firstLine="0"/>
              <w:jc w:val="center"/>
            </w:pPr>
            <w:r w:rsidRPr="001D3F7D">
              <w:t>289,0</w:t>
            </w:r>
          </w:p>
        </w:tc>
      </w:tr>
      <w:tr w:rsidR="001D3F7D" w:rsidRPr="001D3F7D" w:rsidTr="00497761">
        <w:trPr>
          <w:trHeight w:val="20"/>
          <w:jc w:val="center"/>
        </w:trPr>
        <w:tc>
          <w:tcPr>
            <w:tcW w:w="504" w:type="dxa"/>
            <w:vMerge w:val="restart"/>
          </w:tcPr>
          <w:p w:rsidR="001D3F7D" w:rsidRPr="001D3F7D" w:rsidRDefault="001D3F7D" w:rsidP="001D3F7D">
            <w:pPr>
              <w:ind w:firstLine="0"/>
              <w:jc w:val="center"/>
            </w:pPr>
            <w:r w:rsidRPr="001D3F7D">
              <w:t>1.4</w:t>
            </w:r>
          </w:p>
        </w:tc>
        <w:tc>
          <w:tcPr>
            <w:tcW w:w="4723" w:type="dxa"/>
            <w:vMerge w:val="restart"/>
          </w:tcPr>
          <w:p w:rsidR="001D3F7D" w:rsidRPr="001D3F7D" w:rsidRDefault="001D3F7D" w:rsidP="001D3F7D">
            <w:pPr>
              <w:ind w:firstLine="0"/>
              <w:jc w:val="left"/>
            </w:pPr>
            <w:r w:rsidRPr="001D3F7D">
              <w:t>Основное мероприятие «Развитие изобретательской активности населения и просвещение в области интеллектуальной собственности»</w:t>
            </w:r>
          </w:p>
        </w:tc>
        <w:tc>
          <w:tcPr>
            <w:tcW w:w="3401" w:type="dxa"/>
          </w:tcPr>
          <w:p w:rsidR="001D3F7D" w:rsidRPr="001D3F7D" w:rsidRDefault="00497761" w:rsidP="001D3F7D">
            <w:pPr>
              <w:ind w:firstLine="0"/>
              <w:jc w:val="left"/>
            </w:pPr>
            <w:r>
              <w:t>в</w:t>
            </w:r>
            <w:r w:rsidR="001D3F7D" w:rsidRPr="001D3F7D">
              <w:t>сего</w:t>
            </w:r>
          </w:p>
        </w:tc>
        <w:tc>
          <w:tcPr>
            <w:tcW w:w="1417" w:type="dxa"/>
          </w:tcPr>
          <w:p w:rsidR="001D3F7D" w:rsidRPr="001D3F7D" w:rsidRDefault="001D3F7D" w:rsidP="001D3F7D">
            <w:pPr>
              <w:ind w:firstLine="0"/>
              <w:jc w:val="center"/>
            </w:pPr>
            <w:r w:rsidRPr="001D3F7D">
              <w:t>111,0</w:t>
            </w:r>
          </w:p>
        </w:tc>
        <w:tc>
          <w:tcPr>
            <w:tcW w:w="1322" w:type="dxa"/>
          </w:tcPr>
          <w:p w:rsidR="001D3F7D" w:rsidRPr="001D3F7D" w:rsidRDefault="001D3F7D" w:rsidP="001D3F7D">
            <w:pPr>
              <w:ind w:firstLine="0"/>
              <w:jc w:val="center"/>
            </w:pPr>
            <w:r w:rsidRPr="001D3F7D">
              <w:t>130,0</w:t>
            </w:r>
          </w:p>
        </w:tc>
        <w:tc>
          <w:tcPr>
            <w:tcW w:w="1275" w:type="dxa"/>
          </w:tcPr>
          <w:p w:rsidR="001D3F7D" w:rsidRPr="001D3F7D" w:rsidRDefault="001D3F7D" w:rsidP="001D3F7D">
            <w:pPr>
              <w:ind w:firstLine="0"/>
              <w:jc w:val="center"/>
            </w:pPr>
            <w:r w:rsidRPr="001D3F7D">
              <w:t>150,0</w:t>
            </w:r>
          </w:p>
        </w:tc>
        <w:tc>
          <w:tcPr>
            <w:tcW w:w="1372" w:type="dxa"/>
          </w:tcPr>
          <w:p w:rsidR="001D3F7D" w:rsidRPr="001D3F7D" w:rsidRDefault="001D3F7D" w:rsidP="001D3F7D">
            <w:pPr>
              <w:ind w:firstLine="0"/>
              <w:jc w:val="center"/>
            </w:pPr>
            <w:r w:rsidRPr="001D3F7D">
              <w:t>170,0</w:t>
            </w:r>
          </w:p>
        </w:tc>
        <w:tc>
          <w:tcPr>
            <w:tcW w:w="1280" w:type="dxa"/>
          </w:tcPr>
          <w:p w:rsidR="001D3F7D" w:rsidRPr="001D3F7D" w:rsidRDefault="001D3F7D" w:rsidP="001D3F7D">
            <w:pPr>
              <w:ind w:firstLine="0"/>
              <w:jc w:val="center"/>
            </w:pPr>
            <w:r w:rsidRPr="001D3F7D">
              <w:t>170,0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республиканский бюджет</w:t>
            </w:r>
          </w:p>
        </w:tc>
        <w:tc>
          <w:tcPr>
            <w:tcW w:w="1417" w:type="dxa"/>
          </w:tcPr>
          <w:p w:rsidR="001D3F7D" w:rsidRPr="001D3F7D" w:rsidRDefault="001D3F7D" w:rsidP="001D3F7D">
            <w:pPr>
              <w:ind w:firstLine="0"/>
              <w:jc w:val="center"/>
            </w:pPr>
            <w:r w:rsidRPr="001D3F7D">
              <w:t>81,0</w:t>
            </w:r>
          </w:p>
        </w:tc>
        <w:tc>
          <w:tcPr>
            <w:tcW w:w="1322" w:type="dxa"/>
          </w:tcPr>
          <w:p w:rsidR="001D3F7D" w:rsidRPr="001D3F7D" w:rsidRDefault="001D3F7D" w:rsidP="001D3F7D">
            <w:pPr>
              <w:ind w:firstLine="0"/>
              <w:jc w:val="center"/>
            </w:pPr>
            <w:r w:rsidRPr="001D3F7D">
              <w:t>100,0</w:t>
            </w:r>
          </w:p>
        </w:tc>
        <w:tc>
          <w:tcPr>
            <w:tcW w:w="1275" w:type="dxa"/>
          </w:tcPr>
          <w:p w:rsidR="001D3F7D" w:rsidRPr="001D3F7D" w:rsidRDefault="001D3F7D" w:rsidP="001D3F7D">
            <w:pPr>
              <w:ind w:firstLine="0"/>
              <w:jc w:val="center"/>
            </w:pPr>
            <w:r w:rsidRPr="001D3F7D">
              <w:t>100,0</w:t>
            </w:r>
          </w:p>
        </w:tc>
        <w:tc>
          <w:tcPr>
            <w:tcW w:w="1372" w:type="dxa"/>
          </w:tcPr>
          <w:p w:rsidR="001D3F7D" w:rsidRPr="001D3F7D" w:rsidRDefault="001D3F7D" w:rsidP="001D3F7D">
            <w:pPr>
              <w:ind w:firstLine="0"/>
              <w:jc w:val="center"/>
            </w:pPr>
            <w:r w:rsidRPr="001D3F7D">
              <w:t>100,0</w:t>
            </w:r>
          </w:p>
        </w:tc>
        <w:tc>
          <w:tcPr>
            <w:tcW w:w="1280" w:type="dxa"/>
          </w:tcPr>
          <w:p w:rsidR="001D3F7D" w:rsidRPr="001D3F7D" w:rsidRDefault="001D3F7D" w:rsidP="001D3F7D">
            <w:pPr>
              <w:ind w:firstLine="0"/>
              <w:jc w:val="center"/>
            </w:pPr>
            <w:r w:rsidRPr="001D3F7D">
              <w:t>100,0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федеральный бюджет</w:t>
            </w:r>
          </w:p>
        </w:tc>
        <w:tc>
          <w:tcPr>
            <w:tcW w:w="1417" w:type="dxa"/>
          </w:tcPr>
          <w:p w:rsidR="001D3F7D" w:rsidRPr="001D3F7D" w:rsidRDefault="001D3F7D" w:rsidP="001D3F7D">
            <w:pPr>
              <w:ind w:firstLine="0"/>
              <w:jc w:val="center"/>
            </w:pPr>
            <w:r w:rsidRPr="001D3F7D">
              <w:t>0,0</w:t>
            </w:r>
          </w:p>
        </w:tc>
        <w:tc>
          <w:tcPr>
            <w:tcW w:w="1322" w:type="dxa"/>
          </w:tcPr>
          <w:p w:rsidR="001D3F7D" w:rsidRPr="001D3F7D" w:rsidRDefault="001D3F7D" w:rsidP="001D3F7D">
            <w:pPr>
              <w:ind w:firstLine="0"/>
              <w:jc w:val="center"/>
            </w:pPr>
            <w:r w:rsidRPr="001D3F7D">
              <w:t>0,0</w:t>
            </w:r>
          </w:p>
        </w:tc>
        <w:tc>
          <w:tcPr>
            <w:tcW w:w="1275" w:type="dxa"/>
          </w:tcPr>
          <w:p w:rsidR="001D3F7D" w:rsidRPr="001D3F7D" w:rsidRDefault="001D3F7D" w:rsidP="001D3F7D">
            <w:pPr>
              <w:ind w:firstLine="0"/>
              <w:jc w:val="center"/>
            </w:pPr>
            <w:r w:rsidRPr="001D3F7D">
              <w:t>0,0</w:t>
            </w:r>
          </w:p>
        </w:tc>
        <w:tc>
          <w:tcPr>
            <w:tcW w:w="1372" w:type="dxa"/>
          </w:tcPr>
          <w:p w:rsidR="001D3F7D" w:rsidRPr="001D3F7D" w:rsidRDefault="001D3F7D" w:rsidP="001D3F7D">
            <w:pPr>
              <w:ind w:firstLine="0"/>
              <w:jc w:val="center"/>
            </w:pPr>
            <w:r w:rsidRPr="001D3F7D">
              <w:t>0,0</w:t>
            </w:r>
          </w:p>
        </w:tc>
        <w:tc>
          <w:tcPr>
            <w:tcW w:w="1280" w:type="dxa"/>
          </w:tcPr>
          <w:p w:rsidR="001D3F7D" w:rsidRPr="001D3F7D" w:rsidRDefault="001D3F7D" w:rsidP="001D3F7D">
            <w:pPr>
              <w:ind w:firstLine="0"/>
              <w:jc w:val="center"/>
            </w:pPr>
            <w:r w:rsidRPr="001D3F7D">
              <w:t>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иные не запрещенные законодательством источники</w:t>
            </w:r>
          </w:p>
        </w:tc>
        <w:tc>
          <w:tcPr>
            <w:tcW w:w="1417" w:type="dxa"/>
          </w:tcPr>
          <w:p w:rsidR="001D3F7D" w:rsidRPr="001D3F7D" w:rsidRDefault="001D3F7D" w:rsidP="001D3F7D">
            <w:pPr>
              <w:ind w:firstLine="0"/>
              <w:jc w:val="center"/>
            </w:pPr>
            <w:r w:rsidRPr="001D3F7D">
              <w:t>30,0</w:t>
            </w:r>
          </w:p>
        </w:tc>
        <w:tc>
          <w:tcPr>
            <w:tcW w:w="1322" w:type="dxa"/>
          </w:tcPr>
          <w:p w:rsidR="001D3F7D" w:rsidRPr="001D3F7D" w:rsidRDefault="001D3F7D" w:rsidP="001D3F7D">
            <w:pPr>
              <w:ind w:firstLine="0"/>
              <w:jc w:val="center"/>
            </w:pPr>
            <w:r w:rsidRPr="001D3F7D">
              <w:t>30,0</w:t>
            </w:r>
          </w:p>
        </w:tc>
        <w:tc>
          <w:tcPr>
            <w:tcW w:w="1275" w:type="dxa"/>
          </w:tcPr>
          <w:p w:rsidR="001D3F7D" w:rsidRPr="001D3F7D" w:rsidRDefault="001D3F7D" w:rsidP="001D3F7D">
            <w:pPr>
              <w:ind w:firstLine="0"/>
              <w:jc w:val="center"/>
            </w:pPr>
            <w:r w:rsidRPr="001D3F7D">
              <w:t>50,0</w:t>
            </w:r>
          </w:p>
        </w:tc>
        <w:tc>
          <w:tcPr>
            <w:tcW w:w="1372" w:type="dxa"/>
          </w:tcPr>
          <w:p w:rsidR="001D3F7D" w:rsidRPr="001D3F7D" w:rsidRDefault="001D3F7D" w:rsidP="001D3F7D">
            <w:pPr>
              <w:ind w:firstLine="0"/>
              <w:jc w:val="center"/>
            </w:pPr>
            <w:r w:rsidRPr="001D3F7D">
              <w:t>70,0</w:t>
            </w:r>
          </w:p>
        </w:tc>
        <w:tc>
          <w:tcPr>
            <w:tcW w:w="1280" w:type="dxa"/>
          </w:tcPr>
          <w:p w:rsidR="001D3F7D" w:rsidRPr="001D3F7D" w:rsidRDefault="001D3F7D" w:rsidP="001D3F7D">
            <w:pPr>
              <w:ind w:firstLine="0"/>
              <w:jc w:val="center"/>
            </w:pPr>
            <w:r w:rsidRPr="001D3F7D">
              <w:t>70,0</w:t>
            </w:r>
          </w:p>
        </w:tc>
      </w:tr>
      <w:tr w:rsidR="001D3F7D" w:rsidRPr="001D3F7D" w:rsidTr="00497761">
        <w:trPr>
          <w:trHeight w:val="20"/>
          <w:jc w:val="center"/>
        </w:trPr>
        <w:tc>
          <w:tcPr>
            <w:tcW w:w="504" w:type="dxa"/>
            <w:vMerge w:val="restart"/>
          </w:tcPr>
          <w:p w:rsidR="001D3F7D" w:rsidRPr="001D3F7D" w:rsidRDefault="001D3F7D" w:rsidP="001D3F7D">
            <w:pPr>
              <w:ind w:firstLine="0"/>
              <w:jc w:val="center"/>
            </w:pPr>
            <w:r w:rsidRPr="001D3F7D">
              <w:t>2</w:t>
            </w:r>
          </w:p>
        </w:tc>
        <w:tc>
          <w:tcPr>
            <w:tcW w:w="4723" w:type="dxa"/>
            <w:vMerge w:val="restart"/>
          </w:tcPr>
          <w:p w:rsidR="001D3F7D" w:rsidRPr="001D3F7D" w:rsidRDefault="001D3F7D" w:rsidP="001D3F7D">
            <w:pPr>
              <w:ind w:firstLine="0"/>
              <w:jc w:val="left"/>
            </w:pPr>
            <w:r w:rsidRPr="001D3F7D">
              <w:t>Подпрограмма 2 «Исследовательское лидерство»</w:t>
            </w:r>
          </w:p>
        </w:tc>
        <w:tc>
          <w:tcPr>
            <w:tcW w:w="3401" w:type="dxa"/>
          </w:tcPr>
          <w:p w:rsidR="001D3F7D" w:rsidRPr="001D3F7D" w:rsidRDefault="00497761" w:rsidP="001D3F7D">
            <w:pPr>
              <w:ind w:firstLine="0"/>
              <w:jc w:val="left"/>
            </w:pPr>
            <w:r>
              <w:t>в</w:t>
            </w:r>
            <w:r w:rsidR="001D3F7D" w:rsidRPr="001D3F7D">
              <w:t>сего</w:t>
            </w:r>
          </w:p>
        </w:tc>
        <w:tc>
          <w:tcPr>
            <w:tcW w:w="1417" w:type="dxa"/>
          </w:tcPr>
          <w:p w:rsidR="001D3F7D" w:rsidRPr="001D3F7D" w:rsidRDefault="001D3F7D" w:rsidP="001D3F7D">
            <w:pPr>
              <w:ind w:firstLine="0"/>
              <w:jc w:val="center"/>
            </w:pPr>
            <w:r w:rsidRPr="001D3F7D">
              <w:t>24700,44</w:t>
            </w:r>
          </w:p>
        </w:tc>
        <w:tc>
          <w:tcPr>
            <w:tcW w:w="1322" w:type="dxa"/>
          </w:tcPr>
          <w:p w:rsidR="001D3F7D" w:rsidRPr="001D3F7D" w:rsidRDefault="001D3F7D" w:rsidP="001D3F7D">
            <w:pPr>
              <w:ind w:firstLine="0"/>
              <w:jc w:val="center"/>
            </w:pPr>
            <w:r w:rsidRPr="001D3F7D">
              <w:t>46291,2</w:t>
            </w:r>
          </w:p>
        </w:tc>
        <w:tc>
          <w:tcPr>
            <w:tcW w:w="1275" w:type="dxa"/>
          </w:tcPr>
          <w:p w:rsidR="001D3F7D" w:rsidRPr="001D3F7D" w:rsidRDefault="001D3F7D" w:rsidP="001D3F7D">
            <w:pPr>
              <w:ind w:firstLine="0"/>
              <w:jc w:val="center"/>
            </w:pPr>
            <w:r w:rsidRPr="001D3F7D">
              <w:t>46791,2</w:t>
            </w:r>
          </w:p>
        </w:tc>
        <w:tc>
          <w:tcPr>
            <w:tcW w:w="1372" w:type="dxa"/>
          </w:tcPr>
          <w:p w:rsidR="001D3F7D" w:rsidRPr="001D3F7D" w:rsidRDefault="001D3F7D" w:rsidP="001D3F7D">
            <w:pPr>
              <w:ind w:firstLine="0"/>
              <w:jc w:val="center"/>
            </w:pPr>
            <w:r w:rsidRPr="001D3F7D">
              <w:t>47291,2</w:t>
            </w:r>
          </w:p>
        </w:tc>
        <w:tc>
          <w:tcPr>
            <w:tcW w:w="1280" w:type="dxa"/>
          </w:tcPr>
          <w:p w:rsidR="001D3F7D" w:rsidRPr="001D3F7D" w:rsidRDefault="001D3F7D" w:rsidP="001D3F7D">
            <w:pPr>
              <w:ind w:firstLine="0"/>
              <w:jc w:val="center"/>
            </w:pPr>
            <w:r w:rsidRPr="001D3F7D">
              <w:t>47291,2</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республиканский бюджет</w:t>
            </w:r>
          </w:p>
        </w:tc>
        <w:tc>
          <w:tcPr>
            <w:tcW w:w="1417" w:type="dxa"/>
          </w:tcPr>
          <w:p w:rsidR="001D3F7D" w:rsidRPr="001D3F7D" w:rsidRDefault="001D3F7D" w:rsidP="001D3F7D">
            <w:pPr>
              <w:ind w:firstLine="0"/>
              <w:jc w:val="center"/>
            </w:pPr>
            <w:r w:rsidRPr="001D3F7D">
              <w:t>12130,44</w:t>
            </w:r>
          </w:p>
        </w:tc>
        <w:tc>
          <w:tcPr>
            <w:tcW w:w="1322" w:type="dxa"/>
          </w:tcPr>
          <w:p w:rsidR="001D3F7D" w:rsidRPr="001D3F7D" w:rsidRDefault="001D3F7D" w:rsidP="001D3F7D">
            <w:pPr>
              <w:ind w:firstLine="0"/>
              <w:jc w:val="center"/>
            </w:pPr>
            <w:r w:rsidRPr="001D3F7D">
              <w:t>22861,2</w:t>
            </w:r>
          </w:p>
        </w:tc>
        <w:tc>
          <w:tcPr>
            <w:tcW w:w="1275" w:type="dxa"/>
          </w:tcPr>
          <w:p w:rsidR="001D3F7D" w:rsidRPr="001D3F7D" w:rsidRDefault="001D3F7D" w:rsidP="001D3F7D">
            <w:pPr>
              <w:ind w:firstLine="0"/>
              <w:jc w:val="center"/>
            </w:pPr>
            <w:r w:rsidRPr="001D3F7D">
              <w:t>22861,2</w:t>
            </w:r>
          </w:p>
        </w:tc>
        <w:tc>
          <w:tcPr>
            <w:tcW w:w="1372" w:type="dxa"/>
          </w:tcPr>
          <w:p w:rsidR="001D3F7D" w:rsidRPr="001D3F7D" w:rsidRDefault="001D3F7D" w:rsidP="001D3F7D">
            <w:pPr>
              <w:ind w:firstLine="0"/>
              <w:jc w:val="center"/>
            </w:pPr>
            <w:r w:rsidRPr="001D3F7D">
              <w:t>22861,2</w:t>
            </w:r>
          </w:p>
        </w:tc>
        <w:tc>
          <w:tcPr>
            <w:tcW w:w="1280" w:type="dxa"/>
          </w:tcPr>
          <w:p w:rsidR="001D3F7D" w:rsidRPr="001D3F7D" w:rsidRDefault="001D3F7D" w:rsidP="001D3F7D">
            <w:pPr>
              <w:ind w:firstLine="0"/>
              <w:jc w:val="center"/>
            </w:pPr>
            <w:r w:rsidRPr="001D3F7D">
              <w:t>22861,2</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федеральный бюджет</w:t>
            </w:r>
          </w:p>
        </w:tc>
        <w:tc>
          <w:tcPr>
            <w:tcW w:w="1417" w:type="dxa"/>
          </w:tcPr>
          <w:p w:rsidR="001D3F7D" w:rsidRPr="001D3F7D" w:rsidRDefault="001D3F7D" w:rsidP="001D3F7D">
            <w:pPr>
              <w:ind w:firstLine="0"/>
              <w:jc w:val="center"/>
            </w:pPr>
            <w:r w:rsidRPr="001D3F7D">
              <w:t>10000,0</w:t>
            </w:r>
          </w:p>
        </w:tc>
        <w:tc>
          <w:tcPr>
            <w:tcW w:w="1322" w:type="dxa"/>
          </w:tcPr>
          <w:p w:rsidR="001D3F7D" w:rsidRPr="001D3F7D" w:rsidRDefault="001D3F7D" w:rsidP="001D3F7D">
            <w:pPr>
              <w:ind w:firstLine="0"/>
              <w:jc w:val="center"/>
            </w:pPr>
            <w:r w:rsidRPr="001D3F7D">
              <w:t>21000,0</w:t>
            </w:r>
          </w:p>
        </w:tc>
        <w:tc>
          <w:tcPr>
            <w:tcW w:w="1275" w:type="dxa"/>
          </w:tcPr>
          <w:p w:rsidR="001D3F7D" w:rsidRPr="001D3F7D" w:rsidRDefault="001D3F7D" w:rsidP="001D3F7D">
            <w:pPr>
              <w:ind w:firstLine="0"/>
              <w:jc w:val="center"/>
            </w:pPr>
            <w:r w:rsidRPr="001D3F7D">
              <w:t>21000,0</w:t>
            </w:r>
          </w:p>
        </w:tc>
        <w:tc>
          <w:tcPr>
            <w:tcW w:w="1372" w:type="dxa"/>
          </w:tcPr>
          <w:p w:rsidR="001D3F7D" w:rsidRPr="001D3F7D" w:rsidRDefault="001D3F7D" w:rsidP="001D3F7D">
            <w:pPr>
              <w:ind w:firstLine="0"/>
              <w:jc w:val="center"/>
            </w:pPr>
            <w:r w:rsidRPr="001D3F7D">
              <w:t>21000,0</w:t>
            </w:r>
          </w:p>
        </w:tc>
        <w:tc>
          <w:tcPr>
            <w:tcW w:w="1280" w:type="dxa"/>
          </w:tcPr>
          <w:p w:rsidR="001D3F7D" w:rsidRPr="001D3F7D" w:rsidRDefault="001D3F7D" w:rsidP="001D3F7D">
            <w:pPr>
              <w:ind w:firstLine="0"/>
              <w:jc w:val="center"/>
            </w:pPr>
            <w:r w:rsidRPr="001D3F7D">
              <w:t>21000,0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иные не запрещенные законодательством источники</w:t>
            </w:r>
          </w:p>
        </w:tc>
        <w:tc>
          <w:tcPr>
            <w:tcW w:w="1417" w:type="dxa"/>
          </w:tcPr>
          <w:p w:rsidR="001D3F7D" w:rsidRPr="001D3F7D" w:rsidRDefault="001D3F7D" w:rsidP="00497761">
            <w:pPr>
              <w:ind w:firstLine="0"/>
              <w:jc w:val="center"/>
            </w:pPr>
            <w:r w:rsidRPr="001D3F7D">
              <w:t>2570,0</w:t>
            </w:r>
          </w:p>
        </w:tc>
        <w:tc>
          <w:tcPr>
            <w:tcW w:w="1322" w:type="dxa"/>
          </w:tcPr>
          <w:p w:rsidR="001D3F7D" w:rsidRPr="001D3F7D" w:rsidRDefault="001D3F7D" w:rsidP="001D3F7D">
            <w:pPr>
              <w:ind w:firstLine="0"/>
              <w:jc w:val="center"/>
            </w:pPr>
            <w:r w:rsidRPr="001D3F7D">
              <w:t>2430,0</w:t>
            </w:r>
          </w:p>
          <w:p w:rsidR="001D3F7D" w:rsidRPr="001D3F7D" w:rsidRDefault="001D3F7D" w:rsidP="001D3F7D">
            <w:pPr>
              <w:ind w:firstLine="0"/>
              <w:jc w:val="center"/>
            </w:pPr>
          </w:p>
        </w:tc>
        <w:tc>
          <w:tcPr>
            <w:tcW w:w="1275" w:type="dxa"/>
          </w:tcPr>
          <w:p w:rsidR="001D3F7D" w:rsidRPr="001D3F7D" w:rsidRDefault="001D3F7D" w:rsidP="001D3F7D">
            <w:pPr>
              <w:ind w:firstLine="0"/>
              <w:jc w:val="center"/>
            </w:pPr>
            <w:r w:rsidRPr="001D3F7D">
              <w:t>2930,0</w:t>
            </w:r>
          </w:p>
          <w:p w:rsidR="001D3F7D" w:rsidRPr="001D3F7D" w:rsidRDefault="001D3F7D" w:rsidP="001D3F7D">
            <w:pPr>
              <w:ind w:firstLine="0"/>
              <w:jc w:val="center"/>
            </w:pPr>
          </w:p>
        </w:tc>
        <w:tc>
          <w:tcPr>
            <w:tcW w:w="1372" w:type="dxa"/>
          </w:tcPr>
          <w:p w:rsidR="001D3F7D" w:rsidRPr="001D3F7D" w:rsidRDefault="001D3F7D" w:rsidP="001D3F7D">
            <w:pPr>
              <w:ind w:firstLine="0"/>
              <w:jc w:val="center"/>
            </w:pPr>
            <w:r w:rsidRPr="001D3F7D">
              <w:t>3430,0</w:t>
            </w:r>
          </w:p>
          <w:p w:rsidR="001D3F7D" w:rsidRPr="001D3F7D" w:rsidRDefault="001D3F7D" w:rsidP="001D3F7D">
            <w:pPr>
              <w:ind w:firstLine="0"/>
              <w:jc w:val="center"/>
            </w:pPr>
          </w:p>
        </w:tc>
        <w:tc>
          <w:tcPr>
            <w:tcW w:w="1280" w:type="dxa"/>
          </w:tcPr>
          <w:p w:rsidR="001D3F7D" w:rsidRPr="001D3F7D" w:rsidRDefault="001D3F7D" w:rsidP="001D3F7D">
            <w:pPr>
              <w:ind w:firstLine="0"/>
              <w:jc w:val="center"/>
            </w:pPr>
            <w:r w:rsidRPr="001D3F7D">
              <w:t>3430,0</w:t>
            </w:r>
          </w:p>
          <w:p w:rsidR="001D3F7D" w:rsidRPr="001D3F7D" w:rsidRDefault="001D3F7D" w:rsidP="001D3F7D">
            <w:pPr>
              <w:ind w:firstLine="0"/>
              <w:jc w:val="center"/>
            </w:pPr>
          </w:p>
        </w:tc>
      </w:tr>
      <w:tr w:rsidR="001D3F7D" w:rsidRPr="001D3F7D" w:rsidTr="00497761">
        <w:trPr>
          <w:trHeight w:val="20"/>
          <w:jc w:val="center"/>
        </w:trPr>
        <w:tc>
          <w:tcPr>
            <w:tcW w:w="504" w:type="dxa"/>
            <w:vMerge w:val="restart"/>
          </w:tcPr>
          <w:p w:rsidR="001D3F7D" w:rsidRPr="001D3F7D" w:rsidRDefault="001D3F7D" w:rsidP="001D3F7D">
            <w:pPr>
              <w:ind w:firstLine="0"/>
              <w:jc w:val="center"/>
            </w:pPr>
            <w:r w:rsidRPr="001D3F7D">
              <w:t>2.1</w:t>
            </w:r>
          </w:p>
        </w:tc>
        <w:tc>
          <w:tcPr>
            <w:tcW w:w="4723" w:type="dxa"/>
            <w:vMerge w:val="restart"/>
          </w:tcPr>
          <w:p w:rsidR="001D3F7D" w:rsidRPr="001D3F7D" w:rsidRDefault="001D3F7D" w:rsidP="001D3F7D">
            <w:pPr>
              <w:ind w:firstLine="0"/>
              <w:jc w:val="left"/>
            </w:pPr>
            <w:r w:rsidRPr="001D3F7D">
              <w:t>Основное мероприятие «Содействие в реализации научных и инновационных проектов и программ»</w:t>
            </w:r>
          </w:p>
          <w:p w:rsidR="001D3F7D" w:rsidRPr="001D3F7D" w:rsidRDefault="001D3F7D" w:rsidP="001D3F7D">
            <w:pPr>
              <w:ind w:firstLine="0"/>
              <w:jc w:val="left"/>
            </w:pPr>
          </w:p>
        </w:tc>
        <w:tc>
          <w:tcPr>
            <w:tcW w:w="3401" w:type="dxa"/>
          </w:tcPr>
          <w:p w:rsidR="001D3F7D" w:rsidRPr="001D3F7D" w:rsidRDefault="00497761" w:rsidP="001D3F7D">
            <w:pPr>
              <w:ind w:firstLine="0"/>
              <w:jc w:val="left"/>
            </w:pPr>
            <w:r>
              <w:t>в</w:t>
            </w:r>
            <w:r w:rsidR="001D3F7D" w:rsidRPr="001D3F7D">
              <w:t>сего</w:t>
            </w:r>
          </w:p>
        </w:tc>
        <w:tc>
          <w:tcPr>
            <w:tcW w:w="1417" w:type="dxa"/>
          </w:tcPr>
          <w:p w:rsidR="001D3F7D" w:rsidRPr="001D3F7D" w:rsidRDefault="001D3F7D" w:rsidP="001D3F7D">
            <w:pPr>
              <w:ind w:firstLine="0"/>
              <w:jc w:val="center"/>
            </w:pPr>
            <w:r w:rsidRPr="001D3F7D">
              <w:t>22080,0</w:t>
            </w:r>
          </w:p>
        </w:tc>
        <w:tc>
          <w:tcPr>
            <w:tcW w:w="1322" w:type="dxa"/>
          </w:tcPr>
          <w:p w:rsidR="001D3F7D" w:rsidRPr="001D3F7D" w:rsidRDefault="001D3F7D" w:rsidP="001D3F7D">
            <w:pPr>
              <w:ind w:firstLine="0"/>
              <w:jc w:val="center"/>
            </w:pPr>
            <w:r w:rsidRPr="001D3F7D">
              <w:t>44080,0</w:t>
            </w:r>
          </w:p>
        </w:tc>
        <w:tc>
          <w:tcPr>
            <w:tcW w:w="1275" w:type="dxa"/>
          </w:tcPr>
          <w:p w:rsidR="001D3F7D" w:rsidRPr="001D3F7D" w:rsidRDefault="001D3F7D" w:rsidP="001D3F7D">
            <w:pPr>
              <w:ind w:firstLine="0"/>
              <w:jc w:val="center"/>
            </w:pPr>
            <w:r w:rsidRPr="001D3F7D">
              <w:t>44580,0</w:t>
            </w:r>
          </w:p>
        </w:tc>
        <w:tc>
          <w:tcPr>
            <w:tcW w:w="1372" w:type="dxa"/>
          </w:tcPr>
          <w:p w:rsidR="001D3F7D" w:rsidRPr="001D3F7D" w:rsidRDefault="001D3F7D" w:rsidP="001D3F7D">
            <w:pPr>
              <w:ind w:firstLine="0"/>
              <w:jc w:val="center"/>
            </w:pPr>
            <w:r w:rsidRPr="001D3F7D">
              <w:t>45080,0</w:t>
            </w:r>
          </w:p>
        </w:tc>
        <w:tc>
          <w:tcPr>
            <w:tcW w:w="1280" w:type="dxa"/>
          </w:tcPr>
          <w:p w:rsidR="001D3F7D" w:rsidRPr="001D3F7D" w:rsidRDefault="001D3F7D" w:rsidP="001D3F7D">
            <w:pPr>
              <w:ind w:firstLine="0"/>
              <w:jc w:val="center"/>
            </w:pPr>
            <w:r w:rsidRPr="001D3F7D">
              <w:t>45080,0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республиканский бюджет</w:t>
            </w:r>
          </w:p>
        </w:tc>
        <w:tc>
          <w:tcPr>
            <w:tcW w:w="1417" w:type="dxa"/>
          </w:tcPr>
          <w:p w:rsidR="001D3F7D" w:rsidRPr="001D3F7D" w:rsidRDefault="001D3F7D" w:rsidP="001D3F7D">
            <w:pPr>
              <w:ind w:firstLine="0"/>
              <w:jc w:val="center"/>
            </w:pPr>
            <w:r w:rsidRPr="001D3F7D">
              <w:t>10000,0</w:t>
            </w:r>
          </w:p>
        </w:tc>
        <w:tc>
          <w:tcPr>
            <w:tcW w:w="1322" w:type="dxa"/>
          </w:tcPr>
          <w:p w:rsidR="001D3F7D" w:rsidRPr="001D3F7D" w:rsidRDefault="001D3F7D" w:rsidP="001D3F7D">
            <w:pPr>
              <w:ind w:firstLine="0"/>
              <w:jc w:val="center"/>
            </w:pPr>
            <w:r w:rsidRPr="001D3F7D">
              <w:t>21000,0</w:t>
            </w:r>
          </w:p>
        </w:tc>
        <w:tc>
          <w:tcPr>
            <w:tcW w:w="1275" w:type="dxa"/>
          </w:tcPr>
          <w:p w:rsidR="001D3F7D" w:rsidRPr="001D3F7D" w:rsidRDefault="001D3F7D" w:rsidP="001D3F7D">
            <w:pPr>
              <w:ind w:firstLine="0"/>
              <w:jc w:val="center"/>
            </w:pPr>
            <w:r w:rsidRPr="001D3F7D">
              <w:t>21000,0</w:t>
            </w:r>
          </w:p>
        </w:tc>
        <w:tc>
          <w:tcPr>
            <w:tcW w:w="1372" w:type="dxa"/>
          </w:tcPr>
          <w:p w:rsidR="001D3F7D" w:rsidRPr="001D3F7D" w:rsidRDefault="001D3F7D" w:rsidP="001D3F7D">
            <w:pPr>
              <w:ind w:firstLine="0"/>
              <w:jc w:val="center"/>
            </w:pPr>
            <w:r w:rsidRPr="001D3F7D">
              <w:t>21000,0</w:t>
            </w:r>
          </w:p>
        </w:tc>
        <w:tc>
          <w:tcPr>
            <w:tcW w:w="1280" w:type="dxa"/>
          </w:tcPr>
          <w:p w:rsidR="001D3F7D" w:rsidRPr="001D3F7D" w:rsidRDefault="001D3F7D" w:rsidP="001D3F7D">
            <w:pPr>
              <w:ind w:firstLine="0"/>
              <w:jc w:val="center"/>
            </w:pPr>
            <w:r w:rsidRPr="001D3F7D">
              <w:t>21000,0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федеральный бюджет</w:t>
            </w:r>
          </w:p>
        </w:tc>
        <w:tc>
          <w:tcPr>
            <w:tcW w:w="1417" w:type="dxa"/>
          </w:tcPr>
          <w:p w:rsidR="001D3F7D" w:rsidRPr="001D3F7D" w:rsidRDefault="001D3F7D" w:rsidP="001D3F7D">
            <w:pPr>
              <w:ind w:firstLine="0"/>
              <w:jc w:val="center"/>
            </w:pPr>
            <w:r w:rsidRPr="001D3F7D">
              <w:t>10000,0</w:t>
            </w:r>
          </w:p>
        </w:tc>
        <w:tc>
          <w:tcPr>
            <w:tcW w:w="1322" w:type="dxa"/>
          </w:tcPr>
          <w:p w:rsidR="001D3F7D" w:rsidRPr="001D3F7D" w:rsidRDefault="001D3F7D" w:rsidP="001D3F7D">
            <w:pPr>
              <w:ind w:firstLine="0"/>
              <w:jc w:val="center"/>
            </w:pPr>
            <w:r w:rsidRPr="001D3F7D">
              <w:t>21000,0</w:t>
            </w:r>
          </w:p>
        </w:tc>
        <w:tc>
          <w:tcPr>
            <w:tcW w:w="1275" w:type="dxa"/>
          </w:tcPr>
          <w:p w:rsidR="001D3F7D" w:rsidRPr="001D3F7D" w:rsidRDefault="001D3F7D" w:rsidP="001D3F7D">
            <w:pPr>
              <w:ind w:firstLine="0"/>
              <w:jc w:val="center"/>
            </w:pPr>
            <w:r w:rsidRPr="001D3F7D">
              <w:t>21000,0</w:t>
            </w:r>
          </w:p>
        </w:tc>
        <w:tc>
          <w:tcPr>
            <w:tcW w:w="1372" w:type="dxa"/>
          </w:tcPr>
          <w:p w:rsidR="001D3F7D" w:rsidRPr="001D3F7D" w:rsidRDefault="001D3F7D" w:rsidP="001D3F7D">
            <w:pPr>
              <w:ind w:firstLine="0"/>
              <w:jc w:val="center"/>
            </w:pPr>
            <w:r w:rsidRPr="001D3F7D">
              <w:t>21000,0</w:t>
            </w:r>
          </w:p>
        </w:tc>
        <w:tc>
          <w:tcPr>
            <w:tcW w:w="1280" w:type="dxa"/>
          </w:tcPr>
          <w:p w:rsidR="001D3F7D" w:rsidRPr="001D3F7D" w:rsidRDefault="001D3F7D" w:rsidP="001D3F7D">
            <w:pPr>
              <w:ind w:firstLine="0"/>
              <w:jc w:val="center"/>
            </w:pPr>
            <w:r w:rsidRPr="001D3F7D">
              <w:t>21000,0</w:t>
            </w:r>
          </w:p>
        </w:tc>
      </w:tr>
      <w:tr w:rsidR="001D3F7D" w:rsidRPr="001D3F7D" w:rsidTr="00497761">
        <w:trPr>
          <w:trHeight w:val="20"/>
          <w:jc w:val="center"/>
        </w:trPr>
        <w:tc>
          <w:tcPr>
            <w:tcW w:w="504" w:type="dxa"/>
            <w:vMerge/>
          </w:tcPr>
          <w:p w:rsidR="001D3F7D" w:rsidRPr="001D3F7D" w:rsidRDefault="001D3F7D" w:rsidP="001D3F7D">
            <w:pPr>
              <w:ind w:firstLine="0"/>
              <w:jc w:val="center"/>
            </w:pPr>
          </w:p>
        </w:tc>
        <w:tc>
          <w:tcPr>
            <w:tcW w:w="4723" w:type="dxa"/>
            <w:vMerge/>
          </w:tcPr>
          <w:p w:rsidR="001D3F7D" w:rsidRPr="001D3F7D" w:rsidRDefault="001D3F7D" w:rsidP="001D3F7D">
            <w:pPr>
              <w:ind w:firstLine="0"/>
              <w:jc w:val="left"/>
            </w:pPr>
          </w:p>
        </w:tc>
        <w:tc>
          <w:tcPr>
            <w:tcW w:w="3401" w:type="dxa"/>
          </w:tcPr>
          <w:p w:rsidR="001D3F7D" w:rsidRPr="001D3F7D" w:rsidRDefault="001D3F7D" w:rsidP="001D3F7D">
            <w:pPr>
              <w:ind w:firstLine="0"/>
              <w:jc w:val="left"/>
            </w:pPr>
            <w:r w:rsidRPr="001D3F7D">
              <w:t>иные не запрещенные законодательством источники</w:t>
            </w:r>
          </w:p>
        </w:tc>
        <w:tc>
          <w:tcPr>
            <w:tcW w:w="1417" w:type="dxa"/>
          </w:tcPr>
          <w:p w:rsidR="001D3F7D" w:rsidRPr="001D3F7D" w:rsidRDefault="001D3F7D" w:rsidP="001D3F7D">
            <w:pPr>
              <w:ind w:firstLine="0"/>
              <w:jc w:val="center"/>
            </w:pPr>
            <w:r w:rsidRPr="001D3F7D">
              <w:t>2080,0</w:t>
            </w:r>
          </w:p>
        </w:tc>
        <w:tc>
          <w:tcPr>
            <w:tcW w:w="1322" w:type="dxa"/>
          </w:tcPr>
          <w:p w:rsidR="001D3F7D" w:rsidRPr="001D3F7D" w:rsidRDefault="001D3F7D" w:rsidP="001D3F7D">
            <w:pPr>
              <w:ind w:firstLine="0"/>
              <w:jc w:val="center"/>
            </w:pPr>
            <w:r w:rsidRPr="001D3F7D">
              <w:t>2080,0</w:t>
            </w:r>
          </w:p>
        </w:tc>
        <w:tc>
          <w:tcPr>
            <w:tcW w:w="1275" w:type="dxa"/>
          </w:tcPr>
          <w:p w:rsidR="001D3F7D" w:rsidRPr="001D3F7D" w:rsidRDefault="001D3F7D" w:rsidP="001D3F7D">
            <w:pPr>
              <w:ind w:firstLine="0"/>
              <w:jc w:val="center"/>
            </w:pPr>
            <w:r w:rsidRPr="001D3F7D">
              <w:t>2580,0</w:t>
            </w:r>
          </w:p>
        </w:tc>
        <w:tc>
          <w:tcPr>
            <w:tcW w:w="1372" w:type="dxa"/>
          </w:tcPr>
          <w:p w:rsidR="001D3F7D" w:rsidRPr="001D3F7D" w:rsidRDefault="001D3F7D" w:rsidP="001D3F7D">
            <w:pPr>
              <w:ind w:firstLine="0"/>
              <w:jc w:val="center"/>
            </w:pPr>
            <w:r w:rsidRPr="001D3F7D">
              <w:t>3080,0</w:t>
            </w:r>
          </w:p>
        </w:tc>
        <w:tc>
          <w:tcPr>
            <w:tcW w:w="1280" w:type="dxa"/>
          </w:tcPr>
          <w:p w:rsidR="001D3F7D" w:rsidRPr="001D3F7D" w:rsidRDefault="001D3F7D" w:rsidP="001D3F7D">
            <w:pPr>
              <w:ind w:firstLine="0"/>
              <w:jc w:val="center"/>
            </w:pPr>
            <w:r w:rsidRPr="001D3F7D">
              <w:t>3080,0</w:t>
            </w:r>
          </w:p>
        </w:tc>
      </w:tr>
      <w:tr w:rsidR="00C46F4F" w:rsidRPr="001D3F7D" w:rsidTr="00497761">
        <w:trPr>
          <w:trHeight w:val="20"/>
          <w:jc w:val="center"/>
        </w:trPr>
        <w:tc>
          <w:tcPr>
            <w:tcW w:w="504" w:type="dxa"/>
            <w:vMerge w:val="restart"/>
          </w:tcPr>
          <w:p w:rsidR="00C46F4F" w:rsidRPr="001D3F7D" w:rsidRDefault="00C46F4F" w:rsidP="001D3F7D">
            <w:pPr>
              <w:ind w:firstLine="0"/>
              <w:jc w:val="center"/>
            </w:pPr>
            <w:r w:rsidRPr="001D3F7D">
              <w:t>2.2</w:t>
            </w:r>
          </w:p>
        </w:tc>
        <w:tc>
          <w:tcPr>
            <w:tcW w:w="4723" w:type="dxa"/>
            <w:vMerge w:val="restart"/>
          </w:tcPr>
          <w:p w:rsidR="00C46F4F" w:rsidRPr="001D3F7D" w:rsidRDefault="00C46F4F" w:rsidP="001D3F7D">
            <w:pPr>
              <w:ind w:firstLine="0"/>
              <w:jc w:val="left"/>
            </w:pPr>
            <w:r w:rsidRPr="001D3F7D">
              <w:t xml:space="preserve">Основное мероприятие </w:t>
            </w:r>
            <w:r w:rsidR="00970801" w:rsidRPr="001D3F7D">
              <w:t>«</w:t>
            </w:r>
            <w:r w:rsidRPr="001D3F7D">
              <w:t>Создание регионального фонда поддержки науки и инновационной деятельности</w:t>
            </w:r>
            <w:r w:rsidR="00B019A2">
              <w:t>»</w:t>
            </w:r>
          </w:p>
        </w:tc>
        <w:tc>
          <w:tcPr>
            <w:tcW w:w="3401" w:type="dxa"/>
          </w:tcPr>
          <w:p w:rsidR="00C46F4F" w:rsidRPr="001D3F7D" w:rsidRDefault="00497761" w:rsidP="001D3F7D">
            <w:pPr>
              <w:ind w:firstLine="0"/>
              <w:jc w:val="left"/>
            </w:pPr>
            <w:r>
              <w:t>в</w:t>
            </w:r>
            <w:r w:rsidR="00C46F4F" w:rsidRPr="001D3F7D">
              <w:t>сего</w:t>
            </w:r>
          </w:p>
        </w:tc>
        <w:tc>
          <w:tcPr>
            <w:tcW w:w="1417" w:type="dxa"/>
          </w:tcPr>
          <w:p w:rsidR="00E81714" w:rsidRPr="001D3F7D" w:rsidRDefault="00041C50" w:rsidP="001D3F7D">
            <w:pPr>
              <w:ind w:firstLine="0"/>
              <w:jc w:val="center"/>
            </w:pPr>
            <w:r w:rsidRPr="001D3F7D">
              <w:t>2620,44</w:t>
            </w:r>
          </w:p>
        </w:tc>
        <w:tc>
          <w:tcPr>
            <w:tcW w:w="1322" w:type="dxa"/>
          </w:tcPr>
          <w:p w:rsidR="00E81714" w:rsidRPr="001D3F7D" w:rsidRDefault="00041C50" w:rsidP="001D3F7D">
            <w:pPr>
              <w:ind w:firstLine="0"/>
              <w:jc w:val="center"/>
            </w:pPr>
            <w:r w:rsidRPr="001D3F7D">
              <w:t>2211,2</w:t>
            </w:r>
          </w:p>
        </w:tc>
        <w:tc>
          <w:tcPr>
            <w:tcW w:w="1275" w:type="dxa"/>
          </w:tcPr>
          <w:p w:rsidR="00E81714" w:rsidRPr="001D3F7D" w:rsidRDefault="006330B2" w:rsidP="001D3F7D">
            <w:pPr>
              <w:ind w:firstLine="0"/>
              <w:jc w:val="center"/>
            </w:pPr>
            <w:r w:rsidRPr="001D3F7D">
              <w:t>2211,2</w:t>
            </w:r>
          </w:p>
        </w:tc>
        <w:tc>
          <w:tcPr>
            <w:tcW w:w="1372" w:type="dxa"/>
          </w:tcPr>
          <w:p w:rsidR="00E81714" w:rsidRPr="001D3F7D" w:rsidRDefault="006330B2" w:rsidP="001D3F7D">
            <w:pPr>
              <w:ind w:firstLine="0"/>
              <w:jc w:val="center"/>
            </w:pPr>
            <w:r w:rsidRPr="001D3F7D">
              <w:t>2211,2</w:t>
            </w:r>
          </w:p>
        </w:tc>
        <w:tc>
          <w:tcPr>
            <w:tcW w:w="1280" w:type="dxa"/>
          </w:tcPr>
          <w:p w:rsidR="00E81714" w:rsidRPr="001D3F7D" w:rsidRDefault="006330B2" w:rsidP="001D3F7D">
            <w:pPr>
              <w:ind w:firstLine="0"/>
              <w:jc w:val="center"/>
            </w:pPr>
            <w:r w:rsidRPr="001D3F7D">
              <w:t>2211,2</w:t>
            </w:r>
          </w:p>
        </w:tc>
      </w:tr>
      <w:tr w:rsidR="00E6001E" w:rsidRPr="001D3F7D" w:rsidTr="00497761">
        <w:trPr>
          <w:trHeight w:val="20"/>
          <w:jc w:val="center"/>
        </w:trPr>
        <w:tc>
          <w:tcPr>
            <w:tcW w:w="504" w:type="dxa"/>
            <w:vMerge/>
          </w:tcPr>
          <w:p w:rsidR="00E6001E" w:rsidRPr="001D3F7D" w:rsidRDefault="00E6001E" w:rsidP="001D3F7D">
            <w:pPr>
              <w:ind w:firstLine="0"/>
              <w:jc w:val="center"/>
            </w:pPr>
          </w:p>
        </w:tc>
        <w:tc>
          <w:tcPr>
            <w:tcW w:w="4723" w:type="dxa"/>
            <w:vMerge/>
          </w:tcPr>
          <w:p w:rsidR="00E6001E" w:rsidRPr="001D3F7D" w:rsidRDefault="00E6001E" w:rsidP="001D3F7D">
            <w:pPr>
              <w:ind w:firstLine="0"/>
              <w:jc w:val="left"/>
            </w:pPr>
          </w:p>
        </w:tc>
        <w:tc>
          <w:tcPr>
            <w:tcW w:w="3401" w:type="dxa"/>
          </w:tcPr>
          <w:p w:rsidR="00E6001E" w:rsidRPr="001D3F7D" w:rsidRDefault="00E6001E" w:rsidP="001D3F7D">
            <w:pPr>
              <w:ind w:firstLine="0"/>
              <w:jc w:val="left"/>
            </w:pPr>
            <w:r w:rsidRPr="001D3F7D">
              <w:t>республиканский бюджет</w:t>
            </w:r>
          </w:p>
        </w:tc>
        <w:tc>
          <w:tcPr>
            <w:tcW w:w="1417" w:type="dxa"/>
          </w:tcPr>
          <w:p w:rsidR="00E6001E" w:rsidRPr="001D3F7D" w:rsidRDefault="00E6001E" w:rsidP="001D3F7D">
            <w:pPr>
              <w:ind w:firstLine="0"/>
              <w:jc w:val="center"/>
            </w:pPr>
            <w:r w:rsidRPr="001D3F7D">
              <w:t>2130,44</w:t>
            </w:r>
          </w:p>
        </w:tc>
        <w:tc>
          <w:tcPr>
            <w:tcW w:w="1322" w:type="dxa"/>
          </w:tcPr>
          <w:p w:rsidR="00E6001E" w:rsidRPr="001D3F7D" w:rsidRDefault="00E6001E" w:rsidP="001D3F7D">
            <w:pPr>
              <w:ind w:firstLine="0"/>
              <w:jc w:val="center"/>
            </w:pPr>
            <w:r w:rsidRPr="001D3F7D">
              <w:t>1861,2</w:t>
            </w:r>
          </w:p>
        </w:tc>
        <w:tc>
          <w:tcPr>
            <w:tcW w:w="1275" w:type="dxa"/>
          </w:tcPr>
          <w:p w:rsidR="00E6001E" w:rsidRPr="001D3F7D" w:rsidRDefault="00E6001E" w:rsidP="001D3F7D">
            <w:pPr>
              <w:ind w:firstLine="0"/>
              <w:jc w:val="center"/>
            </w:pPr>
            <w:r w:rsidRPr="001D3F7D">
              <w:t>1861,2</w:t>
            </w:r>
          </w:p>
        </w:tc>
        <w:tc>
          <w:tcPr>
            <w:tcW w:w="1372" w:type="dxa"/>
          </w:tcPr>
          <w:p w:rsidR="00E6001E" w:rsidRPr="001D3F7D" w:rsidRDefault="00E6001E" w:rsidP="001D3F7D">
            <w:pPr>
              <w:ind w:firstLine="0"/>
              <w:jc w:val="center"/>
            </w:pPr>
            <w:r w:rsidRPr="001D3F7D">
              <w:t>1861,2</w:t>
            </w:r>
          </w:p>
        </w:tc>
        <w:tc>
          <w:tcPr>
            <w:tcW w:w="1280" w:type="dxa"/>
          </w:tcPr>
          <w:p w:rsidR="00E6001E" w:rsidRPr="001D3F7D" w:rsidRDefault="00E6001E" w:rsidP="001D3F7D">
            <w:pPr>
              <w:ind w:firstLine="0"/>
              <w:jc w:val="center"/>
            </w:pPr>
            <w:r w:rsidRPr="001D3F7D">
              <w:t>1861,2</w:t>
            </w:r>
          </w:p>
        </w:tc>
      </w:tr>
      <w:tr w:rsidR="00C46F4F" w:rsidRPr="001D3F7D" w:rsidTr="00497761">
        <w:trPr>
          <w:trHeight w:val="20"/>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федеральный бюджет</w:t>
            </w:r>
          </w:p>
        </w:tc>
        <w:tc>
          <w:tcPr>
            <w:tcW w:w="1417" w:type="dxa"/>
          </w:tcPr>
          <w:p w:rsidR="00C46F4F" w:rsidRPr="001D3F7D" w:rsidRDefault="00C46F4F" w:rsidP="001D3F7D">
            <w:pPr>
              <w:ind w:firstLine="0"/>
              <w:jc w:val="center"/>
            </w:pPr>
            <w:r w:rsidRPr="001D3F7D">
              <w:t>0,0</w:t>
            </w:r>
          </w:p>
        </w:tc>
        <w:tc>
          <w:tcPr>
            <w:tcW w:w="1322" w:type="dxa"/>
          </w:tcPr>
          <w:p w:rsidR="00C46F4F" w:rsidRPr="001D3F7D" w:rsidRDefault="00C46F4F" w:rsidP="001D3F7D">
            <w:pPr>
              <w:ind w:firstLine="0"/>
              <w:jc w:val="center"/>
            </w:pPr>
            <w:r w:rsidRPr="001D3F7D">
              <w:t>0,0</w:t>
            </w:r>
          </w:p>
        </w:tc>
        <w:tc>
          <w:tcPr>
            <w:tcW w:w="1275" w:type="dxa"/>
          </w:tcPr>
          <w:p w:rsidR="00C46F4F" w:rsidRPr="001D3F7D" w:rsidRDefault="00C46F4F" w:rsidP="001D3F7D">
            <w:pPr>
              <w:ind w:firstLine="0"/>
              <w:jc w:val="center"/>
            </w:pPr>
            <w:r w:rsidRPr="001D3F7D">
              <w:t>0,0</w:t>
            </w:r>
          </w:p>
        </w:tc>
        <w:tc>
          <w:tcPr>
            <w:tcW w:w="1372" w:type="dxa"/>
          </w:tcPr>
          <w:p w:rsidR="00C46F4F" w:rsidRPr="001D3F7D" w:rsidRDefault="00C46F4F" w:rsidP="001D3F7D">
            <w:pPr>
              <w:ind w:firstLine="0"/>
              <w:jc w:val="center"/>
            </w:pPr>
            <w:r w:rsidRPr="001D3F7D">
              <w:t>0,0</w:t>
            </w:r>
          </w:p>
        </w:tc>
        <w:tc>
          <w:tcPr>
            <w:tcW w:w="1280" w:type="dxa"/>
          </w:tcPr>
          <w:p w:rsidR="00C46F4F" w:rsidRPr="001D3F7D" w:rsidRDefault="00C46F4F" w:rsidP="001D3F7D">
            <w:pPr>
              <w:ind w:firstLine="0"/>
              <w:jc w:val="center"/>
            </w:pPr>
            <w:r w:rsidRPr="001D3F7D">
              <w:t>0,0</w:t>
            </w:r>
          </w:p>
        </w:tc>
      </w:tr>
      <w:tr w:rsidR="00C46F4F" w:rsidRPr="001D3F7D" w:rsidTr="00497761">
        <w:trPr>
          <w:trHeight w:val="20"/>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иные не запрещенные законодательством источники</w:t>
            </w:r>
          </w:p>
        </w:tc>
        <w:tc>
          <w:tcPr>
            <w:tcW w:w="1417" w:type="dxa"/>
          </w:tcPr>
          <w:p w:rsidR="00C46F4F" w:rsidRPr="001D3F7D" w:rsidRDefault="00C46F4F" w:rsidP="001D3F7D">
            <w:pPr>
              <w:ind w:firstLine="0"/>
              <w:jc w:val="center"/>
            </w:pPr>
            <w:r w:rsidRPr="001D3F7D">
              <w:t>490,0</w:t>
            </w:r>
          </w:p>
        </w:tc>
        <w:tc>
          <w:tcPr>
            <w:tcW w:w="1322" w:type="dxa"/>
          </w:tcPr>
          <w:p w:rsidR="00C46F4F" w:rsidRPr="001D3F7D" w:rsidRDefault="00C46F4F" w:rsidP="001D3F7D">
            <w:pPr>
              <w:ind w:firstLine="0"/>
              <w:jc w:val="center"/>
            </w:pPr>
            <w:r w:rsidRPr="001D3F7D">
              <w:t>350,0</w:t>
            </w:r>
          </w:p>
        </w:tc>
        <w:tc>
          <w:tcPr>
            <w:tcW w:w="1275" w:type="dxa"/>
          </w:tcPr>
          <w:p w:rsidR="00C46F4F" w:rsidRPr="001D3F7D" w:rsidRDefault="00C46F4F" w:rsidP="001D3F7D">
            <w:pPr>
              <w:ind w:firstLine="0"/>
              <w:jc w:val="center"/>
            </w:pPr>
            <w:r w:rsidRPr="001D3F7D">
              <w:t>350,0</w:t>
            </w:r>
          </w:p>
        </w:tc>
        <w:tc>
          <w:tcPr>
            <w:tcW w:w="1372" w:type="dxa"/>
          </w:tcPr>
          <w:p w:rsidR="00C46F4F" w:rsidRPr="001D3F7D" w:rsidRDefault="00C46F4F" w:rsidP="001D3F7D">
            <w:pPr>
              <w:ind w:firstLine="0"/>
              <w:jc w:val="center"/>
            </w:pPr>
            <w:r w:rsidRPr="001D3F7D">
              <w:t>350,0</w:t>
            </w:r>
          </w:p>
        </w:tc>
        <w:tc>
          <w:tcPr>
            <w:tcW w:w="1280" w:type="dxa"/>
          </w:tcPr>
          <w:p w:rsidR="00C46F4F" w:rsidRPr="001D3F7D" w:rsidRDefault="00C46F4F" w:rsidP="001D3F7D">
            <w:pPr>
              <w:ind w:firstLine="0"/>
              <w:jc w:val="center"/>
            </w:pPr>
            <w:r w:rsidRPr="001D3F7D">
              <w:t>350,0</w:t>
            </w:r>
          </w:p>
        </w:tc>
      </w:tr>
    </w:tbl>
    <w:p w:rsidR="00497761" w:rsidRDefault="00497761"/>
    <w:tbl>
      <w:tblPr>
        <w:tblStyle w:val="ae"/>
        <w:tblW w:w="15294" w:type="dxa"/>
        <w:jc w:val="center"/>
        <w:tblLayout w:type="fixed"/>
        <w:tblCellMar>
          <w:left w:w="57" w:type="dxa"/>
          <w:right w:w="57" w:type="dxa"/>
        </w:tblCellMar>
        <w:tblLook w:val="0400" w:firstRow="0" w:lastRow="0" w:firstColumn="0" w:lastColumn="0" w:noHBand="0" w:noVBand="1"/>
      </w:tblPr>
      <w:tblGrid>
        <w:gridCol w:w="504"/>
        <w:gridCol w:w="4723"/>
        <w:gridCol w:w="3401"/>
        <w:gridCol w:w="1417"/>
        <w:gridCol w:w="1322"/>
        <w:gridCol w:w="1275"/>
        <w:gridCol w:w="1372"/>
        <w:gridCol w:w="1280"/>
      </w:tblGrid>
      <w:tr w:rsidR="00497761" w:rsidRPr="001D3F7D" w:rsidTr="00497761">
        <w:trPr>
          <w:trHeight w:val="20"/>
          <w:tblHeader/>
          <w:jc w:val="center"/>
        </w:trPr>
        <w:tc>
          <w:tcPr>
            <w:tcW w:w="504" w:type="dxa"/>
          </w:tcPr>
          <w:p w:rsidR="00497761" w:rsidRPr="001D3F7D" w:rsidRDefault="00497761" w:rsidP="00497761">
            <w:pPr>
              <w:ind w:firstLine="0"/>
              <w:jc w:val="center"/>
            </w:pPr>
            <w:r w:rsidRPr="001D3F7D">
              <w:lastRenderedPageBreak/>
              <w:t>1</w:t>
            </w:r>
          </w:p>
        </w:tc>
        <w:tc>
          <w:tcPr>
            <w:tcW w:w="4723" w:type="dxa"/>
          </w:tcPr>
          <w:p w:rsidR="00497761" w:rsidRPr="001D3F7D" w:rsidRDefault="00497761" w:rsidP="00497761">
            <w:pPr>
              <w:ind w:firstLine="0"/>
              <w:jc w:val="center"/>
            </w:pPr>
            <w:r w:rsidRPr="001D3F7D">
              <w:t>2</w:t>
            </w:r>
          </w:p>
        </w:tc>
        <w:tc>
          <w:tcPr>
            <w:tcW w:w="3401" w:type="dxa"/>
          </w:tcPr>
          <w:p w:rsidR="00497761" w:rsidRPr="001D3F7D" w:rsidRDefault="00497761" w:rsidP="00497761">
            <w:pPr>
              <w:ind w:firstLine="0"/>
              <w:jc w:val="center"/>
            </w:pPr>
            <w:r w:rsidRPr="001D3F7D">
              <w:t>3</w:t>
            </w:r>
          </w:p>
        </w:tc>
        <w:tc>
          <w:tcPr>
            <w:tcW w:w="1417" w:type="dxa"/>
          </w:tcPr>
          <w:p w:rsidR="00497761" w:rsidRPr="001D3F7D" w:rsidRDefault="00497761" w:rsidP="00497761">
            <w:pPr>
              <w:ind w:firstLine="0"/>
              <w:jc w:val="center"/>
            </w:pPr>
            <w:r w:rsidRPr="001D3F7D">
              <w:t>5</w:t>
            </w:r>
          </w:p>
        </w:tc>
        <w:tc>
          <w:tcPr>
            <w:tcW w:w="1322" w:type="dxa"/>
          </w:tcPr>
          <w:p w:rsidR="00497761" w:rsidRPr="001D3F7D" w:rsidRDefault="00497761" w:rsidP="00497761">
            <w:pPr>
              <w:ind w:firstLine="0"/>
              <w:jc w:val="center"/>
            </w:pPr>
            <w:r w:rsidRPr="001D3F7D">
              <w:t>6</w:t>
            </w:r>
          </w:p>
        </w:tc>
        <w:tc>
          <w:tcPr>
            <w:tcW w:w="1275" w:type="dxa"/>
          </w:tcPr>
          <w:p w:rsidR="00497761" w:rsidRPr="001D3F7D" w:rsidRDefault="00497761" w:rsidP="00497761">
            <w:pPr>
              <w:ind w:firstLine="0"/>
              <w:jc w:val="center"/>
              <w:rPr>
                <w:highlight w:val="yellow"/>
              </w:rPr>
            </w:pPr>
            <w:r w:rsidRPr="001D3F7D">
              <w:t>7</w:t>
            </w:r>
          </w:p>
        </w:tc>
        <w:tc>
          <w:tcPr>
            <w:tcW w:w="1372" w:type="dxa"/>
          </w:tcPr>
          <w:p w:rsidR="00497761" w:rsidRPr="001D3F7D" w:rsidRDefault="00497761" w:rsidP="00497761">
            <w:pPr>
              <w:ind w:firstLine="0"/>
              <w:jc w:val="center"/>
            </w:pPr>
            <w:r w:rsidRPr="001D3F7D">
              <w:t>8</w:t>
            </w:r>
          </w:p>
        </w:tc>
        <w:tc>
          <w:tcPr>
            <w:tcW w:w="1280" w:type="dxa"/>
          </w:tcPr>
          <w:p w:rsidR="00497761" w:rsidRPr="001D3F7D" w:rsidRDefault="00497761" w:rsidP="00497761">
            <w:pPr>
              <w:ind w:firstLine="0"/>
              <w:jc w:val="center"/>
            </w:pPr>
            <w:r w:rsidRPr="001D3F7D">
              <w:t>9</w:t>
            </w:r>
          </w:p>
        </w:tc>
      </w:tr>
      <w:tr w:rsidR="001938B1" w:rsidRPr="001D3F7D" w:rsidTr="00497761">
        <w:trPr>
          <w:trHeight w:val="20"/>
          <w:jc w:val="center"/>
        </w:trPr>
        <w:tc>
          <w:tcPr>
            <w:tcW w:w="504" w:type="dxa"/>
            <w:vMerge w:val="restart"/>
          </w:tcPr>
          <w:p w:rsidR="001938B1" w:rsidRPr="001D3F7D" w:rsidRDefault="001938B1" w:rsidP="001D3F7D">
            <w:pPr>
              <w:ind w:firstLine="0"/>
              <w:jc w:val="center"/>
            </w:pPr>
            <w:r w:rsidRPr="001D3F7D">
              <w:t>3</w:t>
            </w:r>
          </w:p>
        </w:tc>
        <w:tc>
          <w:tcPr>
            <w:tcW w:w="4723" w:type="dxa"/>
            <w:vMerge w:val="restart"/>
          </w:tcPr>
          <w:p w:rsidR="001938B1" w:rsidRPr="001D3F7D" w:rsidRDefault="0065137C" w:rsidP="001D3F7D">
            <w:pPr>
              <w:ind w:firstLine="0"/>
              <w:jc w:val="left"/>
            </w:pPr>
            <w:r w:rsidRPr="001D3F7D">
              <w:t xml:space="preserve">Подпрограмма 3 </w:t>
            </w:r>
            <w:r w:rsidR="00970801" w:rsidRPr="001D3F7D">
              <w:t>«</w:t>
            </w:r>
            <w:r w:rsidR="001938B1" w:rsidRPr="001D3F7D">
              <w:t>Инфраструктура в сфере</w:t>
            </w:r>
            <w:r w:rsidR="00497761">
              <w:t xml:space="preserve"> </w:t>
            </w:r>
            <w:r w:rsidR="001938B1" w:rsidRPr="001D3F7D">
              <w:t xml:space="preserve">науки и </w:t>
            </w:r>
            <w:proofErr w:type="spellStart"/>
            <w:r w:rsidR="001938B1" w:rsidRPr="001D3F7D">
              <w:t>цифро</w:t>
            </w:r>
            <w:r w:rsidRPr="001D3F7D">
              <w:t>визация</w:t>
            </w:r>
            <w:proofErr w:type="spellEnd"/>
            <w:r w:rsidR="00497761">
              <w:t xml:space="preserve"> </w:t>
            </w:r>
            <w:r w:rsidRPr="001D3F7D">
              <w:t>науки в Республике Тыва</w:t>
            </w:r>
            <w:r w:rsidR="00970801" w:rsidRPr="001D3F7D">
              <w:t>»</w:t>
            </w:r>
            <w:r w:rsidR="001938B1" w:rsidRPr="001D3F7D">
              <w:t xml:space="preserve"> (без содержания фонда)</w:t>
            </w:r>
          </w:p>
        </w:tc>
        <w:tc>
          <w:tcPr>
            <w:tcW w:w="3401" w:type="dxa"/>
          </w:tcPr>
          <w:p w:rsidR="001938B1" w:rsidRPr="001D3F7D" w:rsidRDefault="00497761" w:rsidP="001D3F7D">
            <w:pPr>
              <w:ind w:firstLine="0"/>
              <w:jc w:val="left"/>
            </w:pPr>
            <w:r>
              <w:t>в</w:t>
            </w:r>
            <w:r w:rsidR="001938B1" w:rsidRPr="001D3F7D">
              <w:t>сего</w:t>
            </w:r>
          </w:p>
        </w:tc>
        <w:tc>
          <w:tcPr>
            <w:tcW w:w="1417" w:type="dxa"/>
          </w:tcPr>
          <w:p w:rsidR="001938B1" w:rsidRPr="001D3F7D" w:rsidRDefault="001938B1" w:rsidP="001D3F7D">
            <w:pPr>
              <w:ind w:firstLine="0"/>
              <w:jc w:val="center"/>
            </w:pPr>
            <w:r w:rsidRPr="001D3F7D">
              <w:t>106109,00</w:t>
            </w:r>
          </w:p>
        </w:tc>
        <w:tc>
          <w:tcPr>
            <w:tcW w:w="1322" w:type="dxa"/>
          </w:tcPr>
          <w:p w:rsidR="001938B1" w:rsidRPr="001D3F7D" w:rsidRDefault="001938B1" w:rsidP="001D3F7D">
            <w:pPr>
              <w:ind w:firstLine="0"/>
              <w:jc w:val="center"/>
            </w:pPr>
            <w:r w:rsidRPr="001D3F7D">
              <w:t>115866,05</w:t>
            </w:r>
          </w:p>
        </w:tc>
        <w:tc>
          <w:tcPr>
            <w:tcW w:w="1275" w:type="dxa"/>
          </w:tcPr>
          <w:p w:rsidR="001938B1" w:rsidRPr="001D3F7D" w:rsidRDefault="001938B1" w:rsidP="001D3F7D">
            <w:pPr>
              <w:ind w:firstLine="0"/>
              <w:jc w:val="center"/>
            </w:pPr>
            <w:r w:rsidRPr="001D3F7D">
              <w:t>107450,0</w:t>
            </w:r>
          </w:p>
        </w:tc>
        <w:tc>
          <w:tcPr>
            <w:tcW w:w="1372" w:type="dxa"/>
          </w:tcPr>
          <w:p w:rsidR="001938B1" w:rsidRPr="001D3F7D" w:rsidRDefault="001938B1" w:rsidP="001D3F7D">
            <w:pPr>
              <w:ind w:firstLine="0"/>
              <w:jc w:val="center"/>
            </w:pPr>
            <w:r w:rsidRPr="001D3F7D">
              <w:t>107450,0</w:t>
            </w:r>
          </w:p>
        </w:tc>
        <w:tc>
          <w:tcPr>
            <w:tcW w:w="1280" w:type="dxa"/>
          </w:tcPr>
          <w:p w:rsidR="001938B1" w:rsidRPr="001D3F7D" w:rsidRDefault="001938B1" w:rsidP="001D3F7D">
            <w:pPr>
              <w:ind w:firstLine="0"/>
              <w:jc w:val="center"/>
            </w:pPr>
            <w:r w:rsidRPr="001D3F7D">
              <w:t>107450,0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республиканский бюджет</w:t>
            </w:r>
          </w:p>
        </w:tc>
        <w:tc>
          <w:tcPr>
            <w:tcW w:w="1417" w:type="dxa"/>
          </w:tcPr>
          <w:p w:rsidR="001938B1" w:rsidRPr="001D3F7D" w:rsidRDefault="001938B1" w:rsidP="001D3F7D">
            <w:pPr>
              <w:ind w:firstLine="0"/>
              <w:jc w:val="center"/>
            </w:pPr>
            <w:r w:rsidRPr="001D3F7D">
              <w:t>104859,0</w:t>
            </w:r>
          </w:p>
        </w:tc>
        <w:tc>
          <w:tcPr>
            <w:tcW w:w="1322" w:type="dxa"/>
          </w:tcPr>
          <w:p w:rsidR="001938B1" w:rsidRPr="001D3F7D" w:rsidRDefault="001938B1" w:rsidP="001D3F7D">
            <w:pPr>
              <w:ind w:firstLine="0"/>
              <w:jc w:val="center"/>
            </w:pPr>
            <w:r w:rsidRPr="001D3F7D">
              <w:t>114616,05</w:t>
            </w:r>
          </w:p>
        </w:tc>
        <w:tc>
          <w:tcPr>
            <w:tcW w:w="1275" w:type="dxa"/>
          </w:tcPr>
          <w:p w:rsidR="001938B1" w:rsidRPr="001D3F7D" w:rsidRDefault="001938B1" w:rsidP="001D3F7D">
            <w:pPr>
              <w:ind w:firstLine="0"/>
              <w:jc w:val="center"/>
            </w:pPr>
            <w:r w:rsidRPr="001D3F7D">
              <w:t>106200,0</w:t>
            </w:r>
          </w:p>
        </w:tc>
        <w:tc>
          <w:tcPr>
            <w:tcW w:w="1372" w:type="dxa"/>
          </w:tcPr>
          <w:p w:rsidR="001938B1" w:rsidRPr="001D3F7D" w:rsidRDefault="001938B1" w:rsidP="001D3F7D">
            <w:pPr>
              <w:ind w:firstLine="0"/>
              <w:jc w:val="center"/>
            </w:pPr>
            <w:r w:rsidRPr="001D3F7D">
              <w:t>106200,0</w:t>
            </w:r>
          </w:p>
        </w:tc>
        <w:tc>
          <w:tcPr>
            <w:tcW w:w="1280" w:type="dxa"/>
          </w:tcPr>
          <w:p w:rsidR="001938B1" w:rsidRPr="001D3F7D" w:rsidRDefault="001938B1" w:rsidP="001D3F7D">
            <w:pPr>
              <w:ind w:firstLine="0"/>
              <w:jc w:val="center"/>
            </w:pPr>
            <w:r w:rsidRPr="001D3F7D">
              <w:t>106200,0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федеральный бюджет</w:t>
            </w:r>
          </w:p>
        </w:tc>
        <w:tc>
          <w:tcPr>
            <w:tcW w:w="1417" w:type="dxa"/>
          </w:tcPr>
          <w:p w:rsidR="001938B1" w:rsidRPr="001D3F7D" w:rsidRDefault="001938B1" w:rsidP="001D3F7D">
            <w:pPr>
              <w:ind w:firstLine="0"/>
              <w:jc w:val="center"/>
            </w:pPr>
            <w:r w:rsidRPr="001D3F7D">
              <w:t>0,0</w:t>
            </w:r>
          </w:p>
        </w:tc>
        <w:tc>
          <w:tcPr>
            <w:tcW w:w="1322" w:type="dxa"/>
          </w:tcPr>
          <w:p w:rsidR="001938B1" w:rsidRPr="001D3F7D" w:rsidRDefault="001938B1" w:rsidP="001D3F7D">
            <w:pPr>
              <w:ind w:firstLine="0"/>
              <w:jc w:val="center"/>
            </w:pPr>
            <w:r w:rsidRPr="001D3F7D">
              <w:t>0,0</w:t>
            </w:r>
          </w:p>
        </w:tc>
        <w:tc>
          <w:tcPr>
            <w:tcW w:w="1275" w:type="dxa"/>
          </w:tcPr>
          <w:p w:rsidR="001938B1" w:rsidRPr="001D3F7D" w:rsidRDefault="001938B1" w:rsidP="001D3F7D">
            <w:pPr>
              <w:ind w:firstLine="0"/>
              <w:jc w:val="center"/>
            </w:pPr>
            <w:r w:rsidRPr="001D3F7D">
              <w:t>0,0</w:t>
            </w:r>
          </w:p>
        </w:tc>
        <w:tc>
          <w:tcPr>
            <w:tcW w:w="1372" w:type="dxa"/>
          </w:tcPr>
          <w:p w:rsidR="001938B1" w:rsidRPr="001D3F7D" w:rsidRDefault="001938B1" w:rsidP="001D3F7D">
            <w:pPr>
              <w:ind w:firstLine="0"/>
              <w:jc w:val="center"/>
            </w:pPr>
            <w:r w:rsidRPr="001D3F7D">
              <w:t>0,0</w:t>
            </w:r>
          </w:p>
        </w:tc>
        <w:tc>
          <w:tcPr>
            <w:tcW w:w="1280" w:type="dxa"/>
          </w:tcPr>
          <w:p w:rsidR="001938B1" w:rsidRPr="001D3F7D" w:rsidRDefault="001938B1" w:rsidP="001D3F7D">
            <w:pPr>
              <w:ind w:firstLine="0"/>
              <w:jc w:val="center"/>
            </w:pPr>
            <w:r w:rsidRPr="001D3F7D">
              <w:t>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иные не запрещенные законодательством источники</w:t>
            </w:r>
          </w:p>
        </w:tc>
        <w:tc>
          <w:tcPr>
            <w:tcW w:w="1417" w:type="dxa"/>
          </w:tcPr>
          <w:p w:rsidR="001938B1" w:rsidRPr="001D3F7D" w:rsidRDefault="001938B1" w:rsidP="001D3F7D">
            <w:pPr>
              <w:ind w:firstLine="0"/>
              <w:jc w:val="center"/>
            </w:pPr>
            <w:r w:rsidRPr="001D3F7D">
              <w:t>1250,0</w:t>
            </w:r>
          </w:p>
          <w:p w:rsidR="001938B1" w:rsidRPr="001D3F7D" w:rsidRDefault="001938B1" w:rsidP="001D3F7D">
            <w:pPr>
              <w:ind w:firstLine="0"/>
              <w:jc w:val="center"/>
            </w:pPr>
          </w:p>
        </w:tc>
        <w:tc>
          <w:tcPr>
            <w:tcW w:w="1322" w:type="dxa"/>
          </w:tcPr>
          <w:p w:rsidR="001938B1" w:rsidRPr="001D3F7D" w:rsidRDefault="001938B1" w:rsidP="001D3F7D">
            <w:pPr>
              <w:ind w:firstLine="0"/>
              <w:jc w:val="center"/>
            </w:pPr>
            <w:r w:rsidRPr="001D3F7D">
              <w:t>1250,0</w:t>
            </w:r>
          </w:p>
        </w:tc>
        <w:tc>
          <w:tcPr>
            <w:tcW w:w="1275" w:type="dxa"/>
          </w:tcPr>
          <w:p w:rsidR="001938B1" w:rsidRPr="001D3F7D" w:rsidRDefault="001938B1" w:rsidP="001D3F7D">
            <w:pPr>
              <w:ind w:firstLine="0"/>
              <w:jc w:val="center"/>
            </w:pPr>
            <w:r w:rsidRPr="001D3F7D">
              <w:t>1250,0</w:t>
            </w:r>
          </w:p>
        </w:tc>
        <w:tc>
          <w:tcPr>
            <w:tcW w:w="1372" w:type="dxa"/>
          </w:tcPr>
          <w:p w:rsidR="001938B1" w:rsidRPr="001D3F7D" w:rsidRDefault="001938B1" w:rsidP="001D3F7D">
            <w:pPr>
              <w:ind w:firstLine="0"/>
              <w:jc w:val="center"/>
            </w:pPr>
            <w:r w:rsidRPr="001D3F7D">
              <w:t>1250,0</w:t>
            </w:r>
          </w:p>
        </w:tc>
        <w:tc>
          <w:tcPr>
            <w:tcW w:w="1280" w:type="dxa"/>
          </w:tcPr>
          <w:p w:rsidR="001938B1" w:rsidRPr="001D3F7D" w:rsidRDefault="001938B1" w:rsidP="001D3F7D">
            <w:pPr>
              <w:ind w:firstLine="0"/>
              <w:jc w:val="center"/>
            </w:pPr>
            <w:r w:rsidRPr="001D3F7D">
              <w:t>1250,0</w:t>
            </w:r>
          </w:p>
        </w:tc>
      </w:tr>
      <w:tr w:rsidR="001938B1" w:rsidRPr="001D3F7D" w:rsidTr="00497761">
        <w:trPr>
          <w:trHeight w:val="20"/>
          <w:jc w:val="center"/>
        </w:trPr>
        <w:tc>
          <w:tcPr>
            <w:tcW w:w="504" w:type="dxa"/>
            <w:vMerge w:val="restart"/>
          </w:tcPr>
          <w:p w:rsidR="001938B1" w:rsidRPr="001D3F7D" w:rsidRDefault="001938B1" w:rsidP="001D3F7D">
            <w:pPr>
              <w:ind w:firstLine="0"/>
              <w:jc w:val="center"/>
            </w:pPr>
            <w:r w:rsidRPr="001D3F7D">
              <w:t>3.1</w:t>
            </w:r>
          </w:p>
        </w:tc>
        <w:tc>
          <w:tcPr>
            <w:tcW w:w="4723" w:type="dxa"/>
            <w:vMerge w:val="restart"/>
          </w:tcPr>
          <w:p w:rsidR="001938B1" w:rsidRPr="001D3F7D" w:rsidRDefault="0065137C" w:rsidP="001D3F7D">
            <w:pPr>
              <w:ind w:firstLine="0"/>
              <w:jc w:val="left"/>
            </w:pPr>
            <w:r w:rsidRPr="001D3F7D">
              <w:t xml:space="preserve">Основное мероприятие </w:t>
            </w:r>
            <w:r w:rsidR="00970801" w:rsidRPr="001D3F7D">
              <w:t>«</w:t>
            </w:r>
            <w:r w:rsidR="001938B1" w:rsidRPr="001D3F7D">
              <w:t>Содействие развитию инфраструктуры научных организаций, находящихс</w:t>
            </w:r>
            <w:r w:rsidRPr="001D3F7D">
              <w:t>я на территории Республики Тыва</w:t>
            </w:r>
            <w:r w:rsidR="00970801" w:rsidRPr="001D3F7D">
              <w:t>»</w:t>
            </w:r>
          </w:p>
          <w:p w:rsidR="001938B1" w:rsidRPr="001D3F7D" w:rsidRDefault="001938B1" w:rsidP="001D3F7D">
            <w:pPr>
              <w:ind w:firstLine="0"/>
              <w:jc w:val="left"/>
            </w:pPr>
          </w:p>
        </w:tc>
        <w:tc>
          <w:tcPr>
            <w:tcW w:w="3401" w:type="dxa"/>
          </w:tcPr>
          <w:p w:rsidR="001938B1" w:rsidRPr="001D3F7D" w:rsidRDefault="00497761" w:rsidP="001D3F7D">
            <w:pPr>
              <w:ind w:firstLine="0"/>
              <w:jc w:val="left"/>
            </w:pPr>
            <w:r>
              <w:t>в</w:t>
            </w:r>
            <w:r w:rsidR="001938B1" w:rsidRPr="001D3F7D">
              <w:t>сего</w:t>
            </w:r>
          </w:p>
        </w:tc>
        <w:tc>
          <w:tcPr>
            <w:tcW w:w="1417" w:type="dxa"/>
          </w:tcPr>
          <w:p w:rsidR="001938B1" w:rsidRPr="001D3F7D" w:rsidRDefault="001938B1" w:rsidP="001D3F7D">
            <w:pPr>
              <w:ind w:firstLine="0"/>
              <w:jc w:val="center"/>
            </w:pPr>
            <w:r w:rsidRPr="001D3F7D">
              <w:t>1250,0</w:t>
            </w:r>
          </w:p>
        </w:tc>
        <w:tc>
          <w:tcPr>
            <w:tcW w:w="1322" w:type="dxa"/>
          </w:tcPr>
          <w:p w:rsidR="001938B1" w:rsidRPr="001D3F7D" w:rsidRDefault="001938B1" w:rsidP="001D3F7D">
            <w:pPr>
              <w:ind w:firstLine="0"/>
              <w:jc w:val="center"/>
            </w:pPr>
            <w:r w:rsidRPr="001D3F7D">
              <w:t>9666,05</w:t>
            </w:r>
          </w:p>
        </w:tc>
        <w:tc>
          <w:tcPr>
            <w:tcW w:w="1275" w:type="dxa"/>
          </w:tcPr>
          <w:p w:rsidR="001938B1" w:rsidRPr="001D3F7D" w:rsidRDefault="001938B1" w:rsidP="001D3F7D">
            <w:pPr>
              <w:ind w:firstLine="0"/>
              <w:jc w:val="center"/>
            </w:pPr>
            <w:r w:rsidRPr="001D3F7D">
              <w:t>1250,0</w:t>
            </w:r>
          </w:p>
        </w:tc>
        <w:tc>
          <w:tcPr>
            <w:tcW w:w="1372" w:type="dxa"/>
          </w:tcPr>
          <w:p w:rsidR="001938B1" w:rsidRPr="001D3F7D" w:rsidRDefault="001938B1" w:rsidP="001D3F7D">
            <w:pPr>
              <w:ind w:firstLine="0"/>
              <w:jc w:val="center"/>
            </w:pPr>
            <w:r w:rsidRPr="001D3F7D">
              <w:t>1250,0</w:t>
            </w:r>
          </w:p>
        </w:tc>
        <w:tc>
          <w:tcPr>
            <w:tcW w:w="1280" w:type="dxa"/>
          </w:tcPr>
          <w:p w:rsidR="001938B1" w:rsidRPr="001D3F7D" w:rsidRDefault="001938B1" w:rsidP="001D3F7D">
            <w:pPr>
              <w:ind w:firstLine="0"/>
              <w:jc w:val="center"/>
            </w:pPr>
            <w:r w:rsidRPr="001D3F7D">
              <w:t>1250,0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республиканский бюджет</w:t>
            </w:r>
          </w:p>
        </w:tc>
        <w:tc>
          <w:tcPr>
            <w:tcW w:w="1417" w:type="dxa"/>
          </w:tcPr>
          <w:p w:rsidR="001938B1" w:rsidRPr="001D3F7D" w:rsidRDefault="001938B1" w:rsidP="001D3F7D">
            <w:pPr>
              <w:ind w:firstLine="0"/>
              <w:jc w:val="center"/>
            </w:pPr>
            <w:r w:rsidRPr="001D3F7D">
              <w:t>0,0</w:t>
            </w:r>
          </w:p>
        </w:tc>
        <w:tc>
          <w:tcPr>
            <w:tcW w:w="1322" w:type="dxa"/>
          </w:tcPr>
          <w:p w:rsidR="001938B1" w:rsidRPr="001D3F7D" w:rsidRDefault="001938B1" w:rsidP="001D3F7D">
            <w:pPr>
              <w:ind w:firstLine="0"/>
              <w:jc w:val="center"/>
            </w:pPr>
            <w:r w:rsidRPr="001D3F7D">
              <w:t>8416,05</w:t>
            </w:r>
          </w:p>
        </w:tc>
        <w:tc>
          <w:tcPr>
            <w:tcW w:w="1275" w:type="dxa"/>
          </w:tcPr>
          <w:p w:rsidR="001938B1" w:rsidRPr="001D3F7D" w:rsidRDefault="001938B1" w:rsidP="001D3F7D">
            <w:pPr>
              <w:ind w:firstLine="0"/>
              <w:jc w:val="center"/>
            </w:pPr>
            <w:r w:rsidRPr="001D3F7D">
              <w:t>0,0</w:t>
            </w:r>
          </w:p>
        </w:tc>
        <w:tc>
          <w:tcPr>
            <w:tcW w:w="1372" w:type="dxa"/>
          </w:tcPr>
          <w:p w:rsidR="001938B1" w:rsidRPr="001D3F7D" w:rsidRDefault="001938B1" w:rsidP="001D3F7D">
            <w:pPr>
              <w:ind w:firstLine="0"/>
              <w:jc w:val="center"/>
            </w:pPr>
            <w:r w:rsidRPr="001D3F7D">
              <w:t>0,0</w:t>
            </w:r>
          </w:p>
        </w:tc>
        <w:tc>
          <w:tcPr>
            <w:tcW w:w="1280" w:type="dxa"/>
          </w:tcPr>
          <w:p w:rsidR="001938B1" w:rsidRPr="001D3F7D" w:rsidRDefault="001938B1" w:rsidP="001D3F7D">
            <w:pPr>
              <w:ind w:firstLine="0"/>
              <w:jc w:val="center"/>
            </w:pPr>
            <w:r w:rsidRPr="001D3F7D">
              <w:t>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федеральный бюджет</w:t>
            </w:r>
          </w:p>
        </w:tc>
        <w:tc>
          <w:tcPr>
            <w:tcW w:w="1417" w:type="dxa"/>
          </w:tcPr>
          <w:p w:rsidR="001938B1" w:rsidRPr="001D3F7D" w:rsidRDefault="001938B1" w:rsidP="001D3F7D">
            <w:pPr>
              <w:ind w:firstLine="0"/>
              <w:jc w:val="center"/>
            </w:pPr>
            <w:r w:rsidRPr="001D3F7D">
              <w:t>0,0</w:t>
            </w:r>
          </w:p>
        </w:tc>
        <w:tc>
          <w:tcPr>
            <w:tcW w:w="1322" w:type="dxa"/>
          </w:tcPr>
          <w:p w:rsidR="001938B1" w:rsidRPr="001D3F7D" w:rsidRDefault="001938B1" w:rsidP="001D3F7D">
            <w:pPr>
              <w:ind w:firstLine="0"/>
              <w:jc w:val="center"/>
            </w:pPr>
            <w:r w:rsidRPr="001D3F7D">
              <w:t>0,0</w:t>
            </w:r>
          </w:p>
        </w:tc>
        <w:tc>
          <w:tcPr>
            <w:tcW w:w="1275" w:type="dxa"/>
          </w:tcPr>
          <w:p w:rsidR="001938B1" w:rsidRPr="001D3F7D" w:rsidRDefault="001938B1" w:rsidP="001D3F7D">
            <w:pPr>
              <w:ind w:firstLine="0"/>
              <w:jc w:val="center"/>
            </w:pPr>
            <w:r w:rsidRPr="001D3F7D">
              <w:t>0,0</w:t>
            </w:r>
          </w:p>
        </w:tc>
        <w:tc>
          <w:tcPr>
            <w:tcW w:w="1372" w:type="dxa"/>
          </w:tcPr>
          <w:p w:rsidR="001938B1" w:rsidRPr="001D3F7D" w:rsidRDefault="001938B1" w:rsidP="001D3F7D">
            <w:pPr>
              <w:ind w:firstLine="0"/>
              <w:jc w:val="center"/>
            </w:pPr>
            <w:r w:rsidRPr="001D3F7D">
              <w:t>0,0</w:t>
            </w:r>
          </w:p>
        </w:tc>
        <w:tc>
          <w:tcPr>
            <w:tcW w:w="1280" w:type="dxa"/>
          </w:tcPr>
          <w:p w:rsidR="001938B1" w:rsidRPr="001D3F7D" w:rsidRDefault="001938B1" w:rsidP="001D3F7D">
            <w:pPr>
              <w:ind w:firstLine="0"/>
              <w:jc w:val="center"/>
            </w:pPr>
            <w:r w:rsidRPr="001D3F7D">
              <w:t>0,0</w:t>
            </w:r>
          </w:p>
        </w:tc>
      </w:tr>
      <w:tr w:rsidR="001938B1" w:rsidRPr="001D3F7D" w:rsidTr="00497761">
        <w:trPr>
          <w:trHeight w:val="20"/>
          <w:jc w:val="center"/>
        </w:trPr>
        <w:tc>
          <w:tcPr>
            <w:tcW w:w="504" w:type="dxa"/>
            <w:vMerge/>
          </w:tcPr>
          <w:p w:rsidR="001938B1" w:rsidRPr="001D3F7D" w:rsidRDefault="001938B1" w:rsidP="001D3F7D">
            <w:pPr>
              <w:ind w:firstLine="0"/>
              <w:jc w:val="center"/>
            </w:pPr>
          </w:p>
        </w:tc>
        <w:tc>
          <w:tcPr>
            <w:tcW w:w="4723" w:type="dxa"/>
            <w:vMerge/>
          </w:tcPr>
          <w:p w:rsidR="001938B1" w:rsidRPr="001D3F7D" w:rsidRDefault="001938B1" w:rsidP="001D3F7D">
            <w:pPr>
              <w:ind w:firstLine="0"/>
              <w:jc w:val="left"/>
            </w:pPr>
          </w:p>
        </w:tc>
        <w:tc>
          <w:tcPr>
            <w:tcW w:w="3401" w:type="dxa"/>
          </w:tcPr>
          <w:p w:rsidR="001938B1" w:rsidRPr="001D3F7D" w:rsidRDefault="001938B1" w:rsidP="001D3F7D">
            <w:pPr>
              <w:ind w:firstLine="0"/>
              <w:jc w:val="left"/>
            </w:pPr>
            <w:r w:rsidRPr="001D3F7D">
              <w:t>иные не запрещенные законодательством источники</w:t>
            </w:r>
          </w:p>
        </w:tc>
        <w:tc>
          <w:tcPr>
            <w:tcW w:w="1417" w:type="dxa"/>
          </w:tcPr>
          <w:p w:rsidR="001938B1" w:rsidRPr="001D3F7D" w:rsidRDefault="001938B1" w:rsidP="001D3F7D">
            <w:pPr>
              <w:ind w:firstLine="0"/>
              <w:jc w:val="center"/>
            </w:pPr>
            <w:r w:rsidRPr="001D3F7D">
              <w:t>1250,0</w:t>
            </w:r>
          </w:p>
        </w:tc>
        <w:tc>
          <w:tcPr>
            <w:tcW w:w="1322" w:type="dxa"/>
          </w:tcPr>
          <w:p w:rsidR="001938B1" w:rsidRPr="001D3F7D" w:rsidRDefault="001938B1" w:rsidP="001D3F7D">
            <w:pPr>
              <w:ind w:firstLine="0"/>
              <w:jc w:val="center"/>
            </w:pPr>
            <w:r w:rsidRPr="001D3F7D">
              <w:t>1250,0</w:t>
            </w:r>
          </w:p>
        </w:tc>
        <w:tc>
          <w:tcPr>
            <w:tcW w:w="1275" w:type="dxa"/>
          </w:tcPr>
          <w:p w:rsidR="001938B1" w:rsidRPr="001D3F7D" w:rsidRDefault="001938B1" w:rsidP="001D3F7D">
            <w:pPr>
              <w:ind w:firstLine="0"/>
              <w:jc w:val="center"/>
            </w:pPr>
            <w:r w:rsidRPr="001D3F7D">
              <w:t>1250,0</w:t>
            </w:r>
          </w:p>
        </w:tc>
        <w:tc>
          <w:tcPr>
            <w:tcW w:w="1372" w:type="dxa"/>
          </w:tcPr>
          <w:p w:rsidR="001938B1" w:rsidRPr="001D3F7D" w:rsidRDefault="001938B1" w:rsidP="001D3F7D">
            <w:pPr>
              <w:ind w:firstLine="0"/>
              <w:jc w:val="center"/>
            </w:pPr>
            <w:r w:rsidRPr="001D3F7D">
              <w:t>1250,0</w:t>
            </w:r>
          </w:p>
        </w:tc>
        <w:tc>
          <w:tcPr>
            <w:tcW w:w="1280" w:type="dxa"/>
          </w:tcPr>
          <w:p w:rsidR="001938B1" w:rsidRPr="001D3F7D" w:rsidRDefault="001938B1" w:rsidP="001D3F7D">
            <w:pPr>
              <w:ind w:firstLine="0"/>
              <w:jc w:val="center"/>
            </w:pPr>
            <w:r w:rsidRPr="001D3F7D">
              <w:t>1250,0</w:t>
            </w:r>
          </w:p>
        </w:tc>
      </w:tr>
      <w:tr w:rsidR="00C46F4F" w:rsidRPr="001D3F7D" w:rsidTr="00497761">
        <w:trPr>
          <w:trHeight w:val="20"/>
          <w:jc w:val="center"/>
        </w:trPr>
        <w:tc>
          <w:tcPr>
            <w:tcW w:w="504" w:type="dxa"/>
            <w:vMerge w:val="restart"/>
          </w:tcPr>
          <w:p w:rsidR="00C46F4F" w:rsidRPr="001D3F7D" w:rsidRDefault="00C46F4F" w:rsidP="001D3F7D">
            <w:pPr>
              <w:ind w:firstLine="0"/>
              <w:jc w:val="center"/>
            </w:pPr>
            <w:r w:rsidRPr="001D3F7D">
              <w:t>3.2</w:t>
            </w:r>
          </w:p>
        </w:tc>
        <w:tc>
          <w:tcPr>
            <w:tcW w:w="4723" w:type="dxa"/>
            <w:vMerge w:val="restart"/>
          </w:tcPr>
          <w:p w:rsidR="00C46F4F" w:rsidRPr="001D3F7D" w:rsidRDefault="00C46F4F" w:rsidP="001D3F7D">
            <w:pPr>
              <w:ind w:firstLine="0"/>
              <w:jc w:val="left"/>
            </w:pPr>
            <w:r w:rsidRPr="001D3F7D">
              <w:t xml:space="preserve">Основное мероприятие </w:t>
            </w:r>
            <w:r w:rsidR="00970801" w:rsidRPr="001D3F7D">
              <w:t>«</w:t>
            </w:r>
            <w:r w:rsidRPr="001D3F7D">
              <w:t>Поддержка развития передовых информационно-аналитических систем для предиктивной аналитики и принятия управл</w:t>
            </w:r>
            <w:r w:rsidR="0065137C" w:rsidRPr="001D3F7D">
              <w:t>енческих решений в сфере науки</w:t>
            </w:r>
            <w:r w:rsidR="00970801" w:rsidRPr="001D3F7D">
              <w:t>»</w:t>
            </w:r>
          </w:p>
        </w:tc>
        <w:tc>
          <w:tcPr>
            <w:tcW w:w="3401" w:type="dxa"/>
          </w:tcPr>
          <w:p w:rsidR="00C46F4F" w:rsidRPr="001D3F7D" w:rsidRDefault="00497761" w:rsidP="001D3F7D">
            <w:pPr>
              <w:ind w:firstLine="0"/>
              <w:jc w:val="left"/>
            </w:pPr>
            <w:r>
              <w:t>в</w:t>
            </w:r>
            <w:r w:rsidR="00C46F4F" w:rsidRPr="001D3F7D">
              <w:t>сего</w:t>
            </w:r>
          </w:p>
        </w:tc>
        <w:tc>
          <w:tcPr>
            <w:tcW w:w="1417" w:type="dxa"/>
          </w:tcPr>
          <w:p w:rsidR="00C46F4F" w:rsidRPr="001D3F7D" w:rsidRDefault="00C46F4F" w:rsidP="001D3F7D">
            <w:pPr>
              <w:ind w:firstLine="0"/>
              <w:jc w:val="center"/>
            </w:pPr>
            <w:r w:rsidRPr="001D3F7D">
              <w:t>400,0</w:t>
            </w:r>
          </w:p>
        </w:tc>
        <w:tc>
          <w:tcPr>
            <w:tcW w:w="1322" w:type="dxa"/>
          </w:tcPr>
          <w:p w:rsidR="00C46F4F" w:rsidRPr="001D3F7D" w:rsidRDefault="00732BDB" w:rsidP="001D3F7D">
            <w:pPr>
              <w:ind w:firstLine="0"/>
              <w:jc w:val="center"/>
            </w:pPr>
            <w:r w:rsidRPr="001D3F7D">
              <w:t>2</w:t>
            </w:r>
            <w:r w:rsidR="00C46F4F" w:rsidRPr="001D3F7D">
              <w:t>00,0</w:t>
            </w:r>
          </w:p>
        </w:tc>
        <w:tc>
          <w:tcPr>
            <w:tcW w:w="1275" w:type="dxa"/>
          </w:tcPr>
          <w:p w:rsidR="00C46F4F" w:rsidRPr="001D3F7D" w:rsidRDefault="00732BDB" w:rsidP="001D3F7D">
            <w:pPr>
              <w:ind w:firstLine="0"/>
              <w:jc w:val="center"/>
            </w:pPr>
            <w:r w:rsidRPr="001D3F7D">
              <w:t>2</w:t>
            </w:r>
            <w:r w:rsidR="00C46F4F" w:rsidRPr="001D3F7D">
              <w:t>00,0</w:t>
            </w:r>
          </w:p>
        </w:tc>
        <w:tc>
          <w:tcPr>
            <w:tcW w:w="1372" w:type="dxa"/>
          </w:tcPr>
          <w:p w:rsidR="00C46F4F" w:rsidRPr="001D3F7D" w:rsidRDefault="00732BDB" w:rsidP="001D3F7D">
            <w:pPr>
              <w:ind w:firstLine="0"/>
              <w:jc w:val="center"/>
            </w:pPr>
            <w:r w:rsidRPr="001D3F7D">
              <w:t>2</w:t>
            </w:r>
            <w:r w:rsidR="00C46F4F" w:rsidRPr="001D3F7D">
              <w:t>00,0</w:t>
            </w:r>
          </w:p>
        </w:tc>
        <w:tc>
          <w:tcPr>
            <w:tcW w:w="1280" w:type="dxa"/>
          </w:tcPr>
          <w:p w:rsidR="00C46F4F" w:rsidRPr="001D3F7D" w:rsidRDefault="00732BDB" w:rsidP="001D3F7D">
            <w:pPr>
              <w:ind w:firstLine="0"/>
              <w:jc w:val="center"/>
            </w:pPr>
            <w:r w:rsidRPr="001D3F7D">
              <w:t>2</w:t>
            </w:r>
            <w:r w:rsidR="00C46F4F" w:rsidRPr="001D3F7D">
              <w:t>00,0</w:t>
            </w:r>
          </w:p>
        </w:tc>
      </w:tr>
      <w:tr w:rsidR="00C46F4F" w:rsidRPr="001D3F7D" w:rsidTr="00497761">
        <w:trPr>
          <w:trHeight w:val="20"/>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республиканский бюджет</w:t>
            </w:r>
          </w:p>
        </w:tc>
        <w:tc>
          <w:tcPr>
            <w:tcW w:w="1417" w:type="dxa"/>
          </w:tcPr>
          <w:p w:rsidR="00C46F4F" w:rsidRPr="001D3F7D" w:rsidRDefault="00C46F4F" w:rsidP="001D3F7D">
            <w:pPr>
              <w:ind w:firstLine="0"/>
              <w:jc w:val="center"/>
            </w:pPr>
            <w:r w:rsidRPr="001D3F7D">
              <w:t>400,0</w:t>
            </w:r>
          </w:p>
        </w:tc>
        <w:tc>
          <w:tcPr>
            <w:tcW w:w="1322" w:type="dxa"/>
          </w:tcPr>
          <w:p w:rsidR="00C46F4F" w:rsidRPr="001D3F7D" w:rsidRDefault="00732BDB" w:rsidP="001D3F7D">
            <w:pPr>
              <w:ind w:firstLine="0"/>
              <w:jc w:val="center"/>
            </w:pPr>
            <w:r w:rsidRPr="001D3F7D">
              <w:t>2</w:t>
            </w:r>
            <w:r w:rsidR="00C46F4F" w:rsidRPr="001D3F7D">
              <w:t>00,0</w:t>
            </w:r>
          </w:p>
        </w:tc>
        <w:tc>
          <w:tcPr>
            <w:tcW w:w="1275" w:type="dxa"/>
          </w:tcPr>
          <w:p w:rsidR="00C46F4F" w:rsidRPr="001D3F7D" w:rsidRDefault="00732BDB" w:rsidP="001D3F7D">
            <w:pPr>
              <w:ind w:firstLine="0"/>
              <w:jc w:val="center"/>
            </w:pPr>
            <w:r w:rsidRPr="001D3F7D">
              <w:t>2</w:t>
            </w:r>
            <w:r w:rsidR="00C46F4F" w:rsidRPr="001D3F7D">
              <w:t>00,0</w:t>
            </w:r>
          </w:p>
        </w:tc>
        <w:tc>
          <w:tcPr>
            <w:tcW w:w="1372" w:type="dxa"/>
          </w:tcPr>
          <w:p w:rsidR="00C46F4F" w:rsidRPr="001D3F7D" w:rsidRDefault="00732BDB" w:rsidP="001D3F7D">
            <w:pPr>
              <w:ind w:firstLine="0"/>
              <w:jc w:val="center"/>
            </w:pPr>
            <w:r w:rsidRPr="001D3F7D">
              <w:t>2</w:t>
            </w:r>
            <w:r w:rsidR="00C46F4F" w:rsidRPr="001D3F7D">
              <w:t>00,0</w:t>
            </w:r>
          </w:p>
        </w:tc>
        <w:tc>
          <w:tcPr>
            <w:tcW w:w="1280" w:type="dxa"/>
          </w:tcPr>
          <w:p w:rsidR="00C46F4F" w:rsidRPr="001D3F7D" w:rsidRDefault="00732BDB" w:rsidP="001D3F7D">
            <w:pPr>
              <w:ind w:firstLine="0"/>
              <w:jc w:val="center"/>
            </w:pPr>
            <w:r w:rsidRPr="001D3F7D">
              <w:t>2</w:t>
            </w:r>
            <w:r w:rsidR="00C46F4F" w:rsidRPr="001D3F7D">
              <w:t>00,0</w:t>
            </w:r>
          </w:p>
        </w:tc>
      </w:tr>
      <w:tr w:rsidR="00C46F4F" w:rsidRPr="001D3F7D" w:rsidTr="00497761">
        <w:trPr>
          <w:trHeight w:val="20"/>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федеральный бюджет</w:t>
            </w:r>
          </w:p>
        </w:tc>
        <w:tc>
          <w:tcPr>
            <w:tcW w:w="1417" w:type="dxa"/>
          </w:tcPr>
          <w:p w:rsidR="00C46F4F" w:rsidRPr="001D3F7D" w:rsidRDefault="00C46F4F" w:rsidP="001D3F7D">
            <w:pPr>
              <w:ind w:firstLine="0"/>
              <w:jc w:val="center"/>
            </w:pPr>
            <w:r w:rsidRPr="001D3F7D">
              <w:t>0,0</w:t>
            </w:r>
          </w:p>
        </w:tc>
        <w:tc>
          <w:tcPr>
            <w:tcW w:w="1322" w:type="dxa"/>
          </w:tcPr>
          <w:p w:rsidR="00C46F4F" w:rsidRPr="001D3F7D" w:rsidRDefault="00C46F4F" w:rsidP="001D3F7D">
            <w:pPr>
              <w:ind w:firstLine="0"/>
              <w:jc w:val="center"/>
            </w:pPr>
            <w:r w:rsidRPr="001D3F7D">
              <w:t>0,0</w:t>
            </w:r>
          </w:p>
        </w:tc>
        <w:tc>
          <w:tcPr>
            <w:tcW w:w="1275" w:type="dxa"/>
          </w:tcPr>
          <w:p w:rsidR="00C46F4F" w:rsidRPr="001D3F7D" w:rsidRDefault="00C46F4F" w:rsidP="001D3F7D">
            <w:pPr>
              <w:ind w:firstLine="0"/>
              <w:jc w:val="center"/>
            </w:pPr>
            <w:r w:rsidRPr="001D3F7D">
              <w:t>0,0</w:t>
            </w:r>
          </w:p>
        </w:tc>
        <w:tc>
          <w:tcPr>
            <w:tcW w:w="1372" w:type="dxa"/>
          </w:tcPr>
          <w:p w:rsidR="00C46F4F" w:rsidRPr="001D3F7D" w:rsidRDefault="00C46F4F" w:rsidP="001D3F7D">
            <w:pPr>
              <w:ind w:firstLine="0"/>
              <w:jc w:val="center"/>
            </w:pPr>
            <w:r w:rsidRPr="001D3F7D">
              <w:t>0,0</w:t>
            </w:r>
          </w:p>
        </w:tc>
        <w:tc>
          <w:tcPr>
            <w:tcW w:w="1280" w:type="dxa"/>
          </w:tcPr>
          <w:p w:rsidR="00C46F4F" w:rsidRPr="001D3F7D" w:rsidRDefault="00C46F4F" w:rsidP="001D3F7D">
            <w:pPr>
              <w:ind w:firstLine="0"/>
              <w:jc w:val="center"/>
            </w:pPr>
            <w:r w:rsidRPr="001D3F7D">
              <w:t>0,0</w:t>
            </w:r>
          </w:p>
        </w:tc>
      </w:tr>
      <w:tr w:rsidR="00C46F4F" w:rsidRPr="001D3F7D" w:rsidTr="00497761">
        <w:trPr>
          <w:trHeight w:val="20"/>
          <w:jc w:val="center"/>
        </w:trPr>
        <w:tc>
          <w:tcPr>
            <w:tcW w:w="504" w:type="dxa"/>
            <w:vMerge/>
          </w:tcPr>
          <w:p w:rsidR="00C46F4F" w:rsidRPr="001D3F7D" w:rsidRDefault="00C46F4F" w:rsidP="001D3F7D">
            <w:pPr>
              <w:ind w:firstLine="0"/>
              <w:jc w:val="center"/>
            </w:pPr>
          </w:p>
        </w:tc>
        <w:tc>
          <w:tcPr>
            <w:tcW w:w="4723" w:type="dxa"/>
            <w:vMerge/>
          </w:tcPr>
          <w:p w:rsidR="00C46F4F" w:rsidRPr="001D3F7D" w:rsidRDefault="00C46F4F" w:rsidP="001D3F7D">
            <w:pPr>
              <w:ind w:firstLine="0"/>
              <w:jc w:val="left"/>
            </w:pPr>
          </w:p>
        </w:tc>
        <w:tc>
          <w:tcPr>
            <w:tcW w:w="3401" w:type="dxa"/>
          </w:tcPr>
          <w:p w:rsidR="00C46F4F" w:rsidRPr="001D3F7D" w:rsidRDefault="00C46F4F" w:rsidP="001D3F7D">
            <w:pPr>
              <w:ind w:firstLine="0"/>
              <w:jc w:val="left"/>
            </w:pPr>
            <w:r w:rsidRPr="001D3F7D">
              <w:t>иные не запрещенные законодательством источники</w:t>
            </w:r>
          </w:p>
        </w:tc>
        <w:tc>
          <w:tcPr>
            <w:tcW w:w="1417" w:type="dxa"/>
          </w:tcPr>
          <w:p w:rsidR="00C46F4F" w:rsidRPr="001D3F7D" w:rsidRDefault="00C46F4F" w:rsidP="001D3F7D">
            <w:pPr>
              <w:ind w:firstLine="0"/>
              <w:jc w:val="center"/>
            </w:pPr>
            <w:r w:rsidRPr="001D3F7D">
              <w:t>0,0</w:t>
            </w:r>
          </w:p>
        </w:tc>
        <w:tc>
          <w:tcPr>
            <w:tcW w:w="1322" w:type="dxa"/>
          </w:tcPr>
          <w:p w:rsidR="00C46F4F" w:rsidRPr="001D3F7D" w:rsidRDefault="00C46F4F" w:rsidP="001D3F7D">
            <w:pPr>
              <w:ind w:firstLine="0"/>
              <w:jc w:val="center"/>
            </w:pPr>
            <w:r w:rsidRPr="001D3F7D">
              <w:t>0,0</w:t>
            </w:r>
          </w:p>
        </w:tc>
        <w:tc>
          <w:tcPr>
            <w:tcW w:w="1275" w:type="dxa"/>
          </w:tcPr>
          <w:p w:rsidR="00C46F4F" w:rsidRPr="001D3F7D" w:rsidRDefault="00C46F4F" w:rsidP="001D3F7D">
            <w:pPr>
              <w:ind w:firstLine="0"/>
              <w:jc w:val="center"/>
            </w:pPr>
            <w:r w:rsidRPr="001D3F7D">
              <w:t>0,0</w:t>
            </w:r>
          </w:p>
        </w:tc>
        <w:tc>
          <w:tcPr>
            <w:tcW w:w="1372" w:type="dxa"/>
          </w:tcPr>
          <w:p w:rsidR="00C46F4F" w:rsidRPr="001D3F7D" w:rsidRDefault="00C46F4F" w:rsidP="001D3F7D">
            <w:pPr>
              <w:ind w:firstLine="0"/>
              <w:jc w:val="center"/>
            </w:pPr>
            <w:r w:rsidRPr="001D3F7D">
              <w:t>0,0</w:t>
            </w:r>
          </w:p>
        </w:tc>
        <w:tc>
          <w:tcPr>
            <w:tcW w:w="1280" w:type="dxa"/>
          </w:tcPr>
          <w:p w:rsidR="00C46F4F" w:rsidRPr="001D3F7D" w:rsidRDefault="00C46F4F" w:rsidP="001D3F7D">
            <w:pPr>
              <w:ind w:firstLine="0"/>
              <w:jc w:val="center"/>
            </w:pPr>
            <w:r w:rsidRPr="001D3F7D">
              <w:t>0,0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3.3</w:t>
            </w:r>
          </w:p>
        </w:tc>
        <w:tc>
          <w:tcPr>
            <w:tcW w:w="4723" w:type="dxa"/>
            <w:vMerge w:val="restart"/>
          </w:tcPr>
          <w:p w:rsidR="00A81FD5" w:rsidRPr="001D3F7D" w:rsidRDefault="000C27D9" w:rsidP="001D3F7D">
            <w:pPr>
              <w:ind w:firstLine="0"/>
              <w:jc w:val="left"/>
            </w:pPr>
            <w:r w:rsidRPr="001D3F7D">
              <w:t xml:space="preserve">Содержание учреждения </w:t>
            </w:r>
            <w:r w:rsidR="00970801" w:rsidRPr="001D3F7D">
              <w:t>«</w:t>
            </w:r>
            <w:r w:rsidR="00A81FD5" w:rsidRPr="001D3F7D">
              <w:t>Тувинский научный центр</w:t>
            </w:r>
            <w:r w:rsidR="00970801" w:rsidRPr="001D3F7D">
              <w:t>»</w:t>
            </w:r>
            <w:r w:rsidR="00A81FD5" w:rsidRPr="001D3F7D">
              <w:t xml:space="preserve"> (ГБНУ Р</w:t>
            </w:r>
            <w:r w:rsidR="00497761">
              <w:t xml:space="preserve">еспублики </w:t>
            </w:r>
            <w:r w:rsidR="00A81FD5" w:rsidRPr="001D3F7D">
              <w:t>Т</w:t>
            </w:r>
            <w:r w:rsidR="00497761">
              <w:t>ыва «</w:t>
            </w:r>
            <w:r w:rsidRPr="001D3F7D">
              <w:t>Центр биосферных исследований</w:t>
            </w:r>
            <w:r w:rsidR="00970801" w:rsidRPr="001D3F7D">
              <w:t>»</w:t>
            </w:r>
            <w:r w:rsidR="00A81FD5" w:rsidRPr="001D3F7D">
              <w:t>)</w:t>
            </w:r>
          </w:p>
        </w:tc>
        <w:tc>
          <w:tcPr>
            <w:tcW w:w="3401" w:type="dxa"/>
          </w:tcPr>
          <w:p w:rsidR="00A81FD5" w:rsidRPr="001D3F7D" w:rsidRDefault="00497761" w:rsidP="001D3F7D">
            <w:pPr>
              <w:ind w:firstLine="0"/>
              <w:jc w:val="left"/>
            </w:pPr>
            <w:r>
              <w:t>в</w:t>
            </w:r>
            <w:r w:rsidR="00A81FD5" w:rsidRPr="001D3F7D">
              <w:t>сего</w:t>
            </w:r>
          </w:p>
        </w:tc>
        <w:tc>
          <w:tcPr>
            <w:tcW w:w="1417" w:type="dxa"/>
          </w:tcPr>
          <w:p w:rsidR="00A81FD5" w:rsidRPr="001D3F7D" w:rsidRDefault="00A81FD5" w:rsidP="001D3F7D">
            <w:pPr>
              <w:ind w:firstLine="0"/>
              <w:jc w:val="center"/>
            </w:pPr>
            <w:r w:rsidRPr="001D3F7D">
              <w:t>18404,3</w:t>
            </w:r>
          </w:p>
        </w:tc>
        <w:tc>
          <w:tcPr>
            <w:tcW w:w="1322" w:type="dxa"/>
          </w:tcPr>
          <w:p w:rsidR="00A81FD5" w:rsidRPr="001D3F7D" w:rsidRDefault="00A81FD5" w:rsidP="001D3F7D">
            <w:pPr>
              <w:ind w:firstLine="0"/>
              <w:jc w:val="center"/>
            </w:pPr>
            <w:r w:rsidRPr="001D3F7D">
              <w:t>19000,0</w:t>
            </w:r>
          </w:p>
        </w:tc>
        <w:tc>
          <w:tcPr>
            <w:tcW w:w="1275" w:type="dxa"/>
          </w:tcPr>
          <w:p w:rsidR="00A81FD5" w:rsidRPr="001D3F7D" w:rsidRDefault="00A81FD5" w:rsidP="001D3F7D">
            <w:pPr>
              <w:ind w:firstLine="0"/>
              <w:jc w:val="center"/>
            </w:pPr>
            <w:r w:rsidRPr="001D3F7D">
              <w:t>19000,0</w:t>
            </w:r>
          </w:p>
        </w:tc>
        <w:tc>
          <w:tcPr>
            <w:tcW w:w="1372" w:type="dxa"/>
          </w:tcPr>
          <w:p w:rsidR="00A81FD5" w:rsidRPr="001D3F7D" w:rsidRDefault="00A81FD5" w:rsidP="001D3F7D">
            <w:pPr>
              <w:ind w:firstLine="0"/>
              <w:jc w:val="center"/>
            </w:pPr>
            <w:r w:rsidRPr="001D3F7D">
              <w:t>19000,0</w:t>
            </w:r>
          </w:p>
        </w:tc>
        <w:tc>
          <w:tcPr>
            <w:tcW w:w="1280" w:type="dxa"/>
          </w:tcPr>
          <w:p w:rsidR="00A81FD5" w:rsidRPr="001D3F7D" w:rsidRDefault="00A81FD5" w:rsidP="001D3F7D">
            <w:pPr>
              <w:ind w:firstLine="0"/>
              <w:jc w:val="center"/>
            </w:pPr>
            <w:r w:rsidRPr="001D3F7D">
              <w:t>19000,0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республиканский бюджет</w:t>
            </w:r>
          </w:p>
        </w:tc>
        <w:tc>
          <w:tcPr>
            <w:tcW w:w="1417" w:type="dxa"/>
          </w:tcPr>
          <w:p w:rsidR="00A81FD5" w:rsidRPr="001D3F7D" w:rsidRDefault="00A81FD5" w:rsidP="001D3F7D">
            <w:pPr>
              <w:ind w:firstLine="0"/>
              <w:jc w:val="center"/>
            </w:pPr>
            <w:r w:rsidRPr="001D3F7D">
              <w:t>18404,3</w:t>
            </w:r>
          </w:p>
        </w:tc>
        <w:tc>
          <w:tcPr>
            <w:tcW w:w="1322" w:type="dxa"/>
          </w:tcPr>
          <w:p w:rsidR="00A81FD5" w:rsidRPr="001D3F7D" w:rsidRDefault="00A81FD5" w:rsidP="001D3F7D">
            <w:pPr>
              <w:ind w:firstLine="0"/>
              <w:jc w:val="center"/>
            </w:pPr>
            <w:r w:rsidRPr="001D3F7D">
              <w:t>19000,0</w:t>
            </w:r>
          </w:p>
        </w:tc>
        <w:tc>
          <w:tcPr>
            <w:tcW w:w="1275" w:type="dxa"/>
          </w:tcPr>
          <w:p w:rsidR="00A81FD5" w:rsidRPr="001D3F7D" w:rsidRDefault="00A81FD5" w:rsidP="001D3F7D">
            <w:pPr>
              <w:ind w:firstLine="0"/>
              <w:jc w:val="center"/>
            </w:pPr>
            <w:r w:rsidRPr="001D3F7D">
              <w:t>19000,0</w:t>
            </w:r>
          </w:p>
        </w:tc>
        <w:tc>
          <w:tcPr>
            <w:tcW w:w="1372" w:type="dxa"/>
          </w:tcPr>
          <w:p w:rsidR="00A81FD5" w:rsidRPr="001D3F7D" w:rsidRDefault="00A81FD5" w:rsidP="001D3F7D">
            <w:pPr>
              <w:ind w:firstLine="0"/>
              <w:jc w:val="center"/>
            </w:pPr>
            <w:r w:rsidRPr="001D3F7D">
              <w:t>19000,0</w:t>
            </w:r>
          </w:p>
        </w:tc>
        <w:tc>
          <w:tcPr>
            <w:tcW w:w="1280" w:type="dxa"/>
          </w:tcPr>
          <w:p w:rsidR="00A81FD5" w:rsidRPr="001D3F7D" w:rsidRDefault="00A81FD5" w:rsidP="001D3F7D">
            <w:pPr>
              <w:ind w:firstLine="0"/>
              <w:jc w:val="center"/>
            </w:pPr>
            <w:r w:rsidRPr="001D3F7D">
              <w:t>19000,0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val="restart"/>
          </w:tcPr>
          <w:p w:rsidR="00A81FD5" w:rsidRPr="001D3F7D" w:rsidRDefault="00A81FD5" w:rsidP="001D3F7D">
            <w:pPr>
              <w:ind w:firstLine="0"/>
              <w:jc w:val="left"/>
            </w:pPr>
            <w:r w:rsidRPr="001D3F7D">
              <w:t>Содержание</w:t>
            </w:r>
            <w:r w:rsidR="00497761">
              <w:t xml:space="preserve"> </w:t>
            </w:r>
            <w:r w:rsidRPr="001D3F7D">
              <w:t>учреждения</w:t>
            </w:r>
            <w:r w:rsidR="00497761">
              <w:t xml:space="preserve"> </w:t>
            </w:r>
            <w:proofErr w:type="spellStart"/>
            <w:r w:rsidR="000C27D9" w:rsidRPr="001D3F7D">
              <w:t>ГБНИиОУ</w:t>
            </w:r>
            <w:proofErr w:type="spellEnd"/>
            <w:r w:rsidR="00497761">
              <w:t xml:space="preserve"> «</w:t>
            </w:r>
            <w:r w:rsidR="00AA44F8" w:rsidRPr="001D3F7D">
              <w:t>Тувинский</w:t>
            </w:r>
            <w:r w:rsidR="00497761">
              <w:t xml:space="preserve"> </w:t>
            </w:r>
            <w:r w:rsidR="00AA44F8" w:rsidRPr="001D3F7D">
              <w:t>институт</w:t>
            </w:r>
            <w:r w:rsidR="00497761">
              <w:t xml:space="preserve"> </w:t>
            </w:r>
            <w:r w:rsidR="00AA44F8" w:rsidRPr="001D3F7D">
              <w:t>гуманитарных и прикладных социа</w:t>
            </w:r>
            <w:r w:rsidR="000C27D9" w:rsidRPr="001D3F7D">
              <w:t>льно-экономических исследований</w:t>
            </w:r>
            <w:r w:rsidR="00497761">
              <w:t xml:space="preserve"> при Правительстве Республики Тыва</w:t>
            </w:r>
            <w:r w:rsidR="00970801" w:rsidRPr="001D3F7D">
              <w:t>»</w:t>
            </w:r>
          </w:p>
        </w:tc>
        <w:tc>
          <w:tcPr>
            <w:tcW w:w="3401" w:type="dxa"/>
          </w:tcPr>
          <w:p w:rsidR="00A81FD5" w:rsidRPr="001D3F7D" w:rsidRDefault="00497761" w:rsidP="001D3F7D">
            <w:pPr>
              <w:ind w:firstLine="0"/>
              <w:jc w:val="left"/>
            </w:pPr>
            <w:r>
              <w:t>в</w:t>
            </w:r>
            <w:r w:rsidR="00A81FD5" w:rsidRPr="001D3F7D">
              <w:t>сего</w:t>
            </w:r>
          </w:p>
        </w:tc>
        <w:tc>
          <w:tcPr>
            <w:tcW w:w="1417" w:type="dxa"/>
          </w:tcPr>
          <w:p w:rsidR="00A81FD5" w:rsidRPr="001D3F7D" w:rsidRDefault="00A81FD5" w:rsidP="001D3F7D">
            <w:pPr>
              <w:ind w:firstLine="0"/>
              <w:jc w:val="center"/>
            </w:pPr>
            <w:r w:rsidRPr="001D3F7D">
              <w:t>86054,7</w:t>
            </w:r>
          </w:p>
        </w:tc>
        <w:tc>
          <w:tcPr>
            <w:tcW w:w="1322" w:type="dxa"/>
          </w:tcPr>
          <w:p w:rsidR="00A81FD5" w:rsidRPr="001D3F7D" w:rsidRDefault="00A81FD5" w:rsidP="001D3F7D">
            <w:pPr>
              <w:ind w:firstLine="0"/>
              <w:jc w:val="center"/>
            </w:pPr>
            <w:r w:rsidRPr="001D3F7D">
              <w:t>87000,0</w:t>
            </w:r>
          </w:p>
        </w:tc>
        <w:tc>
          <w:tcPr>
            <w:tcW w:w="1275" w:type="dxa"/>
          </w:tcPr>
          <w:p w:rsidR="00A81FD5" w:rsidRPr="001D3F7D" w:rsidRDefault="00A81FD5" w:rsidP="001D3F7D">
            <w:pPr>
              <w:ind w:firstLine="0"/>
              <w:jc w:val="center"/>
            </w:pPr>
            <w:r w:rsidRPr="001D3F7D">
              <w:t>87000,0</w:t>
            </w:r>
          </w:p>
        </w:tc>
        <w:tc>
          <w:tcPr>
            <w:tcW w:w="1372" w:type="dxa"/>
          </w:tcPr>
          <w:p w:rsidR="00A81FD5" w:rsidRPr="001D3F7D" w:rsidRDefault="00A81FD5" w:rsidP="001D3F7D">
            <w:pPr>
              <w:ind w:firstLine="0"/>
              <w:jc w:val="center"/>
            </w:pPr>
            <w:r w:rsidRPr="001D3F7D">
              <w:t>87000,0</w:t>
            </w:r>
          </w:p>
        </w:tc>
        <w:tc>
          <w:tcPr>
            <w:tcW w:w="1280" w:type="dxa"/>
          </w:tcPr>
          <w:p w:rsidR="00A81FD5" w:rsidRPr="001D3F7D" w:rsidRDefault="00A81FD5" w:rsidP="001D3F7D">
            <w:pPr>
              <w:ind w:firstLine="0"/>
              <w:jc w:val="center"/>
            </w:pPr>
            <w:r w:rsidRPr="001D3F7D">
              <w:t>87000,0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республиканский бюджет</w:t>
            </w:r>
          </w:p>
        </w:tc>
        <w:tc>
          <w:tcPr>
            <w:tcW w:w="1417" w:type="dxa"/>
          </w:tcPr>
          <w:p w:rsidR="00A81FD5" w:rsidRPr="001D3F7D" w:rsidRDefault="00A81FD5" w:rsidP="001D3F7D">
            <w:pPr>
              <w:ind w:firstLine="0"/>
              <w:jc w:val="center"/>
            </w:pPr>
            <w:r w:rsidRPr="001D3F7D">
              <w:t>86054,7</w:t>
            </w:r>
          </w:p>
        </w:tc>
        <w:tc>
          <w:tcPr>
            <w:tcW w:w="1322" w:type="dxa"/>
          </w:tcPr>
          <w:p w:rsidR="00A81FD5" w:rsidRPr="001D3F7D" w:rsidRDefault="00A81FD5" w:rsidP="001D3F7D">
            <w:pPr>
              <w:ind w:firstLine="0"/>
              <w:jc w:val="center"/>
            </w:pPr>
            <w:r w:rsidRPr="001D3F7D">
              <w:t>87000,0</w:t>
            </w:r>
          </w:p>
        </w:tc>
        <w:tc>
          <w:tcPr>
            <w:tcW w:w="1275" w:type="dxa"/>
          </w:tcPr>
          <w:p w:rsidR="00A81FD5" w:rsidRPr="001D3F7D" w:rsidRDefault="00A81FD5" w:rsidP="001D3F7D">
            <w:pPr>
              <w:ind w:firstLine="0"/>
              <w:jc w:val="center"/>
            </w:pPr>
            <w:r w:rsidRPr="001D3F7D">
              <w:t>87000,0</w:t>
            </w:r>
          </w:p>
        </w:tc>
        <w:tc>
          <w:tcPr>
            <w:tcW w:w="1372" w:type="dxa"/>
          </w:tcPr>
          <w:p w:rsidR="00A81FD5" w:rsidRPr="001D3F7D" w:rsidRDefault="00A81FD5" w:rsidP="001D3F7D">
            <w:pPr>
              <w:ind w:firstLine="0"/>
              <w:jc w:val="center"/>
            </w:pPr>
            <w:r w:rsidRPr="001D3F7D">
              <w:t>87000,0</w:t>
            </w:r>
          </w:p>
        </w:tc>
        <w:tc>
          <w:tcPr>
            <w:tcW w:w="1280" w:type="dxa"/>
          </w:tcPr>
          <w:p w:rsidR="00A81FD5" w:rsidRPr="001D3F7D" w:rsidRDefault="00A81FD5" w:rsidP="001D3F7D">
            <w:pPr>
              <w:ind w:firstLine="0"/>
              <w:jc w:val="center"/>
            </w:pPr>
            <w:r w:rsidRPr="001D3F7D">
              <w:t>87000,0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val="restart"/>
          </w:tcPr>
          <w:p w:rsidR="00A81FD5" w:rsidRPr="001D3F7D" w:rsidRDefault="00A81FD5" w:rsidP="001D3F7D">
            <w:pPr>
              <w:ind w:firstLine="0"/>
              <w:jc w:val="left"/>
            </w:pPr>
            <w:r w:rsidRPr="001D3F7D">
              <w:t>Региональный фонд поддержки науки и инновационной деятельности</w:t>
            </w:r>
          </w:p>
        </w:tc>
        <w:tc>
          <w:tcPr>
            <w:tcW w:w="3401" w:type="dxa"/>
          </w:tcPr>
          <w:p w:rsidR="00A81FD5" w:rsidRPr="001D3F7D" w:rsidRDefault="00497761" w:rsidP="001D3F7D">
            <w:pPr>
              <w:ind w:firstLine="0"/>
              <w:jc w:val="left"/>
            </w:pPr>
            <w:r>
              <w:t>в</w:t>
            </w:r>
            <w:r w:rsidR="00A81FD5" w:rsidRPr="001D3F7D">
              <w:t xml:space="preserve">сего (учтено </w:t>
            </w:r>
            <w:r w:rsidR="001938B1" w:rsidRPr="001D3F7D">
              <w:t xml:space="preserve">в </w:t>
            </w:r>
            <w:r>
              <w:t xml:space="preserve">пункте </w:t>
            </w:r>
            <w:r w:rsidR="00A81FD5" w:rsidRPr="001D3F7D">
              <w:t>2.2)</w:t>
            </w:r>
          </w:p>
        </w:tc>
        <w:tc>
          <w:tcPr>
            <w:tcW w:w="1417" w:type="dxa"/>
          </w:tcPr>
          <w:p w:rsidR="00A81FD5" w:rsidRPr="001D3F7D" w:rsidRDefault="00A81FD5" w:rsidP="001D3F7D">
            <w:pPr>
              <w:ind w:firstLine="0"/>
              <w:jc w:val="center"/>
            </w:pPr>
          </w:p>
        </w:tc>
        <w:tc>
          <w:tcPr>
            <w:tcW w:w="1322" w:type="dxa"/>
          </w:tcPr>
          <w:p w:rsidR="00A81FD5" w:rsidRPr="001D3F7D" w:rsidRDefault="00A81FD5" w:rsidP="001D3F7D">
            <w:pPr>
              <w:ind w:firstLine="0"/>
              <w:jc w:val="center"/>
            </w:pPr>
          </w:p>
        </w:tc>
        <w:tc>
          <w:tcPr>
            <w:tcW w:w="1275" w:type="dxa"/>
          </w:tcPr>
          <w:p w:rsidR="00A81FD5" w:rsidRPr="001D3F7D" w:rsidRDefault="00A81FD5" w:rsidP="001D3F7D">
            <w:pPr>
              <w:ind w:firstLine="0"/>
              <w:jc w:val="center"/>
            </w:pPr>
          </w:p>
        </w:tc>
        <w:tc>
          <w:tcPr>
            <w:tcW w:w="1372" w:type="dxa"/>
          </w:tcPr>
          <w:p w:rsidR="00A81FD5" w:rsidRPr="001D3F7D" w:rsidRDefault="00A81FD5" w:rsidP="001D3F7D">
            <w:pPr>
              <w:ind w:firstLine="0"/>
              <w:jc w:val="center"/>
            </w:pPr>
          </w:p>
        </w:tc>
        <w:tc>
          <w:tcPr>
            <w:tcW w:w="1280" w:type="dxa"/>
          </w:tcPr>
          <w:p w:rsidR="00A81FD5" w:rsidRPr="001D3F7D" w:rsidRDefault="00A81FD5" w:rsidP="001D3F7D">
            <w:pPr>
              <w:ind w:firstLine="0"/>
              <w:jc w:val="center"/>
            </w:pP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республиканский бюджет</w:t>
            </w:r>
          </w:p>
        </w:tc>
        <w:tc>
          <w:tcPr>
            <w:tcW w:w="1417" w:type="dxa"/>
          </w:tcPr>
          <w:p w:rsidR="00A81FD5" w:rsidRPr="001D3F7D" w:rsidRDefault="00A81FD5" w:rsidP="001D3F7D">
            <w:pPr>
              <w:ind w:firstLine="0"/>
              <w:jc w:val="center"/>
            </w:pPr>
            <w:r w:rsidRPr="001D3F7D">
              <w:t>2130,44*</w:t>
            </w:r>
          </w:p>
        </w:tc>
        <w:tc>
          <w:tcPr>
            <w:tcW w:w="1322" w:type="dxa"/>
          </w:tcPr>
          <w:p w:rsidR="00A81FD5" w:rsidRPr="001D3F7D" w:rsidRDefault="00A81FD5" w:rsidP="001D3F7D">
            <w:pPr>
              <w:ind w:firstLine="0"/>
              <w:jc w:val="center"/>
            </w:pPr>
            <w:r w:rsidRPr="001D3F7D">
              <w:t>1861,2*</w:t>
            </w:r>
          </w:p>
        </w:tc>
        <w:tc>
          <w:tcPr>
            <w:tcW w:w="1275" w:type="dxa"/>
          </w:tcPr>
          <w:p w:rsidR="00A81FD5" w:rsidRPr="001D3F7D" w:rsidRDefault="00A81FD5" w:rsidP="001D3F7D">
            <w:pPr>
              <w:ind w:firstLine="0"/>
              <w:jc w:val="center"/>
            </w:pPr>
            <w:r w:rsidRPr="001D3F7D">
              <w:t>1861,2*</w:t>
            </w:r>
          </w:p>
        </w:tc>
        <w:tc>
          <w:tcPr>
            <w:tcW w:w="1372" w:type="dxa"/>
          </w:tcPr>
          <w:p w:rsidR="00A81FD5" w:rsidRPr="001D3F7D" w:rsidRDefault="00A81FD5" w:rsidP="001D3F7D">
            <w:pPr>
              <w:ind w:firstLine="0"/>
              <w:jc w:val="center"/>
            </w:pPr>
            <w:r w:rsidRPr="001D3F7D">
              <w:t>1861,2*</w:t>
            </w:r>
          </w:p>
        </w:tc>
        <w:tc>
          <w:tcPr>
            <w:tcW w:w="1280" w:type="dxa"/>
          </w:tcPr>
          <w:p w:rsidR="00A81FD5" w:rsidRPr="001D3F7D" w:rsidRDefault="00A81FD5" w:rsidP="001D3F7D">
            <w:pPr>
              <w:ind w:firstLine="0"/>
              <w:jc w:val="center"/>
            </w:pPr>
            <w:r w:rsidRPr="001D3F7D">
              <w:t>1861,2*</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4</w:t>
            </w:r>
          </w:p>
        </w:tc>
        <w:tc>
          <w:tcPr>
            <w:tcW w:w="4723" w:type="dxa"/>
            <w:vMerge w:val="restart"/>
          </w:tcPr>
          <w:p w:rsidR="00A81FD5" w:rsidRPr="001D3F7D" w:rsidRDefault="00A81FD5" w:rsidP="001D3F7D">
            <w:pPr>
              <w:ind w:firstLine="0"/>
              <w:jc w:val="left"/>
            </w:pPr>
            <w:r w:rsidRPr="001D3F7D">
              <w:t>Подпрограмма</w:t>
            </w:r>
            <w:r w:rsidR="0065137C" w:rsidRPr="001D3F7D">
              <w:t xml:space="preserve"> 4 </w:t>
            </w:r>
            <w:r w:rsidR="00970801" w:rsidRPr="001D3F7D">
              <w:t>«</w:t>
            </w:r>
            <w:r w:rsidR="0065137C" w:rsidRPr="001D3F7D">
              <w:t>Кадры для науки Республики Тыва</w:t>
            </w:r>
            <w:r w:rsidR="00970801" w:rsidRPr="001D3F7D">
              <w:t>»</w:t>
            </w:r>
          </w:p>
        </w:tc>
        <w:tc>
          <w:tcPr>
            <w:tcW w:w="3401" w:type="dxa"/>
          </w:tcPr>
          <w:p w:rsidR="00A81FD5" w:rsidRPr="001D3F7D" w:rsidRDefault="00497761" w:rsidP="001D3F7D">
            <w:pPr>
              <w:ind w:firstLine="0"/>
              <w:jc w:val="left"/>
            </w:pPr>
            <w:r>
              <w:t>в</w:t>
            </w:r>
            <w:r w:rsidR="00A81FD5" w:rsidRPr="001D3F7D">
              <w:t xml:space="preserve">сего </w:t>
            </w:r>
          </w:p>
        </w:tc>
        <w:tc>
          <w:tcPr>
            <w:tcW w:w="1417" w:type="dxa"/>
          </w:tcPr>
          <w:p w:rsidR="00A81FD5" w:rsidRPr="001D3F7D" w:rsidRDefault="006366D5" w:rsidP="001D3F7D">
            <w:pPr>
              <w:ind w:firstLine="0"/>
              <w:jc w:val="center"/>
            </w:pPr>
            <w:r w:rsidRPr="001D3F7D">
              <w:t>3233,0</w:t>
            </w:r>
          </w:p>
        </w:tc>
        <w:tc>
          <w:tcPr>
            <w:tcW w:w="1322" w:type="dxa"/>
          </w:tcPr>
          <w:p w:rsidR="00A81FD5" w:rsidRPr="001D3F7D" w:rsidRDefault="00A81FD5" w:rsidP="001D3F7D">
            <w:pPr>
              <w:ind w:firstLine="0"/>
              <w:jc w:val="center"/>
            </w:pPr>
            <w:r w:rsidRPr="001D3F7D">
              <w:t>3608,0</w:t>
            </w:r>
          </w:p>
        </w:tc>
        <w:tc>
          <w:tcPr>
            <w:tcW w:w="1275" w:type="dxa"/>
          </w:tcPr>
          <w:p w:rsidR="00A81FD5" w:rsidRPr="001D3F7D" w:rsidRDefault="00A81FD5" w:rsidP="001D3F7D">
            <w:pPr>
              <w:ind w:firstLine="0"/>
              <w:jc w:val="center"/>
            </w:pPr>
            <w:r w:rsidRPr="001D3F7D">
              <w:t>4358,0</w:t>
            </w:r>
          </w:p>
        </w:tc>
        <w:tc>
          <w:tcPr>
            <w:tcW w:w="1372" w:type="dxa"/>
          </w:tcPr>
          <w:p w:rsidR="00A81FD5" w:rsidRPr="001D3F7D" w:rsidRDefault="00A81FD5" w:rsidP="001D3F7D">
            <w:pPr>
              <w:ind w:firstLine="0"/>
              <w:jc w:val="center"/>
            </w:pPr>
            <w:r w:rsidRPr="001D3F7D">
              <w:t>4358,0</w:t>
            </w:r>
          </w:p>
        </w:tc>
        <w:tc>
          <w:tcPr>
            <w:tcW w:w="1280" w:type="dxa"/>
          </w:tcPr>
          <w:p w:rsidR="00A81FD5" w:rsidRPr="001D3F7D" w:rsidRDefault="00A81FD5" w:rsidP="001D3F7D">
            <w:pPr>
              <w:ind w:firstLine="0"/>
              <w:jc w:val="center"/>
            </w:pPr>
            <w:r w:rsidRPr="001D3F7D">
              <w:t>4458,0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 xml:space="preserve">республиканский бюджет </w:t>
            </w:r>
          </w:p>
        </w:tc>
        <w:tc>
          <w:tcPr>
            <w:tcW w:w="1417" w:type="dxa"/>
          </w:tcPr>
          <w:p w:rsidR="00A81FD5" w:rsidRPr="001D3F7D" w:rsidRDefault="006366D5" w:rsidP="001D3F7D">
            <w:pPr>
              <w:ind w:firstLine="0"/>
              <w:jc w:val="center"/>
            </w:pPr>
            <w:r w:rsidRPr="001D3F7D">
              <w:t>1495</w:t>
            </w:r>
            <w:r w:rsidR="00A81FD5" w:rsidRPr="001D3F7D">
              <w:t>,0</w:t>
            </w:r>
          </w:p>
        </w:tc>
        <w:tc>
          <w:tcPr>
            <w:tcW w:w="1322" w:type="dxa"/>
          </w:tcPr>
          <w:p w:rsidR="00A81FD5" w:rsidRPr="001D3F7D" w:rsidRDefault="00A81FD5" w:rsidP="001D3F7D">
            <w:pPr>
              <w:ind w:firstLine="0"/>
              <w:jc w:val="center"/>
            </w:pPr>
            <w:r w:rsidRPr="001D3F7D">
              <w:t>1800,0</w:t>
            </w:r>
          </w:p>
        </w:tc>
        <w:tc>
          <w:tcPr>
            <w:tcW w:w="1275" w:type="dxa"/>
          </w:tcPr>
          <w:p w:rsidR="00A81FD5" w:rsidRPr="001D3F7D" w:rsidRDefault="00A81FD5" w:rsidP="001D3F7D">
            <w:pPr>
              <w:ind w:firstLine="0"/>
              <w:jc w:val="center"/>
            </w:pPr>
            <w:r w:rsidRPr="001D3F7D">
              <w:t>2300,0</w:t>
            </w:r>
          </w:p>
        </w:tc>
        <w:tc>
          <w:tcPr>
            <w:tcW w:w="1372" w:type="dxa"/>
          </w:tcPr>
          <w:p w:rsidR="00A81FD5" w:rsidRPr="001D3F7D" w:rsidRDefault="00A81FD5" w:rsidP="001D3F7D">
            <w:pPr>
              <w:ind w:firstLine="0"/>
              <w:jc w:val="center"/>
            </w:pPr>
            <w:r w:rsidRPr="001D3F7D">
              <w:t>2300,0</w:t>
            </w:r>
          </w:p>
        </w:tc>
        <w:tc>
          <w:tcPr>
            <w:tcW w:w="1280" w:type="dxa"/>
          </w:tcPr>
          <w:p w:rsidR="00A81FD5" w:rsidRPr="001D3F7D" w:rsidRDefault="00A81FD5" w:rsidP="001D3F7D">
            <w:pPr>
              <w:ind w:firstLine="0"/>
              <w:jc w:val="center"/>
            </w:pPr>
            <w:r w:rsidRPr="001D3F7D">
              <w:t>2300,0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1738,0</w:t>
            </w:r>
          </w:p>
        </w:tc>
        <w:tc>
          <w:tcPr>
            <w:tcW w:w="1322" w:type="dxa"/>
          </w:tcPr>
          <w:p w:rsidR="00A81FD5" w:rsidRPr="001D3F7D" w:rsidRDefault="00A81FD5" w:rsidP="001D3F7D">
            <w:pPr>
              <w:ind w:firstLine="0"/>
              <w:jc w:val="center"/>
            </w:pPr>
            <w:r w:rsidRPr="001D3F7D">
              <w:t>1808,0</w:t>
            </w:r>
          </w:p>
        </w:tc>
        <w:tc>
          <w:tcPr>
            <w:tcW w:w="1275" w:type="dxa"/>
          </w:tcPr>
          <w:p w:rsidR="00A81FD5" w:rsidRPr="001D3F7D" w:rsidRDefault="00A81FD5" w:rsidP="001D3F7D">
            <w:pPr>
              <w:ind w:firstLine="0"/>
              <w:jc w:val="center"/>
            </w:pPr>
            <w:r w:rsidRPr="001D3F7D">
              <w:t>2058,0</w:t>
            </w:r>
          </w:p>
        </w:tc>
        <w:tc>
          <w:tcPr>
            <w:tcW w:w="1372" w:type="dxa"/>
          </w:tcPr>
          <w:p w:rsidR="00A81FD5" w:rsidRPr="001D3F7D" w:rsidRDefault="00A81FD5" w:rsidP="001D3F7D">
            <w:pPr>
              <w:ind w:firstLine="0"/>
              <w:jc w:val="center"/>
            </w:pPr>
            <w:r w:rsidRPr="001D3F7D">
              <w:t>2058,0</w:t>
            </w:r>
          </w:p>
        </w:tc>
        <w:tc>
          <w:tcPr>
            <w:tcW w:w="1280" w:type="dxa"/>
          </w:tcPr>
          <w:p w:rsidR="00A81FD5" w:rsidRPr="001D3F7D" w:rsidRDefault="00A81FD5" w:rsidP="001D3F7D">
            <w:pPr>
              <w:ind w:firstLine="0"/>
              <w:jc w:val="center"/>
            </w:pPr>
            <w:r w:rsidRPr="001D3F7D">
              <w:t>2158,0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4.1</w:t>
            </w:r>
          </w:p>
        </w:tc>
        <w:tc>
          <w:tcPr>
            <w:tcW w:w="4723" w:type="dxa"/>
            <w:vMerge w:val="restart"/>
          </w:tcPr>
          <w:p w:rsidR="00A81FD5" w:rsidRPr="001D3F7D" w:rsidRDefault="0065137C" w:rsidP="001D3F7D">
            <w:pPr>
              <w:ind w:firstLine="0"/>
              <w:jc w:val="left"/>
            </w:pPr>
            <w:r w:rsidRPr="001D3F7D">
              <w:t xml:space="preserve">Основное мероприятие </w:t>
            </w:r>
            <w:r w:rsidR="00970801" w:rsidRPr="001D3F7D">
              <w:t>«</w:t>
            </w:r>
            <w:r w:rsidR="00A81FD5" w:rsidRPr="001D3F7D">
              <w:t>Содействие привлечению и удержанию талантливой молодежи в секторе исследовани</w:t>
            </w:r>
            <w:r w:rsidRPr="001D3F7D">
              <w:t>й и разработок Республики Тыва</w:t>
            </w:r>
            <w:r w:rsidR="00970801" w:rsidRPr="001D3F7D">
              <w:t>»</w:t>
            </w:r>
            <w:r w:rsidRPr="001D3F7D">
              <w:t xml:space="preserve"> </w:t>
            </w:r>
          </w:p>
        </w:tc>
        <w:tc>
          <w:tcPr>
            <w:tcW w:w="3401" w:type="dxa"/>
          </w:tcPr>
          <w:p w:rsidR="00A81FD5" w:rsidRPr="001D3F7D" w:rsidRDefault="00497761" w:rsidP="001D3F7D">
            <w:pPr>
              <w:ind w:firstLine="0"/>
              <w:jc w:val="left"/>
            </w:pPr>
            <w:r>
              <w:t>в</w:t>
            </w:r>
            <w:r w:rsidR="00A81FD5" w:rsidRPr="001D3F7D">
              <w:t xml:space="preserve">сего </w:t>
            </w:r>
          </w:p>
        </w:tc>
        <w:tc>
          <w:tcPr>
            <w:tcW w:w="1417" w:type="dxa"/>
          </w:tcPr>
          <w:p w:rsidR="00A81FD5" w:rsidRPr="001D3F7D" w:rsidRDefault="006366D5" w:rsidP="001D3F7D">
            <w:pPr>
              <w:ind w:firstLine="0"/>
              <w:jc w:val="center"/>
            </w:pPr>
            <w:r w:rsidRPr="001D3F7D">
              <w:t>2945,0</w:t>
            </w:r>
          </w:p>
        </w:tc>
        <w:tc>
          <w:tcPr>
            <w:tcW w:w="1322" w:type="dxa"/>
          </w:tcPr>
          <w:p w:rsidR="00A81FD5" w:rsidRPr="001D3F7D" w:rsidRDefault="00A81FD5" w:rsidP="001D3F7D">
            <w:pPr>
              <w:ind w:firstLine="0"/>
              <w:jc w:val="center"/>
            </w:pPr>
            <w:r w:rsidRPr="001D3F7D">
              <w:t>3250,0</w:t>
            </w:r>
          </w:p>
        </w:tc>
        <w:tc>
          <w:tcPr>
            <w:tcW w:w="1275" w:type="dxa"/>
          </w:tcPr>
          <w:p w:rsidR="00A81FD5" w:rsidRPr="001D3F7D" w:rsidRDefault="00A81FD5" w:rsidP="001D3F7D">
            <w:pPr>
              <w:ind w:firstLine="0"/>
              <w:jc w:val="center"/>
            </w:pPr>
            <w:r w:rsidRPr="001D3F7D">
              <w:t>3950,0</w:t>
            </w:r>
          </w:p>
        </w:tc>
        <w:tc>
          <w:tcPr>
            <w:tcW w:w="1372" w:type="dxa"/>
          </w:tcPr>
          <w:p w:rsidR="00A81FD5" w:rsidRPr="001D3F7D" w:rsidRDefault="00A81FD5" w:rsidP="001D3F7D">
            <w:pPr>
              <w:ind w:firstLine="0"/>
              <w:jc w:val="center"/>
            </w:pPr>
            <w:r w:rsidRPr="001D3F7D">
              <w:t>4000,0</w:t>
            </w:r>
          </w:p>
        </w:tc>
        <w:tc>
          <w:tcPr>
            <w:tcW w:w="1280" w:type="dxa"/>
          </w:tcPr>
          <w:p w:rsidR="00A81FD5" w:rsidRPr="001D3F7D" w:rsidRDefault="00A81FD5" w:rsidP="001D3F7D">
            <w:pPr>
              <w:ind w:firstLine="0"/>
              <w:jc w:val="center"/>
            </w:pPr>
            <w:r w:rsidRPr="001D3F7D">
              <w:t>4050,0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 xml:space="preserve">республиканский бюджет </w:t>
            </w:r>
          </w:p>
        </w:tc>
        <w:tc>
          <w:tcPr>
            <w:tcW w:w="1417" w:type="dxa"/>
          </w:tcPr>
          <w:p w:rsidR="00A81FD5" w:rsidRPr="001D3F7D" w:rsidRDefault="00A81FD5" w:rsidP="001D3F7D">
            <w:pPr>
              <w:ind w:firstLine="0"/>
              <w:jc w:val="center"/>
            </w:pPr>
            <w:r w:rsidRPr="001D3F7D">
              <w:t>12</w:t>
            </w:r>
            <w:r w:rsidR="006366D5" w:rsidRPr="001D3F7D">
              <w:t>95</w:t>
            </w:r>
            <w:r w:rsidRPr="001D3F7D">
              <w:t>,0</w:t>
            </w:r>
          </w:p>
        </w:tc>
        <w:tc>
          <w:tcPr>
            <w:tcW w:w="1322" w:type="dxa"/>
          </w:tcPr>
          <w:p w:rsidR="00A81FD5" w:rsidRPr="001D3F7D" w:rsidRDefault="00A81FD5" w:rsidP="001D3F7D">
            <w:pPr>
              <w:ind w:firstLine="0"/>
              <w:jc w:val="center"/>
            </w:pPr>
            <w:r w:rsidRPr="001D3F7D">
              <w:t>1500,0</w:t>
            </w:r>
          </w:p>
        </w:tc>
        <w:tc>
          <w:tcPr>
            <w:tcW w:w="1275" w:type="dxa"/>
          </w:tcPr>
          <w:p w:rsidR="00A81FD5" w:rsidRPr="001D3F7D" w:rsidRDefault="00A81FD5" w:rsidP="001D3F7D">
            <w:pPr>
              <w:ind w:firstLine="0"/>
              <w:jc w:val="center"/>
            </w:pPr>
            <w:r w:rsidRPr="001D3F7D">
              <w:t>2000,0</w:t>
            </w:r>
          </w:p>
        </w:tc>
        <w:tc>
          <w:tcPr>
            <w:tcW w:w="1372" w:type="dxa"/>
          </w:tcPr>
          <w:p w:rsidR="00A81FD5" w:rsidRPr="001D3F7D" w:rsidRDefault="00A81FD5" w:rsidP="001D3F7D">
            <w:pPr>
              <w:ind w:firstLine="0"/>
              <w:jc w:val="center"/>
            </w:pPr>
            <w:r w:rsidRPr="001D3F7D">
              <w:t>2000,0</w:t>
            </w:r>
          </w:p>
        </w:tc>
        <w:tc>
          <w:tcPr>
            <w:tcW w:w="1280" w:type="dxa"/>
          </w:tcPr>
          <w:p w:rsidR="00A81FD5" w:rsidRPr="001D3F7D" w:rsidRDefault="00A81FD5" w:rsidP="001D3F7D">
            <w:pPr>
              <w:ind w:firstLine="0"/>
              <w:jc w:val="center"/>
            </w:pPr>
            <w:r w:rsidRPr="001D3F7D">
              <w:t>2000,0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1650,0</w:t>
            </w:r>
          </w:p>
        </w:tc>
        <w:tc>
          <w:tcPr>
            <w:tcW w:w="1322" w:type="dxa"/>
          </w:tcPr>
          <w:p w:rsidR="00A81FD5" w:rsidRPr="001D3F7D" w:rsidRDefault="00A81FD5" w:rsidP="001D3F7D">
            <w:pPr>
              <w:ind w:firstLine="0"/>
              <w:jc w:val="center"/>
            </w:pPr>
            <w:r w:rsidRPr="001D3F7D">
              <w:t>1750,0</w:t>
            </w:r>
          </w:p>
        </w:tc>
        <w:tc>
          <w:tcPr>
            <w:tcW w:w="1275" w:type="dxa"/>
          </w:tcPr>
          <w:p w:rsidR="00A81FD5" w:rsidRPr="001D3F7D" w:rsidRDefault="00A81FD5" w:rsidP="001D3F7D">
            <w:pPr>
              <w:ind w:firstLine="0"/>
              <w:jc w:val="center"/>
            </w:pPr>
            <w:r w:rsidRPr="001D3F7D">
              <w:t>1950,0</w:t>
            </w:r>
          </w:p>
        </w:tc>
        <w:tc>
          <w:tcPr>
            <w:tcW w:w="1372" w:type="dxa"/>
          </w:tcPr>
          <w:p w:rsidR="00A81FD5" w:rsidRPr="001D3F7D" w:rsidRDefault="00A81FD5" w:rsidP="001D3F7D">
            <w:pPr>
              <w:ind w:firstLine="0"/>
              <w:jc w:val="center"/>
            </w:pPr>
            <w:r w:rsidRPr="001D3F7D">
              <w:t>2000,0</w:t>
            </w:r>
          </w:p>
        </w:tc>
        <w:tc>
          <w:tcPr>
            <w:tcW w:w="1280" w:type="dxa"/>
          </w:tcPr>
          <w:p w:rsidR="00A81FD5" w:rsidRPr="001D3F7D" w:rsidRDefault="00A81FD5" w:rsidP="001D3F7D">
            <w:pPr>
              <w:ind w:firstLine="0"/>
              <w:jc w:val="center"/>
            </w:pPr>
            <w:r w:rsidRPr="001D3F7D">
              <w:t>2050,0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4.2</w:t>
            </w:r>
          </w:p>
        </w:tc>
        <w:tc>
          <w:tcPr>
            <w:tcW w:w="4723" w:type="dxa"/>
            <w:vMerge w:val="restart"/>
          </w:tcPr>
          <w:p w:rsidR="00A81FD5" w:rsidRPr="001D3F7D" w:rsidRDefault="0065137C" w:rsidP="001D3F7D">
            <w:pPr>
              <w:ind w:firstLine="0"/>
              <w:jc w:val="left"/>
            </w:pPr>
            <w:r w:rsidRPr="001D3F7D">
              <w:t xml:space="preserve">Основное мероприятие </w:t>
            </w:r>
            <w:r w:rsidR="00970801" w:rsidRPr="001D3F7D">
              <w:t>«</w:t>
            </w:r>
            <w:r w:rsidR="00A81FD5" w:rsidRPr="001D3F7D">
              <w:t>Подготовка управленческих кадров для науч</w:t>
            </w:r>
            <w:r w:rsidRPr="001D3F7D">
              <w:t>ных организаций Республики Тыва</w:t>
            </w:r>
            <w:r w:rsidR="00970801" w:rsidRPr="001D3F7D">
              <w:t>»</w:t>
            </w:r>
          </w:p>
        </w:tc>
        <w:tc>
          <w:tcPr>
            <w:tcW w:w="3401" w:type="dxa"/>
          </w:tcPr>
          <w:p w:rsidR="00A81FD5" w:rsidRPr="001D3F7D" w:rsidRDefault="00497761" w:rsidP="001D3F7D">
            <w:pPr>
              <w:ind w:firstLine="0"/>
              <w:jc w:val="left"/>
            </w:pPr>
            <w:r>
              <w:t>в</w:t>
            </w:r>
            <w:r w:rsidR="00A81FD5" w:rsidRPr="001D3F7D">
              <w:t xml:space="preserve">сего </w:t>
            </w:r>
          </w:p>
        </w:tc>
        <w:tc>
          <w:tcPr>
            <w:tcW w:w="1417" w:type="dxa"/>
          </w:tcPr>
          <w:p w:rsidR="00A81FD5" w:rsidRPr="001D3F7D" w:rsidRDefault="00A81FD5" w:rsidP="001D3F7D">
            <w:pPr>
              <w:ind w:firstLine="0"/>
              <w:jc w:val="center"/>
            </w:pPr>
            <w:r w:rsidRPr="001D3F7D">
              <w:t>58,0</w:t>
            </w:r>
          </w:p>
        </w:tc>
        <w:tc>
          <w:tcPr>
            <w:tcW w:w="1322" w:type="dxa"/>
          </w:tcPr>
          <w:p w:rsidR="00A81FD5" w:rsidRPr="001D3F7D" w:rsidRDefault="00A81FD5" w:rsidP="001D3F7D">
            <w:pPr>
              <w:ind w:firstLine="0"/>
              <w:jc w:val="center"/>
            </w:pPr>
            <w:r w:rsidRPr="001D3F7D">
              <w:t>58,0</w:t>
            </w:r>
          </w:p>
        </w:tc>
        <w:tc>
          <w:tcPr>
            <w:tcW w:w="1275" w:type="dxa"/>
          </w:tcPr>
          <w:p w:rsidR="00A81FD5" w:rsidRPr="001D3F7D" w:rsidRDefault="00A81FD5" w:rsidP="001D3F7D">
            <w:pPr>
              <w:ind w:firstLine="0"/>
              <w:jc w:val="center"/>
            </w:pPr>
            <w:r w:rsidRPr="001D3F7D">
              <w:t>58,0</w:t>
            </w:r>
          </w:p>
        </w:tc>
        <w:tc>
          <w:tcPr>
            <w:tcW w:w="1372" w:type="dxa"/>
          </w:tcPr>
          <w:p w:rsidR="00A81FD5" w:rsidRPr="001D3F7D" w:rsidRDefault="00A81FD5" w:rsidP="001D3F7D">
            <w:pPr>
              <w:ind w:firstLine="0"/>
              <w:jc w:val="center"/>
            </w:pPr>
            <w:r w:rsidRPr="001D3F7D">
              <w:t>58,0</w:t>
            </w:r>
          </w:p>
        </w:tc>
        <w:tc>
          <w:tcPr>
            <w:tcW w:w="1280" w:type="dxa"/>
          </w:tcPr>
          <w:p w:rsidR="00A81FD5" w:rsidRPr="001D3F7D" w:rsidRDefault="00A81FD5" w:rsidP="001D3F7D">
            <w:pPr>
              <w:ind w:firstLine="0"/>
              <w:jc w:val="center"/>
            </w:pPr>
            <w:r w:rsidRPr="001D3F7D">
              <w:t>58,0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 xml:space="preserve">республиканский бюджет </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58,0</w:t>
            </w:r>
          </w:p>
        </w:tc>
        <w:tc>
          <w:tcPr>
            <w:tcW w:w="1322" w:type="dxa"/>
          </w:tcPr>
          <w:p w:rsidR="00A81FD5" w:rsidRPr="001D3F7D" w:rsidRDefault="00A81FD5" w:rsidP="001D3F7D">
            <w:pPr>
              <w:ind w:firstLine="0"/>
              <w:jc w:val="center"/>
            </w:pPr>
            <w:r w:rsidRPr="001D3F7D">
              <w:t>58,0</w:t>
            </w:r>
          </w:p>
        </w:tc>
        <w:tc>
          <w:tcPr>
            <w:tcW w:w="1275" w:type="dxa"/>
          </w:tcPr>
          <w:p w:rsidR="00A81FD5" w:rsidRPr="001D3F7D" w:rsidRDefault="00A81FD5" w:rsidP="001D3F7D">
            <w:pPr>
              <w:ind w:firstLine="0"/>
              <w:jc w:val="center"/>
            </w:pPr>
            <w:r w:rsidRPr="001D3F7D">
              <w:t>58,0</w:t>
            </w:r>
          </w:p>
        </w:tc>
        <w:tc>
          <w:tcPr>
            <w:tcW w:w="1372" w:type="dxa"/>
          </w:tcPr>
          <w:p w:rsidR="00A81FD5" w:rsidRPr="001D3F7D" w:rsidRDefault="00A81FD5" w:rsidP="001D3F7D">
            <w:pPr>
              <w:ind w:firstLine="0"/>
              <w:jc w:val="center"/>
            </w:pPr>
            <w:r w:rsidRPr="001D3F7D">
              <w:t>58,0</w:t>
            </w:r>
          </w:p>
        </w:tc>
        <w:tc>
          <w:tcPr>
            <w:tcW w:w="1280" w:type="dxa"/>
          </w:tcPr>
          <w:p w:rsidR="00A81FD5" w:rsidRPr="001D3F7D" w:rsidRDefault="00A81FD5" w:rsidP="001D3F7D">
            <w:pPr>
              <w:ind w:firstLine="0"/>
              <w:jc w:val="center"/>
            </w:pPr>
            <w:r w:rsidRPr="001D3F7D">
              <w:t>58,0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4.3</w:t>
            </w:r>
          </w:p>
        </w:tc>
        <w:tc>
          <w:tcPr>
            <w:tcW w:w="4723" w:type="dxa"/>
            <w:vMerge w:val="restart"/>
          </w:tcPr>
          <w:p w:rsidR="00A81FD5" w:rsidRPr="001D3F7D" w:rsidRDefault="0065137C" w:rsidP="001D3F7D">
            <w:pPr>
              <w:ind w:firstLine="0"/>
              <w:jc w:val="left"/>
            </w:pPr>
            <w:r w:rsidRPr="001D3F7D">
              <w:t xml:space="preserve">Основное мероприятие </w:t>
            </w:r>
            <w:r w:rsidR="00970801" w:rsidRPr="001D3F7D">
              <w:t>«</w:t>
            </w:r>
            <w:r w:rsidR="00A81FD5" w:rsidRPr="001D3F7D">
              <w:t xml:space="preserve">Подготовка квалифицированных специалистов в сфере управления </w:t>
            </w:r>
            <w:r w:rsidRPr="001D3F7D">
              <w:t>интеллектуальной собственностью</w:t>
            </w:r>
            <w:r w:rsidR="00970801" w:rsidRPr="001D3F7D">
              <w:t>»</w:t>
            </w:r>
          </w:p>
        </w:tc>
        <w:tc>
          <w:tcPr>
            <w:tcW w:w="3401" w:type="dxa"/>
          </w:tcPr>
          <w:p w:rsidR="00A81FD5" w:rsidRPr="001D3F7D" w:rsidRDefault="00497761" w:rsidP="001D3F7D">
            <w:pPr>
              <w:ind w:firstLine="0"/>
              <w:jc w:val="left"/>
            </w:pPr>
            <w:r>
              <w:t>в</w:t>
            </w:r>
            <w:r w:rsidR="00A81FD5" w:rsidRPr="001D3F7D">
              <w:t xml:space="preserve">сего </w:t>
            </w:r>
          </w:p>
        </w:tc>
        <w:tc>
          <w:tcPr>
            <w:tcW w:w="1417" w:type="dxa"/>
          </w:tcPr>
          <w:p w:rsidR="00A81FD5" w:rsidRPr="001D3F7D" w:rsidRDefault="00A81FD5" w:rsidP="001D3F7D">
            <w:pPr>
              <w:ind w:firstLine="0"/>
              <w:jc w:val="center"/>
            </w:pPr>
            <w:r w:rsidRPr="001D3F7D">
              <w:t>30,0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50,0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50,0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 xml:space="preserve">республиканский бюджет </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30,0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50,0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50,0</w:t>
            </w:r>
          </w:p>
        </w:tc>
      </w:tr>
      <w:tr w:rsidR="00A81FD5" w:rsidRPr="001D3F7D" w:rsidTr="00497761">
        <w:trPr>
          <w:trHeight w:val="20"/>
          <w:jc w:val="center"/>
        </w:trPr>
        <w:tc>
          <w:tcPr>
            <w:tcW w:w="504" w:type="dxa"/>
            <w:vMerge w:val="restart"/>
          </w:tcPr>
          <w:p w:rsidR="00A81FD5" w:rsidRPr="001D3F7D" w:rsidRDefault="00A81FD5" w:rsidP="001D3F7D">
            <w:pPr>
              <w:ind w:firstLine="0"/>
              <w:jc w:val="center"/>
            </w:pPr>
            <w:r w:rsidRPr="001D3F7D">
              <w:t>4.4</w:t>
            </w:r>
          </w:p>
        </w:tc>
        <w:tc>
          <w:tcPr>
            <w:tcW w:w="4723" w:type="dxa"/>
            <w:vMerge w:val="restart"/>
          </w:tcPr>
          <w:p w:rsidR="00A81FD5" w:rsidRPr="001D3F7D" w:rsidRDefault="00A81FD5" w:rsidP="001D3F7D">
            <w:pPr>
              <w:ind w:firstLine="0"/>
              <w:jc w:val="left"/>
            </w:pPr>
            <w:r w:rsidRPr="001D3F7D">
              <w:t>Формирование системы эффективных коммуникаций и сотрудничества субъектов науки и инноваций</w:t>
            </w:r>
          </w:p>
        </w:tc>
        <w:tc>
          <w:tcPr>
            <w:tcW w:w="3401" w:type="dxa"/>
          </w:tcPr>
          <w:p w:rsidR="00A81FD5" w:rsidRPr="001D3F7D" w:rsidRDefault="00497761" w:rsidP="001D3F7D">
            <w:pPr>
              <w:ind w:firstLine="0"/>
              <w:jc w:val="left"/>
            </w:pPr>
            <w:r>
              <w:t>в</w:t>
            </w:r>
            <w:r w:rsidR="00A81FD5" w:rsidRPr="001D3F7D">
              <w:t>сего</w:t>
            </w:r>
          </w:p>
        </w:tc>
        <w:tc>
          <w:tcPr>
            <w:tcW w:w="1417" w:type="dxa"/>
          </w:tcPr>
          <w:p w:rsidR="00A81FD5" w:rsidRPr="001D3F7D" w:rsidRDefault="00A81FD5" w:rsidP="001D3F7D">
            <w:pPr>
              <w:ind w:firstLine="0"/>
              <w:jc w:val="center"/>
            </w:pPr>
            <w:r w:rsidRPr="001D3F7D">
              <w:t>200,0</w:t>
            </w:r>
          </w:p>
        </w:tc>
        <w:tc>
          <w:tcPr>
            <w:tcW w:w="1322" w:type="dxa"/>
          </w:tcPr>
          <w:p w:rsidR="00A81FD5" w:rsidRPr="001D3F7D" w:rsidRDefault="00A81FD5" w:rsidP="001D3F7D">
            <w:pPr>
              <w:ind w:firstLine="0"/>
              <w:jc w:val="center"/>
            </w:pPr>
            <w:r w:rsidRPr="001D3F7D">
              <w:t>300,0</w:t>
            </w:r>
          </w:p>
        </w:tc>
        <w:tc>
          <w:tcPr>
            <w:tcW w:w="1275" w:type="dxa"/>
          </w:tcPr>
          <w:p w:rsidR="00A81FD5" w:rsidRPr="001D3F7D" w:rsidRDefault="00A81FD5" w:rsidP="001D3F7D">
            <w:pPr>
              <w:ind w:firstLine="0"/>
              <w:jc w:val="center"/>
            </w:pPr>
            <w:r w:rsidRPr="001D3F7D">
              <w:t>300,0</w:t>
            </w:r>
          </w:p>
        </w:tc>
        <w:tc>
          <w:tcPr>
            <w:tcW w:w="1372" w:type="dxa"/>
          </w:tcPr>
          <w:p w:rsidR="00A81FD5" w:rsidRPr="001D3F7D" w:rsidRDefault="00A81FD5" w:rsidP="001D3F7D">
            <w:pPr>
              <w:ind w:firstLine="0"/>
              <w:jc w:val="center"/>
            </w:pPr>
            <w:r w:rsidRPr="001D3F7D">
              <w:t>300,0</w:t>
            </w:r>
          </w:p>
        </w:tc>
        <w:tc>
          <w:tcPr>
            <w:tcW w:w="1280" w:type="dxa"/>
          </w:tcPr>
          <w:p w:rsidR="00A81FD5" w:rsidRPr="001D3F7D" w:rsidRDefault="00A81FD5" w:rsidP="001D3F7D">
            <w:pPr>
              <w:ind w:firstLine="0"/>
              <w:jc w:val="center"/>
            </w:pPr>
            <w:r w:rsidRPr="001D3F7D">
              <w:t>300,0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республиканский бюджет</w:t>
            </w:r>
          </w:p>
        </w:tc>
        <w:tc>
          <w:tcPr>
            <w:tcW w:w="1417" w:type="dxa"/>
          </w:tcPr>
          <w:p w:rsidR="00A81FD5" w:rsidRPr="001D3F7D" w:rsidRDefault="00A81FD5" w:rsidP="001D3F7D">
            <w:pPr>
              <w:ind w:firstLine="0"/>
              <w:jc w:val="center"/>
            </w:pPr>
            <w:r w:rsidRPr="001D3F7D">
              <w:t>200,0</w:t>
            </w:r>
          </w:p>
        </w:tc>
        <w:tc>
          <w:tcPr>
            <w:tcW w:w="1322" w:type="dxa"/>
          </w:tcPr>
          <w:p w:rsidR="00A81FD5" w:rsidRPr="001D3F7D" w:rsidRDefault="00A81FD5" w:rsidP="001D3F7D">
            <w:pPr>
              <w:ind w:firstLine="0"/>
              <w:jc w:val="center"/>
            </w:pPr>
            <w:r w:rsidRPr="001D3F7D">
              <w:t>300,0</w:t>
            </w:r>
          </w:p>
        </w:tc>
        <w:tc>
          <w:tcPr>
            <w:tcW w:w="1275" w:type="dxa"/>
          </w:tcPr>
          <w:p w:rsidR="00A81FD5" w:rsidRPr="001D3F7D" w:rsidRDefault="00A81FD5" w:rsidP="001D3F7D">
            <w:pPr>
              <w:ind w:firstLine="0"/>
              <w:jc w:val="center"/>
            </w:pPr>
            <w:r w:rsidRPr="001D3F7D">
              <w:t>300,0</w:t>
            </w:r>
          </w:p>
        </w:tc>
        <w:tc>
          <w:tcPr>
            <w:tcW w:w="1372" w:type="dxa"/>
          </w:tcPr>
          <w:p w:rsidR="00A81FD5" w:rsidRPr="001D3F7D" w:rsidRDefault="00A81FD5" w:rsidP="001D3F7D">
            <w:pPr>
              <w:ind w:firstLine="0"/>
              <w:jc w:val="center"/>
            </w:pPr>
            <w:r w:rsidRPr="001D3F7D">
              <w:t>300,0</w:t>
            </w:r>
          </w:p>
        </w:tc>
        <w:tc>
          <w:tcPr>
            <w:tcW w:w="1280" w:type="dxa"/>
          </w:tcPr>
          <w:p w:rsidR="00A81FD5" w:rsidRPr="001D3F7D" w:rsidRDefault="00A81FD5" w:rsidP="001D3F7D">
            <w:pPr>
              <w:ind w:firstLine="0"/>
              <w:jc w:val="center"/>
            </w:pPr>
            <w:r w:rsidRPr="001D3F7D">
              <w:t>300,0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федеральный бюджет</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A81FD5" w:rsidRPr="001D3F7D" w:rsidTr="00497761">
        <w:trPr>
          <w:trHeight w:val="20"/>
          <w:jc w:val="center"/>
        </w:trPr>
        <w:tc>
          <w:tcPr>
            <w:tcW w:w="504" w:type="dxa"/>
            <w:vMerge/>
          </w:tcPr>
          <w:p w:rsidR="00A81FD5" w:rsidRPr="001D3F7D" w:rsidRDefault="00A81FD5" w:rsidP="001D3F7D">
            <w:pPr>
              <w:ind w:firstLine="0"/>
              <w:jc w:val="center"/>
            </w:pPr>
          </w:p>
        </w:tc>
        <w:tc>
          <w:tcPr>
            <w:tcW w:w="4723" w:type="dxa"/>
            <w:vMerge/>
          </w:tcPr>
          <w:p w:rsidR="00A81FD5" w:rsidRPr="001D3F7D" w:rsidRDefault="00A81FD5" w:rsidP="001D3F7D">
            <w:pPr>
              <w:ind w:firstLine="0"/>
              <w:jc w:val="left"/>
            </w:pPr>
          </w:p>
        </w:tc>
        <w:tc>
          <w:tcPr>
            <w:tcW w:w="3401" w:type="dxa"/>
          </w:tcPr>
          <w:p w:rsidR="00A81FD5" w:rsidRPr="001D3F7D" w:rsidRDefault="00A81FD5" w:rsidP="001D3F7D">
            <w:pPr>
              <w:ind w:firstLine="0"/>
              <w:jc w:val="left"/>
            </w:pPr>
            <w:r w:rsidRPr="001D3F7D">
              <w:t>иные не запрещенные законодательством источники</w:t>
            </w:r>
          </w:p>
        </w:tc>
        <w:tc>
          <w:tcPr>
            <w:tcW w:w="1417" w:type="dxa"/>
          </w:tcPr>
          <w:p w:rsidR="00A81FD5" w:rsidRPr="001D3F7D" w:rsidRDefault="00A81FD5" w:rsidP="001D3F7D">
            <w:pPr>
              <w:ind w:firstLine="0"/>
              <w:jc w:val="center"/>
            </w:pPr>
            <w:r w:rsidRPr="001D3F7D">
              <w:t>0,0</w:t>
            </w:r>
          </w:p>
        </w:tc>
        <w:tc>
          <w:tcPr>
            <w:tcW w:w="1322" w:type="dxa"/>
          </w:tcPr>
          <w:p w:rsidR="00A81FD5" w:rsidRPr="001D3F7D" w:rsidRDefault="00A81FD5" w:rsidP="001D3F7D">
            <w:pPr>
              <w:ind w:firstLine="0"/>
              <w:jc w:val="center"/>
            </w:pPr>
            <w:r w:rsidRPr="001D3F7D">
              <w:t>0,0</w:t>
            </w:r>
          </w:p>
        </w:tc>
        <w:tc>
          <w:tcPr>
            <w:tcW w:w="1275" w:type="dxa"/>
          </w:tcPr>
          <w:p w:rsidR="00A81FD5" w:rsidRPr="001D3F7D" w:rsidRDefault="00A81FD5" w:rsidP="001D3F7D">
            <w:pPr>
              <w:ind w:firstLine="0"/>
              <w:jc w:val="center"/>
            </w:pPr>
            <w:r w:rsidRPr="001D3F7D">
              <w:t>0,0</w:t>
            </w:r>
          </w:p>
        </w:tc>
        <w:tc>
          <w:tcPr>
            <w:tcW w:w="1372" w:type="dxa"/>
          </w:tcPr>
          <w:p w:rsidR="00A81FD5" w:rsidRPr="001D3F7D" w:rsidRDefault="00A81FD5" w:rsidP="001D3F7D">
            <w:pPr>
              <w:ind w:firstLine="0"/>
              <w:jc w:val="center"/>
            </w:pPr>
            <w:r w:rsidRPr="001D3F7D">
              <w:t>0,0</w:t>
            </w:r>
          </w:p>
        </w:tc>
        <w:tc>
          <w:tcPr>
            <w:tcW w:w="1280" w:type="dxa"/>
          </w:tcPr>
          <w:p w:rsidR="00A81FD5" w:rsidRPr="001D3F7D" w:rsidRDefault="00A81FD5" w:rsidP="001D3F7D">
            <w:pPr>
              <w:ind w:firstLine="0"/>
              <w:jc w:val="center"/>
            </w:pPr>
            <w:r w:rsidRPr="001D3F7D">
              <w:t>0,0</w:t>
            </w:r>
          </w:p>
        </w:tc>
      </w:tr>
      <w:tr w:rsidR="00497761" w:rsidRPr="001D3F7D" w:rsidTr="00497761">
        <w:trPr>
          <w:trHeight w:val="20"/>
          <w:jc w:val="center"/>
        </w:trPr>
        <w:tc>
          <w:tcPr>
            <w:tcW w:w="504" w:type="dxa"/>
            <w:vMerge w:val="restart"/>
          </w:tcPr>
          <w:p w:rsidR="00497761" w:rsidRPr="001D3F7D" w:rsidRDefault="00497761" w:rsidP="001D3F7D">
            <w:pPr>
              <w:ind w:firstLine="0"/>
              <w:jc w:val="center"/>
            </w:pPr>
            <w:r w:rsidRPr="001D3F7D">
              <w:t>4.5</w:t>
            </w:r>
          </w:p>
        </w:tc>
        <w:tc>
          <w:tcPr>
            <w:tcW w:w="4723" w:type="dxa"/>
            <w:vMerge w:val="restart"/>
          </w:tcPr>
          <w:p w:rsidR="00497761" w:rsidRPr="001D3F7D" w:rsidRDefault="00497761" w:rsidP="001D3F7D">
            <w:pPr>
              <w:ind w:firstLine="0"/>
              <w:jc w:val="left"/>
            </w:pPr>
            <w:r w:rsidRPr="001D3F7D">
              <w:t>Формирование эффективной современной системы управления в области науки, технологий и инноваций</w:t>
            </w:r>
          </w:p>
        </w:tc>
        <w:tc>
          <w:tcPr>
            <w:tcW w:w="3401" w:type="dxa"/>
          </w:tcPr>
          <w:p w:rsidR="00497761" w:rsidRPr="001D3F7D" w:rsidRDefault="00497761" w:rsidP="001D3F7D">
            <w:pPr>
              <w:ind w:firstLine="0"/>
              <w:jc w:val="left"/>
            </w:pPr>
            <w:r>
              <w:t>в</w:t>
            </w:r>
            <w:r w:rsidRPr="001D3F7D">
              <w:t>сего</w:t>
            </w:r>
          </w:p>
        </w:tc>
        <w:tc>
          <w:tcPr>
            <w:tcW w:w="1417" w:type="dxa"/>
          </w:tcPr>
          <w:p w:rsidR="00497761" w:rsidRPr="001D3F7D" w:rsidRDefault="00497761" w:rsidP="001D3F7D">
            <w:pPr>
              <w:ind w:firstLine="0"/>
              <w:jc w:val="center"/>
            </w:pPr>
            <w:r w:rsidRPr="001D3F7D">
              <w:t>0,0</w:t>
            </w:r>
          </w:p>
        </w:tc>
        <w:tc>
          <w:tcPr>
            <w:tcW w:w="1322" w:type="dxa"/>
          </w:tcPr>
          <w:p w:rsidR="00497761" w:rsidRPr="001D3F7D" w:rsidRDefault="00497761" w:rsidP="001D3F7D">
            <w:pPr>
              <w:ind w:firstLine="0"/>
              <w:jc w:val="center"/>
            </w:pPr>
            <w:r w:rsidRPr="001D3F7D">
              <w:t>0,0</w:t>
            </w:r>
          </w:p>
        </w:tc>
        <w:tc>
          <w:tcPr>
            <w:tcW w:w="1275" w:type="dxa"/>
          </w:tcPr>
          <w:p w:rsidR="00497761" w:rsidRPr="001D3F7D" w:rsidRDefault="00497761" w:rsidP="001D3F7D">
            <w:pPr>
              <w:ind w:firstLine="0"/>
              <w:jc w:val="center"/>
            </w:pPr>
            <w:r w:rsidRPr="001D3F7D">
              <w:t>0,0</w:t>
            </w:r>
          </w:p>
        </w:tc>
        <w:tc>
          <w:tcPr>
            <w:tcW w:w="1372" w:type="dxa"/>
          </w:tcPr>
          <w:p w:rsidR="00497761" w:rsidRPr="001D3F7D" w:rsidRDefault="00497761" w:rsidP="001D3F7D">
            <w:pPr>
              <w:ind w:firstLine="0"/>
              <w:jc w:val="center"/>
            </w:pPr>
            <w:r w:rsidRPr="001D3F7D">
              <w:t>0,0</w:t>
            </w:r>
          </w:p>
        </w:tc>
        <w:tc>
          <w:tcPr>
            <w:tcW w:w="1280" w:type="dxa"/>
          </w:tcPr>
          <w:p w:rsidR="00497761" w:rsidRPr="001D3F7D" w:rsidRDefault="00497761" w:rsidP="001D3F7D">
            <w:pPr>
              <w:ind w:firstLine="0"/>
              <w:jc w:val="center"/>
            </w:pPr>
            <w:r w:rsidRPr="001D3F7D">
              <w:t>0,0</w:t>
            </w:r>
          </w:p>
        </w:tc>
      </w:tr>
      <w:tr w:rsidR="00497761" w:rsidRPr="001D3F7D" w:rsidTr="00497761">
        <w:trPr>
          <w:trHeight w:val="20"/>
          <w:jc w:val="center"/>
        </w:trPr>
        <w:tc>
          <w:tcPr>
            <w:tcW w:w="504" w:type="dxa"/>
            <w:vMerge/>
          </w:tcPr>
          <w:p w:rsidR="00497761" w:rsidRPr="001D3F7D" w:rsidRDefault="00497761" w:rsidP="001D3F7D">
            <w:pPr>
              <w:ind w:firstLine="0"/>
              <w:jc w:val="center"/>
            </w:pPr>
          </w:p>
        </w:tc>
        <w:tc>
          <w:tcPr>
            <w:tcW w:w="4723" w:type="dxa"/>
            <w:vMerge/>
          </w:tcPr>
          <w:p w:rsidR="00497761" w:rsidRPr="001D3F7D" w:rsidRDefault="00497761" w:rsidP="001D3F7D">
            <w:pPr>
              <w:ind w:firstLine="0"/>
              <w:jc w:val="left"/>
            </w:pPr>
          </w:p>
        </w:tc>
        <w:tc>
          <w:tcPr>
            <w:tcW w:w="3401" w:type="dxa"/>
          </w:tcPr>
          <w:p w:rsidR="00497761" w:rsidRPr="001D3F7D" w:rsidRDefault="00497761" w:rsidP="001D3F7D">
            <w:pPr>
              <w:ind w:firstLine="0"/>
              <w:jc w:val="left"/>
            </w:pPr>
            <w:r w:rsidRPr="001D3F7D">
              <w:t>республиканский бюджет</w:t>
            </w:r>
          </w:p>
        </w:tc>
        <w:tc>
          <w:tcPr>
            <w:tcW w:w="1417" w:type="dxa"/>
          </w:tcPr>
          <w:p w:rsidR="00497761" w:rsidRPr="001D3F7D" w:rsidRDefault="00497761" w:rsidP="001D3F7D">
            <w:pPr>
              <w:ind w:firstLine="0"/>
              <w:jc w:val="center"/>
            </w:pPr>
            <w:r w:rsidRPr="001D3F7D">
              <w:t>0,0</w:t>
            </w:r>
          </w:p>
        </w:tc>
        <w:tc>
          <w:tcPr>
            <w:tcW w:w="1322" w:type="dxa"/>
          </w:tcPr>
          <w:p w:rsidR="00497761" w:rsidRPr="001D3F7D" w:rsidRDefault="00497761" w:rsidP="001D3F7D">
            <w:pPr>
              <w:ind w:firstLine="0"/>
              <w:jc w:val="center"/>
            </w:pPr>
            <w:r w:rsidRPr="001D3F7D">
              <w:t>0,0</w:t>
            </w:r>
          </w:p>
        </w:tc>
        <w:tc>
          <w:tcPr>
            <w:tcW w:w="1275" w:type="dxa"/>
          </w:tcPr>
          <w:p w:rsidR="00497761" w:rsidRPr="001D3F7D" w:rsidRDefault="00497761" w:rsidP="001D3F7D">
            <w:pPr>
              <w:ind w:firstLine="0"/>
              <w:jc w:val="center"/>
            </w:pPr>
            <w:r w:rsidRPr="001D3F7D">
              <w:t>0,0</w:t>
            </w:r>
          </w:p>
        </w:tc>
        <w:tc>
          <w:tcPr>
            <w:tcW w:w="1372" w:type="dxa"/>
          </w:tcPr>
          <w:p w:rsidR="00497761" w:rsidRPr="001D3F7D" w:rsidRDefault="00497761" w:rsidP="001D3F7D">
            <w:pPr>
              <w:ind w:firstLine="0"/>
              <w:jc w:val="center"/>
            </w:pPr>
            <w:r w:rsidRPr="001D3F7D">
              <w:t>0,0</w:t>
            </w:r>
          </w:p>
        </w:tc>
        <w:tc>
          <w:tcPr>
            <w:tcW w:w="1280" w:type="dxa"/>
          </w:tcPr>
          <w:p w:rsidR="00497761" w:rsidRPr="001D3F7D" w:rsidRDefault="00497761" w:rsidP="001D3F7D">
            <w:pPr>
              <w:ind w:firstLine="0"/>
              <w:jc w:val="center"/>
            </w:pPr>
            <w:r w:rsidRPr="001D3F7D">
              <w:t>0,0</w:t>
            </w:r>
          </w:p>
        </w:tc>
      </w:tr>
      <w:tr w:rsidR="00497761" w:rsidRPr="001D3F7D" w:rsidTr="00497761">
        <w:trPr>
          <w:trHeight w:val="20"/>
          <w:jc w:val="center"/>
        </w:trPr>
        <w:tc>
          <w:tcPr>
            <w:tcW w:w="504" w:type="dxa"/>
            <w:vMerge/>
          </w:tcPr>
          <w:p w:rsidR="00497761" w:rsidRPr="001D3F7D" w:rsidRDefault="00497761" w:rsidP="001D3F7D">
            <w:pPr>
              <w:ind w:firstLine="0"/>
              <w:jc w:val="center"/>
            </w:pPr>
          </w:p>
        </w:tc>
        <w:tc>
          <w:tcPr>
            <w:tcW w:w="4723" w:type="dxa"/>
            <w:vMerge/>
          </w:tcPr>
          <w:p w:rsidR="00497761" w:rsidRPr="001D3F7D" w:rsidRDefault="00497761" w:rsidP="001D3F7D">
            <w:pPr>
              <w:ind w:firstLine="0"/>
              <w:jc w:val="left"/>
            </w:pPr>
          </w:p>
        </w:tc>
        <w:tc>
          <w:tcPr>
            <w:tcW w:w="3401" w:type="dxa"/>
          </w:tcPr>
          <w:p w:rsidR="00497761" w:rsidRPr="001D3F7D" w:rsidRDefault="00497761" w:rsidP="001D3F7D">
            <w:pPr>
              <w:ind w:firstLine="0"/>
              <w:jc w:val="left"/>
            </w:pPr>
            <w:r w:rsidRPr="001D3F7D">
              <w:t>федеральный бюджет</w:t>
            </w:r>
          </w:p>
        </w:tc>
        <w:tc>
          <w:tcPr>
            <w:tcW w:w="1417" w:type="dxa"/>
          </w:tcPr>
          <w:p w:rsidR="00497761" w:rsidRPr="001D3F7D" w:rsidRDefault="00497761" w:rsidP="001D3F7D">
            <w:pPr>
              <w:ind w:firstLine="0"/>
              <w:jc w:val="center"/>
            </w:pPr>
            <w:r w:rsidRPr="001D3F7D">
              <w:t>0,0</w:t>
            </w:r>
          </w:p>
        </w:tc>
        <w:tc>
          <w:tcPr>
            <w:tcW w:w="1322" w:type="dxa"/>
          </w:tcPr>
          <w:p w:rsidR="00497761" w:rsidRPr="001D3F7D" w:rsidRDefault="00497761" w:rsidP="001D3F7D">
            <w:pPr>
              <w:ind w:firstLine="0"/>
              <w:jc w:val="center"/>
            </w:pPr>
            <w:r w:rsidRPr="001D3F7D">
              <w:t>0,0</w:t>
            </w:r>
          </w:p>
        </w:tc>
        <w:tc>
          <w:tcPr>
            <w:tcW w:w="1275" w:type="dxa"/>
          </w:tcPr>
          <w:p w:rsidR="00497761" w:rsidRPr="001D3F7D" w:rsidRDefault="00497761" w:rsidP="001D3F7D">
            <w:pPr>
              <w:ind w:firstLine="0"/>
              <w:jc w:val="center"/>
            </w:pPr>
            <w:r w:rsidRPr="001D3F7D">
              <w:t>0,0</w:t>
            </w:r>
          </w:p>
        </w:tc>
        <w:tc>
          <w:tcPr>
            <w:tcW w:w="1372" w:type="dxa"/>
          </w:tcPr>
          <w:p w:rsidR="00497761" w:rsidRPr="001D3F7D" w:rsidRDefault="00497761" w:rsidP="001D3F7D">
            <w:pPr>
              <w:ind w:firstLine="0"/>
              <w:jc w:val="center"/>
            </w:pPr>
            <w:r w:rsidRPr="001D3F7D">
              <w:t>0,0</w:t>
            </w:r>
          </w:p>
        </w:tc>
        <w:tc>
          <w:tcPr>
            <w:tcW w:w="1280" w:type="dxa"/>
          </w:tcPr>
          <w:p w:rsidR="00497761" w:rsidRPr="001D3F7D" w:rsidRDefault="00497761" w:rsidP="001D3F7D">
            <w:pPr>
              <w:ind w:firstLine="0"/>
              <w:jc w:val="center"/>
            </w:pPr>
            <w:r w:rsidRPr="001D3F7D">
              <w:t>0,0</w:t>
            </w:r>
          </w:p>
        </w:tc>
      </w:tr>
      <w:tr w:rsidR="00497761" w:rsidRPr="001D3F7D" w:rsidTr="00497761">
        <w:trPr>
          <w:trHeight w:val="20"/>
          <w:jc w:val="center"/>
        </w:trPr>
        <w:tc>
          <w:tcPr>
            <w:tcW w:w="504" w:type="dxa"/>
            <w:vMerge/>
          </w:tcPr>
          <w:p w:rsidR="00497761" w:rsidRPr="001D3F7D" w:rsidRDefault="00497761" w:rsidP="001D3F7D">
            <w:pPr>
              <w:ind w:firstLine="0"/>
              <w:jc w:val="center"/>
            </w:pPr>
          </w:p>
        </w:tc>
        <w:tc>
          <w:tcPr>
            <w:tcW w:w="4723" w:type="dxa"/>
            <w:vMerge/>
          </w:tcPr>
          <w:p w:rsidR="00497761" w:rsidRPr="001D3F7D" w:rsidRDefault="00497761" w:rsidP="001D3F7D">
            <w:pPr>
              <w:ind w:firstLine="0"/>
              <w:jc w:val="left"/>
            </w:pPr>
          </w:p>
        </w:tc>
        <w:tc>
          <w:tcPr>
            <w:tcW w:w="3401" w:type="dxa"/>
          </w:tcPr>
          <w:p w:rsidR="00497761" w:rsidRPr="001D3F7D" w:rsidRDefault="00497761" w:rsidP="001D3F7D">
            <w:pPr>
              <w:ind w:firstLine="0"/>
              <w:jc w:val="left"/>
            </w:pPr>
            <w:r w:rsidRPr="001D3F7D">
              <w:t>иные не запрещенные законодательством источники</w:t>
            </w:r>
          </w:p>
        </w:tc>
        <w:tc>
          <w:tcPr>
            <w:tcW w:w="1417" w:type="dxa"/>
          </w:tcPr>
          <w:p w:rsidR="00497761" w:rsidRPr="001D3F7D" w:rsidRDefault="00497761" w:rsidP="001D3F7D">
            <w:pPr>
              <w:ind w:firstLine="0"/>
              <w:jc w:val="center"/>
            </w:pPr>
            <w:r w:rsidRPr="001D3F7D">
              <w:t>0,0</w:t>
            </w:r>
          </w:p>
        </w:tc>
        <w:tc>
          <w:tcPr>
            <w:tcW w:w="1322" w:type="dxa"/>
          </w:tcPr>
          <w:p w:rsidR="00497761" w:rsidRPr="001D3F7D" w:rsidRDefault="00497761" w:rsidP="001D3F7D">
            <w:pPr>
              <w:ind w:firstLine="0"/>
              <w:jc w:val="center"/>
            </w:pPr>
            <w:r w:rsidRPr="001D3F7D">
              <w:t>0,0</w:t>
            </w:r>
          </w:p>
        </w:tc>
        <w:tc>
          <w:tcPr>
            <w:tcW w:w="1275" w:type="dxa"/>
          </w:tcPr>
          <w:p w:rsidR="00497761" w:rsidRPr="001D3F7D" w:rsidRDefault="00497761" w:rsidP="001D3F7D">
            <w:pPr>
              <w:ind w:firstLine="0"/>
              <w:jc w:val="center"/>
            </w:pPr>
            <w:r w:rsidRPr="001D3F7D">
              <w:t>0,0</w:t>
            </w:r>
          </w:p>
        </w:tc>
        <w:tc>
          <w:tcPr>
            <w:tcW w:w="1372" w:type="dxa"/>
          </w:tcPr>
          <w:p w:rsidR="00497761" w:rsidRPr="001D3F7D" w:rsidRDefault="00497761" w:rsidP="001D3F7D">
            <w:pPr>
              <w:ind w:firstLine="0"/>
              <w:jc w:val="center"/>
            </w:pPr>
            <w:r w:rsidRPr="001D3F7D">
              <w:t>0,0</w:t>
            </w:r>
          </w:p>
        </w:tc>
        <w:tc>
          <w:tcPr>
            <w:tcW w:w="1280" w:type="dxa"/>
          </w:tcPr>
          <w:p w:rsidR="00497761" w:rsidRPr="001D3F7D" w:rsidRDefault="00497761" w:rsidP="001D3F7D">
            <w:pPr>
              <w:ind w:firstLine="0"/>
              <w:jc w:val="center"/>
            </w:pPr>
            <w:r w:rsidRPr="001D3F7D">
              <w:t>0,0</w:t>
            </w:r>
          </w:p>
        </w:tc>
      </w:tr>
    </w:tbl>
    <w:p w:rsidR="00C46F4F" w:rsidRDefault="00C46F4F" w:rsidP="00C46F4F">
      <w:pPr>
        <w:rPr>
          <w:b/>
          <w:color w:val="444444"/>
        </w:rPr>
      </w:pPr>
    </w:p>
    <w:p w:rsidR="00497761" w:rsidRDefault="00497761" w:rsidP="00C46F4F">
      <w:pPr>
        <w:rPr>
          <w:b/>
          <w:color w:val="444444"/>
        </w:rPr>
        <w:sectPr w:rsidR="00497761" w:rsidSect="001E7F8C">
          <w:pgSz w:w="16838" w:h="11906" w:orient="landscape"/>
          <w:pgMar w:top="1134" w:right="567" w:bottom="1134" w:left="567" w:header="709" w:footer="709" w:gutter="0"/>
          <w:pgNumType w:start="1"/>
          <w:cols w:space="720"/>
          <w:titlePg/>
          <w:docGrid w:linePitch="326"/>
        </w:sectPr>
      </w:pPr>
    </w:p>
    <w:p w:rsidR="000E109E" w:rsidRPr="00497761" w:rsidRDefault="008D0012" w:rsidP="00497761">
      <w:pPr>
        <w:ind w:left="10206" w:firstLine="0"/>
        <w:jc w:val="center"/>
        <w:rPr>
          <w:sz w:val="28"/>
          <w:szCs w:val="28"/>
        </w:rPr>
      </w:pPr>
      <w:bookmarkStart w:id="4" w:name="_heading=h.3znysh7" w:colFirst="0" w:colLast="0"/>
      <w:bookmarkEnd w:id="4"/>
      <w:r w:rsidRPr="00497761">
        <w:rPr>
          <w:sz w:val="28"/>
          <w:szCs w:val="28"/>
        </w:rPr>
        <w:lastRenderedPageBreak/>
        <w:t>П</w:t>
      </w:r>
      <w:r w:rsidR="002C22B7" w:rsidRPr="00497761">
        <w:rPr>
          <w:sz w:val="28"/>
          <w:szCs w:val="28"/>
        </w:rPr>
        <w:t>риложение № 4</w:t>
      </w:r>
    </w:p>
    <w:p w:rsidR="000E109E" w:rsidRPr="00497761" w:rsidRDefault="00AF64F2" w:rsidP="00497761">
      <w:pPr>
        <w:ind w:left="10206" w:firstLine="0"/>
        <w:jc w:val="center"/>
        <w:rPr>
          <w:sz w:val="28"/>
          <w:szCs w:val="28"/>
        </w:rPr>
      </w:pPr>
      <w:r w:rsidRPr="00497761">
        <w:rPr>
          <w:sz w:val="28"/>
          <w:szCs w:val="28"/>
        </w:rPr>
        <w:t>к государственной программе Республики Тыва</w:t>
      </w:r>
      <w:r w:rsidR="00497761">
        <w:rPr>
          <w:sz w:val="28"/>
          <w:szCs w:val="28"/>
        </w:rPr>
        <w:t xml:space="preserve"> </w:t>
      </w:r>
      <w:r w:rsidR="00970801" w:rsidRPr="00497761">
        <w:rPr>
          <w:sz w:val="28"/>
          <w:szCs w:val="28"/>
        </w:rPr>
        <w:t>«</w:t>
      </w:r>
      <w:r w:rsidRPr="00497761">
        <w:rPr>
          <w:sz w:val="28"/>
          <w:szCs w:val="28"/>
        </w:rPr>
        <w:t>Развитие науки и инновационной</w:t>
      </w:r>
    </w:p>
    <w:p w:rsidR="000E109E" w:rsidRPr="00497761" w:rsidRDefault="00AF64F2" w:rsidP="00497761">
      <w:pPr>
        <w:ind w:left="10206" w:firstLine="0"/>
        <w:jc w:val="center"/>
        <w:rPr>
          <w:sz w:val="28"/>
          <w:szCs w:val="28"/>
        </w:rPr>
      </w:pPr>
      <w:r w:rsidRPr="00497761">
        <w:rPr>
          <w:sz w:val="28"/>
          <w:szCs w:val="28"/>
        </w:rPr>
        <w:t>деятельности в Республике Тыва</w:t>
      </w:r>
    </w:p>
    <w:p w:rsidR="000E109E" w:rsidRPr="00497761" w:rsidRDefault="00497761" w:rsidP="00497761">
      <w:pPr>
        <w:ind w:left="10206" w:firstLine="0"/>
        <w:jc w:val="center"/>
        <w:rPr>
          <w:sz w:val="28"/>
          <w:szCs w:val="28"/>
        </w:rPr>
      </w:pPr>
      <w:r>
        <w:rPr>
          <w:sz w:val="28"/>
          <w:szCs w:val="28"/>
        </w:rPr>
        <w:t>на 2023-</w:t>
      </w:r>
      <w:r w:rsidR="00AF64F2" w:rsidRPr="00497761">
        <w:rPr>
          <w:sz w:val="28"/>
          <w:szCs w:val="28"/>
        </w:rPr>
        <w:t>2027 годы</w:t>
      </w:r>
      <w:r w:rsidR="00970801" w:rsidRPr="00497761">
        <w:rPr>
          <w:sz w:val="28"/>
          <w:szCs w:val="28"/>
        </w:rPr>
        <w:t>»</w:t>
      </w:r>
    </w:p>
    <w:p w:rsidR="00593D64" w:rsidRDefault="00593D64" w:rsidP="00497761">
      <w:pPr>
        <w:ind w:firstLine="0"/>
        <w:jc w:val="center"/>
        <w:rPr>
          <w:sz w:val="28"/>
          <w:szCs w:val="28"/>
        </w:rPr>
      </w:pPr>
    </w:p>
    <w:p w:rsidR="00497761" w:rsidRPr="00497761" w:rsidRDefault="000150BE" w:rsidP="00497761">
      <w:pPr>
        <w:ind w:firstLine="0"/>
        <w:jc w:val="center"/>
        <w:rPr>
          <w:b/>
          <w:sz w:val="28"/>
          <w:szCs w:val="28"/>
        </w:rPr>
      </w:pPr>
      <w:r w:rsidRPr="00497761">
        <w:rPr>
          <w:b/>
          <w:sz w:val="28"/>
          <w:szCs w:val="28"/>
        </w:rPr>
        <w:t>С</w:t>
      </w:r>
      <w:r w:rsidR="00497761">
        <w:rPr>
          <w:b/>
          <w:sz w:val="28"/>
          <w:szCs w:val="28"/>
        </w:rPr>
        <w:t xml:space="preserve"> </w:t>
      </w:r>
      <w:r w:rsidRPr="00497761">
        <w:rPr>
          <w:b/>
          <w:sz w:val="28"/>
          <w:szCs w:val="28"/>
        </w:rPr>
        <w:t>В</w:t>
      </w:r>
      <w:r w:rsidR="00497761">
        <w:rPr>
          <w:b/>
          <w:sz w:val="28"/>
          <w:szCs w:val="28"/>
        </w:rPr>
        <w:t xml:space="preserve"> </w:t>
      </w:r>
      <w:r w:rsidRPr="00497761">
        <w:rPr>
          <w:b/>
          <w:sz w:val="28"/>
          <w:szCs w:val="28"/>
        </w:rPr>
        <w:t>Е</w:t>
      </w:r>
      <w:r w:rsidR="00497761">
        <w:rPr>
          <w:b/>
          <w:sz w:val="28"/>
          <w:szCs w:val="28"/>
        </w:rPr>
        <w:t xml:space="preserve"> </w:t>
      </w:r>
      <w:r w:rsidRPr="00497761">
        <w:rPr>
          <w:b/>
          <w:sz w:val="28"/>
          <w:szCs w:val="28"/>
        </w:rPr>
        <w:t>Д</w:t>
      </w:r>
      <w:r w:rsidR="00497761">
        <w:rPr>
          <w:b/>
          <w:sz w:val="28"/>
          <w:szCs w:val="28"/>
        </w:rPr>
        <w:t xml:space="preserve"> </w:t>
      </w:r>
      <w:r w:rsidRPr="00497761">
        <w:rPr>
          <w:b/>
          <w:sz w:val="28"/>
          <w:szCs w:val="28"/>
        </w:rPr>
        <w:t>Е</w:t>
      </w:r>
      <w:r w:rsidR="00497761">
        <w:rPr>
          <w:b/>
          <w:sz w:val="28"/>
          <w:szCs w:val="28"/>
        </w:rPr>
        <w:t xml:space="preserve"> </w:t>
      </w:r>
      <w:r w:rsidRPr="00497761">
        <w:rPr>
          <w:b/>
          <w:sz w:val="28"/>
          <w:szCs w:val="28"/>
        </w:rPr>
        <w:t>Н</w:t>
      </w:r>
      <w:r w:rsidR="00497761">
        <w:rPr>
          <w:b/>
          <w:sz w:val="28"/>
          <w:szCs w:val="28"/>
        </w:rPr>
        <w:t xml:space="preserve"> </w:t>
      </w:r>
      <w:r w:rsidRPr="00497761">
        <w:rPr>
          <w:b/>
          <w:sz w:val="28"/>
          <w:szCs w:val="28"/>
        </w:rPr>
        <w:t>И</w:t>
      </w:r>
      <w:r w:rsidR="00497761">
        <w:rPr>
          <w:b/>
          <w:sz w:val="28"/>
          <w:szCs w:val="28"/>
        </w:rPr>
        <w:t xml:space="preserve"> </w:t>
      </w:r>
      <w:r w:rsidRPr="00497761">
        <w:rPr>
          <w:b/>
          <w:sz w:val="28"/>
          <w:szCs w:val="28"/>
        </w:rPr>
        <w:t xml:space="preserve">Я </w:t>
      </w:r>
    </w:p>
    <w:p w:rsidR="00497761" w:rsidRDefault="00497761" w:rsidP="00497761">
      <w:pPr>
        <w:ind w:firstLine="0"/>
        <w:jc w:val="center"/>
        <w:rPr>
          <w:sz w:val="28"/>
          <w:szCs w:val="28"/>
        </w:rPr>
      </w:pPr>
      <w:r w:rsidRPr="00497761">
        <w:rPr>
          <w:sz w:val="28"/>
          <w:szCs w:val="28"/>
        </w:rPr>
        <w:t xml:space="preserve">о планируемых значениях целевых показателей (индикаторов) </w:t>
      </w:r>
    </w:p>
    <w:p w:rsidR="00497761" w:rsidRDefault="00497761" w:rsidP="00497761">
      <w:pPr>
        <w:ind w:firstLine="0"/>
        <w:jc w:val="center"/>
        <w:rPr>
          <w:sz w:val="28"/>
          <w:szCs w:val="28"/>
        </w:rPr>
      </w:pPr>
      <w:r>
        <w:rPr>
          <w:sz w:val="28"/>
          <w:szCs w:val="28"/>
        </w:rPr>
        <w:t>государственной программы «Р</w:t>
      </w:r>
      <w:r w:rsidRPr="00497761">
        <w:rPr>
          <w:sz w:val="28"/>
          <w:szCs w:val="28"/>
        </w:rPr>
        <w:t xml:space="preserve">азвитие науки и инновационной </w:t>
      </w:r>
    </w:p>
    <w:p w:rsidR="00D04BEF" w:rsidRPr="00497761" w:rsidRDefault="00497761" w:rsidP="00497761">
      <w:pPr>
        <w:ind w:firstLine="0"/>
        <w:jc w:val="center"/>
        <w:rPr>
          <w:sz w:val="28"/>
          <w:szCs w:val="28"/>
        </w:rPr>
      </w:pPr>
      <w:r w:rsidRPr="00497761">
        <w:rPr>
          <w:sz w:val="28"/>
          <w:szCs w:val="28"/>
        </w:rPr>
        <w:t xml:space="preserve">деятельности в Республике Тыва </w:t>
      </w:r>
      <w:r>
        <w:rPr>
          <w:sz w:val="28"/>
          <w:szCs w:val="28"/>
        </w:rPr>
        <w:t>на 2023-</w:t>
      </w:r>
      <w:r w:rsidRPr="00497761">
        <w:rPr>
          <w:sz w:val="28"/>
          <w:szCs w:val="28"/>
        </w:rPr>
        <w:t>2027 годы»</w:t>
      </w:r>
    </w:p>
    <w:p w:rsidR="000E109E" w:rsidRPr="00497761" w:rsidRDefault="00497761" w:rsidP="00497761">
      <w:pPr>
        <w:ind w:firstLine="0"/>
        <w:jc w:val="center"/>
        <w:rPr>
          <w:sz w:val="28"/>
          <w:szCs w:val="28"/>
        </w:rPr>
      </w:pPr>
      <w:r w:rsidRPr="00497761">
        <w:rPr>
          <w:sz w:val="28"/>
          <w:szCs w:val="28"/>
        </w:rPr>
        <w:t>(по годам реализации государственной программы)</w:t>
      </w:r>
    </w:p>
    <w:p w:rsidR="00175D2A" w:rsidRPr="00497761" w:rsidRDefault="00175D2A" w:rsidP="00497761">
      <w:pPr>
        <w:ind w:firstLine="0"/>
        <w:jc w:val="center"/>
        <w:rPr>
          <w:sz w:val="28"/>
          <w:szCs w:val="28"/>
        </w:rPr>
      </w:pPr>
    </w:p>
    <w:tbl>
      <w:tblPr>
        <w:tblStyle w:val="11"/>
        <w:tblW w:w="15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38"/>
        <w:gridCol w:w="3197"/>
        <w:gridCol w:w="6083"/>
        <w:gridCol w:w="11"/>
        <w:gridCol w:w="1287"/>
        <w:gridCol w:w="30"/>
        <w:gridCol w:w="781"/>
        <w:gridCol w:w="28"/>
        <w:gridCol w:w="834"/>
        <w:gridCol w:w="17"/>
        <w:gridCol w:w="855"/>
        <w:gridCol w:w="832"/>
        <w:gridCol w:w="19"/>
        <w:gridCol w:w="850"/>
      </w:tblGrid>
      <w:tr w:rsidR="00C46F4F" w:rsidRPr="00497761" w:rsidTr="00497761">
        <w:trPr>
          <w:trHeight w:val="20"/>
          <w:jc w:val="center"/>
        </w:trPr>
        <w:tc>
          <w:tcPr>
            <w:tcW w:w="538" w:type="dxa"/>
            <w:vMerge w:val="restart"/>
          </w:tcPr>
          <w:p w:rsidR="00497761" w:rsidRDefault="00497761" w:rsidP="00497761">
            <w:pPr>
              <w:ind w:firstLine="0"/>
              <w:jc w:val="center"/>
            </w:pPr>
            <w:r>
              <w:t>№</w:t>
            </w:r>
          </w:p>
          <w:p w:rsidR="000E109E" w:rsidRPr="00497761" w:rsidRDefault="00AF64F2" w:rsidP="00497761">
            <w:pPr>
              <w:ind w:firstLine="0"/>
              <w:jc w:val="center"/>
            </w:pPr>
            <w:r w:rsidRPr="00497761">
              <w:t>п/п</w:t>
            </w:r>
          </w:p>
        </w:tc>
        <w:tc>
          <w:tcPr>
            <w:tcW w:w="3197" w:type="dxa"/>
            <w:vMerge w:val="restart"/>
          </w:tcPr>
          <w:p w:rsidR="000E109E" w:rsidRPr="00A3751B" w:rsidRDefault="00AF64F2" w:rsidP="00497761">
            <w:pPr>
              <w:ind w:firstLine="0"/>
              <w:jc w:val="center"/>
            </w:pPr>
            <w:r w:rsidRPr="00A3751B">
              <w:t xml:space="preserve">Наименование </w:t>
            </w:r>
            <w:r w:rsidR="00B019A2" w:rsidRPr="00A3751B">
              <w:t>государственной программы (</w:t>
            </w:r>
            <w:r w:rsidRPr="00A3751B">
              <w:t>подпрограммы,</w:t>
            </w:r>
            <w:r w:rsidR="00497761" w:rsidRPr="00A3751B">
              <w:t xml:space="preserve"> </w:t>
            </w:r>
            <w:r w:rsidRPr="00A3751B">
              <w:t>основного меро</w:t>
            </w:r>
            <w:r w:rsidR="00B019A2" w:rsidRPr="00A3751B">
              <w:t>приятия,</w:t>
            </w:r>
            <w:r w:rsidRPr="00A3751B">
              <w:t xml:space="preserve"> регионального проекта</w:t>
            </w:r>
            <w:r w:rsidR="00B019A2" w:rsidRPr="00A3751B">
              <w:t xml:space="preserve">, </w:t>
            </w:r>
            <w:r w:rsidRPr="00A3751B">
              <w:t>ведомственного проекта,</w:t>
            </w:r>
            <w:r w:rsidR="00497761" w:rsidRPr="00A3751B">
              <w:t xml:space="preserve"> </w:t>
            </w:r>
            <w:r w:rsidRPr="00A3751B">
              <w:t>мероприятия</w:t>
            </w:r>
            <w:r w:rsidR="00B019A2" w:rsidRPr="00A3751B">
              <w:t>)</w:t>
            </w:r>
          </w:p>
        </w:tc>
        <w:tc>
          <w:tcPr>
            <w:tcW w:w="6094" w:type="dxa"/>
            <w:gridSpan w:val="2"/>
            <w:vMerge w:val="restart"/>
          </w:tcPr>
          <w:p w:rsidR="000E109E" w:rsidRPr="00497761" w:rsidRDefault="00AF64F2" w:rsidP="00497761">
            <w:pPr>
              <w:ind w:firstLine="0"/>
              <w:jc w:val="center"/>
            </w:pPr>
            <w:r w:rsidRPr="00497761">
              <w:t>Наименование целевого показателя (индикатора)</w:t>
            </w:r>
          </w:p>
        </w:tc>
        <w:tc>
          <w:tcPr>
            <w:tcW w:w="1287" w:type="dxa"/>
            <w:vMerge w:val="restart"/>
          </w:tcPr>
          <w:p w:rsidR="000E109E" w:rsidRPr="00497761" w:rsidRDefault="00AF64F2" w:rsidP="00497761">
            <w:pPr>
              <w:ind w:firstLine="0"/>
              <w:jc w:val="center"/>
            </w:pPr>
            <w:r w:rsidRPr="00497761">
              <w:t>Единица</w:t>
            </w:r>
            <w:r w:rsidR="00497761">
              <w:t xml:space="preserve"> </w:t>
            </w:r>
            <w:r w:rsidR="00497761" w:rsidRPr="00497761">
              <w:t>измерения</w:t>
            </w:r>
          </w:p>
        </w:tc>
        <w:tc>
          <w:tcPr>
            <w:tcW w:w="4246" w:type="dxa"/>
            <w:gridSpan w:val="9"/>
          </w:tcPr>
          <w:p w:rsidR="000E109E" w:rsidRPr="00A3751B" w:rsidRDefault="00AF64F2" w:rsidP="00497761">
            <w:pPr>
              <w:ind w:firstLine="0"/>
              <w:jc w:val="center"/>
            </w:pPr>
            <w:r w:rsidRPr="00A3751B">
              <w:t>Плановое значение целевого показателя (индикатора)</w:t>
            </w:r>
          </w:p>
        </w:tc>
      </w:tr>
      <w:tr w:rsidR="00C46F4F" w:rsidRPr="00497761" w:rsidTr="00497761">
        <w:trPr>
          <w:trHeight w:val="20"/>
          <w:jc w:val="center"/>
        </w:trPr>
        <w:tc>
          <w:tcPr>
            <w:tcW w:w="538" w:type="dxa"/>
            <w:vMerge/>
          </w:tcPr>
          <w:p w:rsidR="000E109E" w:rsidRPr="00A3751B" w:rsidRDefault="000E109E" w:rsidP="00497761">
            <w:pPr>
              <w:ind w:firstLine="0"/>
              <w:jc w:val="center"/>
            </w:pPr>
          </w:p>
        </w:tc>
        <w:tc>
          <w:tcPr>
            <w:tcW w:w="3197" w:type="dxa"/>
            <w:vMerge/>
          </w:tcPr>
          <w:p w:rsidR="000E109E" w:rsidRPr="00A3751B" w:rsidRDefault="000E109E" w:rsidP="00497761">
            <w:pPr>
              <w:ind w:firstLine="0"/>
              <w:jc w:val="center"/>
            </w:pPr>
          </w:p>
        </w:tc>
        <w:tc>
          <w:tcPr>
            <w:tcW w:w="6094" w:type="dxa"/>
            <w:gridSpan w:val="2"/>
            <w:vMerge/>
          </w:tcPr>
          <w:p w:rsidR="000E109E" w:rsidRPr="00A3751B" w:rsidRDefault="000E109E" w:rsidP="00497761">
            <w:pPr>
              <w:ind w:firstLine="0"/>
              <w:jc w:val="center"/>
            </w:pPr>
          </w:p>
        </w:tc>
        <w:tc>
          <w:tcPr>
            <w:tcW w:w="1287" w:type="dxa"/>
            <w:vMerge/>
          </w:tcPr>
          <w:p w:rsidR="000E109E" w:rsidRPr="00A3751B" w:rsidRDefault="000E109E" w:rsidP="00497761">
            <w:pPr>
              <w:ind w:firstLine="0"/>
              <w:jc w:val="center"/>
            </w:pPr>
          </w:p>
        </w:tc>
        <w:tc>
          <w:tcPr>
            <w:tcW w:w="839" w:type="dxa"/>
            <w:gridSpan w:val="3"/>
          </w:tcPr>
          <w:p w:rsidR="000E109E" w:rsidRPr="00497761" w:rsidRDefault="00AF64F2" w:rsidP="00497761">
            <w:pPr>
              <w:ind w:firstLine="0"/>
              <w:jc w:val="center"/>
            </w:pPr>
            <w:r w:rsidRPr="00497761">
              <w:t>2023 год</w:t>
            </w:r>
          </w:p>
        </w:tc>
        <w:tc>
          <w:tcPr>
            <w:tcW w:w="851" w:type="dxa"/>
            <w:gridSpan w:val="2"/>
          </w:tcPr>
          <w:p w:rsidR="000E109E" w:rsidRPr="00497761" w:rsidRDefault="00AF64F2" w:rsidP="00497761">
            <w:pPr>
              <w:ind w:firstLine="0"/>
              <w:jc w:val="center"/>
            </w:pPr>
            <w:r w:rsidRPr="00497761">
              <w:t>2024 год</w:t>
            </w:r>
          </w:p>
        </w:tc>
        <w:tc>
          <w:tcPr>
            <w:tcW w:w="855" w:type="dxa"/>
          </w:tcPr>
          <w:p w:rsidR="000E109E" w:rsidRPr="00497761" w:rsidRDefault="00AF64F2" w:rsidP="00497761">
            <w:pPr>
              <w:ind w:firstLine="0"/>
              <w:jc w:val="center"/>
            </w:pPr>
            <w:r w:rsidRPr="00497761">
              <w:t>2025 год</w:t>
            </w:r>
          </w:p>
        </w:tc>
        <w:tc>
          <w:tcPr>
            <w:tcW w:w="851" w:type="dxa"/>
            <w:gridSpan w:val="2"/>
          </w:tcPr>
          <w:p w:rsidR="000E109E" w:rsidRPr="00497761" w:rsidRDefault="00AF64F2" w:rsidP="00497761">
            <w:pPr>
              <w:ind w:firstLine="0"/>
              <w:jc w:val="center"/>
            </w:pPr>
            <w:r w:rsidRPr="00497761">
              <w:t>2026 год</w:t>
            </w:r>
          </w:p>
        </w:tc>
        <w:tc>
          <w:tcPr>
            <w:tcW w:w="850" w:type="dxa"/>
          </w:tcPr>
          <w:p w:rsidR="000E109E" w:rsidRPr="00497761" w:rsidRDefault="00AF64F2" w:rsidP="00497761">
            <w:pPr>
              <w:ind w:firstLine="0"/>
              <w:jc w:val="center"/>
            </w:pPr>
            <w:r w:rsidRPr="00497761">
              <w:t>2027 год</w:t>
            </w:r>
          </w:p>
        </w:tc>
      </w:tr>
      <w:tr w:rsidR="00C46F4F" w:rsidRPr="00497761" w:rsidTr="00497761">
        <w:trPr>
          <w:trHeight w:val="20"/>
          <w:jc w:val="center"/>
        </w:trPr>
        <w:tc>
          <w:tcPr>
            <w:tcW w:w="538" w:type="dxa"/>
          </w:tcPr>
          <w:p w:rsidR="000E109E" w:rsidRPr="00497761" w:rsidRDefault="00AF64F2" w:rsidP="00497761">
            <w:pPr>
              <w:ind w:firstLine="0"/>
              <w:jc w:val="center"/>
            </w:pPr>
            <w:r w:rsidRPr="00497761">
              <w:t>1</w:t>
            </w:r>
          </w:p>
        </w:tc>
        <w:tc>
          <w:tcPr>
            <w:tcW w:w="3197" w:type="dxa"/>
          </w:tcPr>
          <w:p w:rsidR="000E109E" w:rsidRPr="00497761" w:rsidRDefault="00AF64F2" w:rsidP="00497761">
            <w:pPr>
              <w:ind w:firstLine="0"/>
              <w:jc w:val="center"/>
            </w:pPr>
            <w:r w:rsidRPr="00497761">
              <w:t>2</w:t>
            </w:r>
          </w:p>
        </w:tc>
        <w:tc>
          <w:tcPr>
            <w:tcW w:w="6094" w:type="dxa"/>
            <w:gridSpan w:val="2"/>
          </w:tcPr>
          <w:p w:rsidR="000E109E" w:rsidRPr="00497761" w:rsidRDefault="00AF64F2" w:rsidP="00497761">
            <w:pPr>
              <w:ind w:firstLine="0"/>
              <w:jc w:val="center"/>
            </w:pPr>
            <w:r w:rsidRPr="00497761">
              <w:t>3</w:t>
            </w:r>
          </w:p>
        </w:tc>
        <w:tc>
          <w:tcPr>
            <w:tcW w:w="1287" w:type="dxa"/>
          </w:tcPr>
          <w:p w:rsidR="000E109E" w:rsidRPr="00497761" w:rsidRDefault="00AF64F2" w:rsidP="00497761">
            <w:pPr>
              <w:ind w:firstLine="0"/>
              <w:jc w:val="center"/>
            </w:pPr>
            <w:r w:rsidRPr="00497761">
              <w:t>4</w:t>
            </w:r>
          </w:p>
        </w:tc>
        <w:tc>
          <w:tcPr>
            <w:tcW w:w="839" w:type="dxa"/>
            <w:gridSpan w:val="3"/>
          </w:tcPr>
          <w:p w:rsidR="000E109E" w:rsidRPr="00497761" w:rsidRDefault="00AF64F2" w:rsidP="00497761">
            <w:pPr>
              <w:ind w:firstLine="0"/>
              <w:jc w:val="center"/>
            </w:pPr>
            <w:r w:rsidRPr="00497761">
              <w:t>5</w:t>
            </w:r>
          </w:p>
        </w:tc>
        <w:tc>
          <w:tcPr>
            <w:tcW w:w="851" w:type="dxa"/>
            <w:gridSpan w:val="2"/>
          </w:tcPr>
          <w:p w:rsidR="000E109E" w:rsidRPr="00497761" w:rsidRDefault="00AF64F2" w:rsidP="00497761">
            <w:pPr>
              <w:ind w:firstLine="0"/>
              <w:jc w:val="center"/>
            </w:pPr>
            <w:r w:rsidRPr="00497761">
              <w:t>6</w:t>
            </w:r>
          </w:p>
        </w:tc>
        <w:tc>
          <w:tcPr>
            <w:tcW w:w="855" w:type="dxa"/>
          </w:tcPr>
          <w:p w:rsidR="000E109E" w:rsidRPr="00497761" w:rsidRDefault="00AF64F2" w:rsidP="00497761">
            <w:pPr>
              <w:ind w:firstLine="0"/>
              <w:jc w:val="center"/>
            </w:pPr>
            <w:r w:rsidRPr="00497761">
              <w:t>7</w:t>
            </w:r>
          </w:p>
        </w:tc>
        <w:tc>
          <w:tcPr>
            <w:tcW w:w="851" w:type="dxa"/>
            <w:gridSpan w:val="2"/>
          </w:tcPr>
          <w:p w:rsidR="000E109E" w:rsidRPr="00497761" w:rsidRDefault="00AF64F2" w:rsidP="00497761">
            <w:pPr>
              <w:ind w:firstLine="0"/>
              <w:jc w:val="center"/>
            </w:pPr>
            <w:r w:rsidRPr="00497761">
              <w:t>8</w:t>
            </w:r>
          </w:p>
        </w:tc>
        <w:tc>
          <w:tcPr>
            <w:tcW w:w="850" w:type="dxa"/>
          </w:tcPr>
          <w:p w:rsidR="000E109E" w:rsidRPr="00497761" w:rsidRDefault="00AF64F2" w:rsidP="00497761">
            <w:pPr>
              <w:ind w:firstLine="0"/>
              <w:jc w:val="center"/>
            </w:pPr>
            <w:r w:rsidRPr="00497761">
              <w:t>9</w:t>
            </w:r>
          </w:p>
        </w:tc>
      </w:tr>
      <w:tr w:rsidR="00C46F4F" w:rsidRPr="00497761" w:rsidTr="00497761">
        <w:trPr>
          <w:trHeight w:val="20"/>
          <w:jc w:val="center"/>
        </w:trPr>
        <w:tc>
          <w:tcPr>
            <w:tcW w:w="15362" w:type="dxa"/>
            <w:gridSpan w:val="14"/>
          </w:tcPr>
          <w:p w:rsidR="008227B0" w:rsidRPr="00A3751B" w:rsidRDefault="00AF64F2" w:rsidP="00497761">
            <w:pPr>
              <w:ind w:firstLine="0"/>
              <w:jc w:val="center"/>
            </w:pPr>
            <w:r w:rsidRPr="00A3751B">
              <w:t>Государстве</w:t>
            </w:r>
            <w:r w:rsidR="0065137C" w:rsidRPr="00A3751B">
              <w:t xml:space="preserve">нная программа Республики Тыва </w:t>
            </w:r>
            <w:r w:rsidR="00970801" w:rsidRPr="00A3751B">
              <w:t>«</w:t>
            </w:r>
            <w:r w:rsidRPr="00A3751B">
              <w:t>Развитие науки и инновационной деятельности в Рес</w:t>
            </w:r>
            <w:r w:rsidR="0065137C" w:rsidRPr="00A3751B">
              <w:t>публике Тыва</w:t>
            </w:r>
            <w:r w:rsidR="00970801" w:rsidRPr="00A3751B">
              <w:t>»</w:t>
            </w:r>
            <w:r w:rsidRPr="00A3751B">
              <w:t xml:space="preserve"> на 2023 - 2027</w:t>
            </w:r>
            <w:r w:rsidR="00970801" w:rsidRPr="00A3751B">
              <w:t>»</w:t>
            </w:r>
            <w:r w:rsidRPr="00A3751B">
              <w:t xml:space="preserve"> годы</w:t>
            </w:r>
          </w:p>
        </w:tc>
      </w:tr>
      <w:tr w:rsidR="00C46F4F" w:rsidRPr="00497761" w:rsidTr="00497761">
        <w:trPr>
          <w:trHeight w:val="20"/>
          <w:jc w:val="center"/>
        </w:trPr>
        <w:tc>
          <w:tcPr>
            <w:tcW w:w="538" w:type="dxa"/>
            <w:tcBorders>
              <w:right w:val="single" w:sz="4" w:space="0" w:color="auto"/>
            </w:tcBorders>
          </w:tcPr>
          <w:p w:rsidR="00244409" w:rsidRPr="00A3751B" w:rsidRDefault="00244409" w:rsidP="00497761">
            <w:pPr>
              <w:ind w:firstLine="0"/>
              <w:jc w:val="center"/>
            </w:pPr>
          </w:p>
        </w:tc>
        <w:tc>
          <w:tcPr>
            <w:tcW w:w="3197" w:type="dxa"/>
            <w:tcBorders>
              <w:left w:val="single" w:sz="4" w:space="0" w:color="auto"/>
              <w:right w:val="single" w:sz="4" w:space="0" w:color="auto"/>
            </w:tcBorders>
          </w:tcPr>
          <w:p w:rsidR="00244409" w:rsidRPr="00A3751B" w:rsidRDefault="00244409" w:rsidP="00497761">
            <w:pPr>
              <w:ind w:firstLine="0"/>
              <w:jc w:val="left"/>
            </w:pPr>
            <w:r w:rsidRPr="00A3751B">
              <w:t>Совершенствование условий для научной, научно-технической и инновационной деятельности в Республике Тыва</w:t>
            </w:r>
          </w:p>
        </w:tc>
        <w:tc>
          <w:tcPr>
            <w:tcW w:w="6083" w:type="dxa"/>
            <w:tcBorders>
              <w:left w:val="single" w:sz="4" w:space="0" w:color="auto"/>
              <w:right w:val="single" w:sz="4" w:space="0" w:color="auto"/>
            </w:tcBorders>
          </w:tcPr>
          <w:p w:rsidR="00244409" w:rsidRPr="00A3751B" w:rsidRDefault="00497761" w:rsidP="00497761">
            <w:pPr>
              <w:ind w:firstLine="0"/>
              <w:jc w:val="left"/>
            </w:pPr>
            <w:r w:rsidRPr="00A3751B">
              <w:t>п</w:t>
            </w:r>
            <w:r w:rsidR="00244409" w:rsidRPr="00A3751B">
              <w:t>озиция Республики Тыва в рейтинге инновационного развития субъектов Р</w:t>
            </w:r>
            <w:r w:rsidRPr="00A3751B">
              <w:t xml:space="preserve">оссийской </w:t>
            </w:r>
            <w:r w:rsidR="00244409" w:rsidRPr="00A3751B">
              <w:t>Ф</w:t>
            </w:r>
            <w:r w:rsidRPr="00A3751B">
              <w:t>едерации</w:t>
            </w:r>
          </w:p>
        </w:tc>
        <w:tc>
          <w:tcPr>
            <w:tcW w:w="1328" w:type="dxa"/>
            <w:gridSpan w:val="3"/>
            <w:tcBorders>
              <w:left w:val="single" w:sz="4" w:space="0" w:color="auto"/>
              <w:right w:val="single" w:sz="4" w:space="0" w:color="auto"/>
            </w:tcBorders>
          </w:tcPr>
          <w:p w:rsidR="00244409" w:rsidRPr="00497761" w:rsidRDefault="00497761" w:rsidP="00497761">
            <w:pPr>
              <w:ind w:firstLine="0"/>
              <w:jc w:val="left"/>
            </w:pPr>
            <w:r>
              <w:t>п</w:t>
            </w:r>
            <w:r w:rsidR="00244409" w:rsidRPr="00497761">
              <w:t>озиция в рейтинге</w:t>
            </w:r>
          </w:p>
        </w:tc>
        <w:tc>
          <w:tcPr>
            <w:tcW w:w="781" w:type="dxa"/>
            <w:tcBorders>
              <w:left w:val="single" w:sz="4" w:space="0" w:color="auto"/>
              <w:right w:val="single" w:sz="4" w:space="0" w:color="auto"/>
            </w:tcBorders>
          </w:tcPr>
          <w:p w:rsidR="00244409" w:rsidRPr="00497761" w:rsidRDefault="00244409" w:rsidP="00497761">
            <w:pPr>
              <w:ind w:firstLine="0"/>
              <w:jc w:val="center"/>
            </w:pPr>
            <w:r w:rsidRPr="00497761">
              <w:t>76</w:t>
            </w:r>
          </w:p>
        </w:tc>
        <w:tc>
          <w:tcPr>
            <w:tcW w:w="862" w:type="dxa"/>
            <w:gridSpan w:val="2"/>
            <w:tcBorders>
              <w:left w:val="single" w:sz="4" w:space="0" w:color="auto"/>
              <w:right w:val="single" w:sz="4" w:space="0" w:color="auto"/>
            </w:tcBorders>
          </w:tcPr>
          <w:p w:rsidR="00244409" w:rsidRPr="00497761" w:rsidRDefault="00244409" w:rsidP="00497761">
            <w:pPr>
              <w:ind w:firstLine="0"/>
              <w:jc w:val="center"/>
            </w:pPr>
            <w:r w:rsidRPr="00497761">
              <w:t>75</w:t>
            </w:r>
          </w:p>
        </w:tc>
        <w:tc>
          <w:tcPr>
            <w:tcW w:w="872" w:type="dxa"/>
            <w:gridSpan w:val="2"/>
            <w:tcBorders>
              <w:left w:val="single" w:sz="4" w:space="0" w:color="auto"/>
              <w:right w:val="single" w:sz="4" w:space="0" w:color="auto"/>
            </w:tcBorders>
          </w:tcPr>
          <w:p w:rsidR="00244409" w:rsidRPr="00497761" w:rsidRDefault="00244409" w:rsidP="00497761">
            <w:pPr>
              <w:ind w:firstLine="0"/>
              <w:jc w:val="center"/>
            </w:pPr>
            <w:r w:rsidRPr="00497761">
              <w:t>74</w:t>
            </w:r>
          </w:p>
        </w:tc>
        <w:tc>
          <w:tcPr>
            <w:tcW w:w="832" w:type="dxa"/>
            <w:tcBorders>
              <w:left w:val="single" w:sz="4" w:space="0" w:color="auto"/>
              <w:right w:val="single" w:sz="4" w:space="0" w:color="auto"/>
            </w:tcBorders>
          </w:tcPr>
          <w:p w:rsidR="00244409" w:rsidRPr="00497761" w:rsidRDefault="00244409" w:rsidP="00497761">
            <w:pPr>
              <w:ind w:firstLine="0"/>
              <w:jc w:val="center"/>
            </w:pPr>
            <w:r w:rsidRPr="00497761">
              <w:t>73</w:t>
            </w:r>
          </w:p>
        </w:tc>
        <w:tc>
          <w:tcPr>
            <w:tcW w:w="869" w:type="dxa"/>
            <w:gridSpan w:val="2"/>
            <w:tcBorders>
              <w:left w:val="single" w:sz="4" w:space="0" w:color="auto"/>
            </w:tcBorders>
          </w:tcPr>
          <w:p w:rsidR="00244409" w:rsidRPr="00497761" w:rsidRDefault="00244409" w:rsidP="00497761">
            <w:pPr>
              <w:ind w:firstLine="0"/>
              <w:jc w:val="center"/>
            </w:pPr>
            <w:r w:rsidRPr="00497761">
              <w:t>72</w:t>
            </w:r>
          </w:p>
        </w:tc>
      </w:tr>
      <w:tr w:rsidR="00C46F4F" w:rsidRPr="00497761" w:rsidTr="00497761">
        <w:trPr>
          <w:trHeight w:val="20"/>
          <w:jc w:val="center"/>
        </w:trPr>
        <w:tc>
          <w:tcPr>
            <w:tcW w:w="538" w:type="dxa"/>
            <w:tcBorders>
              <w:right w:val="single" w:sz="4" w:space="0" w:color="auto"/>
            </w:tcBorders>
          </w:tcPr>
          <w:p w:rsidR="00244409" w:rsidRPr="00497761" w:rsidRDefault="00244409" w:rsidP="00497761">
            <w:pPr>
              <w:ind w:firstLine="0"/>
              <w:jc w:val="center"/>
            </w:pPr>
            <w:r w:rsidRPr="00497761">
              <w:t>1</w:t>
            </w:r>
          </w:p>
        </w:tc>
        <w:tc>
          <w:tcPr>
            <w:tcW w:w="14824" w:type="dxa"/>
            <w:gridSpan w:val="13"/>
            <w:tcBorders>
              <w:left w:val="single" w:sz="4" w:space="0" w:color="auto"/>
            </w:tcBorders>
          </w:tcPr>
          <w:p w:rsidR="00244409" w:rsidRPr="00A3751B" w:rsidRDefault="00244409" w:rsidP="00497761">
            <w:pPr>
              <w:ind w:firstLine="0"/>
              <w:jc w:val="center"/>
            </w:pPr>
            <w:r w:rsidRPr="00A3751B">
              <w:t xml:space="preserve">Подпрограмма 1 </w:t>
            </w:r>
            <w:r w:rsidR="00970801" w:rsidRPr="00A3751B">
              <w:t>«</w:t>
            </w:r>
            <w:r w:rsidRPr="00A3751B">
              <w:t>Интеграция науки, инноваци</w:t>
            </w:r>
            <w:r w:rsidR="0065137C" w:rsidRPr="00A3751B">
              <w:t>й и индустрии в Республике Тыва</w:t>
            </w:r>
            <w:r w:rsidR="00970801" w:rsidRPr="00A3751B">
              <w:t>»</w:t>
            </w:r>
          </w:p>
        </w:tc>
      </w:tr>
      <w:tr w:rsidR="001F3F14" w:rsidRPr="00497761" w:rsidTr="00497761">
        <w:trPr>
          <w:trHeight w:val="20"/>
          <w:jc w:val="center"/>
        </w:trPr>
        <w:tc>
          <w:tcPr>
            <w:tcW w:w="538" w:type="dxa"/>
            <w:vMerge w:val="restart"/>
          </w:tcPr>
          <w:p w:rsidR="001F3F14" w:rsidRPr="00497761" w:rsidRDefault="001F3F14" w:rsidP="00497761">
            <w:pPr>
              <w:ind w:firstLine="0"/>
              <w:jc w:val="center"/>
            </w:pPr>
            <w:r w:rsidRPr="00497761">
              <w:t>1.1</w:t>
            </w:r>
          </w:p>
        </w:tc>
        <w:tc>
          <w:tcPr>
            <w:tcW w:w="3197" w:type="dxa"/>
            <w:vMerge w:val="restart"/>
          </w:tcPr>
          <w:p w:rsidR="001F3F14" w:rsidRPr="00A3751B" w:rsidRDefault="001F3F14" w:rsidP="00497761">
            <w:pPr>
              <w:ind w:firstLine="0"/>
              <w:jc w:val="left"/>
            </w:pPr>
            <w:r w:rsidRPr="00A3751B">
              <w:t>Содействие развитию системы эффективных коммуникаций, сетевых форм организации научной, научно-технической деятельности, созданию консорциумов ор</w:t>
            </w:r>
            <w:r w:rsidR="00497761" w:rsidRPr="00A3751B">
              <w:t>-</w:t>
            </w:r>
          </w:p>
        </w:tc>
        <w:tc>
          <w:tcPr>
            <w:tcW w:w="6094" w:type="dxa"/>
            <w:gridSpan w:val="2"/>
          </w:tcPr>
          <w:p w:rsidR="001F3F14" w:rsidRPr="00A3751B" w:rsidRDefault="00497761" w:rsidP="00497761">
            <w:pPr>
              <w:ind w:firstLine="0"/>
              <w:jc w:val="left"/>
            </w:pPr>
            <w:r w:rsidRPr="00A3751B">
              <w:t>к</w:t>
            </w:r>
            <w:r w:rsidR="001F3F14" w:rsidRPr="00A3751B">
              <w:t>оличество созданных в Республике Тыва консорциумов, объединяющих ресурсы организаций науки, высшего образования и индустрии (нарастающим итогом)</w:t>
            </w:r>
          </w:p>
        </w:tc>
        <w:tc>
          <w:tcPr>
            <w:tcW w:w="1287" w:type="dxa"/>
          </w:tcPr>
          <w:p w:rsidR="001F3F14" w:rsidRPr="00497761" w:rsidRDefault="001F3F14" w:rsidP="00497761">
            <w:pPr>
              <w:ind w:firstLine="0"/>
              <w:jc w:val="left"/>
            </w:pPr>
            <w:r w:rsidRPr="00497761">
              <w:t>единиц</w:t>
            </w:r>
          </w:p>
        </w:tc>
        <w:tc>
          <w:tcPr>
            <w:tcW w:w="839" w:type="dxa"/>
            <w:gridSpan w:val="3"/>
          </w:tcPr>
          <w:p w:rsidR="001F3F14" w:rsidRPr="00497761" w:rsidRDefault="001F3F14" w:rsidP="00497761">
            <w:pPr>
              <w:ind w:firstLine="0"/>
              <w:jc w:val="center"/>
            </w:pPr>
            <w:r w:rsidRPr="00497761">
              <w:t>1</w:t>
            </w:r>
          </w:p>
        </w:tc>
        <w:tc>
          <w:tcPr>
            <w:tcW w:w="851" w:type="dxa"/>
            <w:gridSpan w:val="2"/>
          </w:tcPr>
          <w:p w:rsidR="001F3F14" w:rsidRPr="00497761" w:rsidRDefault="001F3F14" w:rsidP="00497761">
            <w:pPr>
              <w:ind w:firstLine="0"/>
              <w:jc w:val="center"/>
            </w:pPr>
            <w:r w:rsidRPr="00497761">
              <w:t>1</w:t>
            </w:r>
          </w:p>
        </w:tc>
        <w:tc>
          <w:tcPr>
            <w:tcW w:w="855" w:type="dxa"/>
          </w:tcPr>
          <w:p w:rsidR="001F3F14" w:rsidRPr="00497761" w:rsidRDefault="001F3F14" w:rsidP="00497761">
            <w:pPr>
              <w:ind w:firstLine="0"/>
              <w:jc w:val="center"/>
            </w:pPr>
            <w:r w:rsidRPr="00497761">
              <w:t>1</w:t>
            </w:r>
          </w:p>
        </w:tc>
        <w:tc>
          <w:tcPr>
            <w:tcW w:w="851" w:type="dxa"/>
            <w:gridSpan w:val="2"/>
          </w:tcPr>
          <w:p w:rsidR="001F3F14" w:rsidRPr="00497761" w:rsidRDefault="001F3F14" w:rsidP="00497761">
            <w:pPr>
              <w:ind w:firstLine="0"/>
              <w:jc w:val="center"/>
            </w:pPr>
            <w:r w:rsidRPr="00497761">
              <w:t>2</w:t>
            </w:r>
          </w:p>
        </w:tc>
        <w:tc>
          <w:tcPr>
            <w:tcW w:w="850" w:type="dxa"/>
          </w:tcPr>
          <w:p w:rsidR="001F3F14" w:rsidRPr="00497761" w:rsidRDefault="001F3F14" w:rsidP="00497761">
            <w:pPr>
              <w:ind w:firstLine="0"/>
              <w:jc w:val="center"/>
            </w:pPr>
            <w:r w:rsidRPr="00497761">
              <w:t>2</w:t>
            </w:r>
          </w:p>
        </w:tc>
      </w:tr>
      <w:tr w:rsidR="001F3F14" w:rsidRPr="00497761" w:rsidTr="00497761">
        <w:trPr>
          <w:trHeight w:val="20"/>
          <w:jc w:val="center"/>
        </w:trPr>
        <w:tc>
          <w:tcPr>
            <w:tcW w:w="538" w:type="dxa"/>
            <w:vMerge/>
          </w:tcPr>
          <w:p w:rsidR="001F3F14" w:rsidRPr="00497761" w:rsidRDefault="001F3F14" w:rsidP="00497761">
            <w:pPr>
              <w:ind w:firstLine="0"/>
              <w:jc w:val="center"/>
            </w:pPr>
          </w:p>
        </w:tc>
        <w:tc>
          <w:tcPr>
            <w:tcW w:w="3197" w:type="dxa"/>
            <w:vMerge/>
          </w:tcPr>
          <w:p w:rsidR="001F3F14" w:rsidRPr="00497761" w:rsidRDefault="001F3F14" w:rsidP="00497761">
            <w:pPr>
              <w:ind w:firstLine="0"/>
              <w:jc w:val="left"/>
            </w:pPr>
          </w:p>
        </w:tc>
        <w:tc>
          <w:tcPr>
            <w:tcW w:w="6094" w:type="dxa"/>
            <w:gridSpan w:val="2"/>
          </w:tcPr>
          <w:p w:rsidR="001F3F14" w:rsidRPr="00A3751B" w:rsidRDefault="00497761" w:rsidP="00497761">
            <w:pPr>
              <w:ind w:firstLine="0"/>
              <w:jc w:val="left"/>
            </w:pPr>
            <w:r w:rsidRPr="00A3751B">
              <w:t>к</w:t>
            </w:r>
            <w:r w:rsidR="001F3F14" w:rsidRPr="00A3751B">
              <w:t>оличество заключенных соглашений на реализацию совместных научных, научно-технических проектов (нарастающим итогом)</w:t>
            </w:r>
          </w:p>
        </w:tc>
        <w:tc>
          <w:tcPr>
            <w:tcW w:w="1287" w:type="dxa"/>
          </w:tcPr>
          <w:p w:rsidR="001F3F14" w:rsidRPr="00497761" w:rsidRDefault="001F3F14" w:rsidP="00497761">
            <w:pPr>
              <w:ind w:firstLine="0"/>
              <w:jc w:val="left"/>
            </w:pPr>
            <w:r w:rsidRPr="00497761">
              <w:t>единиц</w:t>
            </w:r>
          </w:p>
        </w:tc>
        <w:tc>
          <w:tcPr>
            <w:tcW w:w="839" w:type="dxa"/>
            <w:gridSpan w:val="3"/>
          </w:tcPr>
          <w:p w:rsidR="001F3F14" w:rsidRPr="00497761" w:rsidRDefault="001F3F14" w:rsidP="00497761">
            <w:pPr>
              <w:ind w:firstLine="0"/>
              <w:jc w:val="center"/>
            </w:pPr>
            <w:r w:rsidRPr="00497761">
              <w:t>5</w:t>
            </w:r>
          </w:p>
        </w:tc>
        <w:tc>
          <w:tcPr>
            <w:tcW w:w="851" w:type="dxa"/>
            <w:gridSpan w:val="2"/>
          </w:tcPr>
          <w:p w:rsidR="001F3F14" w:rsidRPr="00497761" w:rsidRDefault="001F3F14" w:rsidP="00497761">
            <w:pPr>
              <w:ind w:firstLine="0"/>
              <w:jc w:val="center"/>
            </w:pPr>
            <w:r w:rsidRPr="00497761">
              <w:t>5</w:t>
            </w:r>
          </w:p>
        </w:tc>
        <w:tc>
          <w:tcPr>
            <w:tcW w:w="855" w:type="dxa"/>
          </w:tcPr>
          <w:p w:rsidR="001F3F14" w:rsidRPr="00497761" w:rsidRDefault="001F3F14" w:rsidP="00497761">
            <w:pPr>
              <w:ind w:firstLine="0"/>
              <w:jc w:val="center"/>
            </w:pPr>
            <w:r w:rsidRPr="00497761">
              <w:t>6</w:t>
            </w:r>
          </w:p>
        </w:tc>
        <w:tc>
          <w:tcPr>
            <w:tcW w:w="851" w:type="dxa"/>
            <w:gridSpan w:val="2"/>
          </w:tcPr>
          <w:p w:rsidR="001F3F14" w:rsidRPr="00497761" w:rsidRDefault="001F3F14" w:rsidP="00497761">
            <w:pPr>
              <w:ind w:firstLine="0"/>
              <w:jc w:val="center"/>
            </w:pPr>
            <w:r w:rsidRPr="00497761">
              <w:t>7</w:t>
            </w:r>
          </w:p>
        </w:tc>
        <w:tc>
          <w:tcPr>
            <w:tcW w:w="850" w:type="dxa"/>
          </w:tcPr>
          <w:p w:rsidR="001F3F14" w:rsidRPr="00497761" w:rsidRDefault="001F3F14" w:rsidP="00497761">
            <w:pPr>
              <w:ind w:firstLine="0"/>
              <w:jc w:val="center"/>
            </w:pPr>
            <w:r w:rsidRPr="00497761">
              <w:t>8</w:t>
            </w:r>
          </w:p>
        </w:tc>
      </w:tr>
    </w:tbl>
    <w:p w:rsidR="00497761" w:rsidRDefault="00497761"/>
    <w:tbl>
      <w:tblPr>
        <w:tblStyle w:val="11"/>
        <w:tblW w:w="15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38"/>
        <w:gridCol w:w="3197"/>
        <w:gridCol w:w="6094"/>
        <w:gridCol w:w="1287"/>
        <w:gridCol w:w="839"/>
        <w:gridCol w:w="851"/>
        <w:gridCol w:w="855"/>
        <w:gridCol w:w="851"/>
        <w:gridCol w:w="850"/>
      </w:tblGrid>
      <w:tr w:rsidR="00497761" w:rsidRPr="00497761" w:rsidTr="00497761">
        <w:trPr>
          <w:trHeight w:val="20"/>
          <w:tblHeader/>
          <w:jc w:val="center"/>
        </w:trPr>
        <w:tc>
          <w:tcPr>
            <w:tcW w:w="538" w:type="dxa"/>
          </w:tcPr>
          <w:p w:rsidR="00497761" w:rsidRPr="00497761" w:rsidRDefault="00497761" w:rsidP="00497761">
            <w:pPr>
              <w:ind w:firstLine="0"/>
              <w:jc w:val="center"/>
            </w:pPr>
            <w:r w:rsidRPr="00497761">
              <w:lastRenderedPageBreak/>
              <w:t>1</w:t>
            </w:r>
          </w:p>
        </w:tc>
        <w:tc>
          <w:tcPr>
            <w:tcW w:w="3197" w:type="dxa"/>
          </w:tcPr>
          <w:p w:rsidR="00497761" w:rsidRPr="00497761" w:rsidRDefault="00497761" w:rsidP="00497761">
            <w:pPr>
              <w:ind w:firstLine="0"/>
              <w:jc w:val="center"/>
            </w:pPr>
            <w:r w:rsidRPr="00497761">
              <w:t>2</w:t>
            </w:r>
          </w:p>
        </w:tc>
        <w:tc>
          <w:tcPr>
            <w:tcW w:w="6094" w:type="dxa"/>
          </w:tcPr>
          <w:p w:rsidR="00497761" w:rsidRPr="00497761" w:rsidRDefault="00497761" w:rsidP="00497761">
            <w:pPr>
              <w:ind w:firstLine="0"/>
              <w:jc w:val="center"/>
            </w:pPr>
            <w:r w:rsidRPr="00497761">
              <w:t>3</w:t>
            </w:r>
          </w:p>
        </w:tc>
        <w:tc>
          <w:tcPr>
            <w:tcW w:w="1287" w:type="dxa"/>
          </w:tcPr>
          <w:p w:rsidR="00497761" w:rsidRPr="00497761" w:rsidRDefault="00497761" w:rsidP="00497761">
            <w:pPr>
              <w:ind w:firstLine="0"/>
              <w:jc w:val="center"/>
            </w:pPr>
            <w:r w:rsidRPr="00497761">
              <w:t>4</w:t>
            </w:r>
          </w:p>
        </w:tc>
        <w:tc>
          <w:tcPr>
            <w:tcW w:w="839" w:type="dxa"/>
          </w:tcPr>
          <w:p w:rsidR="00497761" w:rsidRPr="00497761" w:rsidRDefault="00497761" w:rsidP="00497761">
            <w:pPr>
              <w:ind w:firstLine="0"/>
              <w:jc w:val="center"/>
            </w:pPr>
            <w:r w:rsidRPr="00497761">
              <w:t>5</w:t>
            </w:r>
          </w:p>
        </w:tc>
        <w:tc>
          <w:tcPr>
            <w:tcW w:w="851" w:type="dxa"/>
          </w:tcPr>
          <w:p w:rsidR="00497761" w:rsidRPr="00497761" w:rsidRDefault="00497761" w:rsidP="00497761">
            <w:pPr>
              <w:ind w:firstLine="0"/>
              <w:jc w:val="center"/>
            </w:pPr>
            <w:r w:rsidRPr="00497761">
              <w:t>6</w:t>
            </w:r>
          </w:p>
        </w:tc>
        <w:tc>
          <w:tcPr>
            <w:tcW w:w="855" w:type="dxa"/>
          </w:tcPr>
          <w:p w:rsidR="00497761" w:rsidRPr="00497761" w:rsidRDefault="00497761" w:rsidP="00497761">
            <w:pPr>
              <w:ind w:firstLine="0"/>
              <w:jc w:val="center"/>
            </w:pPr>
            <w:r w:rsidRPr="00497761">
              <w:t>7</w:t>
            </w:r>
          </w:p>
        </w:tc>
        <w:tc>
          <w:tcPr>
            <w:tcW w:w="851" w:type="dxa"/>
          </w:tcPr>
          <w:p w:rsidR="00497761" w:rsidRPr="00497761" w:rsidRDefault="00497761" w:rsidP="00497761">
            <w:pPr>
              <w:ind w:firstLine="0"/>
              <w:jc w:val="center"/>
            </w:pPr>
            <w:r w:rsidRPr="00497761">
              <w:t>8</w:t>
            </w:r>
          </w:p>
        </w:tc>
        <w:tc>
          <w:tcPr>
            <w:tcW w:w="850" w:type="dxa"/>
          </w:tcPr>
          <w:p w:rsidR="00497761" w:rsidRPr="00497761" w:rsidRDefault="00497761" w:rsidP="00497761">
            <w:pPr>
              <w:ind w:firstLine="0"/>
              <w:jc w:val="center"/>
            </w:pPr>
            <w:r w:rsidRPr="00497761">
              <w:t>9</w:t>
            </w:r>
          </w:p>
        </w:tc>
      </w:tr>
      <w:tr w:rsidR="001F3F14" w:rsidRPr="00497761" w:rsidTr="00497761">
        <w:trPr>
          <w:trHeight w:val="20"/>
          <w:jc w:val="center"/>
        </w:trPr>
        <w:tc>
          <w:tcPr>
            <w:tcW w:w="538" w:type="dxa"/>
            <w:vMerge w:val="restart"/>
          </w:tcPr>
          <w:p w:rsidR="001F3F14" w:rsidRPr="00497761" w:rsidRDefault="001F3F14" w:rsidP="00497761">
            <w:pPr>
              <w:ind w:firstLine="0"/>
              <w:jc w:val="center"/>
            </w:pPr>
          </w:p>
        </w:tc>
        <w:tc>
          <w:tcPr>
            <w:tcW w:w="3197" w:type="dxa"/>
            <w:vMerge w:val="restart"/>
          </w:tcPr>
          <w:p w:rsidR="001F3F14" w:rsidRPr="00497761" w:rsidRDefault="00497761" w:rsidP="00497761">
            <w:pPr>
              <w:ind w:firstLine="0"/>
              <w:jc w:val="left"/>
            </w:pPr>
            <w:proofErr w:type="spellStart"/>
            <w:r w:rsidRPr="00497761">
              <w:t>ганизаций</w:t>
            </w:r>
            <w:proofErr w:type="spellEnd"/>
            <w:r w:rsidRPr="00497761">
              <w:t xml:space="preserve"> науки и индустрии</w:t>
            </w:r>
          </w:p>
        </w:tc>
        <w:tc>
          <w:tcPr>
            <w:tcW w:w="6094" w:type="dxa"/>
          </w:tcPr>
          <w:p w:rsidR="001F3F14" w:rsidRPr="00A3751B" w:rsidRDefault="00497761" w:rsidP="00497761">
            <w:pPr>
              <w:ind w:firstLine="0"/>
              <w:jc w:val="left"/>
            </w:pPr>
            <w:r w:rsidRPr="00A3751B">
              <w:t>к</w:t>
            </w:r>
            <w:r w:rsidR="001F3F14" w:rsidRPr="00A3751B">
              <w:t>оличество участников мероприятий в сфере инноваций (ежегодно)</w:t>
            </w:r>
          </w:p>
        </w:tc>
        <w:tc>
          <w:tcPr>
            <w:tcW w:w="1287" w:type="dxa"/>
          </w:tcPr>
          <w:p w:rsidR="001F3F14" w:rsidRPr="00497761" w:rsidRDefault="001F3F14" w:rsidP="00497761">
            <w:pPr>
              <w:ind w:firstLine="0"/>
              <w:jc w:val="left"/>
            </w:pPr>
            <w:r w:rsidRPr="00497761">
              <w:t>чел</w:t>
            </w:r>
            <w:r w:rsidR="00497761">
              <w:t>овек</w:t>
            </w:r>
          </w:p>
        </w:tc>
        <w:tc>
          <w:tcPr>
            <w:tcW w:w="839" w:type="dxa"/>
          </w:tcPr>
          <w:p w:rsidR="001F3F14" w:rsidRPr="00497761" w:rsidRDefault="001F3F14" w:rsidP="00497761">
            <w:pPr>
              <w:ind w:firstLine="0"/>
              <w:jc w:val="center"/>
            </w:pPr>
            <w:r w:rsidRPr="00497761">
              <w:t>500</w:t>
            </w:r>
          </w:p>
        </w:tc>
        <w:tc>
          <w:tcPr>
            <w:tcW w:w="851" w:type="dxa"/>
          </w:tcPr>
          <w:p w:rsidR="001F3F14" w:rsidRPr="00497761" w:rsidRDefault="001F3F14" w:rsidP="00497761">
            <w:pPr>
              <w:ind w:firstLine="0"/>
              <w:jc w:val="center"/>
            </w:pPr>
            <w:r w:rsidRPr="00497761">
              <w:t>1000</w:t>
            </w:r>
          </w:p>
        </w:tc>
        <w:tc>
          <w:tcPr>
            <w:tcW w:w="855" w:type="dxa"/>
          </w:tcPr>
          <w:p w:rsidR="001F3F14" w:rsidRPr="00497761" w:rsidRDefault="001F3F14" w:rsidP="00497761">
            <w:pPr>
              <w:ind w:firstLine="0"/>
              <w:jc w:val="center"/>
            </w:pPr>
            <w:r w:rsidRPr="00497761">
              <w:t>1200</w:t>
            </w:r>
          </w:p>
        </w:tc>
        <w:tc>
          <w:tcPr>
            <w:tcW w:w="851" w:type="dxa"/>
          </w:tcPr>
          <w:p w:rsidR="001F3F14" w:rsidRPr="00497761" w:rsidRDefault="001F3F14" w:rsidP="00497761">
            <w:pPr>
              <w:ind w:firstLine="0"/>
              <w:jc w:val="center"/>
            </w:pPr>
            <w:r w:rsidRPr="00497761">
              <w:t>1500</w:t>
            </w:r>
          </w:p>
        </w:tc>
        <w:tc>
          <w:tcPr>
            <w:tcW w:w="850" w:type="dxa"/>
          </w:tcPr>
          <w:p w:rsidR="001F3F14" w:rsidRPr="00497761" w:rsidRDefault="001F3F14" w:rsidP="00497761">
            <w:pPr>
              <w:ind w:firstLine="0"/>
              <w:jc w:val="center"/>
            </w:pPr>
            <w:r w:rsidRPr="00497761">
              <w:t>1500</w:t>
            </w:r>
          </w:p>
        </w:tc>
      </w:tr>
      <w:tr w:rsidR="001F3F14" w:rsidRPr="00497761" w:rsidTr="00497761">
        <w:trPr>
          <w:trHeight w:val="20"/>
          <w:jc w:val="center"/>
        </w:trPr>
        <w:tc>
          <w:tcPr>
            <w:tcW w:w="538" w:type="dxa"/>
            <w:vMerge/>
          </w:tcPr>
          <w:p w:rsidR="001F3F14" w:rsidRPr="00497761" w:rsidRDefault="001F3F14" w:rsidP="00497761">
            <w:pPr>
              <w:ind w:firstLine="0"/>
              <w:jc w:val="center"/>
            </w:pPr>
          </w:p>
        </w:tc>
        <w:tc>
          <w:tcPr>
            <w:tcW w:w="3197" w:type="dxa"/>
            <w:vMerge/>
          </w:tcPr>
          <w:p w:rsidR="001F3F14" w:rsidRPr="00497761" w:rsidRDefault="001F3F14" w:rsidP="00497761">
            <w:pPr>
              <w:ind w:firstLine="0"/>
              <w:jc w:val="left"/>
            </w:pPr>
          </w:p>
        </w:tc>
        <w:tc>
          <w:tcPr>
            <w:tcW w:w="6094" w:type="dxa"/>
          </w:tcPr>
          <w:p w:rsidR="001F3F14" w:rsidRPr="00A3751B" w:rsidRDefault="00497761" w:rsidP="00497761">
            <w:pPr>
              <w:ind w:firstLine="0"/>
              <w:jc w:val="left"/>
            </w:pPr>
            <w:r w:rsidRPr="00A3751B">
              <w:t>д</w:t>
            </w:r>
            <w:r w:rsidR="001F3F14" w:rsidRPr="00A3751B">
              <w:t>оля инновационной продукции в общем объеме отгруженных товаров, выполненных работ, услуг</w:t>
            </w:r>
          </w:p>
        </w:tc>
        <w:tc>
          <w:tcPr>
            <w:tcW w:w="1287" w:type="dxa"/>
          </w:tcPr>
          <w:p w:rsidR="001F3F14" w:rsidRPr="00497761" w:rsidRDefault="00497761" w:rsidP="00497761">
            <w:pPr>
              <w:ind w:firstLine="0"/>
              <w:jc w:val="left"/>
            </w:pPr>
            <w:r>
              <w:t>процентов</w:t>
            </w:r>
          </w:p>
        </w:tc>
        <w:tc>
          <w:tcPr>
            <w:tcW w:w="839" w:type="dxa"/>
          </w:tcPr>
          <w:p w:rsidR="001F3F14" w:rsidRPr="00497761" w:rsidRDefault="001F3F14" w:rsidP="00497761">
            <w:pPr>
              <w:ind w:firstLine="0"/>
              <w:jc w:val="center"/>
            </w:pPr>
            <w:r w:rsidRPr="00497761">
              <w:t>0,1</w:t>
            </w:r>
          </w:p>
        </w:tc>
        <w:tc>
          <w:tcPr>
            <w:tcW w:w="851" w:type="dxa"/>
          </w:tcPr>
          <w:p w:rsidR="001F3F14" w:rsidRPr="00497761" w:rsidRDefault="001F3F14" w:rsidP="00497761">
            <w:pPr>
              <w:ind w:firstLine="0"/>
              <w:jc w:val="center"/>
            </w:pPr>
            <w:r w:rsidRPr="00497761">
              <w:t>0,1</w:t>
            </w:r>
          </w:p>
        </w:tc>
        <w:tc>
          <w:tcPr>
            <w:tcW w:w="855" w:type="dxa"/>
          </w:tcPr>
          <w:p w:rsidR="001F3F14" w:rsidRPr="00497761" w:rsidRDefault="001F3F14" w:rsidP="00497761">
            <w:pPr>
              <w:ind w:firstLine="0"/>
              <w:jc w:val="center"/>
            </w:pPr>
            <w:r w:rsidRPr="00497761">
              <w:t>0,2</w:t>
            </w:r>
          </w:p>
        </w:tc>
        <w:tc>
          <w:tcPr>
            <w:tcW w:w="851" w:type="dxa"/>
          </w:tcPr>
          <w:p w:rsidR="001F3F14" w:rsidRPr="00497761" w:rsidRDefault="001F3F14" w:rsidP="00497761">
            <w:pPr>
              <w:ind w:firstLine="0"/>
              <w:jc w:val="center"/>
            </w:pPr>
            <w:r w:rsidRPr="00497761">
              <w:t>0,2</w:t>
            </w:r>
          </w:p>
        </w:tc>
        <w:tc>
          <w:tcPr>
            <w:tcW w:w="850" w:type="dxa"/>
          </w:tcPr>
          <w:p w:rsidR="001F3F14" w:rsidRPr="00497761" w:rsidRDefault="001F3F14" w:rsidP="00497761">
            <w:pPr>
              <w:ind w:firstLine="0"/>
              <w:jc w:val="center"/>
            </w:pPr>
            <w:r w:rsidRPr="00497761">
              <w:t>0,3</w:t>
            </w:r>
          </w:p>
        </w:tc>
      </w:tr>
      <w:tr w:rsidR="00C46F4F" w:rsidRPr="00497761" w:rsidTr="00497761">
        <w:trPr>
          <w:trHeight w:val="20"/>
          <w:jc w:val="center"/>
        </w:trPr>
        <w:tc>
          <w:tcPr>
            <w:tcW w:w="538" w:type="dxa"/>
            <w:vMerge w:val="restart"/>
          </w:tcPr>
          <w:p w:rsidR="00266FBC" w:rsidRPr="00497761" w:rsidRDefault="00266FBC" w:rsidP="00497761">
            <w:pPr>
              <w:ind w:firstLine="0"/>
              <w:jc w:val="center"/>
            </w:pPr>
            <w:r w:rsidRPr="00497761">
              <w:t>1.2</w:t>
            </w:r>
          </w:p>
        </w:tc>
        <w:tc>
          <w:tcPr>
            <w:tcW w:w="3197" w:type="dxa"/>
            <w:vMerge w:val="restart"/>
          </w:tcPr>
          <w:p w:rsidR="00266FBC" w:rsidRPr="00A3751B" w:rsidRDefault="00266FBC" w:rsidP="00497761">
            <w:pPr>
              <w:ind w:firstLine="0"/>
              <w:jc w:val="left"/>
            </w:pPr>
            <w:r w:rsidRPr="00A3751B">
              <w:t>Ведомственный региональный проект по развитию научной и научно-производственной ко</w:t>
            </w:r>
            <w:r w:rsidR="0065137C" w:rsidRPr="00A3751B">
              <w:t xml:space="preserve">операции – НОЦ мирового уровня </w:t>
            </w:r>
            <w:r w:rsidR="00970801" w:rsidRPr="00A3751B">
              <w:t>«</w:t>
            </w:r>
            <w:r w:rsidR="0065137C" w:rsidRPr="00A3751B">
              <w:t>Енисейская Сибирь</w:t>
            </w:r>
            <w:r w:rsidR="00970801" w:rsidRPr="00A3751B">
              <w:t>»</w:t>
            </w:r>
          </w:p>
        </w:tc>
        <w:tc>
          <w:tcPr>
            <w:tcW w:w="6094" w:type="dxa"/>
          </w:tcPr>
          <w:p w:rsidR="00266FBC" w:rsidRPr="00A3751B" w:rsidRDefault="00497761" w:rsidP="00497761">
            <w:pPr>
              <w:ind w:firstLine="0"/>
              <w:jc w:val="left"/>
            </w:pPr>
            <w:r w:rsidRPr="00A3751B">
              <w:t>к</w:t>
            </w:r>
            <w:r w:rsidR="00266FBC" w:rsidRPr="00A3751B">
              <w:t>оличество функционирующих научно-образовательных центров мирового уровня на территории Республики Тыва</w:t>
            </w:r>
          </w:p>
        </w:tc>
        <w:tc>
          <w:tcPr>
            <w:tcW w:w="1287" w:type="dxa"/>
          </w:tcPr>
          <w:p w:rsidR="00266FBC" w:rsidRPr="00497761" w:rsidRDefault="00266FBC" w:rsidP="00497761">
            <w:pPr>
              <w:ind w:firstLine="0"/>
              <w:jc w:val="left"/>
            </w:pPr>
            <w:r w:rsidRPr="00497761">
              <w:t>единиц</w:t>
            </w:r>
          </w:p>
        </w:tc>
        <w:tc>
          <w:tcPr>
            <w:tcW w:w="839"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5"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w:t>
            </w:r>
          </w:p>
        </w:tc>
        <w:tc>
          <w:tcPr>
            <w:tcW w:w="850" w:type="dxa"/>
          </w:tcPr>
          <w:p w:rsidR="00266FBC" w:rsidRPr="00497761" w:rsidRDefault="00266FBC" w:rsidP="00497761">
            <w:pPr>
              <w:ind w:firstLine="0"/>
              <w:jc w:val="center"/>
            </w:pPr>
            <w:r w:rsidRPr="00497761">
              <w:t>-</w:t>
            </w:r>
          </w:p>
        </w:tc>
      </w:tr>
      <w:tr w:rsidR="00C46F4F" w:rsidRPr="00497761" w:rsidTr="00497761">
        <w:trPr>
          <w:trHeight w:val="20"/>
          <w:jc w:val="center"/>
        </w:trPr>
        <w:tc>
          <w:tcPr>
            <w:tcW w:w="538" w:type="dxa"/>
            <w:vMerge/>
          </w:tcPr>
          <w:p w:rsidR="00266FBC" w:rsidRPr="00497761" w:rsidRDefault="00266FBC" w:rsidP="00497761">
            <w:pPr>
              <w:ind w:firstLine="0"/>
              <w:jc w:val="center"/>
            </w:pPr>
          </w:p>
        </w:tc>
        <w:tc>
          <w:tcPr>
            <w:tcW w:w="3197" w:type="dxa"/>
            <w:vMerge/>
          </w:tcPr>
          <w:p w:rsidR="00266FBC" w:rsidRPr="00497761" w:rsidRDefault="00266FBC" w:rsidP="00497761">
            <w:pPr>
              <w:ind w:firstLine="0"/>
              <w:jc w:val="left"/>
            </w:pPr>
          </w:p>
        </w:tc>
        <w:tc>
          <w:tcPr>
            <w:tcW w:w="6094" w:type="dxa"/>
          </w:tcPr>
          <w:p w:rsidR="00266FBC" w:rsidRPr="00A3751B" w:rsidRDefault="00497761" w:rsidP="00497761">
            <w:pPr>
              <w:ind w:firstLine="0"/>
              <w:jc w:val="left"/>
            </w:pPr>
            <w:r w:rsidRPr="00A3751B">
              <w:t>к</w:t>
            </w:r>
            <w:r w:rsidR="00266FBC" w:rsidRPr="00A3751B">
              <w:t xml:space="preserve">оличество проектов, реализуемых </w:t>
            </w:r>
            <w:r w:rsidR="00ED5E49" w:rsidRPr="00A3751B">
              <w:t xml:space="preserve">в республике </w:t>
            </w:r>
            <w:r w:rsidR="00266FBC" w:rsidRPr="00A3751B">
              <w:t>в рамках НОЦ</w:t>
            </w:r>
            <w:r w:rsidRPr="00A3751B">
              <w:t xml:space="preserve"> </w:t>
            </w:r>
            <w:r w:rsidR="00C72F90" w:rsidRPr="00A3751B">
              <w:t>(нарастающим итогом)</w:t>
            </w:r>
          </w:p>
        </w:tc>
        <w:tc>
          <w:tcPr>
            <w:tcW w:w="1287" w:type="dxa"/>
          </w:tcPr>
          <w:p w:rsidR="00266FBC" w:rsidRPr="00497761" w:rsidRDefault="00266FBC" w:rsidP="00497761">
            <w:pPr>
              <w:ind w:firstLine="0"/>
              <w:jc w:val="left"/>
            </w:pPr>
            <w:r w:rsidRPr="00497761">
              <w:t>единиц</w:t>
            </w:r>
          </w:p>
        </w:tc>
        <w:tc>
          <w:tcPr>
            <w:tcW w:w="839"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5" w:type="dxa"/>
          </w:tcPr>
          <w:p w:rsidR="00266FBC" w:rsidRPr="00497761" w:rsidRDefault="00266FBC" w:rsidP="00497761">
            <w:pPr>
              <w:ind w:firstLine="0"/>
              <w:jc w:val="center"/>
            </w:pPr>
            <w:r w:rsidRPr="00497761">
              <w:t>2</w:t>
            </w:r>
          </w:p>
        </w:tc>
        <w:tc>
          <w:tcPr>
            <w:tcW w:w="851" w:type="dxa"/>
          </w:tcPr>
          <w:p w:rsidR="00266FBC" w:rsidRPr="00497761" w:rsidRDefault="00266FBC" w:rsidP="00497761">
            <w:pPr>
              <w:ind w:firstLine="0"/>
              <w:jc w:val="center"/>
            </w:pPr>
            <w:r w:rsidRPr="00497761">
              <w:t>2</w:t>
            </w:r>
          </w:p>
        </w:tc>
        <w:tc>
          <w:tcPr>
            <w:tcW w:w="850" w:type="dxa"/>
          </w:tcPr>
          <w:p w:rsidR="00266FBC" w:rsidRPr="00497761" w:rsidRDefault="00266FBC" w:rsidP="00497761">
            <w:pPr>
              <w:ind w:firstLine="0"/>
              <w:jc w:val="center"/>
            </w:pPr>
            <w:r w:rsidRPr="00497761">
              <w:t>3</w:t>
            </w:r>
          </w:p>
        </w:tc>
      </w:tr>
      <w:tr w:rsidR="00C46F4F" w:rsidRPr="00497761" w:rsidTr="00497761">
        <w:trPr>
          <w:trHeight w:val="20"/>
          <w:jc w:val="center"/>
        </w:trPr>
        <w:tc>
          <w:tcPr>
            <w:tcW w:w="538" w:type="dxa"/>
            <w:vMerge w:val="restart"/>
          </w:tcPr>
          <w:p w:rsidR="000E109E" w:rsidRPr="00497761" w:rsidRDefault="00AF64F2" w:rsidP="00497761">
            <w:pPr>
              <w:ind w:firstLine="0"/>
              <w:jc w:val="center"/>
            </w:pPr>
            <w:r w:rsidRPr="00497761">
              <w:t>1.3</w:t>
            </w:r>
          </w:p>
        </w:tc>
        <w:tc>
          <w:tcPr>
            <w:tcW w:w="3197" w:type="dxa"/>
            <w:vMerge w:val="restart"/>
          </w:tcPr>
          <w:p w:rsidR="000E109E" w:rsidRPr="00A3751B" w:rsidRDefault="00AF64F2" w:rsidP="00497761">
            <w:pPr>
              <w:ind w:firstLine="0"/>
              <w:jc w:val="left"/>
            </w:pPr>
            <w:r w:rsidRPr="00A3751B">
              <w:t>Развитие сферы интеллектуальной собственности и генерации доходов от активного испол</w:t>
            </w:r>
            <w:r w:rsidR="0047246E" w:rsidRPr="00A3751B">
              <w:t>ьзования нематериальных активов</w:t>
            </w:r>
          </w:p>
        </w:tc>
        <w:tc>
          <w:tcPr>
            <w:tcW w:w="6094" w:type="dxa"/>
          </w:tcPr>
          <w:p w:rsidR="000E109E" w:rsidRPr="00A3751B" w:rsidRDefault="00497761" w:rsidP="00497761">
            <w:pPr>
              <w:ind w:firstLine="0"/>
              <w:jc w:val="left"/>
            </w:pPr>
            <w:r w:rsidRPr="00A3751B">
              <w:t>к</w:t>
            </w:r>
            <w:r w:rsidR="00AF64F2" w:rsidRPr="00A3751B">
              <w:t>оличество действующих центров поддержки технологий и инноваций (нарастающим итогом)</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1</w:t>
            </w:r>
          </w:p>
        </w:tc>
        <w:tc>
          <w:tcPr>
            <w:tcW w:w="851" w:type="dxa"/>
          </w:tcPr>
          <w:p w:rsidR="000E109E" w:rsidRPr="00497761" w:rsidRDefault="00AF64F2" w:rsidP="00497761">
            <w:pPr>
              <w:ind w:firstLine="0"/>
              <w:jc w:val="center"/>
            </w:pPr>
            <w:r w:rsidRPr="00497761">
              <w:t>1</w:t>
            </w:r>
          </w:p>
        </w:tc>
        <w:tc>
          <w:tcPr>
            <w:tcW w:w="855" w:type="dxa"/>
          </w:tcPr>
          <w:p w:rsidR="000E109E" w:rsidRPr="00497761" w:rsidRDefault="00AF64F2" w:rsidP="00497761">
            <w:pPr>
              <w:ind w:firstLine="0"/>
              <w:jc w:val="center"/>
            </w:pPr>
            <w:r w:rsidRPr="00497761">
              <w:t>1</w:t>
            </w:r>
          </w:p>
        </w:tc>
        <w:tc>
          <w:tcPr>
            <w:tcW w:w="851" w:type="dxa"/>
          </w:tcPr>
          <w:p w:rsidR="000E109E" w:rsidRPr="00497761" w:rsidRDefault="00AF64F2" w:rsidP="00497761">
            <w:pPr>
              <w:ind w:firstLine="0"/>
              <w:jc w:val="center"/>
            </w:pPr>
            <w:r w:rsidRPr="00497761">
              <w:t>2</w:t>
            </w:r>
          </w:p>
        </w:tc>
        <w:tc>
          <w:tcPr>
            <w:tcW w:w="850" w:type="dxa"/>
          </w:tcPr>
          <w:p w:rsidR="000E109E" w:rsidRPr="00497761" w:rsidRDefault="00AF64F2" w:rsidP="00497761">
            <w:pPr>
              <w:ind w:firstLine="0"/>
              <w:jc w:val="center"/>
            </w:pPr>
            <w:r w:rsidRPr="00497761">
              <w:t>2</w:t>
            </w:r>
          </w:p>
        </w:tc>
      </w:tr>
      <w:tr w:rsidR="00C46F4F" w:rsidRPr="00497761" w:rsidTr="00497761">
        <w:trPr>
          <w:trHeight w:val="20"/>
          <w:jc w:val="center"/>
        </w:trPr>
        <w:tc>
          <w:tcPr>
            <w:tcW w:w="538" w:type="dxa"/>
            <w:vMerge/>
          </w:tcPr>
          <w:p w:rsidR="000E109E" w:rsidRPr="00497761" w:rsidRDefault="000E109E" w:rsidP="00497761">
            <w:pPr>
              <w:ind w:firstLine="0"/>
              <w:jc w:val="center"/>
            </w:pPr>
          </w:p>
        </w:tc>
        <w:tc>
          <w:tcPr>
            <w:tcW w:w="3197" w:type="dxa"/>
            <w:vMerge/>
          </w:tcPr>
          <w:p w:rsidR="000E109E" w:rsidRPr="00497761" w:rsidRDefault="000E109E" w:rsidP="00497761">
            <w:pPr>
              <w:ind w:firstLine="0"/>
              <w:jc w:val="left"/>
            </w:pPr>
          </w:p>
        </w:tc>
        <w:tc>
          <w:tcPr>
            <w:tcW w:w="6094" w:type="dxa"/>
          </w:tcPr>
          <w:p w:rsidR="000E109E" w:rsidRPr="00A3751B" w:rsidRDefault="00497761" w:rsidP="00497761">
            <w:pPr>
              <w:ind w:firstLine="0"/>
              <w:jc w:val="left"/>
            </w:pPr>
            <w:r w:rsidRPr="00A3751B">
              <w:t>к</w:t>
            </w:r>
            <w:r w:rsidR="00AF64F2" w:rsidRPr="00A3751B">
              <w:t>оличество зарегистрированных объектов интеллектуальной собственности, вошедших в банк данных (нарастающим итогом)</w:t>
            </w:r>
          </w:p>
        </w:tc>
        <w:tc>
          <w:tcPr>
            <w:tcW w:w="1287" w:type="dxa"/>
          </w:tcPr>
          <w:p w:rsidR="000E109E" w:rsidRPr="00497761" w:rsidRDefault="0047246E" w:rsidP="00497761">
            <w:pPr>
              <w:ind w:firstLine="0"/>
              <w:jc w:val="left"/>
            </w:pPr>
            <w:r w:rsidRPr="00497761">
              <w:t>единиц</w:t>
            </w:r>
          </w:p>
        </w:tc>
        <w:tc>
          <w:tcPr>
            <w:tcW w:w="839" w:type="dxa"/>
          </w:tcPr>
          <w:p w:rsidR="000E109E" w:rsidRPr="00497761" w:rsidRDefault="00244409" w:rsidP="00497761">
            <w:pPr>
              <w:ind w:firstLine="0"/>
              <w:jc w:val="center"/>
            </w:pPr>
            <w:r w:rsidRPr="00497761">
              <w:t>3</w:t>
            </w:r>
          </w:p>
        </w:tc>
        <w:tc>
          <w:tcPr>
            <w:tcW w:w="851" w:type="dxa"/>
          </w:tcPr>
          <w:p w:rsidR="000E109E" w:rsidRPr="00497761" w:rsidRDefault="00AF64F2" w:rsidP="00497761">
            <w:pPr>
              <w:ind w:firstLine="0"/>
              <w:jc w:val="center"/>
            </w:pPr>
            <w:r w:rsidRPr="00497761">
              <w:t>5</w:t>
            </w:r>
          </w:p>
        </w:tc>
        <w:tc>
          <w:tcPr>
            <w:tcW w:w="855" w:type="dxa"/>
          </w:tcPr>
          <w:p w:rsidR="000E109E" w:rsidRPr="00497761" w:rsidRDefault="00244409" w:rsidP="00497761">
            <w:pPr>
              <w:ind w:firstLine="0"/>
              <w:jc w:val="center"/>
            </w:pPr>
            <w:r w:rsidRPr="00497761">
              <w:t>5</w:t>
            </w:r>
          </w:p>
        </w:tc>
        <w:tc>
          <w:tcPr>
            <w:tcW w:w="851" w:type="dxa"/>
          </w:tcPr>
          <w:p w:rsidR="000E109E" w:rsidRPr="00497761" w:rsidRDefault="00AF64F2" w:rsidP="00497761">
            <w:pPr>
              <w:ind w:firstLine="0"/>
              <w:jc w:val="center"/>
            </w:pPr>
            <w:r w:rsidRPr="00497761">
              <w:t>5</w:t>
            </w:r>
          </w:p>
          <w:p w:rsidR="000E109E" w:rsidRPr="00497761" w:rsidRDefault="000E109E" w:rsidP="00497761">
            <w:pPr>
              <w:ind w:firstLine="0"/>
              <w:jc w:val="center"/>
            </w:pPr>
          </w:p>
        </w:tc>
        <w:tc>
          <w:tcPr>
            <w:tcW w:w="850" w:type="dxa"/>
          </w:tcPr>
          <w:p w:rsidR="000E109E" w:rsidRPr="00497761" w:rsidRDefault="00C613AE" w:rsidP="00497761">
            <w:pPr>
              <w:ind w:firstLine="0"/>
              <w:jc w:val="center"/>
            </w:pPr>
            <w:r w:rsidRPr="00497761">
              <w:t>7</w:t>
            </w:r>
          </w:p>
        </w:tc>
      </w:tr>
      <w:tr w:rsidR="00C46F4F" w:rsidRPr="00497761" w:rsidTr="00497761">
        <w:trPr>
          <w:trHeight w:val="20"/>
          <w:jc w:val="center"/>
        </w:trPr>
        <w:tc>
          <w:tcPr>
            <w:tcW w:w="538" w:type="dxa"/>
            <w:vMerge w:val="restart"/>
          </w:tcPr>
          <w:p w:rsidR="000E109E" w:rsidRPr="00497761" w:rsidRDefault="00AF64F2" w:rsidP="00497761">
            <w:pPr>
              <w:ind w:firstLine="0"/>
              <w:jc w:val="center"/>
            </w:pPr>
            <w:r w:rsidRPr="00497761">
              <w:t>1.4</w:t>
            </w:r>
          </w:p>
        </w:tc>
        <w:tc>
          <w:tcPr>
            <w:tcW w:w="3197" w:type="dxa"/>
            <w:vMerge w:val="restart"/>
          </w:tcPr>
          <w:p w:rsidR="000E109E" w:rsidRPr="00A3751B" w:rsidRDefault="00AF64F2" w:rsidP="00497761">
            <w:pPr>
              <w:ind w:firstLine="0"/>
              <w:jc w:val="left"/>
            </w:pPr>
            <w:r w:rsidRPr="00A3751B">
              <w:t>Развитие изобретательской активности населения и просвещение в области интеллектуальной</w:t>
            </w:r>
            <w:r w:rsidR="00244409" w:rsidRPr="00A3751B">
              <w:t>/промышленной собственности</w:t>
            </w:r>
          </w:p>
        </w:tc>
        <w:tc>
          <w:tcPr>
            <w:tcW w:w="6094" w:type="dxa"/>
          </w:tcPr>
          <w:p w:rsidR="000E109E" w:rsidRPr="00A3751B" w:rsidRDefault="00497761" w:rsidP="00497761">
            <w:pPr>
              <w:ind w:firstLine="0"/>
              <w:jc w:val="left"/>
            </w:pPr>
            <w:r w:rsidRPr="00A3751B">
              <w:t>к</w:t>
            </w:r>
            <w:r w:rsidR="00AF64F2" w:rsidRPr="00A3751B">
              <w:t>оличество организованных и проведенных мероприятий по вопросам интеллектуальной собственности</w:t>
            </w:r>
            <w:r w:rsidRPr="00A3751B">
              <w:t xml:space="preserve"> </w:t>
            </w:r>
            <w:r w:rsidR="00C72F90" w:rsidRPr="00A3751B">
              <w:t>(нарастающим итогом)</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1</w:t>
            </w:r>
          </w:p>
        </w:tc>
        <w:tc>
          <w:tcPr>
            <w:tcW w:w="851" w:type="dxa"/>
          </w:tcPr>
          <w:p w:rsidR="000E109E" w:rsidRPr="00497761" w:rsidRDefault="00AF64F2" w:rsidP="00497761">
            <w:pPr>
              <w:ind w:firstLine="0"/>
              <w:jc w:val="center"/>
            </w:pPr>
            <w:r w:rsidRPr="00497761">
              <w:t>2</w:t>
            </w:r>
          </w:p>
        </w:tc>
        <w:tc>
          <w:tcPr>
            <w:tcW w:w="855" w:type="dxa"/>
          </w:tcPr>
          <w:p w:rsidR="000E109E" w:rsidRPr="00497761" w:rsidRDefault="00AF64F2" w:rsidP="00497761">
            <w:pPr>
              <w:ind w:firstLine="0"/>
              <w:jc w:val="center"/>
            </w:pPr>
            <w:r w:rsidRPr="00497761">
              <w:t>3</w:t>
            </w:r>
          </w:p>
        </w:tc>
        <w:tc>
          <w:tcPr>
            <w:tcW w:w="851" w:type="dxa"/>
          </w:tcPr>
          <w:p w:rsidR="000E109E" w:rsidRPr="00497761" w:rsidRDefault="00AF64F2" w:rsidP="00497761">
            <w:pPr>
              <w:ind w:firstLine="0"/>
              <w:jc w:val="center"/>
            </w:pPr>
            <w:r w:rsidRPr="00497761">
              <w:t>4</w:t>
            </w:r>
          </w:p>
        </w:tc>
        <w:tc>
          <w:tcPr>
            <w:tcW w:w="850" w:type="dxa"/>
          </w:tcPr>
          <w:p w:rsidR="000E109E" w:rsidRPr="00497761" w:rsidRDefault="00AF64F2" w:rsidP="00497761">
            <w:pPr>
              <w:ind w:firstLine="0"/>
              <w:jc w:val="center"/>
            </w:pPr>
            <w:r w:rsidRPr="00497761">
              <w:t>5</w:t>
            </w:r>
          </w:p>
        </w:tc>
      </w:tr>
      <w:tr w:rsidR="00C46F4F" w:rsidRPr="00497761" w:rsidTr="00497761">
        <w:trPr>
          <w:trHeight w:val="20"/>
          <w:jc w:val="center"/>
        </w:trPr>
        <w:tc>
          <w:tcPr>
            <w:tcW w:w="538" w:type="dxa"/>
            <w:vMerge/>
          </w:tcPr>
          <w:p w:rsidR="000E109E" w:rsidRPr="00497761" w:rsidRDefault="000E109E" w:rsidP="00497761">
            <w:pPr>
              <w:ind w:firstLine="0"/>
              <w:jc w:val="center"/>
            </w:pPr>
          </w:p>
        </w:tc>
        <w:tc>
          <w:tcPr>
            <w:tcW w:w="3197" w:type="dxa"/>
            <w:vMerge/>
          </w:tcPr>
          <w:p w:rsidR="000E109E" w:rsidRPr="00497761" w:rsidRDefault="000E109E" w:rsidP="00497761">
            <w:pPr>
              <w:ind w:firstLine="0"/>
              <w:jc w:val="left"/>
            </w:pPr>
          </w:p>
        </w:tc>
        <w:tc>
          <w:tcPr>
            <w:tcW w:w="6094" w:type="dxa"/>
          </w:tcPr>
          <w:p w:rsidR="000E109E" w:rsidRPr="00A3751B" w:rsidRDefault="00497761" w:rsidP="00497761">
            <w:pPr>
              <w:ind w:firstLine="0"/>
              <w:jc w:val="left"/>
            </w:pPr>
            <w:r w:rsidRPr="00A3751B">
              <w:t>к</w:t>
            </w:r>
            <w:r w:rsidR="00B019A2" w:rsidRPr="00A3751B">
              <w:t>оличество поданных (</w:t>
            </w:r>
            <w:r w:rsidR="00AF64F2" w:rsidRPr="00A3751B">
              <w:t>поддержанных</w:t>
            </w:r>
            <w:r w:rsidR="00B019A2" w:rsidRPr="00A3751B">
              <w:t>)</w:t>
            </w:r>
            <w:r w:rsidR="00AF64F2" w:rsidRPr="00A3751B">
              <w:t xml:space="preserve"> заявок на конкурсы по инновационной</w:t>
            </w:r>
            <w:r w:rsidRPr="00A3751B">
              <w:t xml:space="preserve"> </w:t>
            </w:r>
            <w:r w:rsidR="00AF64F2" w:rsidRPr="00A3751B">
              <w:t xml:space="preserve">деятельности (Умник, </w:t>
            </w:r>
            <w:proofErr w:type="spellStart"/>
            <w:r w:rsidR="00AF64F2" w:rsidRPr="00A3751B">
              <w:t>Сколково</w:t>
            </w:r>
            <w:proofErr w:type="spellEnd"/>
            <w:r w:rsidR="00AF64F2" w:rsidRPr="00A3751B">
              <w:t xml:space="preserve"> и т.д.)</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3</w:t>
            </w:r>
          </w:p>
        </w:tc>
        <w:tc>
          <w:tcPr>
            <w:tcW w:w="851" w:type="dxa"/>
          </w:tcPr>
          <w:p w:rsidR="000E109E" w:rsidRPr="00497761" w:rsidRDefault="00AF64F2" w:rsidP="00497761">
            <w:pPr>
              <w:ind w:firstLine="0"/>
              <w:jc w:val="center"/>
            </w:pPr>
            <w:r w:rsidRPr="00497761">
              <w:t>3</w:t>
            </w:r>
          </w:p>
        </w:tc>
        <w:tc>
          <w:tcPr>
            <w:tcW w:w="855" w:type="dxa"/>
          </w:tcPr>
          <w:p w:rsidR="000E109E" w:rsidRPr="00497761" w:rsidRDefault="00AF64F2" w:rsidP="00497761">
            <w:pPr>
              <w:ind w:firstLine="0"/>
              <w:jc w:val="center"/>
            </w:pPr>
            <w:r w:rsidRPr="00497761">
              <w:t>5</w:t>
            </w:r>
          </w:p>
        </w:tc>
        <w:tc>
          <w:tcPr>
            <w:tcW w:w="851" w:type="dxa"/>
          </w:tcPr>
          <w:p w:rsidR="000E109E" w:rsidRPr="00497761" w:rsidRDefault="00AF64F2" w:rsidP="00497761">
            <w:pPr>
              <w:ind w:firstLine="0"/>
              <w:jc w:val="center"/>
            </w:pPr>
            <w:r w:rsidRPr="00497761">
              <w:t>6</w:t>
            </w:r>
          </w:p>
        </w:tc>
        <w:tc>
          <w:tcPr>
            <w:tcW w:w="850" w:type="dxa"/>
          </w:tcPr>
          <w:p w:rsidR="000E109E" w:rsidRPr="00497761" w:rsidRDefault="00AF64F2" w:rsidP="00497761">
            <w:pPr>
              <w:ind w:firstLine="0"/>
              <w:jc w:val="center"/>
            </w:pPr>
            <w:r w:rsidRPr="00497761">
              <w:t>6</w:t>
            </w:r>
          </w:p>
        </w:tc>
      </w:tr>
      <w:tr w:rsidR="00C46F4F" w:rsidRPr="00497761" w:rsidTr="00497761">
        <w:trPr>
          <w:trHeight w:val="20"/>
          <w:jc w:val="center"/>
        </w:trPr>
        <w:tc>
          <w:tcPr>
            <w:tcW w:w="538" w:type="dxa"/>
          </w:tcPr>
          <w:p w:rsidR="000E109E" w:rsidRPr="00497761" w:rsidRDefault="00AF64F2" w:rsidP="00497761">
            <w:pPr>
              <w:ind w:firstLine="0"/>
              <w:jc w:val="center"/>
            </w:pPr>
            <w:r w:rsidRPr="00497761">
              <w:t>2</w:t>
            </w:r>
          </w:p>
        </w:tc>
        <w:tc>
          <w:tcPr>
            <w:tcW w:w="14824" w:type="dxa"/>
            <w:gridSpan w:val="8"/>
          </w:tcPr>
          <w:p w:rsidR="000E109E" w:rsidRPr="00497761" w:rsidRDefault="0065137C" w:rsidP="00497761">
            <w:pPr>
              <w:ind w:firstLine="0"/>
              <w:jc w:val="center"/>
            </w:pPr>
            <w:r w:rsidRPr="00497761">
              <w:t xml:space="preserve">Подпрограмма 2 </w:t>
            </w:r>
            <w:r w:rsidR="00970801" w:rsidRPr="00497761">
              <w:t>«</w:t>
            </w:r>
            <w:r w:rsidRPr="00497761">
              <w:t>Исследовательское лидерство</w:t>
            </w:r>
            <w:r w:rsidR="00970801" w:rsidRPr="00497761">
              <w:t>»</w:t>
            </w:r>
          </w:p>
        </w:tc>
      </w:tr>
      <w:tr w:rsidR="00C46F4F" w:rsidRPr="00497761" w:rsidTr="00497761">
        <w:trPr>
          <w:trHeight w:val="20"/>
          <w:jc w:val="center"/>
        </w:trPr>
        <w:tc>
          <w:tcPr>
            <w:tcW w:w="538" w:type="dxa"/>
            <w:vMerge w:val="restart"/>
          </w:tcPr>
          <w:p w:rsidR="000E109E" w:rsidRPr="00497761" w:rsidRDefault="00AF64F2" w:rsidP="00497761">
            <w:pPr>
              <w:ind w:firstLine="0"/>
              <w:jc w:val="center"/>
            </w:pPr>
            <w:r w:rsidRPr="00497761">
              <w:t>2.1</w:t>
            </w:r>
          </w:p>
        </w:tc>
        <w:tc>
          <w:tcPr>
            <w:tcW w:w="3197" w:type="dxa"/>
            <w:vMerge w:val="restart"/>
          </w:tcPr>
          <w:p w:rsidR="000E109E" w:rsidRPr="00A3751B" w:rsidRDefault="00514658" w:rsidP="00497761">
            <w:pPr>
              <w:ind w:firstLine="0"/>
              <w:jc w:val="left"/>
            </w:pPr>
            <w:r w:rsidRPr="00A3751B">
              <w:t xml:space="preserve">Содействие </w:t>
            </w:r>
            <w:r w:rsidR="00C934FC" w:rsidRPr="00A3751B">
              <w:t>в реализации</w:t>
            </w:r>
            <w:r w:rsidR="00497761" w:rsidRPr="00A3751B">
              <w:t xml:space="preserve"> </w:t>
            </w:r>
            <w:r w:rsidR="00AF64F2" w:rsidRPr="00A3751B">
              <w:t xml:space="preserve">научных и </w:t>
            </w:r>
            <w:r w:rsidR="00C934FC" w:rsidRPr="00A3751B">
              <w:t>инновационных</w:t>
            </w:r>
            <w:r w:rsidR="00AF64F2" w:rsidRPr="00A3751B">
              <w:t xml:space="preserve"> проектов </w:t>
            </w:r>
            <w:r w:rsidR="00C934FC" w:rsidRPr="00A3751B">
              <w:t>и программ</w:t>
            </w:r>
          </w:p>
        </w:tc>
        <w:tc>
          <w:tcPr>
            <w:tcW w:w="6094" w:type="dxa"/>
          </w:tcPr>
          <w:p w:rsidR="000E109E" w:rsidRPr="00A3751B" w:rsidRDefault="00497761" w:rsidP="00497761">
            <w:pPr>
              <w:ind w:firstLine="0"/>
              <w:jc w:val="left"/>
            </w:pPr>
            <w:r w:rsidRPr="00A3751B">
              <w:t>к</w:t>
            </w:r>
            <w:r w:rsidR="00AF64F2" w:rsidRPr="00A3751B">
              <w:t>оличество поддержанных заявок в региональных, федеральных и международных научных конкурсах от научных</w:t>
            </w:r>
            <w:r w:rsidRPr="00A3751B">
              <w:t xml:space="preserve"> </w:t>
            </w:r>
            <w:r w:rsidR="00AF64F2" w:rsidRPr="00A3751B">
              <w:t>коллективов (в т</w:t>
            </w:r>
            <w:r w:rsidRPr="00A3751B">
              <w:t xml:space="preserve">ом </w:t>
            </w:r>
            <w:r w:rsidR="00AF64F2" w:rsidRPr="00A3751B">
              <w:t>ч</w:t>
            </w:r>
            <w:r w:rsidRPr="00A3751B">
              <w:t>исле</w:t>
            </w:r>
            <w:r w:rsidR="00AF64F2" w:rsidRPr="00A3751B">
              <w:t xml:space="preserve"> междисциплинарных), научных организаций и образовательных организаций высшего образования, находящихся в Республике Тыва</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20</w:t>
            </w:r>
          </w:p>
        </w:tc>
        <w:tc>
          <w:tcPr>
            <w:tcW w:w="851" w:type="dxa"/>
          </w:tcPr>
          <w:p w:rsidR="000E109E" w:rsidRPr="00497761" w:rsidRDefault="00AF64F2" w:rsidP="00497761">
            <w:pPr>
              <w:ind w:firstLine="0"/>
              <w:jc w:val="center"/>
            </w:pPr>
            <w:r w:rsidRPr="00497761">
              <w:t>20</w:t>
            </w:r>
          </w:p>
        </w:tc>
        <w:tc>
          <w:tcPr>
            <w:tcW w:w="855" w:type="dxa"/>
          </w:tcPr>
          <w:p w:rsidR="000E109E" w:rsidRPr="00497761" w:rsidRDefault="00AF64F2" w:rsidP="00497761">
            <w:pPr>
              <w:ind w:firstLine="0"/>
              <w:jc w:val="center"/>
            </w:pPr>
            <w:r w:rsidRPr="00497761">
              <w:t>20</w:t>
            </w:r>
          </w:p>
        </w:tc>
        <w:tc>
          <w:tcPr>
            <w:tcW w:w="851" w:type="dxa"/>
          </w:tcPr>
          <w:p w:rsidR="000E109E" w:rsidRPr="00497761" w:rsidRDefault="00AF64F2" w:rsidP="00497761">
            <w:pPr>
              <w:ind w:firstLine="0"/>
              <w:jc w:val="center"/>
            </w:pPr>
            <w:r w:rsidRPr="00497761">
              <w:t>20</w:t>
            </w:r>
          </w:p>
        </w:tc>
        <w:tc>
          <w:tcPr>
            <w:tcW w:w="850" w:type="dxa"/>
          </w:tcPr>
          <w:p w:rsidR="000E109E" w:rsidRPr="00497761" w:rsidRDefault="00AF64F2" w:rsidP="00497761">
            <w:pPr>
              <w:ind w:firstLine="0"/>
              <w:jc w:val="center"/>
            </w:pPr>
            <w:r w:rsidRPr="00497761">
              <w:t>20</w:t>
            </w:r>
          </w:p>
        </w:tc>
      </w:tr>
      <w:tr w:rsidR="00C46F4F" w:rsidRPr="00497761" w:rsidTr="00497761">
        <w:trPr>
          <w:trHeight w:val="20"/>
          <w:jc w:val="center"/>
        </w:trPr>
        <w:tc>
          <w:tcPr>
            <w:tcW w:w="538" w:type="dxa"/>
            <w:vMerge/>
          </w:tcPr>
          <w:p w:rsidR="000E109E" w:rsidRPr="00497761" w:rsidRDefault="000E109E" w:rsidP="00497761">
            <w:pPr>
              <w:ind w:firstLine="0"/>
              <w:jc w:val="center"/>
            </w:pPr>
          </w:p>
        </w:tc>
        <w:tc>
          <w:tcPr>
            <w:tcW w:w="3197" w:type="dxa"/>
            <w:vMerge/>
          </w:tcPr>
          <w:p w:rsidR="000E109E" w:rsidRPr="00497761" w:rsidRDefault="000E109E" w:rsidP="00497761">
            <w:pPr>
              <w:ind w:firstLine="0"/>
              <w:jc w:val="left"/>
            </w:pPr>
          </w:p>
        </w:tc>
        <w:tc>
          <w:tcPr>
            <w:tcW w:w="6094" w:type="dxa"/>
          </w:tcPr>
          <w:p w:rsidR="000E109E" w:rsidRPr="00A3751B" w:rsidRDefault="00497761" w:rsidP="00497761">
            <w:pPr>
              <w:ind w:firstLine="0"/>
              <w:jc w:val="left"/>
            </w:pPr>
            <w:r w:rsidRPr="00A3751B">
              <w:t>к</w:t>
            </w:r>
            <w:r w:rsidR="00AF64F2" w:rsidRPr="00A3751B">
              <w:t>оличество проектов, реализуемых на базе научных организаций и образовательных организаций высшего образования в Республике Тыва, получивших гранты в рамках соглашения между Российским научным фондом (РНФ) и Правительством Республики Тыва</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2</w:t>
            </w:r>
          </w:p>
        </w:tc>
        <w:tc>
          <w:tcPr>
            <w:tcW w:w="851" w:type="dxa"/>
          </w:tcPr>
          <w:p w:rsidR="000E109E" w:rsidRPr="00497761" w:rsidRDefault="00C934FC" w:rsidP="00497761">
            <w:pPr>
              <w:ind w:firstLine="0"/>
              <w:jc w:val="center"/>
            </w:pPr>
            <w:r w:rsidRPr="00497761">
              <w:t>3</w:t>
            </w:r>
          </w:p>
        </w:tc>
        <w:tc>
          <w:tcPr>
            <w:tcW w:w="855" w:type="dxa"/>
          </w:tcPr>
          <w:p w:rsidR="000E109E" w:rsidRPr="00497761" w:rsidRDefault="00AF64F2" w:rsidP="00497761">
            <w:pPr>
              <w:ind w:firstLine="0"/>
              <w:jc w:val="center"/>
            </w:pPr>
            <w:r w:rsidRPr="00497761">
              <w:t>3</w:t>
            </w:r>
          </w:p>
        </w:tc>
        <w:tc>
          <w:tcPr>
            <w:tcW w:w="851" w:type="dxa"/>
          </w:tcPr>
          <w:p w:rsidR="000E109E" w:rsidRPr="00497761" w:rsidRDefault="00C934FC" w:rsidP="00497761">
            <w:pPr>
              <w:ind w:firstLine="0"/>
              <w:jc w:val="center"/>
            </w:pPr>
            <w:r w:rsidRPr="00497761">
              <w:t>5</w:t>
            </w:r>
          </w:p>
        </w:tc>
        <w:tc>
          <w:tcPr>
            <w:tcW w:w="850" w:type="dxa"/>
          </w:tcPr>
          <w:p w:rsidR="000E109E" w:rsidRPr="00497761" w:rsidRDefault="00C934FC" w:rsidP="00497761">
            <w:pPr>
              <w:ind w:firstLine="0"/>
              <w:jc w:val="center"/>
            </w:pPr>
            <w:r w:rsidRPr="00497761">
              <w:t>5</w:t>
            </w:r>
          </w:p>
        </w:tc>
      </w:tr>
    </w:tbl>
    <w:p w:rsidR="00B019A2" w:rsidRPr="00B019A2" w:rsidRDefault="00B019A2">
      <w:pPr>
        <w:rPr>
          <w:sz w:val="10"/>
        </w:rPr>
      </w:pPr>
    </w:p>
    <w:tbl>
      <w:tblPr>
        <w:tblStyle w:val="11"/>
        <w:tblW w:w="15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38"/>
        <w:gridCol w:w="3197"/>
        <w:gridCol w:w="6094"/>
        <w:gridCol w:w="1287"/>
        <w:gridCol w:w="839"/>
        <w:gridCol w:w="851"/>
        <w:gridCol w:w="855"/>
        <w:gridCol w:w="851"/>
        <w:gridCol w:w="850"/>
      </w:tblGrid>
      <w:tr w:rsidR="00497761" w:rsidRPr="00497761" w:rsidTr="00497761">
        <w:trPr>
          <w:trHeight w:val="20"/>
          <w:tblHeader/>
          <w:jc w:val="center"/>
        </w:trPr>
        <w:tc>
          <w:tcPr>
            <w:tcW w:w="538" w:type="dxa"/>
          </w:tcPr>
          <w:p w:rsidR="00497761" w:rsidRPr="00497761" w:rsidRDefault="00497761" w:rsidP="00497761">
            <w:pPr>
              <w:ind w:firstLine="0"/>
              <w:jc w:val="center"/>
            </w:pPr>
            <w:r w:rsidRPr="00497761">
              <w:lastRenderedPageBreak/>
              <w:t>1</w:t>
            </w:r>
          </w:p>
        </w:tc>
        <w:tc>
          <w:tcPr>
            <w:tcW w:w="3197" w:type="dxa"/>
          </w:tcPr>
          <w:p w:rsidR="00497761" w:rsidRPr="00497761" w:rsidRDefault="00497761" w:rsidP="00497761">
            <w:pPr>
              <w:ind w:firstLine="0"/>
              <w:jc w:val="center"/>
            </w:pPr>
            <w:r w:rsidRPr="00497761">
              <w:t>2</w:t>
            </w:r>
          </w:p>
        </w:tc>
        <w:tc>
          <w:tcPr>
            <w:tcW w:w="6094" w:type="dxa"/>
          </w:tcPr>
          <w:p w:rsidR="00497761" w:rsidRPr="00497761" w:rsidRDefault="00497761" w:rsidP="00497761">
            <w:pPr>
              <w:ind w:firstLine="0"/>
              <w:jc w:val="center"/>
            </w:pPr>
            <w:r w:rsidRPr="00497761">
              <w:t>3</w:t>
            </w:r>
          </w:p>
        </w:tc>
        <w:tc>
          <w:tcPr>
            <w:tcW w:w="1287" w:type="dxa"/>
          </w:tcPr>
          <w:p w:rsidR="00497761" w:rsidRPr="00497761" w:rsidRDefault="00497761" w:rsidP="00497761">
            <w:pPr>
              <w:ind w:firstLine="0"/>
              <w:jc w:val="center"/>
            </w:pPr>
            <w:r w:rsidRPr="00497761">
              <w:t>4</w:t>
            </w:r>
          </w:p>
        </w:tc>
        <w:tc>
          <w:tcPr>
            <w:tcW w:w="839" w:type="dxa"/>
          </w:tcPr>
          <w:p w:rsidR="00497761" w:rsidRPr="00497761" w:rsidRDefault="00497761" w:rsidP="00497761">
            <w:pPr>
              <w:ind w:firstLine="0"/>
              <w:jc w:val="center"/>
            </w:pPr>
            <w:r w:rsidRPr="00497761">
              <w:t>5</w:t>
            </w:r>
          </w:p>
        </w:tc>
        <w:tc>
          <w:tcPr>
            <w:tcW w:w="851" w:type="dxa"/>
          </w:tcPr>
          <w:p w:rsidR="00497761" w:rsidRPr="00497761" w:rsidRDefault="00497761" w:rsidP="00497761">
            <w:pPr>
              <w:ind w:firstLine="0"/>
              <w:jc w:val="center"/>
            </w:pPr>
            <w:r w:rsidRPr="00497761">
              <w:t>6</w:t>
            </w:r>
          </w:p>
        </w:tc>
        <w:tc>
          <w:tcPr>
            <w:tcW w:w="855" w:type="dxa"/>
          </w:tcPr>
          <w:p w:rsidR="00497761" w:rsidRPr="00497761" w:rsidRDefault="00497761" w:rsidP="00497761">
            <w:pPr>
              <w:ind w:firstLine="0"/>
              <w:jc w:val="center"/>
            </w:pPr>
            <w:r w:rsidRPr="00497761">
              <w:t>7</w:t>
            </w:r>
          </w:p>
        </w:tc>
        <w:tc>
          <w:tcPr>
            <w:tcW w:w="851" w:type="dxa"/>
          </w:tcPr>
          <w:p w:rsidR="00497761" w:rsidRPr="00497761" w:rsidRDefault="00497761" w:rsidP="00497761">
            <w:pPr>
              <w:ind w:firstLine="0"/>
              <w:jc w:val="center"/>
            </w:pPr>
            <w:r w:rsidRPr="00497761">
              <w:t>8</w:t>
            </w:r>
          </w:p>
        </w:tc>
        <w:tc>
          <w:tcPr>
            <w:tcW w:w="850" w:type="dxa"/>
          </w:tcPr>
          <w:p w:rsidR="00497761" w:rsidRPr="00497761" w:rsidRDefault="00497761" w:rsidP="00497761">
            <w:pPr>
              <w:ind w:firstLine="0"/>
              <w:jc w:val="center"/>
            </w:pPr>
            <w:r w:rsidRPr="00497761">
              <w:t>9</w:t>
            </w:r>
          </w:p>
        </w:tc>
      </w:tr>
      <w:tr w:rsidR="00C46F4F" w:rsidRPr="00497761" w:rsidTr="00497761">
        <w:trPr>
          <w:trHeight w:val="20"/>
          <w:jc w:val="center"/>
        </w:trPr>
        <w:tc>
          <w:tcPr>
            <w:tcW w:w="538" w:type="dxa"/>
            <w:vMerge w:val="restart"/>
          </w:tcPr>
          <w:p w:rsidR="000E109E" w:rsidRPr="00497761" w:rsidRDefault="000E109E" w:rsidP="00497761">
            <w:pPr>
              <w:ind w:firstLine="0"/>
              <w:jc w:val="center"/>
            </w:pPr>
          </w:p>
        </w:tc>
        <w:tc>
          <w:tcPr>
            <w:tcW w:w="3197" w:type="dxa"/>
            <w:vMerge w:val="restart"/>
          </w:tcPr>
          <w:p w:rsidR="000E109E" w:rsidRPr="00497761" w:rsidRDefault="000E109E" w:rsidP="00497761">
            <w:pPr>
              <w:ind w:firstLine="0"/>
              <w:jc w:val="left"/>
            </w:pPr>
          </w:p>
        </w:tc>
        <w:tc>
          <w:tcPr>
            <w:tcW w:w="6094" w:type="dxa"/>
          </w:tcPr>
          <w:p w:rsidR="000E109E" w:rsidRPr="00A3751B" w:rsidRDefault="00497761" w:rsidP="00497761">
            <w:pPr>
              <w:ind w:firstLine="0"/>
              <w:jc w:val="left"/>
            </w:pPr>
            <w:r w:rsidRPr="00A3751B">
              <w:t>д</w:t>
            </w:r>
            <w:r w:rsidR="00AF64F2" w:rsidRPr="00A3751B">
              <w:t xml:space="preserve">оля исследователей в возрасте до 39 лет включительно, </w:t>
            </w:r>
            <w:r w:rsidR="00C613AE" w:rsidRPr="00A3751B">
              <w:t>в общей численности исследователей в Республике Тыва</w:t>
            </w:r>
          </w:p>
        </w:tc>
        <w:tc>
          <w:tcPr>
            <w:tcW w:w="1287" w:type="dxa"/>
          </w:tcPr>
          <w:p w:rsidR="000E109E" w:rsidRPr="00497761" w:rsidRDefault="00AF64F2" w:rsidP="00497761">
            <w:pPr>
              <w:ind w:firstLine="0"/>
              <w:jc w:val="left"/>
            </w:pPr>
            <w:r w:rsidRPr="00497761">
              <w:t>процентов</w:t>
            </w:r>
          </w:p>
        </w:tc>
        <w:tc>
          <w:tcPr>
            <w:tcW w:w="839" w:type="dxa"/>
          </w:tcPr>
          <w:p w:rsidR="000E109E" w:rsidRPr="00497761" w:rsidRDefault="00C613AE" w:rsidP="00497761">
            <w:pPr>
              <w:ind w:firstLine="0"/>
              <w:jc w:val="center"/>
            </w:pPr>
            <w:r w:rsidRPr="00497761">
              <w:t>32,6</w:t>
            </w:r>
          </w:p>
        </w:tc>
        <w:tc>
          <w:tcPr>
            <w:tcW w:w="851" w:type="dxa"/>
          </w:tcPr>
          <w:p w:rsidR="000E109E" w:rsidRPr="00497761" w:rsidRDefault="00815054" w:rsidP="00497761">
            <w:pPr>
              <w:ind w:firstLine="0"/>
              <w:jc w:val="center"/>
            </w:pPr>
            <w:r w:rsidRPr="00497761">
              <w:t>32,6</w:t>
            </w:r>
          </w:p>
        </w:tc>
        <w:tc>
          <w:tcPr>
            <w:tcW w:w="855" w:type="dxa"/>
          </w:tcPr>
          <w:p w:rsidR="000E109E" w:rsidRPr="00497761" w:rsidRDefault="00815054" w:rsidP="00497761">
            <w:pPr>
              <w:ind w:firstLine="0"/>
              <w:jc w:val="center"/>
            </w:pPr>
            <w:r w:rsidRPr="00497761">
              <w:t>33</w:t>
            </w:r>
          </w:p>
        </w:tc>
        <w:tc>
          <w:tcPr>
            <w:tcW w:w="851" w:type="dxa"/>
          </w:tcPr>
          <w:p w:rsidR="000E109E" w:rsidRPr="00497761" w:rsidRDefault="00815054" w:rsidP="00497761">
            <w:pPr>
              <w:ind w:firstLine="0"/>
              <w:jc w:val="center"/>
            </w:pPr>
            <w:r w:rsidRPr="00497761">
              <w:t>33</w:t>
            </w:r>
          </w:p>
        </w:tc>
        <w:tc>
          <w:tcPr>
            <w:tcW w:w="850" w:type="dxa"/>
          </w:tcPr>
          <w:p w:rsidR="000E109E" w:rsidRPr="00497761" w:rsidRDefault="00815054" w:rsidP="00497761">
            <w:pPr>
              <w:ind w:firstLine="0"/>
              <w:jc w:val="center"/>
            </w:pPr>
            <w:r w:rsidRPr="00497761">
              <w:t>33,5</w:t>
            </w:r>
          </w:p>
        </w:tc>
      </w:tr>
      <w:tr w:rsidR="00C46F4F" w:rsidRPr="00497761" w:rsidTr="00497761">
        <w:trPr>
          <w:trHeight w:val="20"/>
          <w:jc w:val="center"/>
        </w:trPr>
        <w:tc>
          <w:tcPr>
            <w:tcW w:w="538" w:type="dxa"/>
            <w:vMerge/>
          </w:tcPr>
          <w:p w:rsidR="000E109E" w:rsidRPr="00497761" w:rsidRDefault="000E109E" w:rsidP="00497761">
            <w:pPr>
              <w:ind w:firstLine="0"/>
              <w:jc w:val="center"/>
            </w:pPr>
          </w:p>
        </w:tc>
        <w:tc>
          <w:tcPr>
            <w:tcW w:w="3197" w:type="dxa"/>
            <w:vMerge/>
          </w:tcPr>
          <w:p w:rsidR="000E109E" w:rsidRPr="00497761" w:rsidRDefault="000E109E" w:rsidP="00497761">
            <w:pPr>
              <w:ind w:firstLine="0"/>
              <w:jc w:val="left"/>
            </w:pPr>
          </w:p>
        </w:tc>
        <w:tc>
          <w:tcPr>
            <w:tcW w:w="6094" w:type="dxa"/>
          </w:tcPr>
          <w:p w:rsidR="000E109E" w:rsidRPr="00A3751B" w:rsidRDefault="00497761" w:rsidP="00497761">
            <w:pPr>
              <w:ind w:firstLine="0"/>
              <w:jc w:val="left"/>
            </w:pPr>
            <w:r w:rsidRPr="00A3751B">
              <w:t>к</w:t>
            </w:r>
            <w:r w:rsidR="00C10175" w:rsidRPr="00A3751B">
              <w:t>оличество публикаций</w:t>
            </w:r>
            <w:r w:rsidR="00AF64F2" w:rsidRPr="00A3751B">
              <w:t xml:space="preserve"> в научных изданиях, индексируемых </w:t>
            </w:r>
            <w:proofErr w:type="gramStart"/>
            <w:r w:rsidR="00AF64F2" w:rsidRPr="00A3751B">
              <w:t xml:space="preserve">в </w:t>
            </w:r>
            <w:r w:rsidR="00C10175" w:rsidRPr="00A3751B">
              <w:t xml:space="preserve">научных </w:t>
            </w:r>
            <w:r w:rsidR="00AF64F2" w:rsidRPr="00A3751B">
              <w:t>базах</w:t>
            </w:r>
            <w:proofErr w:type="gramEnd"/>
            <w:r w:rsidR="00AF64F2" w:rsidRPr="00A3751B">
              <w:t xml:space="preserve"> данных</w:t>
            </w:r>
            <w:r w:rsidR="00C10175" w:rsidRPr="00A3751B">
              <w:t xml:space="preserve"> (перечень уточняется)</w:t>
            </w:r>
            <w:r w:rsidR="00AF64F2" w:rsidRPr="00A3751B">
              <w:t>, авторами которых являются ученые и исследователи региона</w:t>
            </w:r>
          </w:p>
        </w:tc>
        <w:tc>
          <w:tcPr>
            <w:tcW w:w="1287" w:type="dxa"/>
          </w:tcPr>
          <w:p w:rsidR="000E109E" w:rsidRPr="00497761" w:rsidRDefault="00AF64F2" w:rsidP="00497761">
            <w:pPr>
              <w:ind w:firstLine="0"/>
              <w:jc w:val="left"/>
            </w:pPr>
            <w:r w:rsidRPr="00497761">
              <w:t>единиц</w:t>
            </w:r>
          </w:p>
        </w:tc>
        <w:tc>
          <w:tcPr>
            <w:tcW w:w="839" w:type="dxa"/>
          </w:tcPr>
          <w:p w:rsidR="000E109E" w:rsidRPr="00497761" w:rsidRDefault="00AF64F2" w:rsidP="00497761">
            <w:pPr>
              <w:ind w:firstLine="0"/>
              <w:jc w:val="center"/>
            </w:pPr>
            <w:r w:rsidRPr="00497761">
              <w:t>30</w:t>
            </w:r>
          </w:p>
        </w:tc>
        <w:tc>
          <w:tcPr>
            <w:tcW w:w="851" w:type="dxa"/>
          </w:tcPr>
          <w:p w:rsidR="000E109E" w:rsidRPr="00497761" w:rsidRDefault="00AF64F2" w:rsidP="00497761">
            <w:pPr>
              <w:ind w:firstLine="0"/>
              <w:jc w:val="center"/>
            </w:pPr>
            <w:r w:rsidRPr="00497761">
              <w:t>35</w:t>
            </w:r>
          </w:p>
        </w:tc>
        <w:tc>
          <w:tcPr>
            <w:tcW w:w="855" w:type="dxa"/>
          </w:tcPr>
          <w:p w:rsidR="000E109E" w:rsidRPr="00497761" w:rsidRDefault="00AF64F2" w:rsidP="00497761">
            <w:pPr>
              <w:ind w:firstLine="0"/>
              <w:jc w:val="center"/>
            </w:pPr>
            <w:r w:rsidRPr="00497761">
              <w:t>40</w:t>
            </w:r>
          </w:p>
        </w:tc>
        <w:tc>
          <w:tcPr>
            <w:tcW w:w="851" w:type="dxa"/>
          </w:tcPr>
          <w:p w:rsidR="000E109E" w:rsidRPr="00497761" w:rsidRDefault="00AF64F2" w:rsidP="00497761">
            <w:pPr>
              <w:ind w:firstLine="0"/>
              <w:jc w:val="center"/>
            </w:pPr>
            <w:r w:rsidRPr="00497761">
              <w:t>45</w:t>
            </w:r>
          </w:p>
        </w:tc>
        <w:tc>
          <w:tcPr>
            <w:tcW w:w="850" w:type="dxa"/>
          </w:tcPr>
          <w:p w:rsidR="000E109E" w:rsidRPr="00497761" w:rsidRDefault="00AF64F2" w:rsidP="00497761">
            <w:pPr>
              <w:ind w:firstLine="0"/>
              <w:jc w:val="center"/>
            </w:pPr>
            <w:r w:rsidRPr="00497761">
              <w:t>50</w:t>
            </w:r>
          </w:p>
        </w:tc>
      </w:tr>
      <w:tr w:rsidR="00C46F4F" w:rsidRPr="00497761" w:rsidTr="00497761">
        <w:trPr>
          <w:trHeight w:val="20"/>
          <w:jc w:val="center"/>
        </w:trPr>
        <w:tc>
          <w:tcPr>
            <w:tcW w:w="538" w:type="dxa"/>
          </w:tcPr>
          <w:p w:rsidR="00514658" w:rsidRPr="00497761" w:rsidRDefault="006D10B3" w:rsidP="00497761">
            <w:pPr>
              <w:ind w:firstLine="0"/>
              <w:jc w:val="center"/>
            </w:pPr>
            <w:r w:rsidRPr="00497761">
              <w:t>2.2</w:t>
            </w:r>
          </w:p>
        </w:tc>
        <w:tc>
          <w:tcPr>
            <w:tcW w:w="3197" w:type="dxa"/>
          </w:tcPr>
          <w:p w:rsidR="00514658" w:rsidRPr="00A3751B" w:rsidRDefault="00266FBC" w:rsidP="00497761">
            <w:pPr>
              <w:ind w:firstLine="0"/>
              <w:jc w:val="left"/>
            </w:pPr>
            <w:r w:rsidRPr="00A3751B">
              <w:t xml:space="preserve">Создание регионального фонда поддержки науки и инновационной деятельности </w:t>
            </w:r>
          </w:p>
        </w:tc>
        <w:tc>
          <w:tcPr>
            <w:tcW w:w="6094" w:type="dxa"/>
          </w:tcPr>
          <w:p w:rsidR="00514658" w:rsidRPr="00A3751B" w:rsidRDefault="00497761" w:rsidP="00497761">
            <w:pPr>
              <w:ind w:firstLine="0"/>
              <w:jc w:val="left"/>
            </w:pPr>
            <w:r w:rsidRPr="00A3751B">
              <w:t>к</w:t>
            </w:r>
            <w:r w:rsidR="00514658" w:rsidRPr="00A3751B">
              <w:t>оличество</w:t>
            </w:r>
            <w:r w:rsidR="00C934FC" w:rsidRPr="00A3751B">
              <w:t xml:space="preserve"> проектов, поддержанных региональным фондом поддержки науки и инновационной деятельности (ежегодно)</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C934FC" w:rsidP="00497761">
            <w:pPr>
              <w:ind w:firstLine="0"/>
              <w:jc w:val="center"/>
            </w:pPr>
            <w:r w:rsidRPr="00497761">
              <w:t>-</w:t>
            </w:r>
          </w:p>
        </w:tc>
        <w:tc>
          <w:tcPr>
            <w:tcW w:w="851" w:type="dxa"/>
          </w:tcPr>
          <w:p w:rsidR="00514658" w:rsidRPr="00497761" w:rsidRDefault="00C934FC" w:rsidP="00497761">
            <w:pPr>
              <w:ind w:firstLine="0"/>
              <w:jc w:val="center"/>
            </w:pPr>
            <w:r w:rsidRPr="00497761">
              <w:t>5</w:t>
            </w:r>
          </w:p>
        </w:tc>
        <w:tc>
          <w:tcPr>
            <w:tcW w:w="855" w:type="dxa"/>
          </w:tcPr>
          <w:p w:rsidR="00514658" w:rsidRPr="00497761" w:rsidRDefault="00C934FC" w:rsidP="00497761">
            <w:pPr>
              <w:ind w:firstLine="0"/>
              <w:jc w:val="center"/>
            </w:pPr>
            <w:r w:rsidRPr="00497761">
              <w:t>8</w:t>
            </w:r>
          </w:p>
        </w:tc>
        <w:tc>
          <w:tcPr>
            <w:tcW w:w="851" w:type="dxa"/>
          </w:tcPr>
          <w:p w:rsidR="00514658" w:rsidRPr="00497761" w:rsidRDefault="00C934FC" w:rsidP="00497761">
            <w:pPr>
              <w:ind w:firstLine="0"/>
              <w:jc w:val="center"/>
            </w:pPr>
            <w:r w:rsidRPr="00497761">
              <w:t>10</w:t>
            </w:r>
          </w:p>
        </w:tc>
        <w:tc>
          <w:tcPr>
            <w:tcW w:w="850" w:type="dxa"/>
          </w:tcPr>
          <w:p w:rsidR="00514658" w:rsidRPr="00497761" w:rsidRDefault="00C934FC" w:rsidP="00497761">
            <w:pPr>
              <w:ind w:firstLine="0"/>
              <w:jc w:val="center"/>
            </w:pPr>
            <w:r w:rsidRPr="00497761">
              <w:t>10</w:t>
            </w:r>
          </w:p>
        </w:tc>
      </w:tr>
      <w:tr w:rsidR="00C46F4F" w:rsidRPr="00497761" w:rsidTr="00497761">
        <w:trPr>
          <w:trHeight w:val="20"/>
          <w:jc w:val="center"/>
        </w:trPr>
        <w:tc>
          <w:tcPr>
            <w:tcW w:w="538" w:type="dxa"/>
          </w:tcPr>
          <w:p w:rsidR="00514658" w:rsidRPr="00497761" w:rsidRDefault="00514658" w:rsidP="00497761">
            <w:pPr>
              <w:ind w:firstLine="0"/>
              <w:jc w:val="center"/>
            </w:pPr>
            <w:r w:rsidRPr="00497761">
              <w:t>3</w:t>
            </w:r>
          </w:p>
        </w:tc>
        <w:tc>
          <w:tcPr>
            <w:tcW w:w="14824" w:type="dxa"/>
            <w:gridSpan w:val="8"/>
          </w:tcPr>
          <w:p w:rsidR="00514658" w:rsidRPr="00A3751B" w:rsidRDefault="0065137C" w:rsidP="00497761">
            <w:pPr>
              <w:ind w:firstLine="0"/>
              <w:jc w:val="center"/>
            </w:pPr>
            <w:r w:rsidRPr="00A3751B">
              <w:t xml:space="preserve">Подпрограмма 3 </w:t>
            </w:r>
            <w:r w:rsidR="00970801" w:rsidRPr="00A3751B">
              <w:t>«</w:t>
            </w:r>
            <w:r w:rsidR="00514658" w:rsidRPr="00A3751B">
              <w:t>Инфраструктур</w:t>
            </w:r>
            <w:r w:rsidRPr="00A3751B">
              <w:t>а науки и высшего образования</w:t>
            </w:r>
            <w:r w:rsidR="00970801" w:rsidRPr="00A3751B">
              <w:t>»</w:t>
            </w:r>
          </w:p>
        </w:tc>
      </w:tr>
      <w:tr w:rsidR="00C46F4F" w:rsidRPr="00497761" w:rsidTr="00497761">
        <w:trPr>
          <w:trHeight w:val="20"/>
          <w:jc w:val="center"/>
        </w:trPr>
        <w:tc>
          <w:tcPr>
            <w:tcW w:w="538" w:type="dxa"/>
            <w:vMerge w:val="restart"/>
          </w:tcPr>
          <w:p w:rsidR="00266FBC" w:rsidRPr="00497761" w:rsidRDefault="00266FBC" w:rsidP="00497761">
            <w:pPr>
              <w:ind w:firstLine="0"/>
              <w:jc w:val="center"/>
            </w:pPr>
            <w:r w:rsidRPr="00497761">
              <w:t>3.1</w:t>
            </w:r>
          </w:p>
        </w:tc>
        <w:tc>
          <w:tcPr>
            <w:tcW w:w="3197" w:type="dxa"/>
            <w:vMerge w:val="restart"/>
          </w:tcPr>
          <w:p w:rsidR="00266FBC" w:rsidRPr="00A3751B" w:rsidRDefault="00266FBC" w:rsidP="00497761">
            <w:pPr>
              <w:ind w:firstLine="0"/>
              <w:jc w:val="left"/>
            </w:pPr>
            <w:r w:rsidRPr="00A3751B">
              <w:t>Содействие развитию инфраструктуры научных организаций, находящихся на территории Республики Тыва</w:t>
            </w:r>
          </w:p>
        </w:tc>
        <w:tc>
          <w:tcPr>
            <w:tcW w:w="6094" w:type="dxa"/>
          </w:tcPr>
          <w:p w:rsidR="00266FBC" w:rsidRPr="00A3751B" w:rsidRDefault="00497761" w:rsidP="00497761">
            <w:pPr>
              <w:ind w:firstLine="0"/>
              <w:jc w:val="left"/>
            </w:pPr>
            <w:r w:rsidRPr="00A3751B">
              <w:t>к</w:t>
            </w:r>
            <w:r w:rsidR="00266FBC" w:rsidRPr="00A3751B">
              <w:t>оличество созданных центров коллективного пользования научным оборудованием (нарастающим итогом)</w:t>
            </w:r>
          </w:p>
        </w:tc>
        <w:tc>
          <w:tcPr>
            <w:tcW w:w="1287" w:type="dxa"/>
          </w:tcPr>
          <w:p w:rsidR="00266FBC" w:rsidRPr="00497761" w:rsidRDefault="00266FBC" w:rsidP="00497761">
            <w:pPr>
              <w:ind w:firstLine="0"/>
              <w:jc w:val="left"/>
            </w:pPr>
            <w:r w:rsidRPr="00497761">
              <w:t>единиц</w:t>
            </w:r>
          </w:p>
        </w:tc>
        <w:tc>
          <w:tcPr>
            <w:tcW w:w="839"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5"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0" w:type="dxa"/>
          </w:tcPr>
          <w:p w:rsidR="00266FBC" w:rsidRPr="00497761" w:rsidRDefault="00266FBC" w:rsidP="00497761">
            <w:pPr>
              <w:ind w:firstLine="0"/>
              <w:jc w:val="center"/>
            </w:pPr>
            <w:r w:rsidRPr="00497761">
              <w:t>2</w:t>
            </w:r>
          </w:p>
        </w:tc>
      </w:tr>
      <w:tr w:rsidR="00C46F4F" w:rsidRPr="00497761" w:rsidTr="00497761">
        <w:trPr>
          <w:trHeight w:val="20"/>
          <w:jc w:val="center"/>
        </w:trPr>
        <w:tc>
          <w:tcPr>
            <w:tcW w:w="538" w:type="dxa"/>
            <w:vMerge/>
          </w:tcPr>
          <w:p w:rsidR="00266FBC" w:rsidRPr="00497761" w:rsidRDefault="00266FBC" w:rsidP="00497761">
            <w:pPr>
              <w:ind w:firstLine="0"/>
              <w:jc w:val="center"/>
            </w:pPr>
          </w:p>
        </w:tc>
        <w:tc>
          <w:tcPr>
            <w:tcW w:w="3197" w:type="dxa"/>
            <w:vMerge/>
          </w:tcPr>
          <w:p w:rsidR="00266FBC" w:rsidRPr="00497761" w:rsidRDefault="00266FBC" w:rsidP="00497761">
            <w:pPr>
              <w:ind w:firstLine="0"/>
              <w:jc w:val="left"/>
            </w:pPr>
          </w:p>
        </w:tc>
        <w:tc>
          <w:tcPr>
            <w:tcW w:w="6094" w:type="dxa"/>
          </w:tcPr>
          <w:p w:rsidR="00266FBC" w:rsidRPr="00A3751B" w:rsidRDefault="00497761" w:rsidP="00497761">
            <w:pPr>
              <w:ind w:firstLine="0"/>
              <w:jc w:val="left"/>
            </w:pPr>
            <w:r w:rsidRPr="00A3751B">
              <w:t>к</w:t>
            </w:r>
            <w:r w:rsidR="00266FBC" w:rsidRPr="00A3751B">
              <w:t>оличество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w:t>
            </w:r>
          </w:p>
        </w:tc>
        <w:tc>
          <w:tcPr>
            <w:tcW w:w="1287" w:type="dxa"/>
          </w:tcPr>
          <w:p w:rsidR="00266FBC" w:rsidRPr="00497761" w:rsidRDefault="00266FBC" w:rsidP="00497761">
            <w:pPr>
              <w:ind w:firstLine="0"/>
              <w:jc w:val="left"/>
            </w:pPr>
            <w:r w:rsidRPr="00497761">
              <w:t>единиц</w:t>
            </w:r>
          </w:p>
        </w:tc>
        <w:tc>
          <w:tcPr>
            <w:tcW w:w="839"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5" w:type="dxa"/>
          </w:tcPr>
          <w:p w:rsidR="00266FBC" w:rsidRPr="00497761" w:rsidRDefault="00266FBC" w:rsidP="00497761">
            <w:pPr>
              <w:ind w:firstLine="0"/>
              <w:jc w:val="center"/>
            </w:pPr>
            <w:r w:rsidRPr="00497761">
              <w:t>1</w:t>
            </w:r>
          </w:p>
        </w:tc>
        <w:tc>
          <w:tcPr>
            <w:tcW w:w="851" w:type="dxa"/>
          </w:tcPr>
          <w:p w:rsidR="00266FBC" w:rsidRPr="00497761" w:rsidRDefault="00266FBC" w:rsidP="00497761">
            <w:pPr>
              <w:ind w:firstLine="0"/>
              <w:jc w:val="center"/>
            </w:pPr>
            <w:r w:rsidRPr="00497761">
              <w:t>1</w:t>
            </w:r>
          </w:p>
        </w:tc>
        <w:tc>
          <w:tcPr>
            <w:tcW w:w="850" w:type="dxa"/>
          </w:tcPr>
          <w:p w:rsidR="00266FBC" w:rsidRPr="00497761" w:rsidRDefault="00266FBC" w:rsidP="00497761">
            <w:pPr>
              <w:ind w:firstLine="0"/>
              <w:jc w:val="center"/>
            </w:pPr>
            <w:r w:rsidRPr="00497761">
              <w:t>1</w:t>
            </w:r>
          </w:p>
        </w:tc>
      </w:tr>
      <w:tr w:rsidR="00C46F4F" w:rsidRPr="00497761" w:rsidTr="00497761">
        <w:trPr>
          <w:trHeight w:val="20"/>
          <w:jc w:val="center"/>
        </w:trPr>
        <w:tc>
          <w:tcPr>
            <w:tcW w:w="538" w:type="dxa"/>
            <w:vMerge/>
          </w:tcPr>
          <w:p w:rsidR="00266FBC" w:rsidRPr="00497761" w:rsidRDefault="00266FBC" w:rsidP="00497761">
            <w:pPr>
              <w:ind w:firstLine="0"/>
              <w:jc w:val="center"/>
            </w:pPr>
          </w:p>
        </w:tc>
        <w:tc>
          <w:tcPr>
            <w:tcW w:w="3197" w:type="dxa"/>
            <w:vMerge/>
          </w:tcPr>
          <w:p w:rsidR="00266FBC" w:rsidRPr="00497761" w:rsidRDefault="00266FBC" w:rsidP="00497761">
            <w:pPr>
              <w:ind w:firstLine="0"/>
              <w:jc w:val="left"/>
            </w:pPr>
          </w:p>
        </w:tc>
        <w:tc>
          <w:tcPr>
            <w:tcW w:w="6094" w:type="dxa"/>
          </w:tcPr>
          <w:p w:rsidR="00266FBC" w:rsidRPr="00A3751B" w:rsidRDefault="00497761" w:rsidP="00497761">
            <w:pPr>
              <w:ind w:firstLine="0"/>
              <w:jc w:val="left"/>
            </w:pPr>
            <w:r w:rsidRPr="00A3751B">
              <w:t>к</w:t>
            </w:r>
            <w:r w:rsidR="00266FBC" w:rsidRPr="00A3751B">
              <w:t>оличество проектов субъектов инновационной деятельности, подготовленных к участию в конкурсах и представленных инвесторам на ярмарках, выставках, форумах (ежегодно)</w:t>
            </w:r>
          </w:p>
        </w:tc>
        <w:tc>
          <w:tcPr>
            <w:tcW w:w="1287" w:type="dxa"/>
          </w:tcPr>
          <w:p w:rsidR="00266FBC" w:rsidRPr="00497761" w:rsidRDefault="00266FBC" w:rsidP="00497761">
            <w:pPr>
              <w:ind w:firstLine="0"/>
              <w:jc w:val="left"/>
            </w:pPr>
            <w:r w:rsidRPr="00497761">
              <w:t>единиц</w:t>
            </w:r>
          </w:p>
        </w:tc>
        <w:tc>
          <w:tcPr>
            <w:tcW w:w="839" w:type="dxa"/>
          </w:tcPr>
          <w:p w:rsidR="00266FBC" w:rsidRPr="00497761" w:rsidRDefault="00266FBC" w:rsidP="00497761">
            <w:pPr>
              <w:ind w:firstLine="0"/>
              <w:jc w:val="center"/>
            </w:pPr>
            <w:r w:rsidRPr="00497761">
              <w:t>5</w:t>
            </w:r>
          </w:p>
        </w:tc>
        <w:tc>
          <w:tcPr>
            <w:tcW w:w="851" w:type="dxa"/>
          </w:tcPr>
          <w:p w:rsidR="00266FBC" w:rsidRPr="00497761" w:rsidRDefault="00266FBC" w:rsidP="00497761">
            <w:pPr>
              <w:ind w:firstLine="0"/>
              <w:jc w:val="center"/>
            </w:pPr>
            <w:r w:rsidRPr="00497761">
              <w:t>5</w:t>
            </w:r>
          </w:p>
        </w:tc>
        <w:tc>
          <w:tcPr>
            <w:tcW w:w="855" w:type="dxa"/>
          </w:tcPr>
          <w:p w:rsidR="00266FBC" w:rsidRPr="00497761" w:rsidRDefault="00266FBC" w:rsidP="00497761">
            <w:pPr>
              <w:ind w:firstLine="0"/>
              <w:jc w:val="center"/>
            </w:pPr>
            <w:r w:rsidRPr="00497761">
              <w:t>7</w:t>
            </w:r>
          </w:p>
        </w:tc>
        <w:tc>
          <w:tcPr>
            <w:tcW w:w="851" w:type="dxa"/>
          </w:tcPr>
          <w:p w:rsidR="00266FBC" w:rsidRPr="00497761" w:rsidRDefault="00266FBC" w:rsidP="00497761">
            <w:pPr>
              <w:ind w:firstLine="0"/>
              <w:jc w:val="center"/>
            </w:pPr>
            <w:r w:rsidRPr="00497761">
              <w:t>10</w:t>
            </w:r>
          </w:p>
        </w:tc>
        <w:tc>
          <w:tcPr>
            <w:tcW w:w="850" w:type="dxa"/>
          </w:tcPr>
          <w:p w:rsidR="00266FBC" w:rsidRPr="00497761" w:rsidRDefault="00266FBC" w:rsidP="00497761">
            <w:pPr>
              <w:ind w:firstLine="0"/>
              <w:jc w:val="center"/>
            </w:pPr>
            <w:r w:rsidRPr="00497761">
              <w:t>10</w:t>
            </w:r>
          </w:p>
        </w:tc>
      </w:tr>
      <w:tr w:rsidR="00C46F4F" w:rsidRPr="00497761" w:rsidTr="00497761">
        <w:trPr>
          <w:trHeight w:val="20"/>
          <w:jc w:val="center"/>
        </w:trPr>
        <w:tc>
          <w:tcPr>
            <w:tcW w:w="538" w:type="dxa"/>
          </w:tcPr>
          <w:p w:rsidR="00514658" w:rsidRPr="00497761" w:rsidRDefault="00514658" w:rsidP="00497761">
            <w:pPr>
              <w:ind w:firstLine="0"/>
              <w:jc w:val="center"/>
            </w:pPr>
            <w:r w:rsidRPr="00497761">
              <w:t>3.2</w:t>
            </w:r>
          </w:p>
        </w:tc>
        <w:tc>
          <w:tcPr>
            <w:tcW w:w="3197" w:type="dxa"/>
          </w:tcPr>
          <w:p w:rsidR="00514658" w:rsidRPr="00A3751B" w:rsidRDefault="00514658" w:rsidP="00497761">
            <w:pPr>
              <w:ind w:firstLine="0"/>
              <w:jc w:val="left"/>
            </w:pPr>
            <w:r w:rsidRPr="00A3751B">
              <w:t>Поддержка развития передовых информационно-аналитических систем для предиктивной аналитики и принятия управленческих решений в сфере науки</w:t>
            </w:r>
          </w:p>
        </w:tc>
        <w:tc>
          <w:tcPr>
            <w:tcW w:w="6094" w:type="dxa"/>
          </w:tcPr>
          <w:p w:rsidR="00514658" w:rsidRPr="00A3751B" w:rsidRDefault="00497761" w:rsidP="00497761">
            <w:pPr>
              <w:ind w:firstLine="0"/>
              <w:jc w:val="left"/>
            </w:pPr>
            <w:r w:rsidRPr="00A3751B">
              <w:t>к</w:t>
            </w:r>
            <w:r w:rsidR="00514658" w:rsidRPr="00A3751B">
              <w:t>оличество сервисов на единой цифровой платформе для проведения исследований и разработок (нарастающим итогом)</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1938B1" w:rsidP="00497761">
            <w:pPr>
              <w:ind w:firstLine="0"/>
              <w:jc w:val="center"/>
            </w:pPr>
            <w:r w:rsidRPr="00497761">
              <w:t>1</w:t>
            </w:r>
          </w:p>
        </w:tc>
        <w:tc>
          <w:tcPr>
            <w:tcW w:w="851" w:type="dxa"/>
          </w:tcPr>
          <w:p w:rsidR="00514658" w:rsidRPr="00497761" w:rsidRDefault="001938B1" w:rsidP="00497761">
            <w:pPr>
              <w:ind w:firstLine="0"/>
              <w:jc w:val="center"/>
            </w:pPr>
            <w:r w:rsidRPr="00497761">
              <w:t>2</w:t>
            </w:r>
          </w:p>
        </w:tc>
        <w:tc>
          <w:tcPr>
            <w:tcW w:w="855" w:type="dxa"/>
          </w:tcPr>
          <w:p w:rsidR="00514658" w:rsidRPr="00497761" w:rsidRDefault="001938B1" w:rsidP="00497761">
            <w:pPr>
              <w:ind w:firstLine="0"/>
              <w:jc w:val="center"/>
            </w:pPr>
            <w:r w:rsidRPr="00497761">
              <w:t>2</w:t>
            </w:r>
          </w:p>
        </w:tc>
        <w:tc>
          <w:tcPr>
            <w:tcW w:w="851" w:type="dxa"/>
          </w:tcPr>
          <w:p w:rsidR="00514658" w:rsidRPr="00497761" w:rsidRDefault="001938B1" w:rsidP="00497761">
            <w:pPr>
              <w:ind w:firstLine="0"/>
              <w:jc w:val="center"/>
            </w:pPr>
            <w:r w:rsidRPr="00497761">
              <w:t>2</w:t>
            </w:r>
          </w:p>
        </w:tc>
        <w:tc>
          <w:tcPr>
            <w:tcW w:w="850" w:type="dxa"/>
          </w:tcPr>
          <w:p w:rsidR="00514658" w:rsidRPr="00497761" w:rsidRDefault="001938B1" w:rsidP="00497761">
            <w:pPr>
              <w:ind w:firstLine="0"/>
              <w:jc w:val="center"/>
            </w:pPr>
            <w:r w:rsidRPr="00497761">
              <w:t>2</w:t>
            </w:r>
          </w:p>
        </w:tc>
      </w:tr>
      <w:tr w:rsidR="00C46F4F" w:rsidRPr="00497761" w:rsidTr="00497761">
        <w:trPr>
          <w:trHeight w:val="20"/>
          <w:jc w:val="center"/>
        </w:trPr>
        <w:tc>
          <w:tcPr>
            <w:tcW w:w="538" w:type="dxa"/>
          </w:tcPr>
          <w:p w:rsidR="00514658" w:rsidRPr="00497761" w:rsidRDefault="00514658" w:rsidP="00497761">
            <w:pPr>
              <w:ind w:firstLine="0"/>
              <w:jc w:val="center"/>
            </w:pPr>
            <w:r w:rsidRPr="00497761">
              <w:t>4</w:t>
            </w:r>
          </w:p>
        </w:tc>
        <w:tc>
          <w:tcPr>
            <w:tcW w:w="14824" w:type="dxa"/>
            <w:gridSpan w:val="8"/>
          </w:tcPr>
          <w:p w:rsidR="00514658" w:rsidRPr="00A3751B" w:rsidRDefault="00514658" w:rsidP="00497761">
            <w:pPr>
              <w:ind w:firstLine="0"/>
              <w:jc w:val="center"/>
            </w:pPr>
            <w:r w:rsidRPr="00A3751B">
              <w:t>Подпрограмма</w:t>
            </w:r>
            <w:r w:rsidR="0065137C" w:rsidRPr="00A3751B">
              <w:t xml:space="preserve"> 4 </w:t>
            </w:r>
            <w:r w:rsidR="00970801" w:rsidRPr="00A3751B">
              <w:t>«</w:t>
            </w:r>
            <w:r w:rsidR="0065137C" w:rsidRPr="00A3751B">
              <w:t>Кадры для науки Республики Тыва</w:t>
            </w:r>
            <w:r w:rsidR="00970801" w:rsidRPr="00A3751B">
              <w:t>»</w:t>
            </w:r>
          </w:p>
        </w:tc>
      </w:tr>
      <w:tr w:rsidR="00C46F4F" w:rsidRPr="00497761" w:rsidTr="00497761">
        <w:trPr>
          <w:trHeight w:val="20"/>
          <w:jc w:val="center"/>
        </w:trPr>
        <w:tc>
          <w:tcPr>
            <w:tcW w:w="538" w:type="dxa"/>
            <w:vMerge w:val="restart"/>
          </w:tcPr>
          <w:p w:rsidR="00514658" w:rsidRPr="00497761" w:rsidRDefault="00514658" w:rsidP="00497761">
            <w:pPr>
              <w:ind w:firstLine="0"/>
              <w:jc w:val="center"/>
            </w:pPr>
            <w:r w:rsidRPr="00497761">
              <w:t>4.1</w:t>
            </w:r>
          </w:p>
          <w:p w:rsidR="00514658" w:rsidRPr="00497761" w:rsidRDefault="00514658" w:rsidP="00497761">
            <w:pPr>
              <w:ind w:firstLine="0"/>
              <w:jc w:val="center"/>
            </w:pPr>
          </w:p>
        </w:tc>
        <w:tc>
          <w:tcPr>
            <w:tcW w:w="3197" w:type="dxa"/>
            <w:vMerge w:val="restart"/>
          </w:tcPr>
          <w:p w:rsidR="00514658" w:rsidRPr="00A3751B" w:rsidRDefault="00514658" w:rsidP="00497761">
            <w:pPr>
              <w:ind w:firstLine="0"/>
              <w:jc w:val="left"/>
            </w:pPr>
            <w:r w:rsidRPr="00A3751B">
              <w:t xml:space="preserve">Содействие привлечению и удержанию талантливой молодежи в секторе исследований и разработок Республики Тыва </w:t>
            </w:r>
          </w:p>
          <w:p w:rsidR="00514658" w:rsidRPr="00A3751B" w:rsidRDefault="00514658" w:rsidP="00497761">
            <w:pPr>
              <w:ind w:firstLine="0"/>
              <w:jc w:val="left"/>
            </w:pPr>
          </w:p>
        </w:tc>
        <w:tc>
          <w:tcPr>
            <w:tcW w:w="6094" w:type="dxa"/>
          </w:tcPr>
          <w:p w:rsidR="00514658" w:rsidRPr="00A3751B" w:rsidRDefault="00497761" w:rsidP="00497761">
            <w:pPr>
              <w:ind w:firstLine="0"/>
              <w:jc w:val="left"/>
            </w:pPr>
            <w:r w:rsidRPr="00A3751B">
              <w:t>к</w:t>
            </w:r>
            <w:r w:rsidR="00514658" w:rsidRPr="00A3751B">
              <w:t xml:space="preserve">оличество конкурсов грантов, премий и стипендий Правительства Республики Тыва для молодых ученых (ежегодно) </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514658" w:rsidP="00497761">
            <w:pPr>
              <w:ind w:firstLine="0"/>
              <w:jc w:val="center"/>
            </w:pPr>
            <w:r w:rsidRPr="00497761">
              <w:t>2</w:t>
            </w:r>
          </w:p>
        </w:tc>
        <w:tc>
          <w:tcPr>
            <w:tcW w:w="851" w:type="dxa"/>
          </w:tcPr>
          <w:p w:rsidR="00514658" w:rsidRPr="00497761" w:rsidRDefault="00514658" w:rsidP="00497761">
            <w:pPr>
              <w:ind w:firstLine="0"/>
              <w:jc w:val="center"/>
            </w:pPr>
            <w:r w:rsidRPr="00497761">
              <w:t>3</w:t>
            </w:r>
          </w:p>
        </w:tc>
        <w:tc>
          <w:tcPr>
            <w:tcW w:w="855" w:type="dxa"/>
          </w:tcPr>
          <w:p w:rsidR="00514658" w:rsidRPr="00497761" w:rsidRDefault="00514658" w:rsidP="00497761">
            <w:pPr>
              <w:ind w:firstLine="0"/>
              <w:jc w:val="center"/>
            </w:pPr>
            <w:r w:rsidRPr="00497761">
              <w:t>3</w:t>
            </w:r>
          </w:p>
        </w:tc>
        <w:tc>
          <w:tcPr>
            <w:tcW w:w="851" w:type="dxa"/>
          </w:tcPr>
          <w:p w:rsidR="00514658" w:rsidRPr="00497761" w:rsidRDefault="00514658" w:rsidP="00497761">
            <w:pPr>
              <w:ind w:firstLine="0"/>
              <w:jc w:val="center"/>
            </w:pPr>
            <w:r w:rsidRPr="00497761">
              <w:t>3</w:t>
            </w:r>
          </w:p>
        </w:tc>
        <w:tc>
          <w:tcPr>
            <w:tcW w:w="850" w:type="dxa"/>
          </w:tcPr>
          <w:p w:rsidR="00514658" w:rsidRPr="00497761" w:rsidRDefault="00514658" w:rsidP="00497761">
            <w:pPr>
              <w:ind w:firstLine="0"/>
              <w:jc w:val="center"/>
            </w:pPr>
            <w:r w:rsidRPr="00497761">
              <w:t>4</w:t>
            </w:r>
          </w:p>
        </w:tc>
      </w:tr>
      <w:tr w:rsidR="00C46F4F" w:rsidRPr="00497761" w:rsidTr="00497761">
        <w:trPr>
          <w:trHeight w:val="20"/>
          <w:jc w:val="center"/>
        </w:trPr>
        <w:tc>
          <w:tcPr>
            <w:tcW w:w="538" w:type="dxa"/>
            <w:vMerge/>
          </w:tcPr>
          <w:p w:rsidR="00514658" w:rsidRPr="00497761" w:rsidRDefault="00514658" w:rsidP="00497761">
            <w:pPr>
              <w:ind w:firstLine="0"/>
              <w:jc w:val="center"/>
            </w:pPr>
          </w:p>
        </w:tc>
        <w:tc>
          <w:tcPr>
            <w:tcW w:w="3197" w:type="dxa"/>
            <w:vMerge/>
          </w:tcPr>
          <w:p w:rsidR="00514658" w:rsidRPr="00497761" w:rsidRDefault="00514658" w:rsidP="00497761">
            <w:pPr>
              <w:ind w:firstLine="0"/>
              <w:jc w:val="left"/>
            </w:pPr>
          </w:p>
        </w:tc>
        <w:tc>
          <w:tcPr>
            <w:tcW w:w="6094" w:type="dxa"/>
          </w:tcPr>
          <w:p w:rsidR="00514658" w:rsidRPr="00A3751B" w:rsidRDefault="00497761" w:rsidP="00497761">
            <w:pPr>
              <w:ind w:firstLine="0"/>
              <w:jc w:val="left"/>
            </w:pPr>
            <w:r w:rsidRPr="00A3751B">
              <w:t>к</w:t>
            </w:r>
            <w:r w:rsidR="00514658" w:rsidRPr="00A3751B">
              <w:t>оличество поддержанных заявок на субсидирование научных и научно-технологических проектов под руководством молодых ученых</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514658" w:rsidP="00497761">
            <w:pPr>
              <w:ind w:firstLine="0"/>
              <w:jc w:val="center"/>
            </w:pPr>
            <w:r w:rsidRPr="00497761">
              <w:t>20</w:t>
            </w:r>
          </w:p>
        </w:tc>
        <w:tc>
          <w:tcPr>
            <w:tcW w:w="851" w:type="dxa"/>
          </w:tcPr>
          <w:p w:rsidR="00514658" w:rsidRPr="00497761" w:rsidRDefault="00514658" w:rsidP="00497761">
            <w:pPr>
              <w:ind w:firstLine="0"/>
              <w:jc w:val="center"/>
            </w:pPr>
            <w:r w:rsidRPr="00497761">
              <w:t>20</w:t>
            </w:r>
          </w:p>
        </w:tc>
        <w:tc>
          <w:tcPr>
            <w:tcW w:w="855" w:type="dxa"/>
          </w:tcPr>
          <w:p w:rsidR="00514658" w:rsidRPr="00497761" w:rsidRDefault="00514658" w:rsidP="00497761">
            <w:pPr>
              <w:ind w:firstLine="0"/>
              <w:jc w:val="center"/>
            </w:pPr>
            <w:r w:rsidRPr="00497761">
              <w:t>20</w:t>
            </w:r>
          </w:p>
        </w:tc>
        <w:tc>
          <w:tcPr>
            <w:tcW w:w="851" w:type="dxa"/>
          </w:tcPr>
          <w:p w:rsidR="00514658" w:rsidRPr="00497761" w:rsidRDefault="00514658" w:rsidP="00497761">
            <w:pPr>
              <w:ind w:firstLine="0"/>
              <w:jc w:val="center"/>
            </w:pPr>
            <w:r w:rsidRPr="00497761">
              <w:t>20</w:t>
            </w:r>
          </w:p>
        </w:tc>
        <w:tc>
          <w:tcPr>
            <w:tcW w:w="850" w:type="dxa"/>
          </w:tcPr>
          <w:p w:rsidR="00514658" w:rsidRPr="00497761" w:rsidRDefault="00514658" w:rsidP="00497761">
            <w:pPr>
              <w:ind w:firstLine="0"/>
              <w:jc w:val="center"/>
            </w:pPr>
            <w:r w:rsidRPr="00497761">
              <w:t>22</w:t>
            </w:r>
          </w:p>
        </w:tc>
      </w:tr>
      <w:tr w:rsidR="00C46F4F" w:rsidRPr="00497761" w:rsidTr="00497761">
        <w:trPr>
          <w:trHeight w:val="20"/>
          <w:jc w:val="center"/>
        </w:trPr>
        <w:tc>
          <w:tcPr>
            <w:tcW w:w="538" w:type="dxa"/>
            <w:vMerge/>
          </w:tcPr>
          <w:p w:rsidR="00514658" w:rsidRPr="00497761" w:rsidRDefault="00514658" w:rsidP="00497761">
            <w:pPr>
              <w:ind w:firstLine="0"/>
              <w:jc w:val="center"/>
            </w:pPr>
          </w:p>
        </w:tc>
        <w:tc>
          <w:tcPr>
            <w:tcW w:w="3197" w:type="dxa"/>
            <w:vMerge/>
          </w:tcPr>
          <w:p w:rsidR="00514658" w:rsidRPr="00497761" w:rsidRDefault="00514658" w:rsidP="00497761">
            <w:pPr>
              <w:ind w:firstLine="0"/>
              <w:jc w:val="left"/>
            </w:pPr>
          </w:p>
        </w:tc>
        <w:tc>
          <w:tcPr>
            <w:tcW w:w="6094" w:type="dxa"/>
          </w:tcPr>
          <w:p w:rsidR="00514658" w:rsidRPr="00A3751B" w:rsidRDefault="00497761" w:rsidP="00497761">
            <w:pPr>
              <w:ind w:firstLine="0"/>
              <w:jc w:val="left"/>
            </w:pPr>
            <w:r w:rsidRPr="00A3751B">
              <w:t>к</w:t>
            </w:r>
            <w:r w:rsidR="00514658" w:rsidRPr="00A3751B">
              <w:t>оличество организованных крупных международных и национальных научно-практических мероприятий, способствующих</w:t>
            </w:r>
            <w:r w:rsidRPr="00A3751B">
              <w:t xml:space="preserve"> </w:t>
            </w:r>
            <w:r w:rsidR="00514658" w:rsidRPr="00A3751B">
              <w:t>научной</w:t>
            </w:r>
            <w:r w:rsidRPr="00A3751B">
              <w:t xml:space="preserve"> </w:t>
            </w:r>
            <w:proofErr w:type="spellStart"/>
            <w:r w:rsidR="00514658" w:rsidRPr="00A3751B">
              <w:t>коллаборации</w:t>
            </w:r>
            <w:proofErr w:type="spellEnd"/>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C72F90" w:rsidP="00497761">
            <w:pPr>
              <w:ind w:firstLine="0"/>
              <w:jc w:val="center"/>
            </w:pPr>
            <w:r w:rsidRPr="00497761">
              <w:t>2</w:t>
            </w:r>
          </w:p>
        </w:tc>
        <w:tc>
          <w:tcPr>
            <w:tcW w:w="851" w:type="dxa"/>
          </w:tcPr>
          <w:p w:rsidR="00514658" w:rsidRPr="00497761" w:rsidRDefault="00C72F90" w:rsidP="00497761">
            <w:pPr>
              <w:ind w:firstLine="0"/>
              <w:jc w:val="center"/>
            </w:pPr>
            <w:r w:rsidRPr="00497761">
              <w:t>2</w:t>
            </w:r>
          </w:p>
        </w:tc>
        <w:tc>
          <w:tcPr>
            <w:tcW w:w="855" w:type="dxa"/>
          </w:tcPr>
          <w:p w:rsidR="00514658" w:rsidRPr="00497761" w:rsidRDefault="00C72F90" w:rsidP="00497761">
            <w:pPr>
              <w:ind w:firstLine="0"/>
              <w:jc w:val="center"/>
            </w:pPr>
            <w:r w:rsidRPr="00497761">
              <w:t>2</w:t>
            </w:r>
          </w:p>
        </w:tc>
        <w:tc>
          <w:tcPr>
            <w:tcW w:w="851" w:type="dxa"/>
          </w:tcPr>
          <w:p w:rsidR="00514658" w:rsidRPr="00497761" w:rsidRDefault="00C72F90" w:rsidP="00497761">
            <w:pPr>
              <w:ind w:firstLine="0"/>
              <w:jc w:val="center"/>
            </w:pPr>
            <w:r w:rsidRPr="00497761">
              <w:t>2</w:t>
            </w:r>
          </w:p>
        </w:tc>
        <w:tc>
          <w:tcPr>
            <w:tcW w:w="850" w:type="dxa"/>
          </w:tcPr>
          <w:p w:rsidR="00514658" w:rsidRPr="00497761" w:rsidRDefault="00C72F90" w:rsidP="00497761">
            <w:pPr>
              <w:ind w:firstLine="0"/>
              <w:jc w:val="center"/>
            </w:pPr>
            <w:r w:rsidRPr="00497761">
              <w:t>2</w:t>
            </w:r>
          </w:p>
        </w:tc>
      </w:tr>
      <w:tr w:rsidR="00C46F4F" w:rsidRPr="00497761" w:rsidTr="00497761">
        <w:trPr>
          <w:trHeight w:val="20"/>
          <w:jc w:val="center"/>
        </w:trPr>
        <w:tc>
          <w:tcPr>
            <w:tcW w:w="538" w:type="dxa"/>
            <w:vMerge w:val="restart"/>
          </w:tcPr>
          <w:p w:rsidR="0070560D" w:rsidRPr="00497761" w:rsidRDefault="0070560D" w:rsidP="00497761">
            <w:pPr>
              <w:ind w:firstLine="0"/>
              <w:jc w:val="center"/>
            </w:pPr>
            <w:r w:rsidRPr="00497761">
              <w:t>4.2</w:t>
            </w:r>
          </w:p>
        </w:tc>
        <w:tc>
          <w:tcPr>
            <w:tcW w:w="3197" w:type="dxa"/>
            <w:vMerge w:val="restart"/>
          </w:tcPr>
          <w:p w:rsidR="0070560D" w:rsidRPr="00A3751B" w:rsidRDefault="0070560D" w:rsidP="00497761">
            <w:pPr>
              <w:ind w:firstLine="0"/>
              <w:jc w:val="left"/>
            </w:pPr>
            <w:r w:rsidRPr="00A3751B">
              <w:t>Подготовка управленческих кадров для научных организаций Республики Тыва</w:t>
            </w:r>
          </w:p>
        </w:tc>
        <w:tc>
          <w:tcPr>
            <w:tcW w:w="6094" w:type="dxa"/>
          </w:tcPr>
          <w:p w:rsidR="0070560D" w:rsidRPr="00A3751B" w:rsidRDefault="00497761" w:rsidP="00497761">
            <w:pPr>
              <w:ind w:firstLine="0"/>
              <w:jc w:val="left"/>
            </w:pPr>
            <w:r w:rsidRPr="00A3751B">
              <w:t>к</w:t>
            </w:r>
            <w:r w:rsidR="0070560D" w:rsidRPr="00A3751B">
              <w:t>оличество управленцев, подготовленных для научных организаций Республики Тыва (нарастающим итогом)</w:t>
            </w:r>
          </w:p>
        </w:tc>
        <w:tc>
          <w:tcPr>
            <w:tcW w:w="1287" w:type="dxa"/>
          </w:tcPr>
          <w:p w:rsidR="0070560D" w:rsidRPr="00497761" w:rsidRDefault="0070560D" w:rsidP="00497761">
            <w:pPr>
              <w:ind w:firstLine="0"/>
              <w:jc w:val="left"/>
            </w:pPr>
            <w:r w:rsidRPr="00497761">
              <w:t>человек</w:t>
            </w:r>
          </w:p>
        </w:tc>
        <w:tc>
          <w:tcPr>
            <w:tcW w:w="839" w:type="dxa"/>
          </w:tcPr>
          <w:p w:rsidR="0070560D" w:rsidRPr="00497761" w:rsidRDefault="0070560D" w:rsidP="00497761">
            <w:pPr>
              <w:ind w:firstLine="0"/>
              <w:jc w:val="center"/>
            </w:pPr>
            <w:r w:rsidRPr="00497761">
              <w:t>2</w:t>
            </w:r>
          </w:p>
        </w:tc>
        <w:tc>
          <w:tcPr>
            <w:tcW w:w="851" w:type="dxa"/>
          </w:tcPr>
          <w:p w:rsidR="0070560D" w:rsidRPr="00497761" w:rsidRDefault="0060168D" w:rsidP="00497761">
            <w:pPr>
              <w:ind w:firstLine="0"/>
              <w:jc w:val="center"/>
            </w:pPr>
            <w:r w:rsidRPr="00497761">
              <w:t>5</w:t>
            </w:r>
          </w:p>
        </w:tc>
        <w:tc>
          <w:tcPr>
            <w:tcW w:w="855" w:type="dxa"/>
          </w:tcPr>
          <w:p w:rsidR="0070560D" w:rsidRPr="00497761" w:rsidRDefault="0060168D" w:rsidP="00497761">
            <w:pPr>
              <w:ind w:firstLine="0"/>
              <w:jc w:val="center"/>
            </w:pPr>
            <w:r w:rsidRPr="00497761">
              <w:t>6</w:t>
            </w:r>
          </w:p>
        </w:tc>
        <w:tc>
          <w:tcPr>
            <w:tcW w:w="851" w:type="dxa"/>
          </w:tcPr>
          <w:p w:rsidR="0070560D" w:rsidRPr="00497761" w:rsidRDefault="0060168D" w:rsidP="00497761">
            <w:pPr>
              <w:ind w:firstLine="0"/>
              <w:jc w:val="center"/>
            </w:pPr>
            <w:r w:rsidRPr="00497761">
              <w:t>8</w:t>
            </w:r>
          </w:p>
        </w:tc>
        <w:tc>
          <w:tcPr>
            <w:tcW w:w="850" w:type="dxa"/>
          </w:tcPr>
          <w:p w:rsidR="0070560D" w:rsidRPr="00497761" w:rsidRDefault="0070560D" w:rsidP="00497761">
            <w:pPr>
              <w:ind w:firstLine="0"/>
              <w:jc w:val="center"/>
            </w:pPr>
            <w:r w:rsidRPr="00497761">
              <w:t>10</w:t>
            </w:r>
          </w:p>
        </w:tc>
      </w:tr>
      <w:tr w:rsidR="00C46F4F" w:rsidRPr="00497761" w:rsidTr="00497761">
        <w:trPr>
          <w:trHeight w:val="20"/>
          <w:jc w:val="center"/>
        </w:trPr>
        <w:tc>
          <w:tcPr>
            <w:tcW w:w="538" w:type="dxa"/>
            <w:vMerge/>
          </w:tcPr>
          <w:p w:rsidR="00514658" w:rsidRPr="00497761" w:rsidRDefault="00514658" w:rsidP="00497761">
            <w:pPr>
              <w:ind w:firstLine="0"/>
              <w:jc w:val="center"/>
            </w:pPr>
          </w:p>
        </w:tc>
        <w:tc>
          <w:tcPr>
            <w:tcW w:w="3197" w:type="dxa"/>
            <w:vMerge/>
          </w:tcPr>
          <w:p w:rsidR="00514658" w:rsidRPr="00497761" w:rsidRDefault="00514658" w:rsidP="00497761">
            <w:pPr>
              <w:ind w:firstLine="0"/>
              <w:jc w:val="left"/>
            </w:pPr>
          </w:p>
        </w:tc>
        <w:tc>
          <w:tcPr>
            <w:tcW w:w="6094" w:type="dxa"/>
          </w:tcPr>
          <w:p w:rsidR="00514658" w:rsidRPr="00A3751B" w:rsidRDefault="00497761" w:rsidP="00497761">
            <w:pPr>
              <w:ind w:firstLine="0"/>
              <w:jc w:val="left"/>
            </w:pPr>
            <w:r w:rsidRPr="00A3751B">
              <w:t>к</w:t>
            </w:r>
            <w:r w:rsidR="00514658" w:rsidRPr="00A3751B">
              <w:t xml:space="preserve">оличество центров развития компетенций руководителей научных, научно-технических проектов </w:t>
            </w:r>
            <w:r w:rsidR="00C72F90" w:rsidRPr="00A3751B">
              <w:t>и лабораторий в Республике Тыва (нарастающим итогом)</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514658" w:rsidP="00497761">
            <w:pPr>
              <w:ind w:firstLine="0"/>
              <w:jc w:val="center"/>
            </w:pPr>
            <w:r w:rsidRPr="00497761">
              <w:t>1</w:t>
            </w:r>
          </w:p>
        </w:tc>
        <w:tc>
          <w:tcPr>
            <w:tcW w:w="851" w:type="dxa"/>
          </w:tcPr>
          <w:p w:rsidR="00514658" w:rsidRPr="00497761" w:rsidRDefault="00514658" w:rsidP="00497761">
            <w:pPr>
              <w:ind w:firstLine="0"/>
              <w:jc w:val="center"/>
            </w:pPr>
            <w:r w:rsidRPr="00497761">
              <w:t>1</w:t>
            </w:r>
          </w:p>
        </w:tc>
        <w:tc>
          <w:tcPr>
            <w:tcW w:w="855" w:type="dxa"/>
          </w:tcPr>
          <w:p w:rsidR="00514658" w:rsidRPr="00497761" w:rsidRDefault="00514658" w:rsidP="00497761">
            <w:pPr>
              <w:ind w:firstLine="0"/>
              <w:jc w:val="center"/>
            </w:pPr>
            <w:r w:rsidRPr="00497761">
              <w:t>2</w:t>
            </w:r>
          </w:p>
        </w:tc>
        <w:tc>
          <w:tcPr>
            <w:tcW w:w="851" w:type="dxa"/>
          </w:tcPr>
          <w:p w:rsidR="00514658" w:rsidRPr="00497761" w:rsidRDefault="00514658" w:rsidP="00497761">
            <w:pPr>
              <w:ind w:firstLine="0"/>
              <w:jc w:val="center"/>
            </w:pPr>
            <w:r w:rsidRPr="00497761">
              <w:t>2</w:t>
            </w:r>
          </w:p>
        </w:tc>
        <w:tc>
          <w:tcPr>
            <w:tcW w:w="850" w:type="dxa"/>
          </w:tcPr>
          <w:p w:rsidR="00514658" w:rsidRPr="00497761" w:rsidRDefault="00514658" w:rsidP="00497761">
            <w:pPr>
              <w:ind w:firstLine="0"/>
              <w:jc w:val="center"/>
            </w:pPr>
            <w:r w:rsidRPr="00497761">
              <w:t>2</w:t>
            </w:r>
          </w:p>
        </w:tc>
      </w:tr>
      <w:tr w:rsidR="00C46F4F" w:rsidRPr="00497761" w:rsidTr="00497761">
        <w:trPr>
          <w:trHeight w:val="20"/>
          <w:jc w:val="center"/>
        </w:trPr>
        <w:tc>
          <w:tcPr>
            <w:tcW w:w="538" w:type="dxa"/>
            <w:vMerge w:val="restart"/>
          </w:tcPr>
          <w:p w:rsidR="00514658" w:rsidRPr="00497761" w:rsidRDefault="00514658" w:rsidP="00497761">
            <w:pPr>
              <w:ind w:firstLine="0"/>
              <w:jc w:val="center"/>
            </w:pPr>
            <w:r w:rsidRPr="00497761">
              <w:t>4.3</w:t>
            </w:r>
          </w:p>
          <w:p w:rsidR="00514658" w:rsidRPr="00497761" w:rsidRDefault="00514658" w:rsidP="00497761">
            <w:pPr>
              <w:ind w:firstLine="0"/>
              <w:jc w:val="center"/>
            </w:pPr>
          </w:p>
        </w:tc>
        <w:tc>
          <w:tcPr>
            <w:tcW w:w="3197" w:type="dxa"/>
            <w:vMerge w:val="restart"/>
          </w:tcPr>
          <w:p w:rsidR="00514658" w:rsidRPr="00A3751B" w:rsidRDefault="00514658" w:rsidP="00497761">
            <w:pPr>
              <w:ind w:firstLine="0"/>
              <w:jc w:val="left"/>
            </w:pPr>
            <w:r w:rsidRPr="00A3751B">
              <w:t>Подготовка квалифицированных специалистов в сфере управления интеллектуальной собственностью</w:t>
            </w:r>
          </w:p>
          <w:p w:rsidR="00514658" w:rsidRPr="00A3751B" w:rsidRDefault="00514658" w:rsidP="00497761">
            <w:pPr>
              <w:ind w:firstLine="0"/>
              <w:jc w:val="left"/>
              <w:rPr>
                <w:highlight w:val="yellow"/>
              </w:rPr>
            </w:pPr>
          </w:p>
        </w:tc>
        <w:tc>
          <w:tcPr>
            <w:tcW w:w="6094" w:type="dxa"/>
          </w:tcPr>
          <w:p w:rsidR="00514658" w:rsidRPr="00A3751B" w:rsidRDefault="00497761" w:rsidP="00497761">
            <w:pPr>
              <w:ind w:firstLine="0"/>
              <w:jc w:val="left"/>
            </w:pPr>
            <w:r w:rsidRPr="00A3751B">
              <w:t>к</w:t>
            </w:r>
            <w:r w:rsidR="00514658" w:rsidRPr="00A3751B">
              <w:t>оличество специалистов, прошедших повышение ква</w:t>
            </w:r>
            <w:r w:rsidRPr="00A3751B">
              <w:t>лификации и (</w:t>
            </w:r>
            <w:r w:rsidR="00514658" w:rsidRPr="00A3751B">
              <w:t>или</w:t>
            </w:r>
            <w:r w:rsidRPr="00A3751B">
              <w:t>)</w:t>
            </w:r>
            <w:r w:rsidR="00514658" w:rsidRPr="00A3751B">
              <w:t xml:space="preserve"> профессиональную пе</w:t>
            </w:r>
            <w:r w:rsidRPr="00A3751B">
              <w:t>реподготовку кадров и (</w:t>
            </w:r>
            <w:r w:rsidR="00514658" w:rsidRPr="00A3751B">
              <w:t>или</w:t>
            </w:r>
            <w:r w:rsidRPr="00A3751B">
              <w:t>)</w:t>
            </w:r>
            <w:r w:rsidR="00514658" w:rsidRPr="00A3751B">
              <w:t xml:space="preserve"> стажировку в сфере интеллектуальной собственности (нарастающим итогом)</w:t>
            </w:r>
          </w:p>
        </w:tc>
        <w:tc>
          <w:tcPr>
            <w:tcW w:w="1287" w:type="dxa"/>
          </w:tcPr>
          <w:p w:rsidR="00514658" w:rsidRPr="00497761" w:rsidRDefault="00514658" w:rsidP="00497761">
            <w:pPr>
              <w:ind w:firstLine="0"/>
              <w:jc w:val="left"/>
            </w:pPr>
            <w:r w:rsidRPr="00497761">
              <w:t>человек</w:t>
            </w:r>
          </w:p>
        </w:tc>
        <w:tc>
          <w:tcPr>
            <w:tcW w:w="839" w:type="dxa"/>
          </w:tcPr>
          <w:p w:rsidR="00514658" w:rsidRPr="00497761" w:rsidRDefault="00514658" w:rsidP="00497761">
            <w:pPr>
              <w:ind w:firstLine="0"/>
              <w:jc w:val="center"/>
            </w:pPr>
            <w:r w:rsidRPr="00497761">
              <w:t>1</w:t>
            </w:r>
          </w:p>
        </w:tc>
        <w:tc>
          <w:tcPr>
            <w:tcW w:w="851" w:type="dxa"/>
          </w:tcPr>
          <w:p w:rsidR="00514658" w:rsidRPr="00497761" w:rsidRDefault="00514658" w:rsidP="00497761">
            <w:pPr>
              <w:ind w:firstLine="0"/>
              <w:jc w:val="center"/>
            </w:pPr>
            <w:r w:rsidRPr="00497761">
              <w:t>3</w:t>
            </w:r>
          </w:p>
        </w:tc>
        <w:tc>
          <w:tcPr>
            <w:tcW w:w="855" w:type="dxa"/>
          </w:tcPr>
          <w:p w:rsidR="00514658" w:rsidRPr="00497761" w:rsidRDefault="00514658" w:rsidP="00497761">
            <w:pPr>
              <w:ind w:firstLine="0"/>
              <w:jc w:val="center"/>
            </w:pPr>
            <w:r w:rsidRPr="00497761">
              <w:t>5</w:t>
            </w:r>
          </w:p>
        </w:tc>
        <w:tc>
          <w:tcPr>
            <w:tcW w:w="851" w:type="dxa"/>
          </w:tcPr>
          <w:p w:rsidR="00514658" w:rsidRPr="00497761" w:rsidRDefault="00514658" w:rsidP="00497761">
            <w:pPr>
              <w:ind w:firstLine="0"/>
              <w:jc w:val="center"/>
            </w:pPr>
            <w:r w:rsidRPr="00497761">
              <w:t>7</w:t>
            </w:r>
          </w:p>
        </w:tc>
        <w:tc>
          <w:tcPr>
            <w:tcW w:w="850" w:type="dxa"/>
          </w:tcPr>
          <w:p w:rsidR="00514658" w:rsidRPr="00497761" w:rsidRDefault="00514658" w:rsidP="00497761">
            <w:pPr>
              <w:ind w:firstLine="0"/>
              <w:jc w:val="center"/>
            </w:pPr>
            <w:r w:rsidRPr="00497761">
              <w:t>10</w:t>
            </w:r>
          </w:p>
        </w:tc>
      </w:tr>
      <w:tr w:rsidR="00C46F4F" w:rsidRPr="00497761" w:rsidTr="00497761">
        <w:trPr>
          <w:trHeight w:val="20"/>
          <w:jc w:val="center"/>
        </w:trPr>
        <w:tc>
          <w:tcPr>
            <w:tcW w:w="538" w:type="dxa"/>
            <w:vMerge/>
          </w:tcPr>
          <w:p w:rsidR="00514658" w:rsidRPr="00497761" w:rsidRDefault="00514658" w:rsidP="00497761">
            <w:pPr>
              <w:ind w:firstLine="0"/>
              <w:jc w:val="center"/>
            </w:pPr>
          </w:p>
        </w:tc>
        <w:tc>
          <w:tcPr>
            <w:tcW w:w="3197" w:type="dxa"/>
            <w:vMerge/>
          </w:tcPr>
          <w:p w:rsidR="00514658" w:rsidRPr="00497761" w:rsidRDefault="00514658" w:rsidP="00497761">
            <w:pPr>
              <w:ind w:firstLine="0"/>
              <w:jc w:val="left"/>
            </w:pPr>
          </w:p>
        </w:tc>
        <w:tc>
          <w:tcPr>
            <w:tcW w:w="6094" w:type="dxa"/>
          </w:tcPr>
          <w:p w:rsidR="00514658" w:rsidRPr="00497761" w:rsidRDefault="00497761" w:rsidP="00497761">
            <w:pPr>
              <w:ind w:firstLine="0"/>
              <w:jc w:val="left"/>
            </w:pPr>
            <w:r w:rsidRPr="00A3751B">
              <w:t>к</w:t>
            </w:r>
            <w:r w:rsidR="00514658" w:rsidRPr="00A3751B">
              <w:t xml:space="preserve">оличество образовательных программ в вузе, включающих учебную дисциплину </w:t>
            </w:r>
            <w:r w:rsidR="00970801" w:rsidRPr="00A3751B">
              <w:t>«</w:t>
            </w:r>
            <w:r w:rsidR="00514658" w:rsidRPr="00A3751B">
              <w:t>Управление интеллектуальной собственностью</w:t>
            </w:r>
            <w:r w:rsidR="00970801" w:rsidRPr="00A3751B">
              <w:t>»</w:t>
            </w:r>
            <w:r w:rsidR="00514658" w:rsidRPr="00A3751B">
              <w:t xml:space="preserve"> </w:t>
            </w:r>
            <w:r w:rsidR="00514658" w:rsidRPr="00497761">
              <w:t>(нарастающим итогом)</w:t>
            </w:r>
          </w:p>
        </w:tc>
        <w:tc>
          <w:tcPr>
            <w:tcW w:w="1287" w:type="dxa"/>
          </w:tcPr>
          <w:p w:rsidR="00514658" w:rsidRPr="00497761" w:rsidRDefault="00514658" w:rsidP="00497761">
            <w:pPr>
              <w:ind w:firstLine="0"/>
              <w:jc w:val="left"/>
            </w:pPr>
            <w:r w:rsidRPr="00497761">
              <w:t>единиц</w:t>
            </w:r>
          </w:p>
        </w:tc>
        <w:tc>
          <w:tcPr>
            <w:tcW w:w="839" w:type="dxa"/>
          </w:tcPr>
          <w:p w:rsidR="00514658" w:rsidRPr="00497761" w:rsidRDefault="00514658" w:rsidP="00497761">
            <w:pPr>
              <w:ind w:firstLine="0"/>
              <w:jc w:val="center"/>
            </w:pPr>
            <w:r w:rsidRPr="00497761">
              <w:t>0</w:t>
            </w:r>
          </w:p>
        </w:tc>
        <w:tc>
          <w:tcPr>
            <w:tcW w:w="851" w:type="dxa"/>
          </w:tcPr>
          <w:p w:rsidR="00514658" w:rsidRPr="00497761" w:rsidRDefault="00514658" w:rsidP="00497761">
            <w:pPr>
              <w:ind w:firstLine="0"/>
              <w:jc w:val="center"/>
            </w:pPr>
            <w:r w:rsidRPr="00497761">
              <w:t>0</w:t>
            </w:r>
          </w:p>
        </w:tc>
        <w:tc>
          <w:tcPr>
            <w:tcW w:w="855" w:type="dxa"/>
          </w:tcPr>
          <w:p w:rsidR="00514658" w:rsidRPr="00497761" w:rsidRDefault="00514658" w:rsidP="00497761">
            <w:pPr>
              <w:ind w:firstLine="0"/>
              <w:jc w:val="center"/>
            </w:pPr>
            <w:r w:rsidRPr="00497761">
              <w:t>5</w:t>
            </w:r>
          </w:p>
        </w:tc>
        <w:tc>
          <w:tcPr>
            <w:tcW w:w="851" w:type="dxa"/>
          </w:tcPr>
          <w:p w:rsidR="00514658" w:rsidRPr="00497761" w:rsidRDefault="00514658" w:rsidP="00497761">
            <w:pPr>
              <w:ind w:firstLine="0"/>
              <w:jc w:val="center"/>
            </w:pPr>
            <w:r w:rsidRPr="00497761">
              <w:t>10</w:t>
            </w:r>
          </w:p>
        </w:tc>
        <w:tc>
          <w:tcPr>
            <w:tcW w:w="850" w:type="dxa"/>
          </w:tcPr>
          <w:p w:rsidR="00514658" w:rsidRPr="00497761" w:rsidRDefault="00514658" w:rsidP="00497761">
            <w:pPr>
              <w:ind w:firstLine="0"/>
              <w:jc w:val="center"/>
            </w:pPr>
            <w:r w:rsidRPr="00497761">
              <w:t>20</w:t>
            </w:r>
          </w:p>
        </w:tc>
      </w:tr>
      <w:tr w:rsidR="00C46F4F" w:rsidRPr="00497761" w:rsidTr="00497761">
        <w:trPr>
          <w:trHeight w:val="20"/>
          <w:jc w:val="center"/>
        </w:trPr>
        <w:tc>
          <w:tcPr>
            <w:tcW w:w="538" w:type="dxa"/>
            <w:tcBorders>
              <w:bottom w:val="nil"/>
              <w:right w:val="single" w:sz="4" w:space="0" w:color="auto"/>
            </w:tcBorders>
          </w:tcPr>
          <w:p w:rsidR="00541569" w:rsidRPr="00497761" w:rsidRDefault="00541569" w:rsidP="00497761">
            <w:pPr>
              <w:ind w:firstLine="0"/>
              <w:jc w:val="center"/>
            </w:pPr>
            <w:r w:rsidRPr="00497761">
              <w:t>4.4</w:t>
            </w:r>
          </w:p>
        </w:tc>
        <w:tc>
          <w:tcPr>
            <w:tcW w:w="3197" w:type="dxa"/>
            <w:tcBorders>
              <w:left w:val="single" w:sz="4" w:space="0" w:color="auto"/>
              <w:bottom w:val="nil"/>
            </w:tcBorders>
          </w:tcPr>
          <w:p w:rsidR="00541569" w:rsidRPr="00A3751B" w:rsidRDefault="006D1779" w:rsidP="00497761">
            <w:pPr>
              <w:ind w:firstLine="0"/>
              <w:jc w:val="left"/>
            </w:pPr>
            <w:r w:rsidRPr="00A3751B">
              <w:t>Формирование системы эффективных коммуникаций и сотрудничества субъектов науки и инноваций</w:t>
            </w:r>
          </w:p>
        </w:tc>
        <w:tc>
          <w:tcPr>
            <w:tcW w:w="6094" w:type="dxa"/>
          </w:tcPr>
          <w:p w:rsidR="00541569" w:rsidRPr="00A3751B" w:rsidRDefault="00497761" w:rsidP="00497761">
            <w:pPr>
              <w:ind w:firstLine="0"/>
              <w:jc w:val="left"/>
            </w:pPr>
            <w:r w:rsidRPr="00A3751B">
              <w:t>к</w:t>
            </w:r>
            <w:r w:rsidR="00541569" w:rsidRPr="00A3751B">
              <w:t xml:space="preserve">оличество информационных материалов, </w:t>
            </w:r>
            <w:proofErr w:type="gramStart"/>
            <w:r w:rsidR="00541569" w:rsidRPr="00A3751B">
              <w:t>посвященных  выдающимся</w:t>
            </w:r>
            <w:proofErr w:type="gramEnd"/>
            <w:r w:rsidR="00541569" w:rsidRPr="00A3751B">
              <w:t xml:space="preserve"> ученым, о достижениях современной российской науки и деятельности ученых на высоком содержательном и художественном уровне</w:t>
            </w:r>
            <w:r w:rsidR="0060168D" w:rsidRPr="00A3751B">
              <w:t xml:space="preserve"> (нарастающим итогом)</w:t>
            </w:r>
          </w:p>
        </w:tc>
        <w:tc>
          <w:tcPr>
            <w:tcW w:w="1287" w:type="dxa"/>
          </w:tcPr>
          <w:p w:rsidR="00541569" w:rsidRPr="00497761" w:rsidRDefault="00541569" w:rsidP="00497761">
            <w:pPr>
              <w:ind w:firstLine="0"/>
              <w:jc w:val="left"/>
            </w:pPr>
            <w:r w:rsidRPr="00497761">
              <w:t>единиц</w:t>
            </w:r>
          </w:p>
        </w:tc>
        <w:tc>
          <w:tcPr>
            <w:tcW w:w="839" w:type="dxa"/>
          </w:tcPr>
          <w:p w:rsidR="00541569" w:rsidRPr="00497761" w:rsidRDefault="00C72F90" w:rsidP="00497761">
            <w:pPr>
              <w:ind w:firstLine="0"/>
              <w:jc w:val="center"/>
            </w:pPr>
            <w:r w:rsidRPr="00497761">
              <w:t>2</w:t>
            </w:r>
          </w:p>
        </w:tc>
        <w:tc>
          <w:tcPr>
            <w:tcW w:w="851" w:type="dxa"/>
          </w:tcPr>
          <w:p w:rsidR="00541569" w:rsidRPr="00497761" w:rsidRDefault="00C72F90" w:rsidP="00497761">
            <w:pPr>
              <w:ind w:firstLine="0"/>
              <w:jc w:val="center"/>
            </w:pPr>
            <w:r w:rsidRPr="00497761">
              <w:t>3</w:t>
            </w:r>
          </w:p>
        </w:tc>
        <w:tc>
          <w:tcPr>
            <w:tcW w:w="855" w:type="dxa"/>
          </w:tcPr>
          <w:p w:rsidR="00541569" w:rsidRPr="00497761" w:rsidRDefault="00C72F90" w:rsidP="00497761">
            <w:pPr>
              <w:ind w:firstLine="0"/>
              <w:jc w:val="center"/>
            </w:pPr>
            <w:r w:rsidRPr="00497761">
              <w:t>3</w:t>
            </w:r>
          </w:p>
        </w:tc>
        <w:tc>
          <w:tcPr>
            <w:tcW w:w="851" w:type="dxa"/>
          </w:tcPr>
          <w:p w:rsidR="00541569" w:rsidRPr="00497761" w:rsidRDefault="00C72F90" w:rsidP="00497761">
            <w:pPr>
              <w:ind w:firstLine="0"/>
              <w:jc w:val="center"/>
            </w:pPr>
            <w:r w:rsidRPr="00497761">
              <w:t>4</w:t>
            </w:r>
          </w:p>
        </w:tc>
        <w:tc>
          <w:tcPr>
            <w:tcW w:w="850" w:type="dxa"/>
          </w:tcPr>
          <w:p w:rsidR="00541569" w:rsidRPr="00497761" w:rsidRDefault="0060168D" w:rsidP="00497761">
            <w:pPr>
              <w:ind w:firstLine="0"/>
              <w:jc w:val="center"/>
              <w:rPr>
                <w:highlight w:val="red"/>
              </w:rPr>
            </w:pPr>
            <w:r w:rsidRPr="00497761">
              <w:t>5</w:t>
            </w:r>
          </w:p>
        </w:tc>
      </w:tr>
      <w:tr w:rsidR="00C46F4F" w:rsidRPr="00497761" w:rsidTr="00497761">
        <w:trPr>
          <w:trHeight w:val="20"/>
          <w:jc w:val="center"/>
        </w:trPr>
        <w:tc>
          <w:tcPr>
            <w:tcW w:w="538" w:type="dxa"/>
            <w:tcBorders>
              <w:top w:val="nil"/>
              <w:right w:val="single" w:sz="4" w:space="0" w:color="auto"/>
            </w:tcBorders>
          </w:tcPr>
          <w:p w:rsidR="006D1779" w:rsidRPr="00497761" w:rsidRDefault="006D1779" w:rsidP="00497761">
            <w:pPr>
              <w:ind w:firstLine="0"/>
              <w:jc w:val="center"/>
            </w:pPr>
          </w:p>
        </w:tc>
        <w:tc>
          <w:tcPr>
            <w:tcW w:w="3197" w:type="dxa"/>
            <w:tcBorders>
              <w:top w:val="nil"/>
              <w:left w:val="single" w:sz="4" w:space="0" w:color="auto"/>
            </w:tcBorders>
          </w:tcPr>
          <w:p w:rsidR="006D1779" w:rsidRPr="00497761" w:rsidRDefault="006D1779" w:rsidP="00497761">
            <w:pPr>
              <w:ind w:firstLine="0"/>
              <w:jc w:val="left"/>
            </w:pPr>
          </w:p>
        </w:tc>
        <w:tc>
          <w:tcPr>
            <w:tcW w:w="6094" w:type="dxa"/>
          </w:tcPr>
          <w:p w:rsidR="006D1779" w:rsidRPr="00A3751B" w:rsidRDefault="00497761" w:rsidP="00497761">
            <w:pPr>
              <w:ind w:firstLine="0"/>
              <w:jc w:val="left"/>
            </w:pPr>
            <w:r w:rsidRPr="00A3751B">
              <w:t>к</w:t>
            </w:r>
            <w:r w:rsidR="006D1779" w:rsidRPr="00A3751B">
              <w:t>оличество научно-популярных и просветительских проектов и мероприятий</w:t>
            </w:r>
            <w:r w:rsidRPr="00A3751B">
              <w:t xml:space="preserve"> (</w:t>
            </w:r>
            <w:r w:rsidR="0060168D" w:rsidRPr="00A3751B">
              <w:t>за отчетный период)</w:t>
            </w:r>
          </w:p>
        </w:tc>
        <w:tc>
          <w:tcPr>
            <w:tcW w:w="1287" w:type="dxa"/>
          </w:tcPr>
          <w:p w:rsidR="006D1779" w:rsidRPr="00497761" w:rsidRDefault="00E12305" w:rsidP="00497761">
            <w:pPr>
              <w:ind w:firstLine="0"/>
              <w:jc w:val="left"/>
            </w:pPr>
            <w:r w:rsidRPr="00497761">
              <w:t>единиц</w:t>
            </w:r>
          </w:p>
        </w:tc>
        <w:tc>
          <w:tcPr>
            <w:tcW w:w="839" w:type="dxa"/>
          </w:tcPr>
          <w:p w:rsidR="006D1779" w:rsidRPr="00497761" w:rsidRDefault="00C72F90" w:rsidP="00497761">
            <w:pPr>
              <w:ind w:firstLine="0"/>
              <w:jc w:val="center"/>
            </w:pPr>
            <w:r w:rsidRPr="00497761">
              <w:t>10</w:t>
            </w:r>
          </w:p>
        </w:tc>
        <w:tc>
          <w:tcPr>
            <w:tcW w:w="851" w:type="dxa"/>
          </w:tcPr>
          <w:p w:rsidR="006D1779" w:rsidRPr="00497761" w:rsidRDefault="0060168D" w:rsidP="00497761">
            <w:pPr>
              <w:ind w:firstLine="0"/>
              <w:jc w:val="center"/>
            </w:pPr>
            <w:r w:rsidRPr="00497761">
              <w:t>1</w:t>
            </w:r>
            <w:r w:rsidR="00C72F90" w:rsidRPr="00497761">
              <w:t>0</w:t>
            </w:r>
          </w:p>
        </w:tc>
        <w:tc>
          <w:tcPr>
            <w:tcW w:w="855" w:type="dxa"/>
          </w:tcPr>
          <w:p w:rsidR="006D1779" w:rsidRPr="00497761" w:rsidRDefault="0060168D" w:rsidP="00497761">
            <w:pPr>
              <w:ind w:firstLine="0"/>
              <w:jc w:val="center"/>
            </w:pPr>
            <w:r w:rsidRPr="00497761">
              <w:t>1</w:t>
            </w:r>
            <w:r w:rsidR="00C72F90" w:rsidRPr="00497761">
              <w:t>0</w:t>
            </w:r>
          </w:p>
        </w:tc>
        <w:tc>
          <w:tcPr>
            <w:tcW w:w="851" w:type="dxa"/>
          </w:tcPr>
          <w:p w:rsidR="006D1779" w:rsidRPr="00497761" w:rsidRDefault="0060168D" w:rsidP="00497761">
            <w:pPr>
              <w:ind w:firstLine="0"/>
              <w:jc w:val="center"/>
            </w:pPr>
            <w:r w:rsidRPr="00497761">
              <w:t>1</w:t>
            </w:r>
            <w:r w:rsidR="00C72F90" w:rsidRPr="00497761">
              <w:t>0</w:t>
            </w:r>
          </w:p>
        </w:tc>
        <w:tc>
          <w:tcPr>
            <w:tcW w:w="850" w:type="dxa"/>
          </w:tcPr>
          <w:p w:rsidR="006D1779" w:rsidRPr="00497761" w:rsidRDefault="0060168D" w:rsidP="00497761">
            <w:pPr>
              <w:ind w:firstLine="0"/>
              <w:jc w:val="center"/>
            </w:pPr>
            <w:r w:rsidRPr="00497761">
              <w:t>1</w:t>
            </w:r>
            <w:r w:rsidR="00C72F90" w:rsidRPr="00497761">
              <w:t>0</w:t>
            </w:r>
          </w:p>
        </w:tc>
      </w:tr>
      <w:tr w:rsidR="00593D64" w:rsidRPr="00497761" w:rsidTr="00497761">
        <w:trPr>
          <w:trHeight w:val="20"/>
          <w:jc w:val="center"/>
        </w:trPr>
        <w:tc>
          <w:tcPr>
            <w:tcW w:w="538" w:type="dxa"/>
            <w:vMerge w:val="restart"/>
          </w:tcPr>
          <w:p w:rsidR="00593D64" w:rsidRPr="00497761" w:rsidRDefault="00593D64" w:rsidP="00497761">
            <w:pPr>
              <w:ind w:firstLine="0"/>
              <w:jc w:val="center"/>
            </w:pPr>
            <w:r w:rsidRPr="00497761">
              <w:t>4.5</w:t>
            </w:r>
          </w:p>
        </w:tc>
        <w:tc>
          <w:tcPr>
            <w:tcW w:w="3197" w:type="dxa"/>
            <w:vMerge w:val="restart"/>
          </w:tcPr>
          <w:p w:rsidR="00593D64" w:rsidRPr="00A3751B" w:rsidRDefault="00593D64" w:rsidP="00497761">
            <w:pPr>
              <w:ind w:firstLine="0"/>
              <w:jc w:val="left"/>
            </w:pPr>
            <w:r w:rsidRPr="00A3751B">
              <w:t>Формирование эффективной современной системы управления в области науки, технологий и инноваций</w:t>
            </w:r>
          </w:p>
        </w:tc>
        <w:tc>
          <w:tcPr>
            <w:tcW w:w="6094" w:type="dxa"/>
          </w:tcPr>
          <w:p w:rsidR="00593D64" w:rsidRPr="00A3751B" w:rsidRDefault="00497761" w:rsidP="00497761">
            <w:pPr>
              <w:ind w:firstLine="0"/>
              <w:jc w:val="left"/>
            </w:pPr>
            <w:r w:rsidRPr="00A3751B">
              <w:t>к</w:t>
            </w:r>
            <w:r w:rsidR="00593D64" w:rsidRPr="00A3751B">
              <w:t xml:space="preserve">оличество разработанных концептуальных и (или) стратегических, нормативно-правовых документов в сфере науки и </w:t>
            </w:r>
            <w:proofErr w:type="gramStart"/>
            <w:r w:rsidR="00593D64" w:rsidRPr="00A3751B">
              <w:t>инноваций</w:t>
            </w:r>
            <w:proofErr w:type="gramEnd"/>
            <w:r w:rsidR="00593D64" w:rsidRPr="00A3751B">
              <w:t xml:space="preserve"> и иных аналитических материалов (ежегодно)</w:t>
            </w:r>
          </w:p>
        </w:tc>
        <w:tc>
          <w:tcPr>
            <w:tcW w:w="1287" w:type="dxa"/>
          </w:tcPr>
          <w:p w:rsidR="00593D64" w:rsidRPr="00497761" w:rsidRDefault="00593D64" w:rsidP="00497761">
            <w:pPr>
              <w:ind w:firstLine="0"/>
              <w:jc w:val="left"/>
            </w:pPr>
            <w:r w:rsidRPr="00497761">
              <w:t>единиц</w:t>
            </w:r>
          </w:p>
        </w:tc>
        <w:tc>
          <w:tcPr>
            <w:tcW w:w="839" w:type="dxa"/>
          </w:tcPr>
          <w:p w:rsidR="00593D64" w:rsidRPr="00497761" w:rsidRDefault="00593D64" w:rsidP="00497761">
            <w:pPr>
              <w:ind w:firstLine="0"/>
              <w:jc w:val="center"/>
            </w:pPr>
            <w:r w:rsidRPr="00497761">
              <w:t>5</w:t>
            </w:r>
          </w:p>
        </w:tc>
        <w:tc>
          <w:tcPr>
            <w:tcW w:w="851" w:type="dxa"/>
          </w:tcPr>
          <w:p w:rsidR="00593D64" w:rsidRPr="00497761" w:rsidRDefault="00593D64" w:rsidP="00497761">
            <w:pPr>
              <w:ind w:firstLine="0"/>
              <w:jc w:val="center"/>
            </w:pPr>
            <w:r w:rsidRPr="00497761">
              <w:t>5</w:t>
            </w:r>
          </w:p>
        </w:tc>
        <w:tc>
          <w:tcPr>
            <w:tcW w:w="855" w:type="dxa"/>
          </w:tcPr>
          <w:p w:rsidR="00593D64" w:rsidRPr="00497761" w:rsidRDefault="00593D64" w:rsidP="00497761">
            <w:pPr>
              <w:ind w:firstLine="0"/>
              <w:jc w:val="center"/>
            </w:pPr>
            <w:r w:rsidRPr="00497761">
              <w:t>5</w:t>
            </w:r>
          </w:p>
        </w:tc>
        <w:tc>
          <w:tcPr>
            <w:tcW w:w="851" w:type="dxa"/>
          </w:tcPr>
          <w:p w:rsidR="00593D64" w:rsidRPr="00497761" w:rsidRDefault="00593D64" w:rsidP="00497761">
            <w:pPr>
              <w:ind w:firstLine="0"/>
              <w:jc w:val="center"/>
            </w:pPr>
            <w:r w:rsidRPr="00497761">
              <w:t>5</w:t>
            </w:r>
          </w:p>
        </w:tc>
        <w:tc>
          <w:tcPr>
            <w:tcW w:w="850" w:type="dxa"/>
          </w:tcPr>
          <w:p w:rsidR="00593D64" w:rsidRPr="00497761" w:rsidRDefault="00593D64" w:rsidP="00497761">
            <w:pPr>
              <w:ind w:firstLine="0"/>
              <w:jc w:val="center"/>
            </w:pPr>
            <w:r w:rsidRPr="00497761">
              <w:t>5</w:t>
            </w:r>
          </w:p>
        </w:tc>
      </w:tr>
      <w:tr w:rsidR="00593D64" w:rsidRPr="00497761" w:rsidTr="00497761">
        <w:trPr>
          <w:trHeight w:val="20"/>
          <w:jc w:val="center"/>
        </w:trPr>
        <w:tc>
          <w:tcPr>
            <w:tcW w:w="538" w:type="dxa"/>
            <w:vMerge/>
          </w:tcPr>
          <w:p w:rsidR="00593D64" w:rsidRPr="00497761" w:rsidRDefault="00593D64" w:rsidP="00497761">
            <w:pPr>
              <w:ind w:firstLine="0"/>
              <w:jc w:val="center"/>
            </w:pPr>
          </w:p>
        </w:tc>
        <w:tc>
          <w:tcPr>
            <w:tcW w:w="3197" w:type="dxa"/>
            <w:vMerge/>
          </w:tcPr>
          <w:p w:rsidR="00593D64" w:rsidRPr="00497761" w:rsidRDefault="00593D64" w:rsidP="00497761">
            <w:pPr>
              <w:ind w:firstLine="0"/>
              <w:jc w:val="left"/>
            </w:pPr>
          </w:p>
        </w:tc>
        <w:tc>
          <w:tcPr>
            <w:tcW w:w="6094" w:type="dxa"/>
          </w:tcPr>
          <w:p w:rsidR="00593D64" w:rsidRPr="00A3751B" w:rsidRDefault="00497761" w:rsidP="00497761">
            <w:pPr>
              <w:ind w:firstLine="0"/>
              <w:jc w:val="left"/>
            </w:pPr>
            <w:r w:rsidRPr="00A3751B">
              <w:t>к</w:t>
            </w:r>
            <w:r w:rsidR="00593D64" w:rsidRPr="00A3751B">
              <w:t>оличество проведенных мониторингов научной и инновационной деятельности в Республике Тыва (ежегодно)</w:t>
            </w:r>
          </w:p>
        </w:tc>
        <w:tc>
          <w:tcPr>
            <w:tcW w:w="1287" w:type="dxa"/>
          </w:tcPr>
          <w:p w:rsidR="00593D64" w:rsidRPr="00497761" w:rsidRDefault="00593D64" w:rsidP="00497761">
            <w:pPr>
              <w:ind w:firstLine="0"/>
              <w:jc w:val="left"/>
            </w:pPr>
            <w:r w:rsidRPr="00497761">
              <w:t>единиц</w:t>
            </w:r>
          </w:p>
        </w:tc>
        <w:tc>
          <w:tcPr>
            <w:tcW w:w="839" w:type="dxa"/>
          </w:tcPr>
          <w:p w:rsidR="00593D64" w:rsidRPr="00497761" w:rsidRDefault="00593D64" w:rsidP="00497761">
            <w:pPr>
              <w:ind w:firstLine="0"/>
              <w:jc w:val="center"/>
            </w:pPr>
            <w:r w:rsidRPr="00497761">
              <w:t>1</w:t>
            </w:r>
          </w:p>
        </w:tc>
        <w:tc>
          <w:tcPr>
            <w:tcW w:w="851" w:type="dxa"/>
          </w:tcPr>
          <w:p w:rsidR="00593D64" w:rsidRPr="00497761" w:rsidRDefault="00593D64" w:rsidP="00497761">
            <w:pPr>
              <w:ind w:firstLine="0"/>
              <w:jc w:val="center"/>
            </w:pPr>
            <w:r w:rsidRPr="00497761">
              <w:t>1</w:t>
            </w:r>
          </w:p>
        </w:tc>
        <w:tc>
          <w:tcPr>
            <w:tcW w:w="855" w:type="dxa"/>
          </w:tcPr>
          <w:p w:rsidR="00593D64" w:rsidRPr="00497761" w:rsidRDefault="00593D64" w:rsidP="00497761">
            <w:pPr>
              <w:ind w:firstLine="0"/>
              <w:jc w:val="center"/>
            </w:pPr>
            <w:r w:rsidRPr="00497761">
              <w:t>1</w:t>
            </w:r>
          </w:p>
        </w:tc>
        <w:tc>
          <w:tcPr>
            <w:tcW w:w="851" w:type="dxa"/>
          </w:tcPr>
          <w:p w:rsidR="00593D64" w:rsidRPr="00497761" w:rsidRDefault="00593D64" w:rsidP="00497761">
            <w:pPr>
              <w:ind w:firstLine="0"/>
              <w:jc w:val="center"/>
            </w:pPr>
            <w:r w:rsidRPr="00497761">
              <w:t>1</w:t>
            </w:r>
          </w:p>
        </w:tc>
        <w:tc>
          <w:tcPr>
            <w:tcW w:w="850" w:type="dxa"/>
          </w:tcPr>
          <w:p w:rsidR="00593D64" w:rsidRPr="00497761" w:rsidRDefault="00593D64" w:rsidP="00497761">
            <w:pPr>
              <w:ind w:firstLine="0"/>
              <w:jc w:val="center"/>
            </w:pPr>
            <w:r w:rsidRPr="00497761">
              <w:t>1</w:t>
            </w:r>
          </w:p>
        </w:tc>
      </w:tr>
      <w:tr w:rsidR="00593D64" w:rsidRPr="00497761" w:rsidTr="00497761">
        <w:trPr>
          <w:trHeight w:val="20"/>
          <w:jc w:val="center"/>
        </w:trPr>
        <w:tc>
          <w:tcPr>
            <w:tcW w:w="538" w:type="dxa"/>
            <w:vMerge/>
          </w:tcPr>
          <w:p w:rsidR="00593D64" w:rsidRPr="00497761" w:rsidRDefault="00593D64" w:rsidP="00497761">
            <w:pPr>
              <w:ind w:firstLine="0"/>
              <w:jc w:val="center"/>
            </w:pPr>
          </w:p>
        </w:tc>
        <w:tc>
          <w:tcPr>
            <w:tcW w:w="3197" w:type="dxa"/>
            <w:vMerge/>
          </w:tcPr>
          <w:p w:rsidR="00593D64" w:rsidRPr="00497761" w:rsidRDefault="00593D64" w:rsidP="00497761">
            <w:pPr>
              <w:ind w:firstLine="0"/>
              <w:jc w:val="left"/>
            </w:pPr>
          </w:p>
        </w:tc>
        <w:tc>
          <w:tcPr>
            <w:tcW w:w="6094" w:type="dxa"/>
          </w:tcPr>
          <w:p w:rsidR="00593D64" w:rsidRPr="00A3751B" w:rsidRDefault="00497761" w:rsidP="00497761">
            <w:pPr>
              <w:ind w:firstLine="0"/>
              <w:jc w:val="left"/>
            </w:pPr>
            <w:r w:rsidRPr="00A3751B">
              <w:t>к</w:t>
            </w:r>
            <w:r w:rsidR="00593D64" w:rsidRPr="00A3751B">
              <w:t xml:space="preserve">оличество присвоенных званий </w:t>
            </w:r>
            <w:r w:rsidR="00970801" w:rsidRPr="00A3751B">
              <w:t>«</w:t>
            </w:r>
            <w:r w:rsidR="00593D64" w:rsidRPr="00A3751B">
              <w:t>Заслуженный деятель науки Республики Тыва</w:t>
            </w:r>
            <w:r w:rsidR="00970801" w:rsidRPr="00A3751B">
              <w:t>»</w:t>
            </w:r>
            <w:r w:rsidR="00593D64" w:rsidRPr="00A3751B">
              <w:t xml:space="preserve"> (ежегодно)</w:t>
            </w:r>
          </w:p>
        </w:tc>
        <w:tc>
          <w:tcPr>
            <w:tcW w:w="1287" w:type="dxa"/>
          </w:tcPr>
          <w:p w:rsidR="00593D64" w:rsidRPr="00497761" w:rsidRDefault="00593D64" w:rsidP="00497761">
            <w:pPr>
              <w:ind w:firstLine="0"/>
              <w:jc w:val="left"/>
            </w:pPr>
            <w:r w:rsidRPr="00497761">
              <w:t>единиц</w:t>
            </w:r>
          </w:p>
        </w:tc>
        <w:tc>
          <w:tcPr>
            <w:tcW w:w="839" w:type="dxa"/>
          </w:tcPr>
          <w:p w:rsidR="00593D64" w:rsidRPr="00497761" w:rsidRDefault="00593D64" w:rsidP="00497761">
            <w:pPr>
              <w:ind w:firstLine="0"/>
              <w:jc w:val="center"/>
            </w:pPr>
            <w:r w:rsidRPr="00497761">
              <w:t>3</w:t>
            </w:r>
          </w:p>
        </w:tc>
        <w:tc>
          <w:tcPr>
            <w:tcW w:w="851" w:type="dxa"/>
          </w:tcPr>
          <w:p w:rsidR="00593D64" w:rsidRPr="00497761" w:rsidRDefault="00593D64" w:rsidP="00497761">
            <w:pPr>
              <w:ind w:firstLine="0"/>
              <w:jc w:val="center"/>
            </w:pPr>
            <w:r w:rsidRPr="00497761">
              <w:t>3</w:t>
            </w:r>
          </w:p>
        </w:tc>
        <w:tc>
          <w:tcPr>
            <w:tcW w:w="855" w:type="dxa"/>
          </w:tcPr>
          <w:p w:rsidR="00593D64" w:rsidRPr="00497761" w:rsidRDefault="00593D64" w:rsidP="00497761">
            <w:pPr>
              <w:ind w:firstLine="0"/>
              <w:jc w:val="center"/>
            </w:pPr>
            <w:r w:rsidRPr="00497761">
              <w:t>5</w:t>
            </w:r>
          </w:p>
        </w:tc>
        <w:tc>
          <w:tcPr>
            <w:tcW w:w="851" w:type="dxa"/>
          </w:tcPr>
          <w:p w:rsidR="00593D64" w:rsidRPr="00497761" w:rsidRDefault="00593D64" w:rsidP="00497761">
            <w:pPr>
              <w:ind w:firstLine="0"/>
              <w:jc w:val="center"/>
            </w:pPr>
            <w:r w:rsidRPr="00497761">
              <w:t>5</w:t>
            </w:r>
          </w:p>
        </w:tc>
        <w:tc>
          <w:tcPr>
            <w:tcW w:w="850" w:type="dxa"/>
          </w:tcPr>
          <w:p w:rsidR="00593D64" w:rsidRPr="00497761" w:rsidRDefault="00593D64" w:rsidP="00497761">
            <w:pPr>
              <w:ind w:firstLine="0"/>
              <w:jc w:val="center"/>
            </w:pPr>
            <w:r w:rsidRPr="00497761">
              <w:t>5</w:t>
            </w:r>
          </w:p>
        </w:tc>
      </w:tr>
    </w:tbl>
    <w:p w:rsidR="000E109E" w:rsidRDefault="000E109E">
      <w:pPr>
        <w:ind w:firstLine="0"/>
        <w:jc w:val="center"/>
        <w:rPr>
          <w:b/>
        </w:rPr>
      </w:pPr>
    </w:p>
    <w:p w:rsidR="000E109E" w:rsidRDefault="000E109E" w:rsidP="00FF7FA1">
      <w:pPr>
        <w:ind w:firstLine="0"/>
        <w:rPr>
          <w:b/>
        </w:rPr>
      </w:pPr>
    </w:p>
    <w:p w:rsidR="000E109E" w:rsidRDefault="000E109E">
      <w:pPr>
        <w:sectPr w:rsidR="000E109E" w:rsidSect="001E7F8C">
          <w:pgSz w:w="16838" w:h="11906" w:orient="landscape"/>
          <w:pgMar w:top="1134" w:right="567" w:bottom="1134" w:left="567" w:header="709" w:footer="709" w:gutter="0"/>
          <w:pgNumType w:start="1"/>
          <w:cols w:space="720"/>
          <w:titlePg/>
          <w:docGrid w:linePitch="326"/>
        </w:sectPr>
      </w:pPr>
    </w:p>
    <w:p w:rsidR="007543BC" w:rsidRPr="00497761" w:rsidRDefault="007543BC" w:rsidP="00497761">
      <w:pPr>
        <w:ind w:left="5670" w:firstLine="0"/>
        <w:jc w:val="center"/>
        <w:rPr>
          <w:sz w:val="28"/>
          <w:szCs w:val="28"/>
        </w:rPr>
      </w:pPr>
      <w:r w:rsidRPr="00497761">
        <w:rPr>
          <w:sz w:val="28"/>
          <w:szCs w:val="28"/>
        </w:rPr>
        <w:lastRenderedPageBreak/>
        <w:t>Приложение №</w:t>
      </w:r>
      <w:r w:rsidR="00497761">
        <w:rPr>
          <w:sz w:val="28"/>
          <w:szCs w:val="28"/>
        </w:rPr>
        <w:t xml:space="preserve"> </w:t>
      </w:r>
      <w:r w:rsidR="002F25DB" w:rsidRPr="00497761">
        <w:rPr>
          <w:sz w:val="28"/>
          <w:szCs w:val="28"/>
        </w:rPr>
        <w:t>5</w:t>
      </w:r>
    </w:p>
    <w:p w:rsidR="00497761" w:rsidRDefault="007543BC" w:rsidP="00497761">
      <w:pPr>
        <w:ind w:left="5670" w:firstLine="0"/>
        <w:jc w:val="center"/>
        <w:rPr>
          <w:sz w:val="28"/>
          <w:szCs w:val="28"/>
        </w:rPr>
      </w:pPr>
      <w:r w:rsidRPr="00497761">
        <w:rPr>
          <w:sz w:val="28"/>
          <w:szCs w:val="28"/>
        </w:rPr>
        <w:t xml:space="preserve">к государственной программе </w:t>
      </w:r>
    </w:p>
    <w:p w:rsidR="00497761" w:rsidRDefault="007543BC" w:rsidP="00497761">
      <w:pPr>
        <w:ind w:left="5670" w:firstLine="0"/>
        <w:jc w:val="center"/>
        <w:rPr>
          <w:sz w:val="28"/>
          <w:szCs w:val="28"/>
        </w:rPr>
      </w:pPr>
      <w:r w:rsidRPr="00497761">
        <w:rPr>
          <w:sz w:val="28"/>
          <w:szCs w:val="28"/>
        </w:rPr>
        <w:t>Республики Тыва</w:t>
      </w:r>
      <w:r w:rsidR="00497761">
        <w:rPr>
          <w:sz w:val="28"/>
          <w:szCs w:val="28"/>
        </w:rPr>
        <w:t xml:space="preserve"> </w:t>
      </w:r>
      <w:r w:rsidR="00970801" w:rsidRPr="00497761">
        <w:rPr>
          <w:sz w:val="28"/>
          <w:szCs w:val="28"/>
        </w:rPr>
        <w:t>«</w:t>
      </w:r>
      <w:r w:rsidRPr="00497761">
        <w:rPr>
          <w:sz w:val="28"/>
          <w:szCs w:val="28"/>
        </w:rPr>
        <w:t>Развитие науки и инновационной</w:t>
      </w:r>
      <w:r w:rsidR="00497761">
        <w:rPr>
          <w:sz w:val="28"/>
          <w:szCs w:val="28"/>
        </w:rPr>
        <w:t xml:space="preserve"> </w:t>
      </w:r>
      <w:r w:rsidRPr="00497761">
        <w:rPr>
          <w:sz w:val="28"/>
          <w:szCs w:val="28"/>
        </w:rPr>
        <w:t xml:space="preserve">деятельности в </w:t>
      </w:r>
    </w:p>
    <w:p w:rsidR="007543BC" w:rsidRPr="00497761" w:rsidRDefault="007543BC" w:rsidP="00497761">
      <w:pPr>
        <w:ind w:left="5670" w:firstLine="0"/>
        <w:jc w:val="center"/>
        <w:rPr>
          <w:sz w:val="28"/>
          <w:szCs w:val="28"/>
        </w:rPr>
      </w:pPr>
      <w:r w:rsidRPr="00497761">
        <w:rPr>
          <w:sz w:val="28"/>
          <w:szCs w:val="28"/>
        </w:rPr>
        <w:t>Республике Тыва</w:t>
      </w:r>
      <w:r w:rsidR="00497761">
        <w:rPr>
          <w:sz w:val="28"/>
          <w:szCs w:val="28"/>
        </w:rPr>
        <w:t xml:space="preserve"> на 2023-</w:t>
      </w:r>
      <w:r w:rsidRPr="00497761">
        <w:rPr>
          <w:sz w:val="28"/>
          <w:szCs w:val="28"/>
        </w:rPr>
        <w:t>2027 годы</w:t>
      </w:r>
      <w:r w:rsidR="00970801" w:rsidRPr="00497761">
        <w:rPr>
          <w:sz w:val="28"/>
          <w:szCs w:val="28"/>
        </w:rPr>
        <w:t>»</w:t>
      </w:r>
    </w:p>
    <w:p w:rsidR="007543BC" w:rsidRDefault="007543BC" w:rsidP="00497761">
      <w:pPr>
        <w:ind w:firstLine="0"/>
        <w:jc w:val="center"/>
        <w:rPr>
          <w:sz w:val="28"/>
          <w:szCs w:val="28"/>
        </w:rPr>
      </w:pPr>
    </w:p>
    <w:p w:rsidR="00497761" w:rsidRDefault="00497761" w:rsidP="00497761">
      <w:pPr>
        <w:ind w:firstLine="0"/>
        <w:jc w:val="center"/>
        <w:rPr>
          <w:sz w:val="28"/>
          <w:szCs w:val="28"/>
        </w:rPr>
      </w:pPr>
    </w:p>
    <w:p w:rsidR="00497761" w:rsidRPr="00497761" w:rsidRDefault="00497761" w:rsidP="00497761">
      <w:pPr>
        <w:ind w:firstLine="0"/>
        <w:jc w:val="center"/>
        <w:rPr>
          <w:sz w:val="28"/>
          <w:szCs w:val="28"/>
        </w:rPr>
      </w:pPr>
    </w:p>
    <w:p w:rsidR="00497761" w:rsidRDefault="007543BC" w:rsidP="00497761">
      <w:pPr>
        <w:ind w:firstLine="0"/>
        <w:jc w:val="center"/>
        <w:rPr>
          <w:sz w:val="28"/>
          <w:szCs w:val="28"/>
        </w:rPr>
      </w:pPr>
      <w:r w:rsidRPr="00497761">
        <w:rPr>
          <w:b/>
          <w:sz w:val="28"/>
          <w:szCs w:val="28"/>
        </w:rPr>
        <w:t>П</w:t>
      </w:r>
      <w:r w:rsidR="00497761">
        <w:rPr>
          <w:b/>
          <w:sz w:val="28"/>
          <w:szCs w:val="28"/>
        </w:rPr>
        <w:t xml:space="preserve"> </w:t>
      </w:r>
      <w:r w:rsidRPr="00497761">
        <w:rPr>
          <w:b/>
          <w:sz w:val="28"/>
          <w:szCs w:val="28"/>
        </w:rPr>
        <w:t>О</w:t>
      </w:r>
      <w:r w:rsidR="00497761">
        <w:rPr>
          <w:b/>
          <w:sz w:val="28"/>
          <w:szCs w:val="28"/>
        </w:rPr>
        <w:t xml:space="preserve"> </w:t>
      </w:r>
      <w:r w:rsidRPr="00497761">
        <w:rPr>
          <w:b/>
          <w:sz w:val="28"/>
          <w:szCs w:val="28"/>
        </w:rPr>
        <w:t>Р</w:t>
      </w:r>
      <w:r w:rsidR="00497761">
        <w:rPr>
          <w:b/>
          <w:sz w:val="28"/>
          <w:szCs w:val="28"/>
        </w:rPr>
        <w:t xml:space="preserve"> </w:t>
      </w:r>
      <w:r w:rsidRPr="00497761">
        <w:rPr>
          <w:b/>
          <w:sz w:val="28"/>
          <w:szCs w:val="28"/>
        </w:rPr>
        <w:t>Я</w:t>
      </w:r>
      <w:r w:rsidR="00497761">
        <w:rPr>
          <w:b/>
          <w:sz w:val="28"/>
          <w:szCs w:val="28"/>
        </w:rPr>
        <w:t xml:space="preserve"> </w:t>
      </w:r>
      <w:r w:rsidRPr="00497761">
        <w:rPr>
          <w:b/>
          <w:sz w:val="28"/>
          <w:szCs w:val="28"/>
        </w:rPr>
        <w:t>Д</w:t>
      </w:r>
      <w:r w:rsidR="00497761">
        <w:rPr>
          <w:b/>
          <w:sz w:val="28"/>
          <w:szCs w:val="28"/>
        </w:rPr>
        <w:t xml:space="preserve"> </w:t>
      </w:r>
      <w:r w:rsidRPr="00497761">
        <w:rPr>
          <w:b/>
          <w:sz w:val="28"/>
          <w:szCs w:val="28"/>
        </w:rPr>
        <w:t>О</w:t>
      </w:r>
      <w:r w:rsidR="00497761">
        <w:rPr>
          <w:b/>
          <w:sz w:val="28"/>
          <w:szCs w:val="28"/>
        </w:rPr>
        <w:t xml:space="preserve"> </w:t>
      </w:r>
      <w:r w:rsidRPr="00497761">
        <w:rPr>
          <w:b/>
          <w:sz w:val="28"/>
          <w:szCs w:val="28"/>
        </w:rPr>
        <w:t>К</w:t>
      </w:r>
      <w:r w:rsidRPr="00497761">
        <w:rPr>
          <w:b/>
          <w:sz w:val="28"/>
          <w:szCs w:val="28"/>
        </w:rPr>
        <w:br/>
      </w:r>
      <w:r w:rsidRPr="00497761">
        <w:rPr>
          <w:sz w:val="28"/>
          <w:szCs w:val="28"/>
        </w:rPr>
        <w:t xml:space="preserve">финансирования мероприятий, предусмотренных </w:t>
      </w:r>
    </w:p>
    <w:p w:rsidR="00497761" w:rsidRDefault="007543BC" w:rsidP="00497761">
      <w:pPr>
        <w:ind w:firstLine="0"/>
        <w:jc w:val="center"/>
        <w:rPr>
          <w:sz w:val="28"/>
          <w:szCs w:val="28"/>
        </w:rPr>
      </w:pPr>
      <w:r w:rsidRPr="00497761">
        <w:rPr>
          <w:sz w:val="28"/>
          <w:szCs w:val="28"/>
        </w:rPr>
        <w:t>государственной</w:t>
      </w:r>
      <w:r w:rsidR="00497761">
        <w:rPr>
          <w:sz w:val="28"/>
          <w:szCs w:val="28"/>
        </w:rPr>
        <w:t xml:space="preserve"> </w:t>
      </w:r>
      <w:r w:rsidRPr="00497761">
        <w:rPr>
          <w:sz w:val="28"/>
          <w:szCs w:val="28"/>
        </w:rPr>
        <w:t xml:space="preserve">программой Республики Тыва </w:t>
      </w:r>
    </w:p>
    <w:p w:rsidR="00497761" w:rsidRDefault="00970801" w:rsidP="00497761">
      <w:pPr>
        <w:ind w:firstLine="0"/>
        <w:jc w:val="center"/>
        <w:rPr>
          <w:sz w:val="28"/>
          <w:szCs w:val="28"/>
        </w:rPr>
      </w:pPr>
      <w:r w:rsidRPr="00497761">
        <w:rPr>
          <w:sz w:val="28"/>
          <w:szCs w:val="28"/>
        </w:rPr>
        <w:t>«</w:t>
      </w:r>
      <w:r w:rsidR="007543BC" w:rsidRPr="00497761">
        <w:rPr>
          <w:sz w:val="28"/>
          <w:szCs w:val="28"/>
        </w:rPr>
        <w:t xml:space="preserve">Развитие науки и инновационной деятельности </w:t>
      </w:r>
    </w:p>
    <w:p w:rsidR="007543BC" w:rsidRDefault="007543BC" w:rsidP="00497761">
      <w:pPr>
        <w:ind w:firstLine="0"/>
        <w:jc w:val="center"/>
        <w:rPr>
          <w:sz w:val="28"/>
          <w:szCs w:val="28"/>
        </w:rPr>
      </w:pPr>
      <w:r w:rsidRPr="00497761">
        <w:rPr>
          <w:sz w:val="28"/>
          <w:szCs w:val="28"/>
        </w:rPr>
        <w:t>в Республике Тыва на 2023-2027 годы</w:t>
      </w:r>
      <w:r w:rsidR="00970801" w:rsidRPr="00497761">
        <w:rPr>
          <w:sz w:val="28"/>
          <w:szCs w:val="28"/>
        </w:rPr>
        <w:t>»</w:t>
      </w:r>
    </w:p>
    <w:p w:rsidR="00497761" w:rsidRPr="00497761" w:rsidRDefault="00497761" w:rsidP="00497761">
      <w:pPr>
        <w:ind w:firstLine="0"/>
        <w:jc w:val="center"/>
        <w:rPr>
          <w:sz w:val="28"/>
          <w:szCs w:val="28"/>
        </w:rPr>
      </w:pPr>
    </w:p>
    <w:p w:rsidR="007543BC" w:rsidRPr="00497761" w:rsidRDefault="007543BC" w:rsidP="00497761">
      <w:pPr>
        <w:rPr>
          <w:sz w:val="28"/>
          <w:szCs w:val="28"/>
        </w:rPr>
      </w:pPr>
      <w:r w:rsidRPr="00497761">
        <w:rPr>
          <w:sz w:val="28"/>
          <w:szCs w:val="28"/>
        </w:rPr>
        <w:t xml:space="preserve">1. Настоящий Порядок устанавливает правила финансирования из республиканского бюджета Республики Тыва (далее </w:t>
      </w:r>
      <w:r w:rsidR="00497761">
        <w:rPr>
          <w:sz w:val="28"/>
          <w:szCs w:val="28"/>
        </w:rPr>
        <w:t>–</w:t>
      </w:r>
      <w:r w:rsidRPr="00497761">
        <w:rPr>
          <w:sz w:val="28"/>
          <w:szCs w:val="28"/>
        </w:rPr>
        <w:t xml:space="preserve"> республиканский бюджет) мероприятий, предусмотренных государственной программой Республики Тыва </w:t>
      </w:r>
      <w:r w:rsidR="00970801" w:rsidRPr="00497761">
        <w:rPr>
          <w:sz w:val="28"/>
          <w:szCs w:val="28"/>
        </w:rPr>
        <w:t>«</w:t>
      </w:r>
      <w:r w:rsidRPr="00497761">
        <w:rPr>
          <w:sz w:val="28"/>
          <w:szCs w:val="28"/>
        </w:rPr>
        <w:t>Развитие науки и инновационной деятельности в Республике Тыва на 2023-2027 годы</w:t>
      </w:r>
      <w:r w:rsidR="00970801" w:rsidRPr="00497761">
        <w:rPr>
          <w:sz w:val="28"/>
          <w:szCs w:val="28"/>
        </w:rPr>
        <w:t>»</w:t>
      </w:r>
      <w:r w:rsidRPr="00497761">
        <w:rPr>
          <w:sz w:val="28"/>
          <w:szCs w:val="28"/>
        </w:rPr>
        <w:t xml:space="preserve"> (далее </w:t>
      </w:r>
      <w:r w:rsidR="00497761">
        <w:rPr>
          <w:sz w:val="28"/>
          <w:szCs w:val="28"/>
        </w:rPr>
        <w:t>–</w:t>
      </w:r>
      <w:r w:rsidRPr="00497761">
        <w:rPr>
          <w:sz w:val="28"/>
          <w:szCs w:val="28"/>
        </w:rPr>
        <w:t xml:space="preserve"> </w:t>
      </w:r>
      <w:r w:rsidR="00523D71" w:rsidRPr="00497761">
        <w:rPr>
          <w:sz w:val="28"/>
          <w:szCs w:val="28"/>
        </w:rPr>
        <w:t>Программа</w:t>
      </w:r>
      <w:r w:rsidRPr="00497761">
        <w:rPr>
          <w:sz w:val="28"/>
          <w:szCs w:val="28"/>
        </w:rPr>
        <w:t>).</w:t>
      </w:r>
    </w:p>
    <w:p w:rsidR="007543BC" w:rsidRPr="00497761" w:rsidRDefault="007543BC" w:rsidP="00497761">
      <w:pPr>
        <w:rPr>
          <w:sz w:val="28"/>
          <w:szCs w:val="28"/>
        </w:rPr>
      </w:pPr>
      <w:r w:rsidRPr="00497761">
        <w:rPr>
          <w:sz w:val="28"/>
          <w:szCs w:val="28"/>
        </w:rPr>
        <w:t xml:space="preserve">2. Финансирование расходов на реализацию мероприятий </w:t>
      </w:r>
      <w:r w:rsidR="00523D71" w:rsidRPr="00497761">
        <w:rPr>
          <w:sz w:val="28"/>
          <w:szCs w:val="28"/>
        </w:rPr>
        <w:t>Программы</w:t>
      </w:r>
      <w:r w:rsidRPr="00497761">
        <w:rPr>
          <w:sz w:val="28"/>
          <w:szCs w:val="28"/>
        </w:rPr>
        <w:t xml:space="preserve"> осуществляется в соответствии со сводной бюджетной росписью республиканского бюджета и кассовым планом республиканского бюджета в пределах бюджетных ассигнований и лимитов бюджетных обязательств, установленных главному распорядителю бюджетных средств – Агентству по науке Республики Тыва (далее </w:t>
      </w:r>
      <w:r w:rsidR="00E832A7">
        <w:rPr>
          <w:sz w:val="28"/>
          <w:szCs w:val="28"/>
        </w:rPr>
        <w:t>–</w:t>
      </w:r>
      <w:r w:rsidRPr="00497761">
        <w:rPr>
          <w:sz w:val="28"/>
          <w:szCs w:val="28"/>
        </w:rPr>
        <w:t xml:space="preserve"> Агентство) на соответствующий финансовый год и плановый период на реализацию мероприятий </w:t>
      </w:r>
      <w:r w:rsidR="00523D71" w:rsidRPr="00497761">
        <w:rPr>
          <w:sz w:val="28"/>
          <w:szCs w:val="28"/>
        </w:rPr>
        <w:t>Программы</w:t>
      </w:r>
      <w:r w:rsidRPr="00497761">
        <w:rPr>
          <w:sz w:val="28"/>
          <w:szCs w:val="28"/>
        </w:rPr>
        <w:t>.</w:t>
      </w:r>
    </w:p>
    <w:p w:rsidR="007543BC" w:rsidRPr="00497761" w:rsidRDefault="007543BC" w:rsidP="00497761">
      <w:pPr>
        <w:rPr>
          <w:sz w:val="28"/>
          <w:szCs w:val="28"/>
        </w:rPr>
      </w:pPr>
      <w:r w:rsidRPr="00497761">
        <w:rPr>
          <w:sz w:val="28"/>
          <w:szCs w:val="28"/>
        </w:rPr>
        <w:t>3. В целях составления кассового плана по расходам Агентства в течение двух рабочих дней после доведения до Агентства лимитов бюджетных обязательств на очередной финансовый год представляет в Министерство финансов Республики Тыва сведения по поквартальному и помесячному распределению расходов.</w:t>
      </w:r>
    </w:p>
    <w:p w:rsidR="007543BC" w:rsidRPr="00497761" w:rsidRDefault="007543BC" w:rsidP="00497761">
      <w:pPr>
        <w:rPr>
          <w:sz w:val="28"/>
          <w:szCs w:val="28"/>
        </w:rPr>
      </w:pPr>
      <w:r w:rsidRPr="00497761">
        <w:rPr>
          <w:sz w:val="28"/>
          <w:szCs w:val="28"/>
        </w:rPr>
        <w:t xml:space="preserve">4. Финансирование расходов республиканского бюджета на реализацию мероприятий </w:t>
      </w:r>
      <w:r w:rsidR="00523D71" w:rsidRPr="00497761">
        <w:rPr>
          <w:sz w:val="28"/>
          <w:szCs w:val="28"/>
        </w:rPr>
        <w:t>Программы</w:t>
      </w:r>
      <w:r w:rsidRPr="00497761">
        <w:rPr>
          <w:sz w:val="28"/>
          <w:szCs w:val="28"/>
        </w:rPr>
        <w:t xml:space="preserve"> осуществляется посредством:</w:t>
      </w:r>
    </w:p>
    <w:p w:rsidR="007543BC" w:rsidRPr="00497761" w:rsidRDefault="007543BC" w:rsidP="00497761">
      <w:pPr>
        <w:rPr>
          <w:sz w:val="28"/>
          <w:szCs w:val="28"/>
        </w:rPr>
      </w:pPr>
      <w:r w:rsidRPr="00497761">
        <w:rPr>
          <w:sz w:val="28"/>
          <w:szCs w:val="28"/>
        </w:rPr>
        <w:t>1) долевого финансирования проектов, успешно прошедших конкурс, проводимый совместно Российским научным фондом и Правительством Республики Тыва в соответствии с соглашением между Правительством Республики Тыва и Российским научным фондо</w:t>
      </w:r>
      <w:r w:rsidR="0065137C" w:rsidRPr="00497761">
        <w:rPr>
          <w:sz w:val="28"/>
          <w:szCs w:val="28"/>
        </w:rPr>
        <w:t>м от 6 октября 2022 г</w:t>
      </w:r>
      <w:r w:rsidR="00E832A7">
        <w:rPr>
          <w:sz w:val="28"/>
          <w:szCs w:val="28"/>
        </w:rPr>
        <w:t>.</w:t>
      </w:r>
      <w:r w:rsidR="0065137C" w:rsidRPr="00497761">
        <w:rPr>
          <w:sz w:val="28"/>
          <w:szCs w:val="28"/>
        </w:rPr>
        <w:t xml:space="preserve"> № 528;</w:t>
      </w:r>
    </w:p>
    <w:p w:rsidR="007543BC" w:rsidRPr="00497761" w:rsidRDefault="007543BC" w:rsidP="00497761">
      <w:pPr>
        <w:rPr>
          <w:sz w:val="28"/>
          <w:szCs w:val="28"/>
        </w:rPr>
      </w:pPr>
      <w:r w:rsidRPr="00497761">
        <w:rPr>
          <w:sz w:val="28"/>
          <w:szCs w:val="28"/>
        </w:rPr>
        <w:t>2) предоставления из республиканского бюджета Республики Тыва грантов в форме субсидий на реализацию проектов – победителей региональных конкурсов фундаментальных научных исследований и поисковых научных исследований, проводимых Российским научным фондом в соответствии с Порядком предоставления из республиканского бюджета Республики Тыва грантов в форме субсидий на реализацию проектов – победителей региональных конкурсов фундаментальных научных исследований и поисковых научных исследований, проводимых Российским научным фо</w:t>
      </w:r>
      <w:r w:rsidR="0065137C" w:rsidRPr="00497761">
        <w:rPr>
          <w:sz w:val="28"/>
          <w:szCs w:val="28"/>
        </w:rPr>
        <w:t>ндом от 7 июня 2022 г</w:t>
      </w:r>
      <w:r w:rsidR="00E832A7">
        <w:rPr>
          <w:sz w:val="28"/>
          <w:szCs w:val="28"/>
        </w:rPr>
        <w:t>.</w:t>
      </w:r>
      <w:r w:rsidR="0065137C" w:rsidRPr="00497761">
        <w:rPr>
          <w:sz w:val="28"/>
          <w:szCs w:val="28"/>
        </w:rPr>
        <w:t xml:space="preserve"> № 358.</w:t>
      </w:r>
    </w:p>
    <w:p w:rsidR="007543BC" w:rsidRPr="00497761" w:rsidRDefault="007543BC" w:rsidP="00497761">
      <w:pPr>
        <w:rPr>
          <w:sz w:val="28"/>
          <w:szCs w:val="28"/>
        </w:rPr>
      </w:pPr>
      <w:r w:rsidRPr="00497761">
        <w:rPr>
          <w:sz w:val="28"/>
          <w:szCs w:val="28"/>
        </w:rPr>
        <w:lastRenderedPageBreak/>
        <w:t>3) присуждения грантов Главы – Председателя Республики Тыва для поддержки молодых ученых Республики Тыва в соответствии с постановлением Правительства Республики Тыва от 5 октября 2006 г</w:t>
      </w:r>
      <w:r w:rsidR="00E832A7">
        <w:rPr>
          <w:sz w:val="28"/>
          <w:szCs w:val="28"/>
        </w:rPr>
        <w:t>.</w:t>
      </w:r>
      <w:r w:rsidRPr="00497761">
        <w:rPr>
          <w:sz w:val="28"/>
          <w:szCs w:val="28"/>
        </w:rPr>
        <w:t xml:space="preserve"> № 1177 </w:t>
      </w:r>
      <w:r w:rsidR="00970801" w:rsidRPr="00497761">
        <w:rPr>
          <w:sz w:val="28"/>
          <w:szCs w:val="28"/>
        </w:rPr>
        <w:t>«</w:t>
      </w:r>
      <w:r w:rsidRPr="00497761">
        <w:rPr>
          <w:sz w:val="28"/>
          <w:szCs w:val="28"/>
        </w:rPr>
        <w:t>Об утверждении Положения о выделении грантов Главы – Председателя Правительства Республики Тыва для поддержки м</w:t>
      </w:r>
      <w:r w:rsidR="0065137C" w:rsidRPr="00497761">
        <w:rPr>
          <w:sz w:val="28"/>
          <w:szCs w:val="28"/>
        </w:rPr>
        <w:t>олодых ученых Республики Тыва</w:t>
      </w:r>
      <w:r w:rsidR="00970801" w:rsidRPr="00497761">
        <w:rPr>
          <w:sz w:val="28"/>
          <w:szCs w:val="28"/>
        </w:rPr>
        <w:t>»</w:t>
      </w:r>
      <w:r w:rsidR="0065137C" w:rsidRPr="00497761">
        <w:rPr>
          <w:sz w:val="28"/>
          <w:szCs w:val="28"/>
        </w:rPr>
        <w:t>.</w:t>
      </w:r>
    </w:p>
    <w:p w:rsidR="00D921E9" w:rsidRPr="00497761" w:rsidRDefault="007543BC" w:rsidP="00497761">
      <w:pPr>
        <w:rPr>
          <w:sz w:val="28"/>
          <w:szCs w:val="28"/>
        </w:rPr>
      </w:pPr>
      <w:r w:rsidRPr="00497761">
        <w:rPr>
          <w:sz w:val="28"/>
          <w:szCs w:val="28"/>
        </w:rPr>
        <w:t>5. Агентство при принятии решения о размещении заказа, а также при заключении государственных контрактов и гражданско-правовых договоров на поставку товаров, выполнение работ, оказание услуг в распорядительных документах указывает обоснование необходимости авансирования лиц, осуществляющих поставку товаров, выполнение работ, оказание услуг.</w:t>
      </w:r>
    </w:p>
    <w:p w:rsidR="00D921E9" w:rsidRPr="00497761" w:rsidRDefault="007543BC" w:rsidP="00497761">
      <w:pPr>
        <w:rPr>
          <w:sz w:val="28"/>
          <w:szCs w:val="28"/>
        </w:rPr>
      </w:pPr>
      <w:r w:rsidRPr="00497761">
        <w:rPr>
          <w:sz w:val="28"/>
          <w:szCs w:val="28"/>
        </w:rPr>
        <w:t xml:space="preserve">6. В случае нарушения целевых показателей и (или) сроков реализации мероприятий </w:t>
      </w:r>
      <w:r w:rsidR="00523D71" w:rsidRPr="00497761">
        <w:rPr>
          <w:sz w:val="28"/>
          <w:szCs w:val="28"/>
        </w:rPr>
        <w:t>Программы</w:t>
      </w:r>
      <w:r w:rsidRPr="00497761">
        <w:rPr>
          <w:sz w:val="28"/>
          <w:szCs w:val="28"/>
        </w:rPr>
        <w:t xml:space="preserve"> их финансирование не осуществляется до внесения соответствующих изменений в государственную программу.</w:t>
      </w:r>
    </w:p>
    <w:p w:rsidR="00786150" w:rsidRPr="00497761" w:rsidRDefault="007543BC" w:rsidP="00497761">
      <w:pPr>
        <w:rPr>
          <w:sz w:val="28"/>
          <w:szCs w:val="28"/>
        </w:rPr>
      </w:pPr>
      <w:r w:rsidRPr="00497761">
        <w:rPr>
          <w:sz w:val="28"/>
          <w:szCs w:val="28"/>
        </w:rPr>
        <w:t xml:space="preserve">7. Агентство </w:t>
      </w:r>
      <w:r w:rsidR="00786150" w:rsidRPr="00497761">
        <w:rPr>
          <w:sz w:val="28"/>
          <w:szCs w:val="28"/>
        </w:rPr>
        <w:t xml:space="preserve">ежемесячно, до 5 числа месяца, следующего за отчетным месяцем, </w:t>
      </w:r>
      <w:r w:rsidR="00D921E9" w:rsidRPr="00497761">
        <w:rPr>
          <w:sz w:val="28"/>
          <w:szCs w:val="28"/>
        </w:rPr>
        <w:t xml:space="preserve">направляет в Министерство экономики Республики Тыва </w:t>
      </w:r>
      <w:r w:rsidR="00786150" w:rsidRPr="00497761">
        <w:rPr>
          <w:sz w:val="28"/>
          <w:szCs w:val="28"/>
        </w:rPr>
        <w:t xml:space="preserve">информацию о ходе реализации </w:t>
      </w:r>
      <w:r w:rsidR="00D921E9" w:rsidRPr="00497761">
        <w:rPr>
          <w:sz w:val="28"/>
          <w:szCs w:val="28"/>
        </w:rPr>
        <w:t>Программы</w:t>
      </w:r>
      <w:r w:rsidR="00786150" w:rsidRPr="00497761">
        <w:rPr>
          <w:sz w:val="28"/>
          <w:szCs w:val="28"/>
        </w:rPr>
        <w:t xml:space="preserve"> с приложением пояснительной записки и утвержденных смет расходов (при их наличии) и информацию об исполнении права реализации </w:t>
      </w:r>
      <w:r w:rsidR="00D921E9" w:rsidRPr="00497761">
        <w:rPr>
          <w:sz w:val="28"/>
          <w:szCs w:val="28"/>
        </w:rPr>
        <w:t>Программы</w:t>
      </w:r>
      <w:r w:rsidR="00786150" w:rsidRPr="00497761">
        <w:rPr>
          <w:sz w:val="28"/>
          <w:szCs w:val="28"/>
        </w:rPr>
        <w:t xml:space="preserve"> с указанием исполнения контрольных событий, плановых и фактических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r w:rsidR="00D921E9" w:rsidRPr="00497761">
        <w:rPr>
          <w:sz w:val="28"/>
          <w:szCs w:val="28"/>
        </w:rPr>
        <w:t>.</w:t>
      </w:r>
    </w:p>
    <w:p w:rsidR="00D921E9" w:rsidRPr="00497761" w:rsidRDefault="007543BC" w:rsidP="00497761">
      <w:pPr>
        <w:rPr>
          <w:sz w:val="28"/>
          <w:szCs w:val="28"/>
        </w:rPr>
      </w:pPr>
      <w:r w:rsidRPr="00497761">
        <w:rPr>
          <w:sz w:val="28"/>
          <w:szCs w:val="28"/>
        </w:rPr>
        <w:t xml:space="preserve">8. Агентство в пределах своих полномочий осуществляет контроль за правомерным, целевым, эффективным использованием средств республиканского бюджета, выделенных на реализацию мероприятий </w:t>
      </w:r>
      <w:r w:rsidR="00523D71" w:rsidRPr="00497761">
        <w:rPr>
          <w:sz w:val="28"/>
          <w:szCs w:val="28"/>
        </w:rPr>
        <w:t>Программы</w:t>
      </w:r>
      <w:r w:rsidRPr="00497761">
        <w:rPr>
          <w:sz w:val="28"/>
          <w:szCs w:val="28"/>
        </w:rPr>
        <w:t>.</w:t>
      </w:r>
    </w:p>
    <w:p w:rsidR="007543BC" w:rsidRPr="00497761" w:rsidRDefault="007543BC" w:rsidP="00497761">
      <w:pPr>
        <w:rPr>
          <w:sz w:val="28"/>
          <w:szCs w:val="28"/>
        </w:rPr>
      </w:pPr>
      <w:r w:rsidRPr="00497761">
        <w:rPr>
          <w:sz w:val="28"/>
          <w:szCs w:val="28"/>
        </w:rPr>
        <w:t>9. Агентство и получатели бюджетных средств несут ответственность за нецелевое использование бюджетных средств в соответствии с законодательством Российской Федерации.</w:t>
      </w:r>
    </w:p>
    <w:p w:rsidR="007543BC" w:rsidRDefault="007543BC" w:rsidP="00E832A7">
      <w:pPr>
        <w:ind w:firstLine="0"/>
        <w:jc w:val="center"/>
        <w:rPr>
          <w:sz w:val="28"/>
          <w:szCs w:val="28"/>
        </w:rPr>
      </w:pPr>
    </w:p>
    <w:p w:rsidR="00E832A7" w:rsidRDefault="00E832A7" w:rsidP="00E832A7">
      <w:pPr>
        <w:ind w:firstLine="0"/>
        <w:jc w:val="center"/>
        <w:rPr>
          <w:sz w:val="28"/>
          <w:szCs w:val="28"/>
        </w:rPr>
      </w:pPr>
    </w:p>
    <w:p w:rsidR="00E832A7" w:rsidRPr="00497761" w:rsidRDefault="00E832A7" w:rsidP="00E832A7">
      <w:pPr>
        <w:ind w:firstLine="0"/>
        <w:jc w:val="center"/>
        <w:rPr>
          <w:sz w:val="28"/>
          <w:szCs w:val="28"/>
        </w:rPr>
      </w:pPr>
      <w:r>
        <w:rPr>
          <w:sz w:val="28"/>
          <w:szCs w:val="28"/>
        </w:rPr>
        <w:t>________________</w:t>
      </w:r>
    </w:p>
    <w:p w:rsidR="000E109E" w:rsidRPr="00497761" w:rsidRDefault="000E109E" w:rsidP="00E832A7">
      <w:pPr>
        <w:ind w:firstLine="0"/>
        <w:jc w:val="center"/>
        <w:rPr>
          <w:sz w:val="28"/>
          <w:szCs w:val="28"/>
        </w:rPr>
      </w:pPr>
    </w:p>
    <w:sectPr w:rsidR="000E109E" w:rsidRPr="00497761" w:rsidSect="0049776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7C" w:rsidRDefault="000B1E7C">
      <w:r>
        <w:separator/>
      </w:r>
    </w:p>
  </w:endnote>
  <w:endnote w:type="continuationSeparator" w:id="0">
    <w:p w:rsidR="000B1E7C" w:rsidRDefault="000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B" w:rsidRDefault="00A3751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B" w:rsidRDefault="00A3751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B" w:rsidRDefault="00A3751B">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7D" w:rsidRDefault="00CF6E2E">
    <w:pPr>
      <w:widowControl w:val="0"/>
      <w:pBdr>
        <w:top w:val="nil"/>
        <w:left w:val="nil"/>
        <w:bottom w:val="nil"/>
        <w:right w:val="nil"/>
        <w:between w:val="nil"/>
      </w:pBdr>
      <w:spacing w:line="14" w:lineRule="auto"/>
      <w:ind w:firstLine="0"/>
      <w:jc w:val="left"/>
      <w:rPr>
        <w:rFonts w:ascii="Helvetica Neue" w:eastAsia="Helvetica Neue" w:hAnsi="Helvetica Neue" w:cs="Helvetica Neue"/>
        <w:color w:val="000000"/>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-723900</wp:posOffset>
              </wp:positionH>
              <wp:positionV relativeFrom="paragraph">
                <wp:posOffset>10363200</wp:posOffset>
              </wp:positionV>
              <wp:extent cx="7083425" cy="148590"/>
              <wp:effectExtent l="0" t="0" r="0" b="3810"/>
              <wp:wrapNone/>
              <wp:docPr id="3"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3425" cy="148590"/>
                      </a:xfrm>
                      <a:custGeom>
                        <a:avLst/>
                        <a:gdLst/>
                        <a:ahLst/>
                        <a:cxnLst/>
                        <a:rect l="l" t="t" r="r" b="b"/>
                        <a:pathLst>
                          <a:path w="7073900" h="139065" extrusionOk="0">
                            <a:moveTo>
                              <a:pt x="0" y="0"/>
                            </a:moveTo>
                            <a:lnTo>
                              <a:pt x="0" y="139065"/>
                            </a:lnTo>
                            <a:lnTo>
                              <a:pt x="7073900" y="139065"/>
                            </a:lnTo>
                            <a:lnTo>
                              <a:pt x="7073900" y="0"/>
                            </a:lnTo>
                            <a:close/>
                          </a:path>
                        </a:pathLst>
                      </a:custGeom>
                      <a:noFill/>
                      <a:ln>
                        <a:noFill/>
                      </a:ln>
                    </wps:spPr>
                    <wps:txbx>
                      <w:txbxContent>
                        <w:p w:rsidR="00E5037D" w:rsidRDefault="00E5037D">
                          <w:pPr>
                            <w:spacing w:before="17"/>
                            <w:ind w:left="20" w:firstLine="20"/>
                            <w:jc w:val="left"/>
                            <w:textDirection w:val="btLr"/>
                          </w:pP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фигура 2" o:spid="_x0000_s1026" style="position:absolute;margin-left:-57pt;margin-top:816pt;width:557.7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390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" adj="-11796480,,5400" path="m,l,139065r7073900,l7073900,,,xe" filled="f" stroked="f">
              <v:stroke joinstyle="miter"/>
              <v:formulas/>
              <v:path arrowok="t" o:extrusionok="f" o:connecttype="custom" textboxrect="0,0,7073900,139065"/>
              <v:textbox inset="7pt,3pt,7pt,3pt">
                <w:txbxContent>
                  <w:p w:rsidR="00E5037D" w:rsidRDefault="00E5037D">
                    <w:pPr>
                      <w:spacing w:before="17"/>
                      <w:ind w:left="20" w:firstLine="20"/>
                      <w:jc w:val="left"/>
                      <w:textDirection w:val="btL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-965200</wp:posOffset>
              </wp:positionH>
              <wp:positionV relativeFrom="paragraph">
                <wp:posOffset>10185400</wp:posOffset>
              </wp:positionV>
              <wp:extent cx="7565390" cy="22225"/>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5390" cy="22225"/>
                      </a:xfrm>
                      <a:prstGeom prst="rect">
                        <a:avLst/>
                      </a:prstGeom>
                      <a:solidFill>
                        <a:srgbClr val="000000"/>
                      </a:solidFill>
                      <a:ln>
                        <a:noFill/>
                      </a:ln>
                    </wps:spPr>
                    <wps:txbx>
                      <w:txbxContent>
                        <w:p w:rsidR="00E5037D" w:rsidRDefault="00E5037D">
                          <w:pPr>
                            <w:ind w:firstLine="0"/>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76pt;margin-top:802pt;width:595.7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" fillcolor="black" stroked="f">
              <v:path arrowok="t"/>
              <v:textbox inset="2.53958mm,2.53958mm,2.53958mm,2.53958mm">
                <w:txbxContent>
                  <w:p w:rsidR="00E5037D" w:rsidRDefault="00E5037D">
                    <w:pPr>
                      <w:ind w:firstLine="0"/>
                      <w:jc w:val="left"/>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7C" w:rsidRDefault="000B1E7C">
      <w:r>
        <w:separator/>
      </w:r>
    </w:p>
  </w:footnote>
  <w:footnote w:type="continuationSeparator" w:id="0">
    <w:p w:rsidR="000B1E7C" w:rsidRDefault="000B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B" w:rsidRDefault="00A3751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67"/>
    </w:sdtPr>
    <w:sdtEndPr/>
    <w:sdtContent>
      <w:p w:rsidR="00E5037D" w:rsidRDefault="000B1E7C">
        <w:pPr>
          <w:pStyle w:val="af5"/>
          <w:jc w:val="right"/>
        </w:pPr>
        <w:r>
          <w:fldChar w:fldCharType="begin"/>
        </w:r>
        <w:r>
          <w:instrText xml:space="preserve"> PAGE   \* MERGEFORMAT </w:instrText>
        </w:r>
        <w:r>
          <w:fldChar w:fldCharType="separate"/>
        </w:r>
        <w:r w:rsidR="00070C0B">
          <w:rPr>
            <w:noProof/>
          </w:rPr>
          <w:t>19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B" w:rsidRDefault="00A3751B">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70"/>
    </w:sdtPr>
    <w:sdtEndPr/>
    <w:sdtContent>
      <w:p w:rsidR="00E5037D" w:rsidRDefault="000B1E7C">
        <w:pPr>
          <w:pStyle w:val="af5"/>
          <w:jc w:val="right"/>
        </w:pPr>
        <w:r>
          <w:fldChar w:fldCharType="begin"/>
        </w:r>
        <w:r>
          <w:instrText xml:space="preserve"> PAGE   \* MERGEFORMAT </w:instrText>
        </w:r>
        <w:r>
          <w:fldChar w:fldCharType="separate"/>
        </w:r>
        <w:r w:rsidR="00070C0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039"/>
    <w:multiLevelType w:val="hybridMultilevel"/>
    <w:tmpl w:val="6F569E2E"/>
    <w:lvl w:ilvl="0" w:tplc="0A3E39D0">
      <w:start w:val="1"/>
      <w:numFmt w:val="bullet"/>
      <w:lvlText w:val="o"/>
      <w:lvlJc w:val="left"/>
      <w:pPr>
        <w:ind w:left="360" w:hanging="360"/>
      </w:pPr>
      <w:rPr>
        <w:rFonts w:ascii="Times New Roman" w:hAnsi="Times New Roman" w:cs="Times New Roman" w:hint="default"/>
      </w:rPr>
    </w:lvl>
    <w:lvl w:ilvl="1" w:tplc="BD1A1B6C">
      <w:start w:val="1"/>
      <w:numFmt w:val="bullet"/>
      <w:lvlText w:val="o"/>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E61C3"/>
    <w:multiLevelType w:val="hybridMultilevel"/>
    <w:tmpl w:val="A6187D5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7309B"/>
    <w:multiLevelType w:val="hybridMultilevel"/>
    <w:tmpl w:val="EC762C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552C95"/>
    <w:multiLevelType w:val="multilevel"/>
    <w:tmpl w:val="344A5C72"/>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35655BC"/>
    <w:multiLevelType w:val="hybridMultilevel"/>
    <w:tmpl w:val="A86CB9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455B9"/>
    <w:multiLevelType w:val="multilevel"/>
    <w:tmpl w:val="A83202C6"/>
    <w:lvl w:ilvl="0">
      <w:start w:val="1"/>
      <w:numFmt w:val="decimal"/>
      <w:lvlText w:val="%1."/>
      <w:lvlJc w:val="left"/>
      <w:pPr>
        <w:ind w:left="900" w:hanging="360"/>
      </w:pPr>
    </w:lvl>
    <w:lvl w:ilvl="1">
      <w:start w:val="2"/>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260" w:hanging="720"/>
      </w:pPr>
    </w:lvl>
    <w:lvl w:ilvl="5">
      <w:start w:val="1"/>
      <w:numFmt w:val="decimal"/>
      <w:lvlText w:val="%1.%2.%3.%4.%5.%6."/>
      <w:lvlJc w:val="left"/>
      <w:pPr>
        <w:ind w:left="1620" w:hanging="1080"/>
      </w:pPr>
    </w:lvl>
    <w:lvl w:ilvl="6">
      <w:start w:val="1"/>
      <w:numFmt w:val="decimal"/>
      <w:lvlText w:val="%1.%2.%3.%4.%5.%6.%7."/>
      <w:lvlJc w:val="left"/>
      <w:pPr>
        <w:ind w:left="1620" w:hanging="1080"/>
      </w:pPr>
    </w:lvl>
    <w:lvl w:ilvl="7">
      <w:start w:val="1"/>
      <w:numFmt w:val="decimal"/>
      <w:lvlText w:val="%1.%2.%3.%4.%5.%6.%7.%8."/>
      <w:lvlJc w:val="left"/>
      <w:pPr>
        <w:ind w:left="1620" w:hanging="1080"/>
      </w:pPr>
    </w:lvl>
    <w:lvl w:ilvl="8">
      <w:start w:val="1"/>
      <w:numFmt w:val="decimal"/>
      <w:lvlText w:val="%1.%2.%3.%4.%5.%6.%7.%8.%9."/>
      <w:lvlJc w:val="left"/>
      <w:pPr>
        <w:ind w:left="1980" w:hanging="1440"/>
      </w:pPr>
    </w:lvl>
  </w:abstractNum>
  <w:abstractNum w:abstractNumId="6">
    <w:nsid w:val="4D4B0CE6"/>
    <w:multiLevelType w:val="hybridMultilevel"/>
    <w:tmpl w:val="2B1AD73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186864"/>
    <w:multiLevelType w:val="hybridMultilevel"/>
    <w:tmpl w:val="2A764B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524071"/>
    <w:multiLevelType w:val="hybridMultilevel"/>
    <w:tmpl w:val="C4300A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F872EE"/>
    <w:multiLevelType w:val="hybridMultilevel"/>
    <w:tmpl w:val="238E48C4"/>
    <w:lvl w:ilvl="0" w:tplc="F078C3CC">
      <w:start w:val="1"/>
      <w:numFmt w:val="bullet"/>
      <w:lvlText w:val="o"/>
      <w:lvlJc w:val="left"/>
      <w:pPr>
        <w:ind w:left="720" w:hanging="360"/>
      </w:pPr>
      <w:rPr>
        <w:rFonts w:ascii="Times New Roman" w:hAnsi="Times New Roman" w:cs="Times New Roman" w:hint="default"/>
      </w:rPr>
    </w:lvl>
    <w:lvl w:ilvl="1" w:tplc="CE86A9A6">
      <w:start w:val="1"/>
      <w:numFmt w:val="bullet"/>
      <w:lvlText w:val="o"/>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a2a4591-85b4-43a3-94ed-475d6175af1b"/>
  </w:docVars>
  <w:rsids>
    <w:rsidRoot w:val="000E109E"/>
    <w:rsid w:val="000040DB"/>
    <w:rsid w:val="00004919"/>
    <w:rsid w:val="00005BAB"/>
    <w:rsid w:val="000061B5"/>
    <w:rsid w:val="00010193"/>
    <w:rsid w:val="000150BE"/>
    <w:rsid w:val="00025445"/>
    <w:rsid w:val="0002667B"/>
    <w:rsid w:val="00027048"/>
    <w:rsid w:val="0003194E"/>
    <w:rsid w:val="00035808"/>
    <w:rsid w:val="0003595A"/>
    <w:rsid w:val="000367D2"/>
    <w:rsid w:val="000402E3"/>
    <w:rsid w:val="00041C50"/>
    <w:rsid w:val="00041E80"/>
    <w:rsid w:val="0004393D"/>
    <w:rsid w:val="00043D3B"/>
    <w:rsid w:val="00044303"/>
    <w:rsid w:val="00044CB1"/>
    <w:rsid w:val="00050242"/>
    <w:rsid w:val="00051DDF"/>
    <w:rsid w:val="000532E0"/>
    <w:rsid w:val="00057F42"/>
    <w:rsid w:val="00070C0B"/>
    <w:rsid w:val="00073CF7"/>
    <w:rsid w:val="00076924"/>
    <w:rsid w:val="000771DC"/>
    <w:rsid w:val="00082C18"/>
    <w:rsid w:val="00092071"/>
    <w:rsid w:val="000B16F6"/>
    <w:rsid w:val="000B1E7C"/>
    <w:rsid w:val="000B7C68"/>
    <w:rsid w:val="000C212A"/>
    <w:rsid w:val="000C27D9"/>
    <w:rsid w:val="000C5047"/>
    <w:rsid w:val="000D09A0"/>
    <w:rsid w:val="000D219C"/>
    <w:rsid w:val="000D7683"/>
    <w:rsid w:val="000E0AE1"/>
    <w:rsid w:val="000E109E"/>
    <w:rsid w:val="000E58B7"/>
    <w:rsid w:val="000F3520"/>
    <w:rsid w:val="001036D8"/>
    <w:rsid w:val="001107BE"/>
    <w:rsid w:val="00123605"/>
    <w:rsid w:val="00131396"/>
    <w:rsid w:val="00142301"/>
    <w:rsid w:val="0015776B"/>
    <w:rsid w:val="001604D2"/>
    <w:rsid w:val="001624B5"/>
    <w:rsid w:val="00163D4F"/>
    <w:rsid w:val="00166756"/>
    <w:rsid w:val="00175D2A"/>
    <w:rsid w:val="00180CC3"/>
    <w:rsid w:val="0018397F"/>
    <w:rsid w:val="00186B5D"/>
    <w:rsid w:val="001938B1"/>
    <w:rsid w:val="001A4FC1"/>
    <w:rsid w:val="001C1C0A"/>
    <w:rsid w:val="001C4CAC"/>
    <w:rsid w:val="001D2CD3"/>
    <w:rsid w:val="001D35F0"/>
    <w:rsid w:val="001D361F"/>
    <w:rsid w:val="001D3F7D"/>
    <w:rsid w:val="001E11FF"/>
    <w:rsid w:val="001E7F8C"/>
    <w:rsid w:val="001F3F14"/>
    <w:rsid w:val="001F55D5"/>
    <w:rsid w:val="001F7E9D"/>
    <w:rsid w:val="0020146B"/>
    <w:rsid w:val="00204678"/>
    <w:rsid w:val="00205D8E"/>
    <w:rsid w:val="002166BE"/>
    <w:rsid w:val="00216ABB"/>
    <w:rsid w:val="002311D9"/>
    <w:rsid w:val="00237551"/>
    <w:rsid w:val="002440A3"/>
    <w:rsid w:val="00244409"/>
    <w:rsid w:val="00244CE1"/>
    <w:rsid w:val="00250B5E"/>
    <w:rsid w:val="002646FD"/>
    <w:rsid w:val="002649C9"/>
    <w:rsid w:val="00265B3B"/>
    <w:rsid w:val="00266FBC"/>
    <w:rsid w:val="002902A6"/>
    <w:rsid w:val="00291F18"/>
    <w:rsid w:val="002970C0"/>
    <w:rsid w:val="002A5594"/>
    <w:rsid w:val="002A6479"/>
    <w:rsid w:val="002B1203"/>
    <w:rsid w:val="002C22B7"/>
    <w:rsid w:val="002C2AEB"/>
    <w:rsid w:val="002D1CF7"/>
    <w:rsid w:val="002D5B72"/>
    <w:rsid w:val="002E17C2"/>
    <w:rsid w:val="002E3F6E"/>
    <w:rsid w:val="002E442D"/>
    <w:rsid w:val="002E5386"/>
    <w:rsid w:val="002F25DB"/>
    <w:rsid w:val="002F302E"/>
    <w:rsid w:val="002F55A3"/>
    <w:rsid w:val="003022BB"/>
    <w:rsid w:val="00303681"/>
    <w:rsid w:val="00305068"/>
    <w:rsid w:val="003074E5"/>
    <w:rsid w:val="00310B8B"/>
    <w:rsid w:val="00311C1C"/>
    <w:rsid w:val="00317246"/>
    <w:rsid w:val="00322FE1"/>
    <w:rsid w:val="00323497"/>
    <w:rsid w:val="00324A40"/>
    <w:rsid w:val="00327AE8"/>
    <w:rsid w:val="00330FD4"/>
    <w:rsid w:val="003323BF"/>
    <w:rsid w:val="00334601"/>
    <w:rsid w:val="00342B73"/>
    <w:rsid w:val="00346C51"/>
    <w:rsid w:val="00347997"/>
    <w:rsid w:val="00361BA8"/>
    <w:rsid w:val="003772F6"/>
    <w:rsid w:val="00393EC7"/>
    <w:rsid w:val="00394E74"/>
    <w:rsid w:val="003A1F6D"/>
    <w:rsid w:val="003A297A"/>
    <w:rsid w:val="003B053B"/>
    <w:rsid w:val="003B23D7"/>
    <w:rsid w:val="003B2BF5"/>
    <w:rsid w:val="003B582C"/>
    <w:rsid w:val="003C0686"/>
    <w:rsid w:val="003C1FDB"/>
    <w:rsid w:val="003D1E75"/>
    <w:rsid w:val="003E3E8A"/>
    <w:rsid w:val="003F063F"/>
    <w:rsid w:val="003F170A"/>
    <w:rsid w:val="003F2EA8"/>
    <w:rsid w:val="003F3831"/>
    <w:rsid w:val="003F4663"/>
    <w:rsid w:val="004006FC"/>
    <w:rsid w:val="00401C84"/>
    <w:rsid w:val="00402225"/>
    <w:rsid w:val="0040551D"/>
    <w:rsid w:val="00410037"/>
    <w:rsid w:val="004371BA"/>
    <w:rsid w:val="00441456"/>
    <w:rsid w:val="0044704B"/>
    <w:rsid w:val="00452681"/>
    <w:rsid w:val="00452E4E"/>
    <w:rsid w:val="004538F9"/>
    <w:rsid w:val="004576C8"/>
    <w:rsid w:val="0046299D"/>
    <w:rsid w:val="00471FEA"/>
    <w:rsid w:val="0047246E"/>
    <w:rsid w:val="00474B8B"/>
    <w:rsid w:val="004755FC"/>
    <w:rsid w:val="00483AC3"/>
    <w:rsid w:val="00485ABC"/>
    <w:rsid w:val="004935FD"/>
    <w:rsid w:val="00493724"/>
    <w:rsid w:val="00495AB1"/>
    <w:rsid w:val="00497761"/>
    <w:rsid w:val="004B08F2"/>
    <w:rsid w:val="004B0AC8"/>
    <w:rsid w:val="004B37DE"/>
    <w:rsid w:val="004B6C86"/>
    <w:rsid w:val="004C3073"/>
    <w:rsid w:val="004D1C5A"/>
    <w:rsid w:val="004D592A"/>
    <w:rsid w:val="004E3667"/>
    <w:rsid w:val="004E4970"/>
    <w:rsid w:val="004E4BCB"/>
    <w:rsid w:val="004E6CA7"/>
    <w:rsid w:val="004F06B4"/>
    <w:rsid w:val="004F63D2"/>
    <w:rsid w:val="004F6EA9"/>
    <w:rsid w:val="005022C6"/>
    <w:rsid w:val="005040E3"/>
    <w:rsid w:val="0051237D"/>
    <w:rsid w:val="0051382D"/>
    <w:rsid w:val="00514658"/>
    <w:rsid w:val="0052228E"/>
    <w:rsid w:val="00523D71"/>
    <w:rsid w:val="005242A3"/>
    <w:rsid w:val="00541569"/>
    <w:rsid w:val="00542AA9"/>
    <w:rsid w:val="00543038"/>
    <w:rsid w:val="005430A9"/>
    <w:rsid w:val="0055042D"/>
    <w:rsid w:val="00553B43"/>
    <w:rsid w:val="005545DF"/>
    <w:rsid w:val="00560747"/>
    <w:rsid w:val="005621AE"/>
    <w:rsid w:val="0056428B"/>
    <w:rsid w:val="00565530"/>
    <w:rsid w:val="00587709"/>
    <w:rsid w:val="00593D64"/>
    <w:rsid w:val="00594A32"/>
    <w:rsid w:val="005A0148"/>
    <w:rsid w:val="005A0DE3"/>
    <w:rsid w:val="005A6245"/>
    <w:rsid w:val="005B3D3E"/>
    <w:rsid w:val="005C3A72"/>
    <w:rsid w:val="005C4AAB"/>
    <w:rsid w:val="005C4CA1"/>
    <w:rsid w:val="005D70A7"/>
    <w:rsid w:val="005E00F3"/>
    <w:rsid w:val="005E0987"/>
    <w:rsid w:val="0060168D"/>
    <w:rsid w:val="00603B24"/>
    <w:rsid w:val="0061298F"/>
    <w:rsid w:val="00612E9A"/>
    <w:rsid w:val="00613BC3"/>
    <w:rsid w:val="006330B2"/>
    <w:rsid w:val="0063616D"/>
    <w:rsid w:val="006366D5"/>
    <w:rsid w:val="00640AF4"/>
    <w:rsid w:val="00642A9C"/>
    <w:rsid w:val="00643AB2"/>
    <w:rsid w:val="00650481"/>
    <w:rsid w:val="00650851"/>
    <w:rsid w:val="0065137C"/>
    <w:rsid w:val="00653210"/>
    <w:rsid w:val="006601BC"/>
    <w:rsid w:val="00665DFB"/>
    <w:rsid w:val="006718F1"/>
    <w:rsid w:val="00683F94"/>
    <w:rsid w:val="006A6FE2"/>
    <w:rsid w:val="006A7332"/>
    <w:rsid w:val="006B0181"/>
    <w:rsid w:val="006B5AB8"/>
    <w:rsid w:val="006D10B3"/>
    <w:rsid w:val="006D1779"/>
    <w:rsid w:val="006D7629"/>
    <w:rsid w:val="006E2873"/>
    <w:rsid w:val="006F6EFE"/>
    <w:rsid w:val="00700751"/>
    <w:rsid w:val="0070323F"/>
    <w:rsid w:val="007043CC"/>
    <w:rsid w:val="0070560D"/>
    <w:rsid w:val="00716E45"/>
    <w:rsid w:val="007220AC"/>
    <w:rsid w:val="00726A62"/>
    <w:rsid w:val="00732BDB"/>
    <w:rsid w:val="00734BBB"/>
    <w:rsid w:val="007433E0"/>
    <w:rsid w:val="0074750B"/>
    <w:rsid w:val="00752A84"/>
    <w:rsid w:val="0075325A"/>
    <w:rsid w:val="007543BC"/>
    <w:rsid w:val="00755308"/>
    <w:rsid w:val="00756CA6"/>
    <w:rsid w:val="00762E0C"/>
    <w:rsid w:val="00764B34"/>
    <w:rsid w:val="0076507F"/>
    <w:rsid w:val="00777F2D"/>
    <w:rsid w:val="00780286"/>
    <w:rsid w:val="00786150"/>
    <w:rsid w:val="0078636C"/>
    <w:rsid w:val="00787819"/>
    <w:rsid w:val="0079230A"/>
    <w:rsid w:val="00794198"/>
    <w:rsid w:val="00796303"/>
    <w:rsid w:val="007A4C4E"/>
    <w:rsid w:val="007B0187"/>
    <w:rsid w:val="007B26A8"/>
    <w:rsid w:val="007B407A"/>
    <w:rsid w:val="007B4302"/>
    <w:rsid w:val="007C1A41"/>
    <w:rsid w:val="007D6368"/>
    <w:rsid w:val="007E04A6"/>
    <w:rsid w:val="007F325D"/>
    <w:rsid w:val="007F6C1B"/>
    <w:rsid w:val="00804948"/>
    <w:rsid w:val="008147E9"/>
    <w:rsid w:val="00815054"/>
    <w:rsid w:val="00815311"/>
    <w:rsid w:val="008227B0"/>
    <w:rsid w:val="00824BA9"/>
    <w:rsid w:val="0083288D"/>
    <w:rsid w:val="00844C0B"/>
    <w:rsid w:val="00847989"/>
    <w:rsid w:val="00854E72"/>
    <w:rsid w:val="00860199"/>
    <w:rsid w:val="00860C6F"/>
    <w:rsid w:val="0086340E"/>
    <w:rsid w:val="00863BBE"/>
    <w:rsid w:val="00875A4F"/>
    <w:rsid w:val="008809CB"/>
    <w:rsid w:val="00880C74"/>
    <w:rsid w:val="00881938"/>
    <w:rsid w:val="00883FF5"/>
    <w:rsid w:val="008928D3"/>
    <w:rsid w:val="008936F6"/>
    <w:rsid w:val="008937B2"/>
    <w:rsid w:val="008962C5"/>
    <w:rsid w:val="008964CA"/>
    <w:rsid w:val="008B572C"/>
    <w:rsid w:val="008C02D9"/>
    <w:rsid w:val="008C1D1C"/>
    <w:rsid w:val="008C5E57"/>
    <w:rsid w:val="008D0012"/>
    <w:rsid w:val="008E0299"/>
    <w:rsid w:val="008E3DF9"/>
    <w:rsid w:val="008E5585"/>
    <w:rsid w:val="008F0538"/>
    <w:rsid w:val="008F110C"/>
    <w:rsid w:val="008F44D0"/>
    <w:rsid w:val="00904604"/>
    <w:rsid w:val="00912B0C"/>
    <w:rsid w:val="009169C4"/>
    <w:rsid w:val="00933D59"/>
    <w:rsid w:val="00945BDD"/>
    <w:rsid w:val="00952A51"/>
    <w:rsid w:val="00953B19"/>
    <w:rsid w:val="00957F42"/>
    <w:rsid w:val="00962575"/>
    <w:rsid w:val="009642E9"/>
    <w:rsid w:val="00965DA4"/>
    <w:rsid w:val="00965FEA"/>
    <w:rsid w:val="00970801"/>
    <w:rsid w:val="009722CD"/>
    <w:rsid w:val="00975E2C"/>
    <w:rsid w:val="0098303B"/>
    <w:rsid w:val="0098432A"/>
    <w:rsid w:val="00986548"/>
    <w:rsid w:val="009A0117"/>
    <w:rsid w:val="009A1411"/>
    <w:rsid w:val="009B12BD"/>
    <w:rsid w:val="009B2D8A"/>
    <w:rsid w:val="009B305A"/>
    <w:rsid w:val="009D4B6F"/>
    <w:rsid w:val="009D4BFE"/>
    <w:rsid w:val="009D5B37"/>
    <w:rsid w:val="009E3A02"/>
    <w:rsid w:val="009F21FB"/>
    <w:rsid w:val="009F3460"/>
    <w:rsid w:val="00A036F0"/>
    <w:rsid w:val="00A04324"/>
    <w:rsid w:val="00A073BC"/>
    <w:rsid w:val="00A1092A"/>
    <w:rsid w:val="00A11397"/>
    <w:rsid w:val="00A13E99"/>
    <w:rsid w:val="00A1504E"/>
    <w:rsid w:val="00A26759"/>
    <w:rsid w:val="00A3751B"/>
    <w:rsid w:val="00A4254D"/>
    <w:rsid w:val="00A51C8F"/>
    <w:rsid w:val="00A52266"/>
    <w:rsid w:val="00A57E84"/>
    <w:rsid w:val="00A67BB3"/>
    <w:rsid w:val="00A72326"/>
    <w:rsid w:val="00A7546E"/>
    <w:rsid w:val="00A8020C"/>
    <w:rsid w:val="00A81FD5"/>
    <w:rsid w:val="00A8552A"/>
    <w:rsid w:val="00A873BE"/>
    <w:rsid w:val="00A92DB4"/>
    <w:rsid w:val="00AA44F8"/>
    <w:rsid w:val="00AB014B"/>
    <w:rsid w:val="00AC1784"/>
    <w:rsid w:val="00AC4312"/>
    <w:rsid w:val="00AD1BA4"/>
    <w:rsid w:val="00AD44C3"/>
    <w:rsid w:val="00AD6609"/>
    <w:rsid w:val="00AD6FC7"/>
    <w:rsid w:val="00AF45FE"/>
    <w:rsid w:val="00AF64F2"/>
    <w:rsid w:val="00B019A2"/>
    <w:rsid w:val="00B122DC"/>
    <w:rsid w:val="00B220A5"/>
    <w:rsid w:val="00B2263F"/>
    <w:rsid w:val="00B236CE"/>
    <w:rsid w:val="00B238E7"/>
    <w:rsid w:val="00B32477"/>
    <w:rsid w:val="00B33974"/>
    <w:rsid w:val="00B358D9"/>
    <w:rsid w:val="00B36C65"/>
    <w:rsid w:val="00B41AC0"/>
    <w:rsid w:val="00B440AA"/>
    <w:rsid w:val="00B5191E"/>
    <w:rsid w:val="00B51E26"/>
    <w:rsid w:val="00B63261"/>
    <w:rsid w:val="00B63AD9"/>
    <w:rsid w:val="00B735CC"/>
    <w:rsid w:val="00B7695E"/>
    <w:rsid w:val="00B837F1"/>
    <w:rsid w:val="00B87D3F"/>
    <w:rsid w:val="00B9288E"/>
    <w:rsid w:val="00BA489D"/>
    <w:rsid w:val="00BB08C6"/>
    <w:rsid w:val="00BB325C"/>
    <w:rsid w:val="00BC2715"/>
    <w:rsid w:val="00BC3EE6"/>
    <w:rsid w:val="00BC7D9D"/>
    <w:rsid w:val="00BD1E18"/>
    <w:rsid w:val="00BD4503"/>
    <w:rsid w:val="00BD4D42"/>
    <w:rsid w:val="00BD5CF1"/>
    <w:rsid w:val="00BE04F3"/>
    <w:rsid w:val="00BF0890"/>
    <w:rsid w:val="00BF1526"/>
    <w:rsid w:val="00BF5EB7"/>
    <w:rsid w:val="00BF602F"/>
    <w:rsid w:val="00C05644"/>
    <w:rsid w:val="00C0638B"/>
    <w:rsid w:val="00C10175"/>
    <w:rsid w:val="00C122C6"/>
    <w:rsid w:val="00C22D88"/>
    <w:rsid w:val="00C34DB0"/>
    <w:rsid w:val="00C3594B"/>
    <w:rsid w:val="00C438DD"/>
    <w:rsid w:val="00C46F4F"/>
    <w:rsid w:val="00C47CE3"/>
    <w:rsid w:val="00C50428"/>
    <w:rsid w:val="00C558EB"/>
    <w:rsid w:val="00C55D3D"/>
    <w:rsid w:val="00C57776"/>
    <w:rsid w:val="00C613AE"/>
    <w:rsid w:val="00C629AC"/>
    <w:rsid w:val="00C640DB"/>
    <w:rsid w:val="00C72F90"/>
    <w:rsid w:val="00C7655B"/>
    <w:rsid w:val="00C87914"/>
    <w:rsid w:val="00C87F94"/>
    <w:rsid w:val="00C934FC"/>
    <w:rsid w:val="00CA2354"/>
    <w:rsid w:val="00CA46BC"/>
    <w:rsid w:val="00CA4C42"/>
    <w:rsid w:val="00CA59F9"/>
    <w:rsid w:val="00CA5CF1"/>
    <w:rsid w:val="00CB07DC"/>
    <w:rsid w:val="00CC71A1"/>
    <w:rsid w:val="00CD110C"/>
    <w:rsid w:val="00CD1E91"/>
    <w:rsid w:val="00CD2C97"/>
    <w:rsid w:val="00CD524E"/>
    <w:rsid w:val="00CF3632"/>
    <w:rsid w:val="00CF3792"/>
    <w:rsid w:val="00CF3C82"/>
    <w:rsid w:val="00CF5A3F"/>
    <w:rsid w:val="00CF6A17"/>
    <w:rsid w:val="00CF6E2E"/>
    <w:rsid w:val="00CF70ED"/>
    <w:rsid w:val="00D00FF4"/>
    <w:rsid w:val="00D00FF7"/>
    <w:rsid w:val="00D023D8"/>
    <w:rsid w:val="00D041F1"/>
    <w:rsid w:val="00D04BEF"/>
    <w:rsid w:val="00D06B54"/>
    <w:rsid w:val="00D12072"/>
    <w:rsid w:val="00D142A9"/>
    <w:rsid w:val="00D16965"/>
    <w:rsid w:val="00D16FE6"/>
    <w:rsid w:val="00D17B92"/>
    <w:rsid w:val="00D25AC4"/>
    <w:rsid w:val="00D30424"/>
    <w:rsid w:val="00D32B78"/>
    <w:rsid w:val="00D41F43"/>
    <w:rsid w:val="00D4320D"/>
    <w:rsid w:val="00D61DF0"/>
    <w:rsid w:val="00D646AB"/>
    <w:rsid w:val="00D66A9A"/>
    <w:rsid w:val="00D672A5"/>
    <w:rsid w:val="00D7608A"/>
    <w:rsid w:val="00D76670"/>
    <w:rsid w:val="00D82863"/>
    <w:rsid w:val="00D84E2E"/>
    <w:rsid w:val="00D90BBC"/>
    <w:rsid w:val="00D921E9"/>
    <w:rsid w:val="00D97E84"/>
    <w:rsid w:val="00DA60F4"/>
    <w:rsid w:val="00DB5031"/>
    <w:rsid w:val="00DB5F1D"/>
    <w:rsid w:val="00DD3411"/>
    <w:rsid w:val="00DE5661"/>
    <w:rsid w:val="00E12305"/>
    <w:rsid w:val="00E13F25"/>
    <w:rsid w:val="00E21926"/>
    <w:rsid w:val="00E24C16"/>
    <w:rsid w:val="00E25707"/>
    <w:rsid w:val="00E307B2"/>
    <w:rsid w:val="00E32F80"/>
    <w:rsid w:val="00E3570B"/>
    <w:rsid w:val="00E364E8"/>
    <w:rsid w:val="00E4239F"/>
    <w:rsid w:val="00E433C4"/>
    <w:rsid w:val="00E47442"/>
    <w:rsid w:val="00E5037D"/>
    <w:rsid w:val="00E6001E"/>
    <w:rsid w:val="00E66C2B"/>
    <w:rsid w:val="00E66F10"/>
    <w:rsid w:val="00E72536"/>
    <w:rsid w:val="00E75826"/>
    <w:rsid w:val="00E76970"/>
    <w:rsid w:val="00E80AF3"/>
    <w:rsid w:val="00E81714"/>
    <w:rsid w:val="00E82FAA"/>
    <w:rsid w:val="00E832A7"/>
    <w:rsid w:val="00E84AA9"/>
    <w:rsid w:val="00E97DB8"/>
    <w:rsid w:val="00EA4DB5"/>
    <w:rsid w:val="00EA5B96"/>
    <w:rsid w:val="00EB202F"/>
    <w:rsid w:val="00EB63A8"/>
    <w:rsid w:val="00EB693B"/>
    <w:rsid w:val="00EB6C9A"/>
    <w:rsid w:val="00EB7AE1"/>
    <w:rsid w:val="00EC5333"/>
    <w:rsid w:val="00ED5E49"/>
    <w:rsid w:val="00EE038E"/>
    <w:rsid w:val="00EE343C"/>
    <w:rsid w:val="00EE73E5"/>
    <w:rsid w:val="00EF3451"/>
    <w:rsid w:val="00F00317"/>
    <w:rsid w:val="00F07636"/>
    <w:rsid w:val="00F11C24"/>
    <w:rsid w:val="00F1514B"/>
    <w:rsid w:val="00F16B81"/>
    <w:rsid w:val="00F2411E"/>
    <w:rsid w:val="00F37568"/>
    <w:rsid w:val="00F44C5D"/>
    <w:rsid w:val="00F531FF"/>
    <w:rsid w:val="00F567E6"/>
    <w:rsid w:val="00F5729F"/>
    <w:rsid w:val="00F61A08"/>
    <w:rsid w:val="00F631AC"/>
    <w:rsid w:val="00F81841"/>
    <w:rsid w:val="00F877FD"/>
    <w:rsid w:val="00F97330"/>
    <w:rsid w:val="00FA203E"/>
    <w:rsid w:val="00FA5354"/>
    <w:rsid w:val="00FB10B4"/>
    <w:rsid w:val="00FB16DD"/>
    <w:rsid w:val="00FB3E31"/>
    <w:rsid w:val="00FB54B9"/>
    <w:rsid w:val="00FD1866"/>
    <w:rsid w:val="00FE4551"/>
    <w:rsid w:val="00FE5B24"/>
    <w:rsid w:val="00FE6B47"/>
    <w:rsid w:val="00FF0ED0"/>
    <w:rsid w:val="00FF7CC3"/>
    <w:rsid w:val="00FF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65657-4C96-43D2-93FA-10447513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72"/>
  </w:style>
  <w:style w:type="paragraph" w:styleId="1">
    <w:name w:val="heading 1"/>
    <w:basedOn w:val="a"/>
    <w:next w:val="a"/>
    <w:uiPriority w:val="9"/>
    <w:qFormat/>
    <w:rsid w:val="00881938"/>
    <w:pPr>
      <w:keepNext/>
      <w:keepLines/>
      <w:spacing w:before="480" w:after="120"/>
      <w:outlineLvl w:val="0"/>
    </w:pPr>
    <w:rPr>
      <w:b/>
      <w:sz w:val="48"/>
      <w:szCs w:val="48"/>
    </w:rPr>
  </w:style>
  <w:style w:type="paragraph" w:styleId="2">
    <w:name w:val="heading 2"/>
    <w:basedOn w:val="a"/>
    <w:next w:val="a"/>
    <w:uiPriority w:val="9"/>
    <w:semiHidden/>
    <w:unhideWhenUsed/>
    <w:qFormat/>
    <w:rsid w:val="00881938"/>
    <w:pPr>
      <w:keepNext/>
      <w:keepLines/>
      <w:spacing w:before="360" w:after="80"/>
      <w:outlineLvl w:val="1"/>
    </w:pPr>
    <w:rPr>
      <w:b/>
      <w:sz w:val="36"/>
      <w:szCs w:val="36"/>
    </w:rPr>
  </w:style>
  <w:style w:type="paragraph" w:styleId="3">
    <w:name w:val="heading 3"/>
    <w:basedOn w:val="a"/>
    <w:link w:val="30"/>
    <w:uiPriority w:val="9"/>
    <w:semiHidden/>
    <w:unhideWhenUsed/>
    <w:qFormat/>
    <w:rsid w:val="00206EB8"/>
    <w:pPr>
      <w:spacing w:before="100" w:beforeAutospacing="1" w:after="100" w:afterAutospacing="1"/>
      <w:ind w:firstLine="0"/>
      <w:jc w:val="left"/>
      <w:outlineLvl w:val="2"/>
    </w:pPr>
    <w:rPr>
      <w:b/>
      <w:bCs/>
      <w:sz w:val="27"/>
      <w:szCs w:val="27"/>
    </w:rPr>
  </w:style>
  <w:style w:type="paragraph" w:styleId="4">
    <w:name w:val="heading 4"/>
    <w:basedOn w:val="a"/>
    <w:next w:val="a"/>
    <w:uiPriority w:val="9"/>
    <w:semiHidden/>
    <w:unhideWhenUsed/>
    <w:qFormat/>
    <w:rsid w:val="00881938"/>
    <w:pPr>
      <w:keepNext/>
      <w:keepLines/>
      <w:spacing w:before="240" w:after="40"/>
      <w:outlineLvl w:val="3"/>
    </w:pPr>
    <w:rPr>
      <w:b/>
    </w:rPr>
  </w:style>
  <w:style w:type="paragraph" w:styleId="5">
    <w:name w:val="heading 5"/>
    <w:basedOn w:val="a"/>
    <w:next w:val="a"/>
    <w:uiPriority w:val="9"/>
    <w:semiHidden/>
    <w:unhideWhenUsed/>
    <w:qFormat/>
    <w:rsid w:val="00881938"/>
    <w:pPr>
      <w:keepNext/>
      <w:keepLines/>
      <w:spacing w:before="220" w:after="40"/>
      <w:outlineLvl w:val="4"/>
    </w:pPr>
    <w:rPr>
      <w:b/>
      <w:sz w:val="22"/>
      <w:szCs w:val="22"/>
    </w:rPr>
  </w:style>
  <w:style w:type="paragraph" w:styleId="6">
    <w:name w:val="heading 6"/>
    <w:basedOn w:val="a"/>
    <w:next w:val="a"/>
    <w:uiPriority w:val="9"/>
    <w:semiHidden/>
    <w:unhideWhenUsed/>
    <w:qFormat/>
    <w:rsid w:val="008819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81938"/>
    <w:tblPr>
      <w:tblCellMar>
        <w:top w:w="0" w:type="dxa"/>
        <w:left w:w="0" w:type="dxa"/>
        <w:bottom w:w="0" w:type="dxa"/>
        <w:right w:w="0" w:type="dxa"/>
      </w:tblCellMar>
    </w:tblPr>
  </w:style>
  <w:style w:type="paragraph" w:styleId="a3">
    <w:name w:val="Title"/>
    <w:basedOn w:val="a"/>
    <w:link w:val="a4"/>
    <w:uiPriority w:val="10"/>
    <w:qFormat/>
    <w:rsid w:val="0099664F"/>
    <w:pPr>
      <w:widowControl w:val="0"/>
      <w:autoSpaceDE w:val="0"/>
      <w:autoSpaceDN w:val="0"/>
      <w:spacing w:before="107"/>
      <w:ind w:left="5904" w:right="424" w:firstLine="3511"/>
    </w:pPr>
    <w:rPr>
      <w:rFonts w:ascii="Arial" w:eastAsia="Arial" w:hAnsi="Arial" w:cs="Arial"/>
      <w:b/>
      <w:bCs/>
      <w:sz w:val="21"/>
      <w:szCs w:val="21"/>
    </w:rPr>
  </w:style>
  <w:style w:type="paragraph" w:customStyle="1" w:styleId="ConsPlusNormal">
    <w:name w:val="ConsPlusNormal"/>
    <w:rsid w:val="000A741D"/>
    <w:pPr>
      <w:widowControl w:val="0"/>
      <w:autoSpaceDE w:val="0"/>
      <w:autoSpaceDN w:val="0"/>
      <w:adjustRightInd w:val="0"/>
    </w:pPr>
    <w:rPr>
      <w:rFonts w:eastAsiaTheme="minorEastAsia"/>
    </w:rPr>
  </w:style>
  <w:style w:type="paragraph" w:customStyle="1" w:styleId="ConsPlusTitle">
    <w:name w:val="ConsPlusTitle"/>
    <w:uiPriority w:val="99"/>
    <w:rsid w:val="000A741D"/>
    <w:pPr>
      <w:widowControl w:val="0"/>
      <w:autoSpaceDE w:val="0"/>
      <w:autoSpaceDN w:val="0"/>
      <w:adjustRightInd w:val="0"/>
    </w:pPr>
    <w:rPr>
      <w:rFonts w:ascii="Arial" w:eastAsiaTheme="minorEastAsia" w:hAnsi="Arial" w:cs="Arial"/>
      <w:b/>
      <w:bCs/>
    </w:rPr>
  </w:style>
  <w:style w:type="character" w:styleId="a5">
    <w:name w:val="Hyperlink"/>
    <w:basedOn w:val="a0"/>
    <w:uiPriority w:val="99"/>
    <w:unhideWhenUsed/>
    <w:rsid w:val="000A741D"/>
    <w:rPr>
      <w:color w:val="0000FF"/>
      <w:u w:val="single"/>
    </w:rPr>
  </w:style>
  <w:style w:type="paragraph" w:customStyle="1" w:styleId="formattext">
    <w:name w:val="formattext"/>
    <w:basedOn w:val="a"/>
    <w:rsid w:val="00D65FDD"/>
    <w:pPr>
      <w:spacing w:before="100" w:beforeAutospacing="1" w:after="100" w:afterAutospacing="1"/>
    </w:pPr>
  </w:style>
  <w:style w:type="paragraph" w:styleId="a6">
    <w:name w:val="List Paragraph"/>
    <w:basedOn w:val="a"/>
    <w:uiPriority w:val="1"/>
    <w:qFormat/>
    <w:rsid w:val="000E045B"/>
    <w:pPr>
      <w:ind w:left="720"/>
      <w:contextualSpacing/>
    </w:pPr>
  </w:style>
  <w:style w:type="paragraph" w:styleId="HTML">
    <w:name w:val="HTML Preformatted"/>
    <w:basedOn w:val="a"/>
    <w:link w:val="HTML0"/>
    <w:uiPriority w:val="99"/>
    <w:semiHidden/>
    <w:unhideWhenUsed/>
    <w:rsid w:val="00D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DB20CB"/>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E91926"/>
    <w:rPr>
      <w:sz w:val="16"/>
      <w:szCs w:val="16"/>
    </w:rPr>
  </w:style>
  <w:style w:type="paragraph" w:styleId="a8">
    <w:name w:val="annotation text"/>
    <w:basedOn w:val="a"/>
    <w:link w:val="a9"/>
    <w:uiPriority w:val="99"/>
    <w:semiHidden/>
    <w:unhideWhenUsed/>
    <w:rsid w:val="00E91926"/>
    <w:rPr>
      <w:sz w:val="20"/>
      <w:szCs w:val="20"/>
    </w:rPr>
  </w:style>
  <w:style w:type="character" w:customStyle="1" w:styleId="a9">
    <w:name w:val="Текст примечания Знак"/>
    <w:basedOn w:val="a0"/>
    <w:link w:val="a8"/>
    <w:uiPriority w:val="99"/>
    <w:semiHidden/>
    <w:rsid w:val="00E91926"/>
    <w:rPr>
      <w:rFonts w:ascii="Times New Roman" w:hAnsi="Times New Roman"/>
      <w:sz w:val="20"/>
      <w:szCs w:val="20"/>
    </w:rPr>
  </w:style>
  <w:style w:type="paragraph" w:styleId="aa">
    <w:name w:val="annotation subject"/>
    <w:basedOn w:val="a8"/>
    <w:next w:val="a8"/>
    <w:link w:val="ab"/>
    <w:uiPriority w:val="99"/>
    <w:semiHidden/>
    <w:unhideWhenUsed/>
    <w:rsid w:val="00E91926"/>
    <w:rPr>
      <w:b/>
      <w:bCs/>
    </w:rPr>
  </w:style>
  <w:style w:type="character" w:customStyle="1" w:styleId="ab">
    <w:name w:val="Тема примечания Знак"/>
    <w:basedOn w:val="a9"/>
    <w:link w:val="aa"/>
    <w:uiPriority w:val="99"/>
    <w:semiHidden/>
    <w:rsid w:val="00E91926"/>
    <w:rPr>
      <w:rFonts w:ascii="Times New Roman" w:hAnsi="Times New Roman"/>
      <w:b/>
      <w:bCs/>
      <w:sz w:val="20"/>
      <w:szCs w:val="20"/>
    </w:rPr>
  </w:style>
  <w:style w:type="paragraph" w:styleId="ac">
    <w:name w:val="Balloon Text"/>
    <w:basedOn w:val="a"/>
    <w:link w:val="ad"/>
    <w:uiPriority w:val="99"/>
    <w:semiHidden/>
    <w:unhideWhenUsed/>
    <w:rsid w:val="00E91926"/>
    <w:rPr>
      <w:rFonts w:ascii="Segoe UI" w:hAnsi="Segoe UI" w:cs="Segoe UI"/>
      <w:sz w:val="18"/>
      <w:szCs w:val="18"/>
    </w:rPr>
  </w:style>
  <w:style w:type="character" w:customStyle="1" w:styleId="ad">
    <w:name w:val="Текст выноски Знак"/>
    <w:basedOn w:val="a0"/>
    <w:link w:val="ac"/>
    <w:uiPriority w:val="99"/>
    <w:semiHidden/>
    <w:rsid w:val="00E91926"/>
    <w:rPr>
      <w:rFonts w:ascii="Segoe UI" w:hAnsi="Segoe UI" w:cs="Segoe UI"/>
      <w:sz w:val="18"/>
      <w:szCs w:val="18"/>
    </w:rPr>
  </w:style>
  <w:style w:type="table" w:styleId="ae">
    <w:name w:val="Table Grid"/>
    <w:basedOn w:val="a1"/>
    <w:uiPriority w:val="39"/>
    <w:rsid w:val="00E9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157EE"/>
    <w:rPr>
      <w:rFonts w:ascii="ArialMT" w:hAnsi="ArialMT" w:hint="default"/>
      <w:b w:val="0"/>
      <w:bCs w:val="0"/>
      <w:i w:val="0"/>
      <w:iCs w:val="0"/>
      <w:color w:val="000000"/>
      <w:sz w:val="20"/>
      <w:szCs w:val="20"/>
    </w:rPr>
  </w:style>
  <w:style w:type="character" w:customStyle="1" w:styleId="fontstyle21">
    <w:name w:val="fontstyle21"/>
    <w:basedOn w:val="a0"/>
    <w:rsid w:val="0082197F"/>
    <w:rPr>
      <w:rFonts w:ascii="ArialMT" w:hAnsi="ArialMT" w:hint="default"/>
      <w:b w:val="0"/>
      <w:bCs w:val="0"/>
      <w:i w:val="0"/>
      <w:iCs w:val="0"/>
      <w:color w:val="000000"/>
      <w:sz w:val="20"/>
      <w:szCs w:val="20"/>
    </w:rPr>
  </w:style>
  <w:style w:type="character" w:customStyle="1" w:styleId="fontstyle31">
    <w:name w:val="fontstyle31"/>
    <w:basedOn w:val="a0"/>
    <w:rsid w:val="0082197F"/>
    <w:rPr>
      <w:rFonts w:ascii="Arial-ItalicMT" w:hAnsi="Arial-ItalicMT" w:hint="default"/>
      <w:b w:val="0"/>
      <w:bCs w:val="0"/>
      <w:i/>
      <w:iCs/>
      <w:color w:val="000000"/>
      <w:sz w:val="16"/>
      <w:szCs w:val="16"/>
    </w:rPr>
  </w:style>
  <w:style w:type="character" w:customStyle="1" w:styleId="30">
    <w:name w:val="Заголовок 3 Знак"/>
    <w:basedOn w:val="a0"/>
    <w:link w:val="3"/>
    <w:uiPriority w:val="9"/>
    <w:rsid w:val="00206EB8"/>
    <w:rPr>
      <w:rFonts w:ascii="Times New Roman" w:eastAsia="Times New Roman" w:hAnsi="Times New Roman" w:cs="Times New Roman"/>
      <w:b/>
      <w:bCs/>
      <w:sz w:val="27"/>
      <w:szCs w:val="27"/>
      <w:lang w:eastAsia="ru-RU"/>
    </w:rPr>
  </w:style>
  <w:style w:type="paragraph" w:customStyle="1" w:styleId="msonormal0">
    <w:name w:val="msonormal"/>
    <w:basedOn w:val="a"/>
    <w:rsid w:val="00206EB8"/>
    <w:pPr>
      <w:spacing w:before="100" w:beforeAutospacing="1" w:after="100" w:afterAutospacing="1"/>
      <w:ind w:firstLine="0"/>
      <w:jc w:val="left"/>
    </w:pPr>
  </w:style>
  <w:style w:type="paragraph" w:styleId="af">
    <w:name w:val="Normal (Web)"/>
    <w:basedOn w:val="a"/>
    <w:uiPriority w:val="99"/>
    <w:semiHidden/>
    <w:unhideWhenUsed/>
    <w:rsid w:val="00206EB8"/>
    <w:pPr>
      <w:spacing w:before="100" w:beforeAutospacing="1" w:after="100" w:afterAutospacing="1"/>
      <w:ind w:firstLine="0"/>
      <w:jc w:val="left"/>
    </w:pPr>
  </w:style>
  <w:style w:type="character" w:styleId="af0">
    <w:name w:val="FollowedHyperlink"/>
    <w:basedOn w:val="a0"/>
    <w:uiPriority w:val="99"/>
    <w:semiHidden/>
    <w:unhideWhenUsed/>
    <w:rsid w:val="00206EB8"/>
    <w:rPr>
      <w:color w:val="800080"/>
      <w:u w:val="single"/>
    </w:rPr>
  </w:style>
  <w:style w:type="character" w:styleId="af1">
    <w:name w:val="Placeholder Text"/>
    <w:basedOn w:val="a0"/>
    <w:uiPriority w:val="99"/>
    <w:semiHidden/>
    <w:rsid w:val="00C94D43"/>
    <w:rPr>
      <w:color w:val="808080"/>
    </w:rPr>
  </w:style>
  <w:style w:type="character" w:styleId="af2">
    <w:name w:val="Strong"/>
    <w:basedOn w:val="a0"/>
    <w:uiPriority w:val="22"/>
    <w:qFormat/>
    <w:rsid w:val="00796BED"/>
    <w:rPr>
      <w:b/>
      <w:bCs/>
    </w:rPr>
  </w:style>
  <w:style w:type="table" w:customStyle="1" w:styleId="TableNormal1">
    <w:name w:val="Table Normal1"/>
    <w:uiPriority w:val="2"/>
    <w:semiHidden/>
    <w:unhideWhenUsed/>
    <w:qFormat/>
    <w:rsid w:val="00566719"/>
    <w:pPr>
      <w:widowControl w:val="0"/>
      <w:autoSpaceDE w:val="0"/>
      <w:autoSpaceDN w:val="0"/>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566719"/>
    <w:pPr>
      <w:widowControl w:val="0"/>
      <w:autoSpaceDE w:val="0"/>
      <w:autoSpaceDN w:val="0"/>
      <w:ind w:firstLine="0"/>
      <w:jc w:val="left"/>
    </w:pPr>
    <w:rPr>
      <w:rFonts w:ascii="Microsoft Sans Serif" w:eastAsia="Microsoft Sans Serif" w:hAnsi="Microsoft Sans Serif" w:cs="Microsoft Sans Serif"/>
      <w:sz w:val="18"/>
      <w:szCs w:val="18"/>
    </w:rPr>
  </w:style>
  <w:style w:type="character" w:customStyle="1" w:styleId="af4">
    <w:name w:val="Основной текст Знак"/>
    <w:basedOn w:val="a0"/>
    <w:link w:val="af3"/>
    <w:uiPriority w:val="1"/>
    <w:rsid w:val="00566719"/>
    <w:rPr>
      <w:rFonts w:ascii="Microsoft Sans Serif" w:eastAsia="Microsoft Sans Serif" w:hAnsi="Microsoft Sans Serif" w:cs="Microsoft Sans Serif"/>
      <w:sz w:val="18"/>
      <w:szCs w:val="18"/>
    </w:rPr>
  </w:style>
  <w:style w:type="paragraph" w:customStyle="1" w:styleId="TableParagraph">
    <w:name w:val="Table Paragraph"/>
    <w:basedOn w:val="a"/>
    <w:uiPriority w:val="1"/>
    <w:qFormat/>
    <w:rsid w:val="00566719"/>
    <w:pPr>
      <w:widowControl w:val="0"/>
      <w:autoSpaceDE w:val="0"/>
      <w:autoSpaceDN w:val="0"/>
      <w:ind w:firstLine="0"/>
      <w:jc w:val="left"/>
    </w:pPr>
    <w:rPr>
      <w:rFonts w:ascii="Microsoft Sans Serif" w:eastAsia="Microsoft Sans Serif" w:hAnsi="Microsoft Sans Serif" w:cs="Microsoft Sans Serif"/>
      <w:sz w:val="22"/>
    </w:rPr>
  </w:style>
  <w:style w:type="character" w:customStyle="1" w:styleId="a4">
    <w:name w:val="Название Знак"/>
    <w:basedOn w:val="a0"/>
    <w:link w:val="a3"/>
    <w:uiPriority w:val="1"/>
    <w:rsid w:val="0099664F"/>
    <w:rPr>
      <w:rFonts w:ascii="Arial" w:eastAsia="Arial" w:hAnsi="Arial" w:cs="Arial"/>
      <w:b/>
      <w:bCs/>
      <w:sz w:val="21"/>
      <w:szCs w:val="21"/>
    </w:rPr>
  </w:style>
  <w:style w:type="paragraph" w:styleId="af5">
    <w:name w:val="header"/>
    <w:basedOn w:val="a"/>
    <w:link w:val="af6"/>
    <w:uiPriority w:val="99"/>
    <w:unhideWhenUsed/>
    <w:rsid w:val="0099664F"/>
    <w:pPr>
      <w:tabs>
        <w:tab w:val="center" w:pos="4677"/>
        <w:tab w:val="right" w:pos="9355"/>
      </w:tabs>
    </w:pPr>
  </w:style>
  <w:style w:type="character" w:customStyle="1" w:styleId="af6">
    <w:name w:val="Верхний колонтитул Знак"/>
    <w:basedOn w:val="a0"/>
    <w:link w:val="af5"/>
    <w:uiPriority w:val="99"/>
    <w:rsid w:val="0099664F"/>
    <w:rPr>
      <w:rFonts w:ascii="Times New Roman" w:hAnsi="Times New Roman"/>
      <w:sz w:val="24"/>
    </w:rPr>
  </w:style>
  <w:style w:type="paragraph" w:styleId="af7">
    <w:name w:val="footer"/>
    <w:basedOn w:val="a"/>
    <w:link w:val="af8"/>
    <w:uiPriority w:val="99"/>
    <w:unhideWhenUsed/>
    <w:rsid w:val="0099664F"/>
    <w:pPr>
      <w:tabs>
        <w:tab w:val="center" w:pos="4677"/>
        <w:tab w:val="right" w:pos="9355"/>
      </w:tabs>
    </w:pPr>
  </w:style>
  <w:style w:type="character" w:customStyle="1" w:styleId="af8">
    <w:name w:val="Нижний колонтитул Знак"/>
    <w:basedOn w:val="a0"/>
    <w:link w:val="af7"/>
    <w:uiPriority w:val="99"/>
    <w:rsid w:val="0099664F"/>
    <w:rPr>
      <w:rFonts w:ascii="Times New Roman" w:hAnsi="Times New Roman"/>
      <w:sz w:val="24"/>
    </w:rPr>
  </w:style>
  <w:style w:type="paragraph" w:styleId="af9">
    <w:name w:val="Subtitle"/>
    <w:basedOn w:val="a"/>
    <w:next w:val="a"/>
    <w:uiPriority w:val="11"/>
    <w:qFormat/>
    <w:rsid w:val="00881938"/>
    <w:pPr>
      <w:keepNext/>
      <w:keepLines/>
      <w:spacing w:before="360" w:after="80"/>
    </w:pPr>
    <w:rPr>
      <w:rFonts w:ascii="Georgia" w:eastAsia="Georgia" w:hAnsi="Georgia" w:cs="Georgia"/>
      <w:i/>
      <w:color w:val="666666"/>
      <w:sz w:val="48"/>
      <w:szCs w:val="48"/>
    </w:rPr>
  </w:style>
  <w:style w:type="table" w:customStyle="1" w:styleId="10">
    <w:name w:val="10"/>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
    <w:rsid w:val="00881938"/>
    <w:tblPr>
      <w:tblStyleRowBandSize w:val="1"/>
      <w:tblStyleColBandSize w:val="1"/>
      <w:tblInd w:w="0" w:type="dxa"/>
      <w:tblCellMar>
        <w:top w:w="0" w:type="dxa"/>
        <w:left w:w="0" w:type="dxa"/>
        <w:bottom w:w="0" w:type="dxa"/>
        <w:right w:w="0" w:type="dxa"/>
      </w:tblCellMar>
    </w:tblPr>
  </w:style>
  <w:style w:type="table" w:customStyle="1" w:styleId="8">
    <w:name w:val="8"/>
    <w:basedOn w:val="TableNormal1"/>
    <w:rsid w:val="00881938"/>
    <w:tblPr>
      <w:tblStyleRowBandSize w:val="1"/>
      <w:tblStyleColBandSize w:val="1"/>
      <w:tblInd w:w="0" w:type="dxa"/>
      <w:tblCellMar>
        <w:top w:w="0" w:type="dxa"/>
        <w:left w:w="0" w:type="dxa"/>
        <w:bottom w:w="0" w:type="dxa"/>
        <w:right w:w="0" w:type="dxa"/>
      </w:tblCellMar>
    </w:tblPr>
  </w:style>
  <w:style w:type="table" w:customStyle="1" w:styleId="7">
    <w:name w:val="7"/>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60">
    <w:name w:val="6"/>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50">
    <w:name w:val="5"/>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40">
    <w:name w:val="4"/>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31">
    <w:name w:val="3"/>
    <w:basedOn w:val="TableNormal1"/>
    <w:rsid w:val="00881938"/>
    <w:tblPr>
      <w:tblStyleRowBandSize w:val="1"/>
      <w:tblStyleColBandSize w:val="1"/>
      <w:tblInd w:w="0" w:type="dxa"/>
      <w:tblCellMar>
        <w:top w:w="0" w:type="dxa"/>
        <w:left w:w="108" w:type="dxa"/>
        <w:bottom w:w="0" w:type="dxa"/>
        <w:right w:w="108" w:type="dxa"/>
      </w:tblCellMar>
    </w:tblPr>
  </w:style>
  <w:style w:type="table" w:customStyle="1" w:styleId="20">
    <w:name w:val="2"/>
    <w:basedOn w:val="TableNormal1"/>
    <w:rsid w:val="00881938"/>
    <w:tblPr>
      <w:tblStyleRowBandSize w:val="1"/>
      <w:tblStyleColBandSize w:val="1"/>
      <w:tblInd w:w="0" w:type="dxa"/>
      <w:tblCellMar>
        <w:top w:w="0" w:type="dxa"/>
        <w:left w:w="0" w:type="dxa"/>
        <w:bottom w:w="0" w:type="dxa"/>
        <w:right w:w="0" w:type="dxa"/>
      </w:tblCellMar>
    </w:tblPr>
  </w:style>
  <w:style w:type="table" w:customStyle="1" w:styleId="11">
    <w:name w:val="1"/>
    <w:basedOn w:val="TableNormal1"/>
    <w:rsid w:val="0088193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194">
      <w:bodyDiv w:val="1"/>
      <w:marLeft w:val="0"/>
      <w:marRight w:val="0"/>
      <w:marTop w:val="0"/>
      <w:marBottom w:val="0"/>
      <w:divBdr>
        <w:top w:val="none" w:sz="0" w:space="0" w:color="auto"/>
        <w:left w:val="none" w:sz="0" w:space="0" w:color="auto"/>
        <w:bottom w:val="none" w:sz="0" w:space="0" w:color="auto"/>
        <w:right w:val="none" w:sz="0" w:space="0" w:color="auto"/>
      </w:divBdr>
    </w:div>
    <w:div w:id="1190148316">
      <w:bodyDiv w:val="1"/>
      <w:marLeft w:val="0"/>
      <w:marRight w:val="0"/>
      <w:marTop w:val="0"/>
      <w:marBottom w:val="0"/>
      <w:divBdr>
        <w:top w:val="none" w:sz="0" w:space="0" w:color="auto"/>
        <w:left w:val="none" w:sz="0" w:space="0" w:color="auto"/>
        <w:bottom w:val="none" w:sz="0" w:space="0" w:color="auto"/>
        <w:right w:val="none" w:sz="0" w:space="0" w:color="auto"/>
      </w:divBdr>
    </w:div>
    <w:div w:id="1668709621">
      <w:bodyDiv w:val="1"/>
      <w:marLeft w:val="0"/>
      <w:marRight w:val="0"/>
      <w:marTop w:val="0"/>
      <w:marBottom w:val="0"/>
      <w:divBdr>
        <w:top w:val="none" w:sz="0" w:space="0" w:color="auto"/>
        <w:left w:val="none" w:sz="0" w:space="0" w:color="auto"/>
        <w:bottom w:val="none" w:sz="0" w:space="0" w:color="auto"/>
        <w:right w:val="none" w:sz="0" w:space="0" w:color="auto"/>
      </w:divBdr>
    </w:div>
    <w:div w:id="1759133801">
      <w:bodyDiv w:val="1"/>
      <w:marLeft w:val="0"/>
      <w:marRight w:val="0"/>
      <w:marTop w:val="0"/>
      <w:marBottom w:val="0"/>
      <w:divBdr>
        <w:top w:val="none" w:sz="0" w:space="0" w:color="auto"/>
        <w:left w:val="none" w:sz="0" w:space="0" w:color="auto"/>
        <w:bottom w:val="none" w:sz="0" w:space="0" w:color="auto"/>
        <w:right w:val="none" w:sz="0" w:space="0" w:color="auto"/>
      </w:divBdr>
    </w:div>
    <w:div w:id="1919364520">
      <w:bodyDiv w:val="1"/>
      <w:marLeft w:val="0"/>
      <w:marRight w:val="0"/>
      <w:marTop w:val="0"/>
      <w:marBottom w:val="0"/>
      <w:divBdr>
        <w:top w:val="none" w:sz="0" w:space="0" w:color="auto"/>
        <w:left w:val="none" w:sz="0" w:space="0" w:color="auto"/>
        <w:bottom w:val="none" w:sz="0" w:space="0" w:color="auto"/>
        <w:right w:val="none" w:sz="0" w:space="0" w:color="auto"/>
      </w:divBdr>
    </w:div>
    <w:div w:id="212765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eq=doc&amp;base=LAW&amp;n=378035&amp;dst=151&amp;field=134&amp;date=10.11.20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LZo8SVn+TujPFV0cDwCk8JPWw==">AMUW2mWNvPHi1UOrIzHwU4CninUbdvVbIZDOendydG7vCPDtC9bgygb93Ks7PXX7ampK4Gpms1/aWVEuhadrN3/LtRgfOJkhDZEL+WxVFJOUV6wKQxtJZ1jd9Tj93E/O6sxzjhh9kVjY89G9jFyCuKdBUAoVFotXqaOYfP+cjPmX94O/9nnznZA=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4AB622-DBA8-49AE-996B-7161EFE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17404</Words>
  <Characters>99203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Конгу</dc:creator>
  <cp:lastModifiedBy>Тас-оол Оксана Всеволодовна</cp:lastModifiedBy>
  <cp:revision>3</cp:revision>
  <cp:lastPrinted>2022-12-08T01:31:00Z</cp:lastPrinted>
  <dcterms:created xsi:type="dcterms:W3CDTF">2022-12-08T01:27:00Z</dcterms:created>
  <dcterms:modified xsi:type="dcterms:W3CDTF">2022-12-08T01:31:00Z</dcterms:modified>
</cp:coreProperties>
</file>