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3" w:rsidRDefault="006365A3" w:rsidP="006365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712C" w:rsidRDefault="0038712C" w:rsidP="006365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712C" w:rsidRDefault="0038712C" w:rsidP="006365A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65A3" w:rsidRPr="004C14FF" w:rsidRDefault="006365A3" w:rsidP="006365A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365A3" w:rsidRPr="0025472A" w:rsidRDefault="006365A3" w:rsidP="006365A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14CC3" w:rsidRPr="00F91345" w:rsidRDefault="00A14CC3" w:rsidP="00F91345">
      <w:pPr>
        <w:pStyle w:val="ConsPlusNormal"/>
        <w:spacing w:line="3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E5C6E" w:rsidRPr="006365A3" w:rsidRDefault="006365A3" w:rsidP="0063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365A3">
        <w:rPr>
          <w:rFonts w:ascii="Times New Roman" w:hAnsi="Times New Roman"/>
          <w:bCs/>
          <w:sz w:val="28"/>
          <w:szCs w:val="28"/>
          <w:lang w:eastAsia="ru-RU"/>
        </w:rPr>
        <w:t>от 31 октября 2018 г. № 545</w:t>
      </w:r>
    </w:p>
    <w:p w:rsidR="009E5C6E" w:rsidRPr="006365A3" w:rsidRDefault="006365A3" w:rsidP="0063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365A3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6365A3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Pr="006365A3">
        <w:rPr>
          <w:rFonts w:ascii="Times New Roman" w:hAnsi="Times New Roman"/>
          <w:bCs/>
          <w:sz w:val="28"/>
          <w:szCs w:val="28"/>
          <w:lang w:eastAsia="ru-RU"/>
        </w:rPr>
        <w:t>ызыл</w:t>
      </w:r>
    </w:p>
    <w:p w:rsidR="009E5C6E" w:rsidRDefault="009E5C6E" w:rsidP="00F91345">
      <w:pPr>
        <w:autoSpaceDE w:val="0"/>
        <w:autoSpaceDN w:val="0"/>
        <w:adjustRightInd w:val="0"/>
        <w:spacing w:after="0" w:line="3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34FE" w:rsidRPr="00F91345" w:rsidRDefault="00CE25BF" w:rsidP="00F91345">
      <w:pPr>
        <w:autoSpaceDE w:val="0"/>
        <w:autoSpaceDN w:val="0"/>
        <w:adjustRightInd w:val="0"/>
        <w:spacing w:after="0" w:line="3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345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</w:t>
      </w:r>
      <w:r w:rsidR="009B34FE" w:rsidRPr="00F91345">
        <w:rPr>
          <w:rFonts w:ascii="Times New Roman" w:hAnsi="Times New Roman"/>
          <w:b/>
          <w:bCs/>
          <w:sz w:val="28"/>
          <w:szCs w:val="28"/>
          <w:lang w:eastAsia="ru-RU"/>
        </w:rPr>
        <w:t>орядок осуществления</w:t>
      </w:r>
    </w:p>
    <w:p w:rsidR="009E5C6E" w:rsidRDefault="009B34FE" w:rsidP="00F91345">
      <w:pPr>
        <w:autoSpaceDE w:val="0"/>
        <w:autoSpaceDN w:val="0"/>
        <w:adjustRightInd w:val="0"/>
        <w:spacing w:after="0" w:line="3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3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Службой по финансово-бюджетному надзору </w:t>
      </w:r>
    </w:p>
    <w:p w:rsidR="009E5C6E" w:rsidRDefault="009B34FE" w:rsidP="00F91345">
      <w:pPr>
        <w:autoSpaceDE w:val="0"/>
        <w:autoSpaceDN w:val="0"/>
        <w:adjustRightInd w:val="0"/>
        <w:spacing w:after="0" w:line="3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345">
        <w:rPr>
          <w:rFonts w:ascii="Times New Roman" w:hAnsi="Times New Roman"/>
          <w:b/>
          <w:bCs/>
          <w:sz w:val="28"/>
          <w:szCs w:val="28"/>
          <w:lang w:eastAsia="ru-RU"/>
        </w:rPr>
        <w:t>Республики Тыва</w:t>
      </w:r>
      <w:r w:rsidR="009E5C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13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полномочий по контролю </w:t>
      </w:r>
    </w:p>
    <w:p w:rsidR="009B34FE" w:rsidRPr="00F91345" w:rsidRDefault="009B34FE" w:rsidP="00F91345">
      <w:pPr>
        <w:autoSpaceDE w:val="0"/>
        <w:autoSpaceDN w:val="0"/>
        <w:adjustRightInd w:val="0"/>
        <w:spacing w:after="0" w:line="3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345">
        <w:rPr>
          <w:rFonts w:ascii="Times New Roman" w:hAnsi="Times New Roman"/>
          <w:b/>
          <w:bCs/>
          <w:sz w:val="28"/>
          <w:szCs w:val="28"/>
          <w:lang w:eastAsia="ru-RU"/>
        </w:rPr>
        <w:t>в финансово-бюджетной сфере</w:t>
      </w:r>
    </w:p>
    <w:p w:rsidR="00527D2A" w:rsidRDefault="00527D2A" w:rsidP="00F91345">
      <w:pPr>
        <w:shd w:val="clear" w:color="auto" w:fill="FFFFFF"/>
        <w:spacing w:after="0" w:line="36" w:lineRule="atLeast"/>
        <w:rPr>
          <w:rFonts w:ascii="Times New Roman" w:hAnsi="Times New Roman"/>
          <w:sz w:val="28"/>
          <w:szCs w:val="28"/>
        </w:rPr>
      </w:pPr>
    </w:p>
    <w:p w:rsidR="003642D1" w:rsidRPr="00F91345" w:rsidRDefault="003642D1" w:rsidP="00F91345">
      <w:pPr>
        <w:shd w:val="clear" w:color="auto" w:fill="FFFFFF"/>
        <w:spacing w:after="0" w:line="36" w:lineRule="atLeast"/>
        <w:rPr>
          <w:rFonts w:ascii="Times New Roman" w:hAnsi="Times New Roman"/>
          <w:sz w:val="28"/>
          <w:szCs w:val="28"/>
        </w:rPr>
      </w:pPr>
    </w:p>
    <w:p w:rsidR="00527D2A" w:rsidRDefault="00527D2A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В целях приведения нормативных правовых актов Республики Тыва в соотве</w:t>
      </w:r>
      <w:r w:rsidRPr="00F91345">
        <w:rPr>
          <w:rFonts w:ascii="Times New Roman" w:hAnsi="Times New Roman"/>
          <w:sz w:val="28"/>
          <w:szCs w:val="28"/>
        </w:rPr>
        <w:t>т</w:t>
      </w:r>
      <w:r w:rsidRPr="00F91345">
        <w:rPr>
          <w:rFonts w:ascii="Times New Roman" w:hAnsi="Times New Roman"/>
          <w:sz w:val="28"/>
          <w:szCs w:val="28"/>
        </w:rPr>
        <w:t>ствие с действующим законодательством Российской Федерации, совершенствов</w:t>
      </w:r>
      <w:r w:rsidRPr="00F91345">
        <w:rPr>
          <w:rFonts w:ascii="Times New Roman" w:hAnsi="Times New Roman"/>
          <w:sz w:val="28"/>
          <w:szCs w:val="28"/>
        </w:rPr>
        <w:t>а</w:t>
      </w:r>
      <w:r w:rsidRPr="00F91345">
        <w:rPr>
          <w:rFonts w:ascii="Times New Roman" w:hAnsi="Times New Roman"/>
          <w:sz w:val="28"/>
          <w:szCs w:val="28"/>
        </w:rPr>
        <w:t>ния деятельности Службы по финансово-бюд</w:t>
      </w:r>
      <w:r w:rsidR="003642D1">
        <w:rPr>
          <w:rFonts w:ascii="Times New Roman" w:hAnsi="Times New Roman"/>
          <w:sz w:val="28"/>
          <w:szCs w:val="28"/>
        </w:rPr>
        <w:t>жетному надзору Республики Тыва</w:t>
      </w:r>
      <w:r w:rsidRPr="00F91345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Pr="00F91345">
        <w:rPr>
          <w:rFonts w:ascii="Times New Roman" w:hAnsi="Times New Roman"/>
          <w:spacing w:val="20"/>
          <w:sz w:val="28"/>
          <w:szCs w:val="28"/>
        </w:rPr>
        <w:t>ПОСТАНОВЛЯЕТ:</w:t>
      </w:r>
    </w:p>
    <w:p w:rsidR="009E5C6E" w:rsidRPr="00F91345" w:rsidRDefault="009E5C6E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CAF" w:rsidRPr="00F91345" w:rsidRDefault="002A2CAF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F91345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F91345">
        <w:rPr>
          <w:rFonts w:ascii="Times New Roman" w:hAnsi="Times New Roman"/>
          <w:sz w:val="28"/>
          <w:szCs w:val="28"/>
          <w:lang w:eastAsia="ru-RU"/>
        </w:rPr>
        <w:t xml:space="preserve"> осуществления Службой по финансово-бюджетному на</w:t>
      </w:r>
      <w:r w:rsidRPr="00F91345">
        <w:rPr>
          <w:rFonts w:ascii="Times New Roman" w:hAnsi="Times New Roman"/>
          <w:sz w:val="28"/>
          <w:szCs w:val="28"/>
          <w:lang w:eastAsia="ru-RU"/>
        </w:rPr>
        <w:t>д</w:t>
      </w:r>
      <w:r w:rsidRPr="00F91345">
        <w:rPr>
          <w:rFonts w:ascii="Times New Roman" w:hAnsi="Times New Roman"/>
          <w:sz w:val="28"/>
          <w:szCs w:val="28"/>
          <w:lang w:eastAsia="ru-RU"/>
        </w:rPr>
        <w:t>зору Республики Тыва полномочий по контролю в финансово-бюджетной сфере, у</w:t>
      </w:r>
      <w:r w:rsidRPr="00F91345">
        <w:rPr>
          <w:rFonts w:ascii="Times New Roman" w:hAnsi="Times New Roman"/>
          <w:sz w:val="28"/>
          <w:szCs w:val="28"/>
          <w:lang w:eastAsia="ru-RU"/>
        </w:rPr>
        <w:t>т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вержденный постановлением Правительства Республики Тыва от 24 сентября </w:t>
      </w:r>
      <w:r w:rsidR="009E5C6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2014 г. </w:t>
      </w:r>
      <w:r w:rsidR="008031C3" w:rsidRPr="00F91345">
        <w:rPr>
          <w:rFonts w:ascii="Times New Roman" w:hAnsi="Times New Roman"/>
          <w:sz w:val="28"/>
          <w:szCs w:val="28"/>
          <w:lang w:eastAsia="ru-RU"/>
        </w:rPr>
        <w:t>№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 442, следующие изменения:</w:t>
      </w:r>
    </w:p>
    <w:p w:rsidR="004606D2" w:rsidRPr="00F91345" w:rsidRDefault="002A2CAF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8" w:history="1">
        <w:r w:rsidR="00EF0865" w:rsidRPr="00F91345">
          <w:rPr>
            <w:rFonts w:ascii="Times New Roman" w:hAnsi="Times New Roman"/>
            <w:sz w:val="28"/>
            <w:szCs w:val="28"/>
            <w:lang w:eastAsia="ru-RU"/>
          </w:rPr>
          <w:t>пункт 1</w:t>
        </w:r>
      </w:hyperlink>
      <w:r w:rsidR="00EF0865" w:rsidRPr="00F91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6D2" w:rsidRPr="00F9134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F0865" w:rsidRPr="00F91345" w:rsidRDefault="004606D2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«</w:t>
      </w:r>
      <w:r w:rsidR="003642D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91345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осуществление Службой по финансово-бюджетному надзору Республики Тыва (далее </w:t>
      </w:r>
      <w:r w:rsidR="009E5C6E">
        <w:rPr>
          <w:rFonts w:ascii="Times New Roman" w:hAnsi="Times New Roman"/>
          <w:sz w:val="28"/>
          <w:szCs w:val="28"/>
          <w:lang w:eastAsia="ru-RU"/>
        </w:rPr>
        <w:t>–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 Служба) полномочий </w:t>
      </w:r>
      <w:r w:rsidR="00406B3E" w:rsidRPr="00F91345">
        <w:rPr>
          <w:rFonts w:ascii="Times New Roman" w:hAnsi="Times New Roman"/>
          <w:sz w:val="28"/>
          <w:szCs w:val="28"/>
          <w:lang w:eastAsia="ru-RU"/>
        </w:rPr>
        <w:t>по внутре</w:t>
      </w:r>
      <w:r w:rsidR="00406B3E" w:rsidRPr="00F91345">
        <w:rPr>
          <w:rFonts w:ascii="Times New Roman" w:hAnsi="Times New Roman"/>
          <w:sz w:val="28"/>
          <w:szCs w:val="28"/>
          <w:lang w:eastAsia="ru-RU"/>
        </w:rPr>
        <w:t>н</w:t>
      </w:r>
      <w:r w:rsidR="00406B3E" w:rsidRPr="00F91345">
        <w:rPr>
          <w:rFonts w:ascii="Times New Roman" w:hAnsi="Times New Roman"/>
          <w:sz w:val="28"/>
          <w:szCs w:val="28"/>
          <w:lang w:eastAsia="ru-RU"/>
        </w:rPr>
        <w:t>нему государственному финансовому контролю в сфере бюджетных правоотнош</w:t>
      </w:r>
      <w:r w:rsidR="00406B3E" w:rsidRPr="00F91345">
        <w:rPr>
          <w:rFonts w:ascii="Times New Roman" w:hAnsi="Times New Roman"/>
          <w:sz w:val="28"/>
          <w:szCs w:val="28"/>
          <w:lang w:eastAsia="ru-RU"/>
        </w:rPr>
        <w:t>е</w:t>
      </w:r>
      <w:r w:rsidR="00406B3E" w:rsidRPr="00F91345">
        <w:rPr>
          <w:rFonts w:ascii="Times New Roman" w:hAnsi="Times New Roman"/>
          <w:sz w:val="28"/>
          <w:szCs w:val="28"/>
          <w:lang w:eastAsia="ru-RU"/>
        </w:rPr>
        <w:t>ний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9E5C6E">
        <w:rPr>
          <w:rFonts w:ascii="Times New Roman" w:hAnsi="Times New Roman"/>
          <w:sz w:val="28"/>
          <w:szCs w:val="28"/>
          <w:lang w:eastAsia="ru-RU"/>
        </w:rPr>
        <w:t>–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 деятельность по контролю) во исполнение </w:t>
      </w:r>
      <w:r w:rsidR="00ED71FA" w:rsidRPr="00F91345">
        <w:rPr>
          <w:rFonts w:ascii="Times New Roman" w:hAnsi="Times New Roman"/>
          <w:sz w:val="28"/>
          <w:szCs w:val="28"/>
          <w:lang w:eastAsia="ru-RU"/>
        </w:rPr>
        <w:t>пункта</w:t>
      </w:r>
      <w:r w:rsidR="00406B3E" w:rsidRPr="00F91345">
        <w:rPr>
          <w:rFonts w:ascii="Times New Roman" w:hAnsi="Times New Roman"/>
          <w:sz w:val="28"/>
          <w:szCs w:val="28"/>
          <w:lang w:eastAsia="ru-RU"/>
        </w:rPr>
        <w:t xml:space="preserve"> 3 статьи 265, </w:t>
      </w:r>
      <w:hyperlink r:id="rId9" w:history="1">
        <w:r w:rsidR="00ED71FA" w:rsidRPr="00F91345">
          <w:rPr>
            <w:rFonts w:ascii="Times New Roman" w:hAnsi="Times New Roman"/>
            <w:sz w:val="28"/>
            <w:szCs w:val="28"/>
            <w:lang w:eastAsia="ru-RU"/>
          </w:rPr>
          <w:t>пункта</w:t>
        </w:r>
        <w:r w:rsidRPr="00F91345">
          <w:rPr>
            <w:rFonts w:ascii="Times New Roman" w:hAnsi="Times New Roman"/>
            <w:sz w:val="28"/>
            <w:szCs w:val="28"/>
            <w:lang w:eastAsia="ru-RU"/>
          </w:rPr>
          <w:t xml:space="preserve"> 3 статьи 269.2</w:t>
        </w:r>
      </w:hyperlink>
      <w:r w:rsidRPr="00F91345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156024" w:rsidRPr="00F91345">
        <w:rPr>
          <w:rFonts w:ascii="Times New Roman" w:hAnsi="Times New Roman"/>
          <w:sz w:val="28"/>
          <w:szCs w:val="28"/>
          <w:lang w:eastAsia="ru-RU"/>
        </w:rPr>
        <w:t xml:space="preserve">части 3 </w:t>
      </w:r>
      <w:hyperlink r:id="rId10" w:history="1">
        <w:r w:rsidR="00156024" w:rsidRPr="00F91345">
          <w:rPr>
            <w:rFonts w:ascii="Times New Roman" w:hAnsi="Times New Roman"/>
            <w:sz w:val="28"/>
            <w:szCs w:val="28"/>
            <w:lang w:eastAsia="ru-RU"/>
          </w:rPr>
          <w:t>статьи 186</w:t>
        </w:r>
      </w:hyperlink>
      <w:r w:rsidR="00156024" w:rsidRPr="00F91345">
        <w:rPr>
          <w:rFonts w:ascii="Times New Roman" w:hAnsi="Times New Roman"/>
          <w:sz w:val="28"/>
          <w:szCs w:val="28"/>
          <w:lang w:eastAsia="ru-RU"/>
        </w:rPr>
        <w:t xml:space="preserve"> Ж</w:t>
      </w:r>
      <w:r w:rsidR="00156024" w:rsidRPr="00F91345">
        <w:rPr>
          <w:rFonts w:ascii="Times New Roman" w:hAnsi="Times New Roman"/>
          <w:sz w:val="28"/>
          <w:szCs w:val="28"/>
          <w:lang w:eastAsia="ru-RU"/>
        </w:rPr>
        <w:t>и</w:t>
      </w:r>
      <w:r w:rsidR="00156024" w:rsidRPr="00F91345">
        <w:rPr>
          <w:rFonts w:ascii="Times New Roman" w:hAnsi="Times New Roman"/>
          <w:sz w:val="28"/>
          <w:szCs w:val="28"/>
          <w:lang w:eastAsia="ru-RU"/>
        </w:rPr>
        <w:t xml:space="preserve">лищного кодекса Российской Федерации, </w:t>
      </w:r>
      <w:r w:rsidR="00FA7A3B" w:rsidRPr="00F91345">
        <w:rPr>
          <w:rFonts w:ascii="Times New Roman" w:hAnsi="Times New Roman"/>
          <w:sz w:val="28"/>
          <w:szCs w:val="28"/>
          <w:lang w:eastAsia="ru-RU"/>
        </w:rPr>
        <w:t xml:space="preserve">части 8 </w:t>
      </w:r>
      <w:hyperlink r:id="rId11" w:history="1">
        <w:r w:rsidR="000D2350" w:rsidRPr="00F91345">
          <w:rPr>
            <w:rFonts w:ascii="Times New Roman" w:hAnsi="Times New Roman"/>
            <w:sz w:val="28"/>
            <w:szCs w:val="28"/>
            <w:lang w:eastAsia="ru-RU"/>
          </w:rPr>
          <w:t>статьи 99</w:t>
        </w:r>
      </w:hyperlink>
      <w:r w:rsidR="000D2350" w:rsidRPr="00F9134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5 апреля 2013 г. №</w:t>
      </w:r>
      <w:r w:rsidR="00062ED2" w:rsidRPr="00F91345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proofErr w:type="gramEnd"/>
      <w:r w:rsidR="00062ED2" w:rsidRPr="00F9134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D2350" w:rsidRPr="00F91345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062ED2" w:rsidRPr="00F91345"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</w:t>
      </w:r>
      <w:r w:rsidR="000D2350" w:rsidRPr="00F91345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9E5C6E">
        <w:rPr>
          <w:rFonts w:ascii="Times New Roman" w:hAnsi="Times New Roman"/>
          <w:sz w:val="28"/>
          <w:szCs w:val="28"/>
          <w:lang w:eastAsia="ru-RU"/>
        </w:rPr>
        <w:t>–</w:t>
      </w:r>
      <w:r w:rsidR="000D2350" w:rsidRPr="00F91345">
        <w:rPr>
          <w:rFonts w:ascii="Times New Roman" w:hAnsi="Times New Roman"/>
          <w:sz w:val="28"/>
          <w:szCs w:val="28"/>
          <w:lang w:eastAsia="ru-RU"/>
        </w:rPr>
        <w:t xml:space="preserve"> Фед</w:t>
      </w:r>
      <w:r w:rsidR="000D2350" w:rsidRPr="00F91345">
        <w:rPr>
          <w:rFonts w:ascii="Times New Roman" w:hAnsi="Times New Roman"/>
          <w:sz w:val="28"/>
          <w:szCs w:val="28"/>
          <w:lang w:eastAsia="ru-RU"/>
        </w:rPr>
        <w:t>е</w:t>
      </w:r>
      <w:r w:rsidR="000D2350" w:rsidRPr="00F91345">
        <w:rPr>
          <w:rFonts w:ascii="Times New Roman" w:hAnsi="Times New Roman"/>
          <w:sz w:val="28"/>
          <w:szCs w:val="28"/>
          <w:lang w:eastAsia="ru-RU"/>
        </w:rPr>
        <w:t>ральн</w:t>
      </w:r>
      <w:r w:rsidR="00156024" w:rsidRPr="00F91345">
        <w:rPr>
          <w:rFonts w:ascii="Times New Roman" w:hAnsi="Times New Roman"/>
          <w:sz w:val="28"/>
          <w:szCs w:val="28"/>
          <w:lang w:eastAsia="ru-RU"/>
        </w:rPr>
        <w:t>ый закон о контрактной системе)</w:t>
      </w:r>
      <w:proofErr w:type="gramStart"/>
      <w:r w:rsidR="006C247E" w:rsidRPr="00F91345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EF0865" w:rsidRPr="00F91345">
        <w:rPr>
          <w:rFonts w:ascii="Times New Roman" w:hAnsi="Times New Roman"/>
          <w:sz w:val="28"/>
          <w:szCs w:val="28"/>
          <w:lang w:eastAsia="ru-RU"/>
        </w:rPr>
        <w:t>;</w:t>
      </w:r>
    </w:p>
    <w:p w:rsidR="00233BF1" w:rsidRPr="00F91345" w:rsidRDefault="00072886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33BF1" w:rsidRPr="00F91345">
        <w:rPr>
          <w:rFonts w:ascii="Times New Roman" w:hAnsi="Times New Roman"/>
          <w:sz w:val="28"/>
          <w:szCs w:val="28"/>
          <w:lang w:eastAsia="ru-RU"/>
        </w:rPr>
        <w:t>в абзаце пятом пункта 5 цифры «67» заменить цифрами «65»;</w:t>
      </w:r>
    </w:p>
    <w:p w:rsidR="00AD4346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3</w:t>
      </w:r>
      <w:r w:rsidR="00233BF1" w:rsidRPr="00F91345">
        <w:rPr>
          <w:rFonts w:ascii="Times New Roman" w:hAnsi="Times New Roman"/>
          <w:sz w:val="28"/>
          <w:szCs w:val="28"/>
          <w:lang w:eastAsia="ru-RU"/>
        </w:rPr>
        <w:t>)</w:t>
      </w:r>
      <w:r w:rsidR="00AD4346" w:rsidRPr="00F91345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E4780F" w:rsidRPr="00F91345"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="00AD4346" w:rsidRPr="00F91345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B27545" w:rsidRPr="00F91345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AD4346" w:rsidRPr="00F91345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AD4346" w:rsidRPr="00F91345" w:rsidRDefault="00AD4346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9A76F6" w:rsidRPr="00F91345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F91345">
        <w:rPr>
          <w:rFonts w:ascii="Times New Roman" w:hAnsi="Times New Roman"/>
          <w:sz w:val="28"/>
          <w:szCs w:val="28"/>
          <w:lang w:eastAsia="ru-RU"/>
        </w:rPr>
        <w:t>Слу</w:t>
      </w:r>
      <w:r w:rsidR="00EE00C5" w:rsidRPr="00F91345">
        <w:rPr>
          <w:rFonts w:ascii="Times New Roman" w:hAnsi="Times New Roman"/>
          <w:sz w:val="28"/>
          <w:szCs w:val="28"/>
          <w:lang w:eastAsia="ru-RU"/>
        </w:rPr>
        <w:t xml:space="preserve">жба при осуществлении деятельности </w:t>
      </w:r>
      <w:r w:rsidR="00957292" w:rsidRPr="00F91345">
        <w:rPr>
          <w:rFonts w:ascii="Times New Roman" w:hAnsi="Times New Roman"/>
          <w:bCs/>
          <w:sz w:val="28"/>
          <w:szCs w:val="28"/>
          <w:lang w:eastAsia="ru-RU"/>
        </w:rPr>
        <w:t>по внутренне</w:t>
      </w:r>
      <w:r w:rsidR="00EE00C5" w:rsidRPr="00F91345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="00957292" w:rsidRPr="00F91345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</w:t>
      </w:r>
      <w:r w:rsidR="00957292" w:rsidRPr="00F9134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957292" w:rsidRPr="00F91345">
        <w:rPr>
          <w:rFonts w:ascii="Times New Roman" w:hAnsi="Times New Roman"/>
          <w:bCs/>
          <w:sz w:val="28"/>
          <w:szCs w:val="28"/>
          <w:lang w:eastAsia="ru-RU"/>
        </w:rPr>
        <w:t>но</w:t>
      </w:r>
      <w:r w:rsidR="00EE00C5" w:rsidRPr="00F91345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="00957292" w:rsidRPr="00F91345">
        <w:rPr>
          <w:rFonts w:ascii="Times New Roman" w:hAnsi="Times New Roman"/>
          <w:bCs/>
          <w:sz w:val="28"/>
          <w:szCs w:val="28"/>
          <w:lang w:eastAsia="ru-RU"/>
        </w:rPr>
        <w:t xml:space="preserve"> финансово</w:t>
      </w:r>
      <w:r w:rsidR="00EE00C5" w:rsidRPr="00F91345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="00957292" w:rsidRPr="00F91345">
        <w:rPr>
          <w:rFonts w:ascii="Times New Roman" w:hAnsi="Times New Roman"/>
          <w:bCs/>
          <w:sz w:val="28"/>
          <w:szCs w:val="28"/>
          <w:lang w:eastAsia="ru-RU"/>
        </w:rPr>
        <w:t xml:space="preserve"> контрол</w:t>
      </w:r>
      <w:r w:rsidR="00EE00C5" w:rsidRPr="00F91345">
        <w:rPr>
          <w:rFonts w:ascii="Times New Roman" w:hAnsi="Times New Roman"/>
          <w:bCs/>
          <w:sz w:val="28"/>
          <w:szCs w:val="28"/>
          <w:lang w:eastAsia="ru-RU"/>
        </w:rPr>
        <w:t>ю осуществляет</w:t>
      </w:r>
      <w:r w:rsidR="00957292" w:rsidRPr="00F91345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D646E" w:rsidRPr="00F91345" w:rsidRDefault="003D646E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bCs/>
          <w:sz w:val="28"/>
          <w:szCs w:val="28"/>
          <w:lang w:eastAsia="ru-RU"/>
        </w:rPr>
        <w:t>а) полномочия по контролю:</w:t>
      </w:r>
    </w:p>
    <w:p w:rsidR="004C7FC2" w:rsidRPr="00F91345" w:rsidRDefault="004C7FC2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72605" w:rsidRPr="00F91345" w:rsidRDefault="004C7FC2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за полнотой и достоверностью отчетности о реализации государственных пр</w:t>
      </w:r>
      <w:r w:rsidRPr="00F91345">
        <w:rPr>
          <w:rFonts w:ascii="Times New Roman" w:hAnsi="Times New Roman"/>
          <w:sz w:val="28"/>
          <w:szCs w:val="28"/>
          <w:lang w:eastAsia="ru-RU"/>
        </w:rPr>
        <w:t>о</w:t>
      </w:r>
      <w:r w:rsidRPr="00F91345">
        <w:rPr>
          <w:rFonts w:ascii="Times New Roman" w:hAnsi="Times New Roman"/>
          <w:sz w:val="28"/>
          <w:szCs w:val="28"/>
          <w:lang w:eastAsia="ru-RU"/>
        </w:rPr>
        <w:t>грамм, в том числе отчетности об исп</w:t>
      </w:r>
      <w:r w:rsidR="00872605" w:rsidRPr="00F91345">
        <w:rPr>
          <w:rFonts w:ascii="Times New Roman" w:hAnsi="Times New Roman"/>
          <w:sz w:val="28"/>
          <w:szCs w:val="28"/>
          <w:lang w:eastAsia="ru-RU"/>
        </w:rPr>
        <w:t>олнении государственных заданий;</w:t>
      </w:r>
    </w:p>
    <w:p w:rsidR="00234C41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за соблюдением требований к обоснованию закупок, предусмотренных </w:t>
      </w:r>
      <w:hyperlink r:id="rId12" w:history="1">
        <w:r w:rsidRPr="00F91345">
          <w:rPr>
            <w:rFonts w:ascii="Times New Roman" w:hAnsi="Times New Roman"/>
            <w:sz w:val="28"/>
            <w:szCs w:val="28"/>
            <w:lang w:eastAsia="ru-RU"/>
          </w:rPr>
          <w:t>стат</w:t>
        </w:r>
        <w:r w:rsidRPr="00F91345">
          <w:rPr>
            <w:rFonts w:ascii="Times New Roman" w:hAnsi="Times New Roman"/>
            <w:sz w:val="28"/>
            <w:szCs w:val="28"/>
            <w:lang w:eastAsia="ru-RU"/>
          </w:rPr>
          <w:t>ь</w:t>
        </w:r>
        <w:r w:rsidRPr="00F91345">
          <w:rPr>
            <w:rFonts w:ascii="Times New Roman" w:hAnsi="Times New Roman"/>
            <w:sz w:val="28"/>
            <w:szCs w:val="28"/>
            <w:lang w:eastAsia="ru-RU"/>
          </w:rPr>
          <w:t>ей 18</w:t>
        </w:r>
      </w:hyperlink>
      <w:r w:rsidRPr="00F9134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 контрактной системе, и обоснованности закупок;</w:t>
      </w:r>
    </w:p>
    <w:p w:rsidR="00234C41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за соблюдением правил нормирования в сфере закупок, предусмотренных </w:t>
      </w:r>
      <w:hyperlink r:id="rId13" w:history="1">
        <w:r w:rsidRPr="00F91345">
          <w:rPr>
            <w:rFonts w:ascii="Times New Roman" w:hAnsi="Times New Roman"/>
            <w:sz w:val="28"/>
            <w:szCs w:val="28"/>
            <w:lang w:eastAsia="ru-RU"/>
          </w:rPr>
          <w:t>статьей 19</w:t>
        </w:r>
      </w:hyperlink>
      <w:r w:rsidRPr="00F9134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 контрактной системе;</w:t>
      </w:r>
    </w:p>
    <w:p w:rsidR="00234C41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</w:t>
      </w:r>
      <w:r w:rsidRPr="00F91345">
        <w:rPr>
          <w:rFonts w:ascii="Times New Roman" w:hAnsi="Times New Roman"/>
          <w:sz w:val="28"/>
          <w:szCs w:val="28"/>
          <w:lang w:eastAsia="ru-RU"/>
        </w:rPr>
        <w:t>ю</w:t>
      </w:r>
      <w:r w:rsidRPr="00F91345">
        <w:rPr>
          <w:rFonts w:ascii="Times New Roman" w:hAnsi="Times New Roman"/>
          <w:sz w:val="28"/>
          <w:szCs w:val="28"/>
          <w:lang w:eastAsia="ru-RU"/>
        </w:rPr>
        <w:t>ченной в план-график;</w:t>
      </w:r>
    </w:p>
    <w:p w:rsidR="00234C41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за применением заказчиком мер ответственности и совершением иных дейс</w:t>
      </w:r>
      <w:r w:rsidRPr="00F91345">
        <w:rPr>
          <w:rFonts w:ascii="Times New Roman" w:hAnsi="Times New Roman"/>
          <w:sz w:val="28"/>
          <w:szCs w:val="28"/>
          <w:lang w:eastAsia="ru-RU"/>
        </w:rPr>
        <w:t>т</w:t>
      </w:r>
      <w:r w:rsidRPr="00F91345">
        <w:rPr>
          <w:rFonts w:ascii="Times New Roman" w:hAnsi="Times New Roman"/>
          <w:sz w:val="28"/>
          <w:szCs w:val="28"/>
          <w:lang w:eastAsia="ru-RU"/>
        </w:rPr>
        <w:t>вий в случае нарушения поставщиком (подрядчиком, исполнителем) условий ко</w:t>
      </w:r>
      <w:r w:rsidRPr="00F91345">
        <w:rPr>
          <w:rFonts w:ascii="Times New Roman" w:hAnsi="Times New Roman"/>
          <w:sz w:val="28"/>
          <w:szCs w:val="28"/>
          <w:lang w:eastAsia="ru-RU"/>
        </w:rPr>
        <w:t>н</w:t>
      </w:r>
      <w:r w:rsidRPr="00F91345">
        <w:rPr>
          <w:rFonts w:ascii="Times New Roman" w:hAnsi="Times New Roman"/>
          <w:sz w:val="28"/>
          <w:szCs w:val="28"/>
          <w:lang w:eastAsia="ru-RU"/>
        </w:rPr>
        <w:t>тракта;</w:t>
      </w:r>
    </w:p>
    <w:p w:rsidR="00234C41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234C41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</w:t>
      </w:r>
      <w:r w:rsidRPr="00F91345">
        <w:rPr>
          <w:rFonts w:ascii="Times New Roman" w:hAnsi="Times New Roman"/>
          <w:sz w:val="28"/>
          <w:szCs w:val="28"/>
          <w:lang w:eastAsia="ru-RU"/>
        </w:rPr>
        <w:t>с</w:t>
      </w:r>
      <w:r w:rsidRPr="00F91345">
        <w:rPr>
          <w:rFonts w:ascii="Times New Roman" w:hAnsi="Times New Roman"/>
          <w:sz w:val="28"/>
          <w:szCs w:val="28"/>
          <w:lang w:eastAsia="ru-RU"/>
        </w:rPr>
        <w:t>луги;</w:t>
      </w:r>
    </w:p>
    <w:p w:rsidR="00234C41" w:rsidRPr="00F91345" w:rsidRDefault="00234C4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закупки;</w:t>
      </w:r>
    </w:p>
    <w:p w:rsidR="00552885" w:rsidRPr="00F91345" w:rsidRDefault="003D646E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F70E04" w:rsidRPr="00F91345">
        <w:rPr>
          <w:rFonts w:ascii="Times New Roman" w:hAnsi="Times New Roman"/>
          <w:sz w:val="28"/>
          <w:szCs w:val="28"/>
          <w:lang w:eastAsia="ru-RU"/>
        </w:rPr>
        <w:t>контроль за использованием специализированными некоммерческими орг</w:t>
      </w:r>
      <w:r w:rsidR="00F70E04" w:rsidRPr="00F91345">
        <w:rPr>
          <w:rFonts w:ascii="Times New Roman" w:hAnsi="Times New Roman"/>
          <w:sz w:val="28"/>
          <w:szCs w:val="28"/>
          <w:lang w:eastAsia="ru-RU"/>
        </w:rPr>
        <w:t>а</w:t>
      </w:r>
      <w:r w:rsidR="00F70E04" w:rsidRPr="00F91345">
        <w:rPr>
          <w:rFonts w:ascii="Times New Roman" w:hAnsi="Times New Roman"/>
          <w:sz w:val="28"/>
          <w:szCs w:val="28"/>
          <w:lang w:eastAsia="ru-RU"/>
        </w:rPr>
        <w:t xml:space="preserve">низациями, которые осуществляют деятельность, направленную на обеспечение проведения капитального ремонта общего имущества в многоквартирных домах (далее </w:t>
      </w:r>
      <w:r w:rsidR="003642D1">
        <w:rPr>
          <w:rFonts w:ascii="Times New Roman" w:hAnsi="Times New Roman"/>
          <w:sz w:val="28"/>
          <w:szCs w:val="28"/>
          <w:lang w:eastAsia="ru-RU"/>
        </w:rPr>
        <w:t>–</w:t>
      </w:r>
      <w:r w:rsidR="00F70E04" w:rsidRPr="00F91345">
        <w:rPr>
          <w:rFonts w:ascii="Times New Roman" w:hAnsi="Times New Roman"/>
          <w:sz w:val="28"/>
          <w:szCs w:val="28"/>
          <w:lang w:eastAsia="ru-RU"/>
        </w:rPr>
        <w:t xml:space="preserve"> региональный оператор), средств</w:t>
      </w:r>
      <w:r w:rsidR="008C2002" w:rsidRPr="00F91345">
        <w:rPr>
          <w:rFonts w:ascii="Times New Roman" w:hAnsi="Times New Roman"/>
          <w:sz w:val="28"/>
          <w:szCs w:val="28"/>
          <w:lang w:eastAsia="ru-RU"/>
        </w:rPr>
        <w:t xml:space="preserve"> республиканского бюджета Республики Тыва</w:t>
      </w:r>
      <w:r w:rsidR="00F70E04" w:rsidRPr="00F91345">
        <w:rPr>
          <w:rFonts w:ascii="Times New Roman" w:hAnsi="Times New Roman"/>
          <w:sz w:val="28"/>
          <w:szCs w:val="28"/>
          <w:lang w:eastAsia="ru-RU"/>
        </w:rPr>
        <w:t>, полученных в кач</w:t>
      </w:r>
      <w:r w:rsidR="00552885" w:rsidRPr="00F91345">
        <w:rPr>
          <w:rFonts w:ascii="Times New Roman" w:hAnsi="Times New Roman"/>
          <w:sz w:val="28"/>
          <w:szCs w:val="28"/>
          <w:lang w:eastAsia="ru-RU"/>
        </w:rPr>
        <w:t>естве государственной поддержки</w:t>
      </w:r>
      <w:r w:rsidR="00F70E04" w:rsidRPr="00F91345"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ремонта, формирующих фонды капитального ремонта, на счете регионального оператора</w:t>
      </w:r>
      <w:proofErr w:type="gramStart"/>
      <w:r w:rsidR="00F70E04" w:rsidRPr="00F91345">
        <w:rPr>
          <w:rFonts w:ascii="Times New Roman" w:hAnsi="Times New Roman"/>
          <w:sz w:val="28"/>
          <w:szCs w:val="28"/>
          <w:lang w:eastAsia="ru-RU"/>
        </w:rPr>
        <w:t>.</w:t>
      </w:r>
      <w:r w:rsidR="008C2002" w:rsidRPr="00F91345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167637" w:rsidRPr="00F91345" w:rsidRDefault="00167637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9F79F1" w:rsidRPr="00F91345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F91345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9F79F1" w:rsidRPr="00F91345">
          <w:rPr>
            <w:rFonts w:ascii="Times New Roman" w:hAnsi="Times New Roman"/>
            <w:sz w:val="28"/>
            <w:szCs w:val="28"/>
            <w:lang w:eastAsia="ru-RU"/>
          </w:rPr>
          <w:t>е 7:</w:t>
        </w:r>
      </w:hyperlink>
    </w:p>
    <w:p w:rsidR="00FC6CDF" w:rsidRPr="00F91345" w:rsidRDefault="00FC6CDF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F79F1" w:rsidRPr="00F91345">
        <w:rPr>
          <w:rFonts w:ascii="Times New Roman" w:hAnsi="Times New Roman"/>
          <w:sz w:val="28"/>
          <w:szCs w:val="28"/>
          <w:lang w:eastAsia="ru-RU"/>
        </w:rPr>
        <w:t>подпункт</w:t>
      </w:r>
      <w:r w:rsidRPr="00F91345">
        <w:rPr>
          <w:rFonts w:ascii="Times New Roman" w:hAnsi="Times New Roman"/>
          <w:sz w:val="28"/>
          <w:szCs w:val="28"/>
          <w:lang w:eastAsia="ru-RU"/>
        </w:rPr>
        <w:t>е</w:t>
      </w:r>
      <w:r w:rsidR="009F79F1" w:rsidRPr="00F91345">
        <w:rPr>
          <w:rFonts w:ascii="Times New Roman" w:hAnsi="Times New Roman"/>
          <w:sz w:val="28"/>
          <w:szCs w:val="28"/>
          <w:lang w:eastAsia="ru-RU"/>
        </w:rPr>
        <w:t xml:space="preserve"> «б» </w:t>
      </w:r>
      <w:r w:rsidRPr="00F91345">
        <w:rPr>
          <w:rFonts w:ascii="Times New Roman" w:hAnsi="Times New Roman"/>
          <w:sz w:val="28"/>
          <w:szCs w:val="28"/>
          <w:lang w:eastAsia="ru-RU"/>
        </w:rPr>
        <w:t>слова «</w:t>
      </w:r>
      <w:r w:rsidR="002E48D3" w:rsidRPr="00F91345">
        <w:rPr>
          <w:rFonts w:ascii="Times New Roman" w:hAnsi="Times New Roman"/>
          <w:sz w:val="28"/>
          <w:szCs w:val="28"/>
          <w:lang w:eastAsia="ru-RU"/>
        </w:rPr>
        <w:t>и условий предоставления межбюджетных трансфе</w:t>
      </w:r>
      <w:r w:rsidR="002E48D3" w:rsidRPr="00F91345">
        <w:rPr>
          <w:rFonts w:ascii="Times New Roman" w:hAnsi="Times New Roman"/>
          <w:sz w:val="28"/>
          <w:szCs w:val="28"/>
          <w:lang w:eastAsia="ru-RU"/>
        </w:rPr>
        <w:t>р</w:t>
      </w:r>
      <w:r w:rsidR="002E48D3" w:rsidRPr="00F91345">
        <w:rPr>
          <w:rFonts w:ascii="Times New Roman" w:hAnsi="Times New Roman"/>
          <w:sz w:val="28"/>
          <w:szCs w:val="28"/>
          <w:lang w:eastAsia="ru-RU"/>
        </w:rPr>
        <w:t>тов, бюджетных кредитов, предоставленных из республиканского бюджета Респу</w:t>
      </w:r>
      <w:r w:rsidR="002E48D3" w:rsidRPr="00F91345">
        <w:rPr>
          <w:rFonts w:ascii="Times New Roman" w:hAnsi="Times New Roman"/>
          <w:sz w:val="28"/>
          <w:szCs w:val="28"/>
          <w:lang w:eastAsia="ru-RU"/>
        </w:rPr>
        <w:t>б</w:t>
      </w:r>
      <w:r w:rsidR="002E48D3" w:rsidRPr="00F91345">
        <w:rPr>
          <w:rFonts w:ascii="Times New Roman" w:hAnsi="Times New Roman"/>
          <w:sz w:val="28"/>
          <w:szCs w:val="28"/>
          <w:lang w:eastAsia="ru-RU"/>
        </w:rPr>
        <w:t>лики Тыва» заменить</w:t>
      </w:r>
      <w:r w:rsidR="009F79F1" w:rsidRPr="00F91345">
        <w:rPr>
          <w:rFonts w:ascii="Times New Roman" w:hAnsi="Times New Roman"/>
          <w:sz w:val="28"/>
          <w:szCs w:val="28"/>
          <w:lang w:eastAsia="ru-RU"/>
        </w:rPr>
        <w:t xml:space="preserve"> словами «</w:t>
      </w:r>
      <w:r w:rsidR="002E48D3" w:rsidRPr="00F91345">
        <w:rPr>
          <w:rFonts w:ascii="Times New Roman" w:hAnsi="Times New Roman"/>
          <w:sz w:val="28"/>
          <w:szCs w:val="28"/>
          <w:lang w:eastAsia="ru-RU"/>
        </w:rPr>
        <w:t>, порядка и условий предоставления межбюджетных трансфертов, бюджетных кредитов, предоставленных из республиканского бюджета Республики Тыва</w:t>
      </w:r>
      <w:r w:rsidR="009F79F1" w:rsidRPr="00F91345">
        <w:rPr>
          <w:rFonts w:ascii="Times New Roman" w:hAnsi="Times New Roman"/>
          <w:sz w:val="28"/>
          <w:szCs w:val="28"/>
          <w:lang w:eastAsia="ru-RU"/>
        </w:rPr>
        <w:t>, а также достижения ими показателей результативности использ</w:t>
      </w:r>
      <w:r w:rsidR="009F79F1" w:rsidRPr="00F91345">
        <w:rPr>
          <w:rFonts w:ascii="Times New Roman" w:hAnsi="Times New Roman"/>
          <w:sz w:val="28"/>
          <w:szCs w:val="28"/>
          <w:lang w:eastAsia="ru-RU"/>
        </w:rPr>
        <w:t>о</w:t>
      </w:r>
      <w:r w:rsidR="009F79F1" w:rsidRPr="00F91345">
        <w:rPr>
          <w:rFonts w:ascii="Times New Roman" w:hAnsi="Times New Roman"/>
          <w:sz w:val="28"/>
          <w:szCs w:val="28"/>
          <w:lang w:eastAsia="ru-RU"/>
        </w:rPr>
        <w:t>вания указанных средств, соответствующих целевым показателям и индикаторам, предусмотренным государственными программами»;</w:t>
      </w:r>
    </w:p>
    <w:p w:rsidR="009F79F1" w:rsidRPr="00F91345" w:rsidRDefault="00FD0A76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357247" w:rsidRPr="00F91345">
        <w:rPr>
          <w:rFonts w:ascii="Times New Roman" w:hAnsi="Times New Roman"/>
          <w:sz w:val="28"/>
          <w:szCs w:val="28"/>
          <w:lang w:eastAsia="ru-RU"/>
        </w:rPr>
        <w:t>ы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 «в», «г» после слов «ими целей» дополнить словом «, порядка»;</w:t>
      </w:r>
    </w:p>
    <w:p w:rsidR="001972D8" w:rsidRPr="00F91345" w:rsidRDefault="00FC6CDF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5</w:t>
      </w:r>
      <w:r w:rsidR="00697C8C" w:rsidRPr="00F9134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73127" w:rsidRPr="00F91345">
        <w:rPr>
          <w:rFonts w:ascii="Times New Roman" w:hAnsi="Times New Roman"/>
          <w:sz w:val="28"/>
          <w:szCs w:val="28"/>
          <w:lang w:eastAsia="ru-RU"/>
        </w:rPr>
        <w:t>пункт</w:t>
      </w:r>
      <w:r w:rsidR="001972D8" w:rsidRPr="00F91345">
        <w:rPr>
          <w:rFonts w:ascii="Times New Roman" w:hAnsi="Times New Roman"/>
          <w:sz w:val="28"/>
          <w:szCs w:val="28"/>
          <w:lang w:eastAsia="ru-RU"/>
        </w:rPr>
        <w:t xml:space="preserve"> 8 изложить в следующей редакции:</w:t>
      </w:r>
    </w:p>
    <w:p w:rsidR="00602021" w:rsidRPr="00F91345" w:rsidRDefault="001972D8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lastRenderedPageBreak/>
        <w:t>«8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02021" w:rsidRPr="00F91345">
        <w:rPr>
          <w:rFonts w:ascii="Times New Roman" w:hAnsi="Times New Roman"/>
          <w:sz w:val="28"/>
          <w:szCs w:val="28"/>
          <w:lang w:eastAsia="ru-RU"/>
        </w:rPr>
        <w:t xml:space="preserve">При осуществлении деятельности </w:t>
      </w:r>
      <w:r w:rsidR="00573127" w:rsidRPr="00F91345">
        <w:rPr>
          <w:rFonts w:ascii="Times New Roman" w:hAnsi="Times New Roman"/>
          <w:bCs/>
          <w:sz w:val="28"/>
          <w:szCs w:val="28"/>
          <w:lang w:eastAsia="ru-RU"/>
        </w:rPr>
        <w:t>по внутреннему государственному ф</w:t>
      </w:r>
      <w:r w:rsidR="00573127" w:rsidRPr="00F9134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573127" w:rsidRPr="00F91345">
        <w:rPr>
          <w:rFonts w:ascii="Times New Roman" w:hAnsi="Times New Roman"/>
          <w:bCs/>
          <w:sz w:val="28"/>
          <w:szCs w:val="28"/>
          <w:lang w:eastAsia="ru-RU"/>
        </w:rPr>
        <w:t xml:space="preserve">нансовому контролю 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>в отношении расходов, связанных с осуществлением закупок для обеспечения государственных нужд Республики Тыва, в рамках одного ко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>н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>трольного мероприятия могут быть реализованы полномочия Службы</w:t>
      </w:r>
      <w:r w:rsidR="0044085C" w:rsidRPr="00F91345">
        <w:rPr>
          <w:rFonts w:ascii="Times New Roman" w:hAnsi="Times New Roman"/>
          <w:sz w:val="28"/>
          <w:szCs w:val="28"/>
          <w:lang w:eastAsia="ru-RU"/>
        </w:rPr>
        <w:t>, предусмо</w:t>
      </w:r>
      <w:r w:rsidR="0044085C" w:rsidRPr="00F91345">
        <w:rPr>
          <w:rFonts w:ascii="Times New Roman" w:hAnsi="Times New Roman"/>
          <w:sz w:val="28"/>
          <w:szCs w:val="28"/>
          <w:lang w:eastAsia="ru-RU"/>
        </w:rPr>
        <w:t>т</w:t>
      </w:r>
      <w:r w:rsidR="0044085C" w:rsidRPr="00F91345">
        <w:rPr>
          <w:rFonts w:ascii="Times New Roman" w:hAnsi="Times New Roman"/>
          <w:sz w:val="28"/>
          <w:szCs w:val="28"/>
          <w:lang w:eastAsia="ru-RU"/>
        </w:rPr>
        <w:t>ренные пунктом 6 настоящего Порядка</w:t>
      </w:r>
      <w:r w:rsidR="00104446" w:rsidRPr="00F91345">
        <w:rPr>
          <w:rFonts w:ascii="Times New Roman" w:hAnsi="Times New Roman"/>
          <w:sz w:val="28"/>
          <w:szCs w:val="28"/>
          <w:lang w:eastAsia="ru-RU"/>
        </w:rPr>
        <w:t>,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 xml:space="preserve"> а также полномочия Службы, предусмо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>т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 xml:space="preserve">ренные </w:t>
      </w:r>
      <w:hyperlink r:id="rId15" w:history="1">
        <w:r w:rsidR="00602021" w:rsidRPr="00F91345">
          <w:rPr>
            <w:rFonts w:ascii="Times New Roman" w:hAnsi="Times New Roman"/>
            <w:sz w:val="28"/>
            <w:szCs w:val="28"/>
            <w:lang w:eastAsia="ru-RU"/>
          </w:rPr>
          <w:t>частью 8 статьи 99</w:t>
        </w:r>
      </w:hyperlink>
      <w:r w:rsidR="00602021" w:rsidRPr="00F9134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 контрактной системе</w:t>
      </w:r>
      <w:r w:rsidR="005042C0" w:rsidRPr="00F91345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</w:t>
      </w:r>
      <w:r w:rsidR="00602021" w:rsidRPr="00F91345">
        <w:rPr>
          <w:rFonts w:ascii="Times New Roman" w:hAnsi="Times New Roman"/>
          <w:sz w:val="28"/>
          <w:szCs w:val="28"/>
          <w:lang w:eastAsia="ru-RU"/>
        </w:rPr>
        <w:t>.</w:t>
      </w:r>
      <w:r w:rsidR="005042C0" w:rsidRPr="00F91345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3642D1" w:rsidRDefault="00FC6CDF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6</w:t>
      </w:r>
      <w:r w:rsidR="00D926BF" w:rsidRPr="00F9134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642D1">
        <w:rPr>
          <w:rFonts w:ascii="Times New Roman" w:hAnsi="Times New Roman"/>
          <w:sz w:val="28"/>
          <w:szCs w:val="28"/>
          <w:lang w:eastAsia="ru-RU"/>
        </w:rPr>
        <w:t>в пункте 9:</w:t>
      </w:r>
    </w:p>
    <w:p w:rsidR="00595D56" w:rsidRPr="00F91345" w:rsidRDefault="003642D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595D56" w:rsidRPr="00F9134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B3012" w:rsidRPr="00F91345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595D56" w:rsidRPr="00F91345">
        <w:rPr>
          <w:rFonts w:ascii="Times New Roman" w:hAnsi="Times New Roman"/>
          <w:sz w:val="28"/>
          <w:szCs w:val="28"/>
          <w:lang w:eastAsia="ru-RU"/>
        </w:rPr>
        <w:t>е</w:t>
      </w:r>
      <w:r w:rsidR="00EB3012" w:rsidRPr="00F91345">
        <w:rPr>
          <w:rFonts w:ascii="Times New Roman" w:hAnsi="Times New Roman"/>
          <w:sz w:val="28"/>
          <w:szCs w:val="28"/>
          <w:lang w:eastAsia="ru-RU"/>
        </w:rPr>
        <w:t xml:space="preserve"> «в» </w:t>
      </w:r>
      <w:r w:rsidR="006C5200" w:rsidRPr="00F91345">
        <w:rPr>
          <w:rFonts w:ascii="Times New Roman" w:hAnsi="Times New Roman"/>
          <w:sz w:val="28"/>
          <w:szCs w:val="28"/>
          <w:lang w:eastAsia="ru-RU"/>
        </w:rPr>
        <w:t>слова «их заместители» заменить словами «заместитель н</w:t>
      </w:r>
      <w:r w:rsidR="006C5200" w:rsidRPr="00F91345">
        <w:rPr>
          <w:rFonts w:ascii="Times New Roman" w:hAnsi="Times New Roman"/>
          <w:sz w:val="28"/>
          <w:szCs w:val="28"/>
          <w:lang w:eastAsia="ru-RU"/>
        </w:rPr>
        <w:t>а</w:t>
      </w:r>
      <w:r w:rsidR="006C5200" w:rsidRPr="00F91345">
        <w:rPr>
          <w:rFonts w:ascii="Times New Roman" w:hAnsi="Times New Roman"/>
          <w:sz w:val="28"/>
          <w:szCs w:val="28"/>
          <w:lang w:eastAsia="ru-RU"/>
        </w:rPr>
        <w:t>чальника управления»;</w:t>
      </w:r>
    </w:p>
    <w:p w:rsidR="00595D56" w:rsidRPr="00F91345" w:rsidRDefault="003642D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595D56" w:rsidRPr="00F91345">
        <w:rPr>
          <w:rFonts w:ascii="Times New Roman" w:hAnsi="Times New Roman"/>
          <w:sz w:val="28"/>
          <w:szCs w:val="28"/>
          <w:lang w:eastAsia="ru-RU"/>
        </w:rPr>
        <w:t>) в подпункт</w:t>
      </w:r>
      <w:r w:rsidR="006E782C" w:rsidRPr="00F91345">
        <w:rPr>
          <w:rFonts w:ascii="Times New Roman" w:hAnsi="Times New Roman"/>
          <w:sz w:val="28"/>
          <w:szCs w:val="28"/>
          <w:lang w:eastAsia="ru-RU"/>
        </w:rPr>
        <w:t>е</w:t>
      </w:r>
      <w:r w:rsidR="00595D56" w:rsidRPr="00F9134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E782C" w:rsidRPr="00F91345">
        <w:rPr>
          <w:rFonts w:ascii="Times New Roman" w:hAnsi="Times New Roman"/>
          <w:sz w:val="28"/>
          <w:szCs w:val="28"/>
          <w:lang w:eastAsia="ru-RU"/>
        </w:rPr>
        <w:t>г</w:t>
      </w:r>
      <w:r w:rsidR="00595D56" w:rsidRPr="00F9134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E782C" w:rsidRPr="00F91345">
        <w:rPr>
          <w:rFonts w:ascii="Times New Roman" w:hAnsi="Times New Roman"/>
          <w:sz w:val="28"/>
          <w:szCs w:val="28"/>
          <w:lang w:eastAsia="ru-RU"/>
        </w:rPr>
        <w:t>слова «и их заместители»</w:t>
      </w:r>
      <w:r w:rsidR="00595D56" w:rsidRPr="00F91345">
        <w:rPr>
          <w:rFonts w:ascii="Times New Roman" w:hAnsi="Times New Roman"/>
          <w:sz w:val="28"/>
          <w:szCs w:val="28"/>
          <w:lang w:eastAsia="ru-RU"/>
        </w:rPr>
        <w:t xml:space="preserve"> исключить;</w:t>
      </w:r>
    </w:p>
    <w:p w:rsidR="0048019B" w:rsidRPr="00F91345" w:rsidRDefault="003642D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91990" w:rsidRPr="00F9134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57AA2" w:rsidRPr="00F91345">
        <w:rPr>
          <w:rFonts w:ascii="Times New Roman" w:hAnsi="Times New Roman"/>
          <w:sz w:val="28"/>
          <w:szCs w:val="28"/>
          <w:lang w:eastAsia="ru-RU"/>
        </w:rPr>
        <w:t>дополнить пунктами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48019B" w:rsidRPr="003642D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 xml:space="preserve"> и 11</w:t>
      </w:r>
      <w:r w:rsidR="0048019B" w:rsidRPr="003642D1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91990" w:rsidRPr="00F91345" w:rsidRDefault="0048019B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«</w:t>
      </w:r>
      <w:r w:rsidR="00F91990" w:rsidRPr="00F91345">
        <w:rPr>
          <w:rFonts w:ascii="Times New Roman" w:hAnsi="Times New Roman"/>
          <w:sz w:val="28"/>
          <w:szCs w:val="28"/>
          <w:lang w:eastAsia="ru-RU"/>
        </w:rPr>
        <w:t>11</w:t>
      </w:r>
      <w:r w:rsidR="00F91990" w:rsidRPr="003642D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F91990" w:rsidRPr="00F91345">
        <w:rPr>
          <w:rFonts w:ascii="Times New Roman" w:hAnsi="Times New Roman"/>
          <w:sz w:val="28"/>
          <w:szCs w:val="28"/>
          <w:lang w:eastAsia="ru-RU"/>
        </w:rPr>
        <w:t xml:space="preserve">. Объекты контроля, указанные в </w:t>
      </w:r>
      <w:hyperlink r:id="rId16" w:history="1">
        <w:r w:rsidR="00F91990" w:rsidRPr="00F91345">
          <w:rPr>
            <w:rFonts w:ascii="Times New Roman" w:hAnsi="Times New Roman"/>
            <w:sz w:val="28"/>
            <w:szCs w:val="28"/>
            <w:lang w:eastAsia="ru-RU"/>
          </w:rPr>
          <w:t>пункте 7</w:t>
        </w:r>
      </w:hyperlink>
      <w:r w:rsidR="00F91990" w:rsidRPr="00F91345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его Порядка </w:t>
      </w:r>
      <w:r w:rsidR="00F91990" w:rsidRPr="00F91345">
        <w:rPr>
          <w:rFonts w:ascii="Times New Roman" w:hAnsi="Times New Roman"/>
          <w:sz w:val="28"/>
          <w:szCs w:val="28"/>
          <w:lang w:eastAsia="ru-RU"/>
        </w:rPr>
        <w:t>(их дол</w:t>
      </w:r>
      <w:r w:rsidR="00F91990" w:rsidRPr="00F91345">
        <w:rPr>
          <w:rFonts w:ascii="Times New Roman" w:hAnsi="Times New Roman"/>
          <w:sz w:val="28"/>
          <w:szCs w:val="28"/>
          <w:lang w:eastAsia="ru-RU"/>
        </w:rPr>
        <w:t>ж</w:t>
      </w:r>
      <w:r w:rsidR="00F91990" w:rsidRPr="00F91345">
        <w:rPr>
          <w:rFonts w:ascii="Times New Roman" w:hAnsi="Times New Roman"/>
          <w:sz w:val="28"/>
          <w:szCs w:val="28"/>
          <w:lang w:eastAsia="ru-RU"/>
        </w:rPr>
        <w:t>ностные лица), обязаны: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а) выполнять законные требования должностных лиц, указанных в пункте 9 настоящ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>его Порядка</w:t>
      </w:r>
      <w:r w:rsidRPr="00F91345">
        <w:rPr>
          <w:rFonts w:ascii="Times New Roman" w:hAnsi="Times New Roman"/>
          <w:sz w:val="28"/>
          <w:szCs w:val="28"/>
          <w:lang w:eastAsia="ru-RU"/>
        </w:rPr>
        <w:t>;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б) представлять своевременно и в полном объеме должностным лицам, ук</w:t>
      </w:r>
      <w:r w:rsidRPr="00F91345">
        <w:rPr>
          <w:rFonts w:ascii="Times New Roman" w:hAnsi="Times New Roman"/>
          <w:sz w:val="28"/>
          <w:szCs w:val="28"/>
          <w:lang w:eastAsia="ru-RU"/>
        </w:rPr>
        <w:t>а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занным в пункте 9 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F91345">
        <w:rPr>
          <w:rFonts w:ascii="Times New Roman" w:hAnsi="Times New Roman"/>
          <w:sz w:val="28"/>
          <w:szCs w:val="28"/>
          <w:lang w:eastAsia="ru-RU"/>
        </w:rPr>
        <w:t>, по их запросам информацию, документы и материалы, необходимые для проведения контрольных мероприятий;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</w:t>
      </w:r>
      <w:r w:rsidRPr="00F91345">
        <w:rPr>
          <w:rFonts w:ascii="Times New Roman" w:hAnsi="Times New Roman"/>
          <w:sz w:val="28"/>
          <w:szCs w:val="28"/>
          <w:lang w:eastAsia="ru-RU"/>
        </w:rPr>
        <w:t>и</w:t>
      </w:r>
      <w:r w:rsidRPr="00F91345">
        <w:rPr>
          <w:rFonts w:ascii="Times New Roman" w:hAnsi="Times New Roman"/>
          <w:sz w:val="28"/>
          <w:szCs w:val="28"/>
          <w:lang w:eastAsia="ru-RU"/>
        </w:rPr>
        <w:t>мают объекты контроля;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г) обеспечивать должностных лиц, принимающих участие в проведении ко</w:t>
      </w:r>
      <w:r w:rsidRPr="00F91345">
        <w:rPr>
          <w:rFonts w:ascii="Times New Roman" w:hAnsi="Times New Roman"/>
          <w:sz w:val="28"/>
          <w:szCs w:val="28"/>
          <w:lang w:eastAsia="ru-RU"/>
        </w:rPr>
        <w:t>н</w:t>
      </w:r>
      <w:r w:rsidRPr="00F91345">
        <w:rPr>
          <w:rFonts w:ascii="Times New Roman" w:hAnsi="Times New Roman"/>
          <w:sz w:val="28"/>
          <w:szCs w:val="28"/>
          <w:lang w:eastAsia="ru-RU"/>
        </w:rPr>
        <w:t>трольных мероприятий, помещениями и организационной техникой, необходимыми для проведения контрольных мероприятий.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11</w:t>
      </w:r>
      <w:r w:rsidRPr="003642D1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. Объекты контроля, указанные в </w:t>
      </w:r>
      <w:hyperlink r:id="rId17" w:history="1">
        <w:r w:rsidRPr="00F91345">
          <w:rPr>
            <w:rFonts w:ascii="Times New Roman" w:hAnsi="Times New Roman"/>
            <w:sz w:val="28"/>
            <w:szCs w:val="28"/>
            <w:lang w:eastAsia="ru-RU"/>
          </w:rPr>
          <w:t>пункте 7</w:t>
        </w:r>
      </w:hyperlink>
      <w:r w:rsidRPr="00F91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 xml:space="preserve">настоящего Порядка </w:t>
      </w:r>
      <w:r w:rsidRPr="00F91345">
        <w:rPr>
          <w:rFonts w:ascii="Times New Roman" w:hAnsi="Times New Roman"/>
          <w:sz w:val="28"/>
          <w:szCs w:val="28"/>
          <w:lang w:eastAsia="ru-RU"/>
        </w:rPr>
        <w:t>(их дол</w:t>
      </w:r>
      <w:r w:rsidRPr="00F91345">
        <w:rPr>
          <w:rFonts w:ascii="Times New Roman" w:hAnsi="Times New Roman"/>
          <w:sz w:val="28"/>
          <w:szCs w:val="28"/>
          <w:lang w:eastAsia="ru-RU"/>
        </w:rPr>
        <w:t>ж</w:t>
      </w:r>
      <w:r w:rsidRPr="00F91345">
        <w:rPr>
          <w:rFonts w:ascii="Times New Roman" w:hAnsi="Times New Roman"/>
          <w:sz w:val="28"/>
          <w:szCs w:val="28"/>
          <w:lang w:eastAsia="ru-RU"/>
        </w:rPr>
        <w:t>ностные лица), имеют право: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а) присутствовать при проведении контрольных действий, проводимых в ра</w:t>
      </w:r>
      <w:r w:rsidRPr="00F91345">
        <w:rPr>
          <w:rFonts w:ascii="Times New Roman" w:hAnsi="Times New Roman"/>
          <w:sz w:val="28"/>
          <w:szCs w:val="28"/>
          <w:lang w:eastAsia="ru-RU"/>
        </w:rPr>
        <w:t>м</w:t>
      </w:r>
      <w:r w:rsidRPr="00F91345">
        <w:rPr>
          <w:rFonts w:ascii="Times New Roman" w:hAnsi="Times New Roman"/>
          <w:sz w:val="28"/>
          <w:szCs w:val="28"/>
          <w:lang w:eastAsia="ru-RU"/>
        </w:rPr>
        <w:t>ках выездных проверок, давать объяснения по вопросам, относящимся к теме и о</w:t>
      </w:r>
      <w:r w:rsidRPr="00F91345">
        <w:rPr>
          <w:rFonts w:ascii="Times New Roman" w:hAnsi="Times New Roman"/>
          <w:sz w:val="28"/>
          <w:szCs w:val="28"/>
          <w:lang w:eastAsia="ru-RU"/>
        </w:rPr>
        <w:t>с</w:t>
      </w:r>
      <w:r w:rsidRPr="00F91345">
        <w:rPr>
          <w:rFonts w:ascii="Times New Roman" w:hAnsi="Times New Roman"/>
          <w:sz w:val="28"/>
          <w:szCs w:val="28"/>
          <w:lang w:eastAsia="ru-RU"/>
        </w:rPr>
        <w:t>новным вопросам, подлежащим изучению в ходе проведения контрольного мер</w:t>
      </w:r>
      <w:r w:rsidRPr="00F91345">
        <w:rPr>
          <w:rFonts w:ascii="Times New Roman" w:hAnsi="Times New Roman"/>
          <w:sz w:val="28"/>
          <w:szCs w:val="28"/>
          <w:lang w:eastAsia="ru-RU"/>
        </w:rPr>
        <w:t>о</w:t>
      </w:r>
      <w:r w:rsidRPr="00F91345">
        <w:rPr>
          <w:rFonts w:ascii="Times New Roman" w:hAnsi="Times New Roman"/>
          <w:sz w:val="28"/>
          <w:szCs w:val="28"/>
          <w:lang w:eastAsia="ru-RU"/>
        </w:rPr>
        <w:t>приятия;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б) обжаловать решения и действия (бездействие) 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>Службы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 и его должностных лиц в порядке, установленном нормативными правовыми актами Российской Фед</w:t>
      </w:r>
      <w:r w:rsidRPr="00F91345">
        <w:rPr>
          <w:rFonts w:ascii="Times New Roman" w:hAnsi="Times New Roman"/>
          <w:sz w:val="28"/>
          <w:szCs w:val="28"/>
          <w:lang w:eastAsia="ru-RU"/>
        </w:rPr>
        <w:t>е</w:t>
      </w:r>
      <w:r w:rsidRPr="00F91345">
        <w:rPr>
          <w:rFonts w:ascii="Times New Roman" w:hAnsi="Times New Roman"/>
          <w:sz w:val="28"/>
          <w:szCs w:val="28"/>
          <w:lang w:eastAsia="ru-RU"/>
        </w:rPr>
        <w:t>рации</w:t>
      </w:r>
      <w:r w:rsidR="00E80E75" w:rsidRPr="00F91345">
        <w:rPr>
          <w:rFonts w:ascii="Times New Roman" w:hAnsi="Times New Roman"/>
          <w:sz w:val="28"/>
          <w:szCs w:val="28"/>
          <w:lang w:eastAsia="ru-RU"/>
        </w:rPr>
        <w:t xml:space="preserve"> и Республики Тыва</w:t>
      </w:r>
      <w:r w:rsidRPr="00F91345">
        <w:rPr>
          <w:rFonts w:ascii="Times New Roman" w:hAnsi="Times New Roman"/>
          <w:sz w:val="28"/>
          <w:szCs w:val="28"/>
          <w:lang w:eastAsia="ru-RU"/>
        </w:rPr>
        <w:t>;</w:t>
      </w:r>
    </w:p>
    <w:p w:rsidR="00F91990" w:rsidRPr="00F91345" w:rsidRDefault="00F9199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в) представлять в 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>Службу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 возражения в письменной форме на акт, оформле</w:t>
      </w:r>
      <w:r w:rsidRPr="00F91345">
        <w:rPr>
          <w:rFonts w:ascii="Times New Roman" w:hAnsi="Times New Roman"/>
          <w:sz w:val="28"/>
          <w:szCs w:val="28"/>
          <w:lang w:eastAsia="ru-RU"/>
        </w:rPr>
        <w:t>н</w:t>
      </w:r>
      <w:r w:rsidRPr="00F91345">
        <w:rPr>
          <w:rFonts w:ascii="Times New Roman" w:hAnsi="Times New Roman"/>
          <w:sz w:val="28"/>
          <w:szCs w:val="28"/>
          <w:lang w:eastAsia="ru-RU"/>
        </w:rPr>
        <w:t xml:space="preserve">ный по результатам проверки (ревизии), в порядке, установленном настоящим 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>П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>о</w:t>
      </w:r>
      <w:r w:rsidR="0048019B" w:rsidRPr="00F91345">
        <w:rPr>
          <w:rFonts w:ascii="Times New Roman" w:hAnsi="Times New Roman"/>
          <w:sz w:val="28"/>
          <w:szCs w:val="28"/>
          <w:lang w:eastAsia="ru-RU"/>
        </w:rPr>
        <w:t>рядком</w:t>
      </w:r>
      <w:proofErr w:type="gramStart"/>
      <w:r w:rsidRPr="00F91345">
        <w:rPr>
          <w:rFonts w:ascii="Times New Roman" w:hAnsi="Times New Roman"/>
          <w:sz w:val="28"/>
          <w:szCs w:val="28"/>
          <w:lang w:eastAsia="ru-RU"/>
        </w:rPr>
        <w:t>.</w:t>
      </w:r>
      <w:r w:rsidR="00E1062F" w:rsidRPr="00F91345">
        <w:rPr>
          <w:rFonts w:ascii="Times New Roman" w:hAnsi="Times New Roman"/>
          <w:sz w:val="28"/>
          <w:szCs w:val="28"/>
          <w:lang w:eastAsia="ru-RU"/>
        </w:rPr>
        <w:t>»</w:t>
      </w:r>
      <w:r w:rsidR="00857AA2" w:rsidRPr="00F9134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C5B4C" w:rsidRPr="00F91345" w:rsidRDefault="003642D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E6AC3" w:rsidRPr="00F91345">
        <w:rPr>
          <w:rFonts w:ascii="Times New Roman" w:hAnsi="Times New Roman"/>
          <w:sz w:val="28"/>
          <w:szCs w:val="28"/>
          <w:lang w:eastAsia="ru-RU"/>
        </w:rPr>
        <w:t>) в пункте 18</w:t>
      </w:r>
      <w:r w:rsidR="0040347D" w:rsidRPr="00F91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AC3" w:rsidRPr="00F91345">
        <w:rPr>
          <w:rFonts w:ascii="Times New Roman" w:hAnsi="Times New Roman"/>
          <w:sz w:val="28"/>
          <w:szCs w:val="28"/>
          <w:lang w:eastAsia="ru-RU"/>
        </w:rPr>
        <w:t>слово «(распоряжением)» исключить;</w:t>
      </w:r>
    </w:p>
    <w:p w:rsidR="0041426D" w:rsidRPr="00F91345" w:rsidRDefault="003642D1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1426D" w:rsidRPr="00F9134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84592" w:rsidRPr="00F91345">
        <w:rPr>
          <w:rFonts w:ascii="Times New Roman" w:hAnsi="Times New Roman"/>
          <w:sz w:val="28"/>
          <w:szCs w:val="28"/>
          <w:lang w:eastAsia="ru-RU"/>
        </w:rPr>
        <w:t>в пункте 24 слова «административным регламентом Службы» заменить словами «по установленной Службой методике»;</w:t>
      </w:r>
    </w:p>
    <w:p w:rsidR="00167637" w:rsidRPr="00F91345" w:rsidRDefault="00167637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3642D1">
        <w:rPr>
          <w:rFonts w:ascii="Times New Roman" w:hAnsi="Times New Roman"/>
          <w:sz w:val="28"/>
          <w:szCs w:val="28"/>
          <w:lang w:eastAsia="ru-RU"/>
        </w:rPr>
        <w:t>0</w:t>
      </w:r>
      <w:r w:rsidRPr="00F91345">
        <w:rPr>
          <w:rFonts w:ascii="Times New Roman" w:hAnsi="Times New Roman"/>
          <w:sz w:val="28"/>
          <w:szCs w:val="28"/>
          <w:lang w:eastAsia="ru-RU"/>
        </w:rPr>
        <w:t>) в пункт</w:t>
      </w:r>
      <w:r w:rsidR="00BA132F" w:rsidRPr="00F91345">
        <w:rPr>
          <w:rFonts w:ascii="Times New Roman" w:hAnsi="Times New Roman"/>
          <w:sz w:val="28"/>
          <w:szCs w:val="28"/>
          <w:lang w:eastAsia="ru-RU"/>
        </w:rPr>
        <w:t xml:space="preserve">е 29 </w:t>
      </w:r>
      <w:r w:rsidRPr="00F91345">
        <w:rPr>
          <w:rFonts w:ascii="Times New Roman" w:hAnsi="Times New Roman"/>
          <w:sz w:val="28"/>
          <w:szCs w:val="28"/>
          <w:lang w:eastAsia="ru-RU"/>
        </w:rPr>
        <w:t>слово «(распоряжением)» исключить;</w:t>
      </w:r>
    </w:p>
    <w:p w:rsidR="00BA132F" w:rsidRPr="00F91345" w:rsidRDefault="00BA132F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1</w:t>
      </w:r>
      <w:r w:rsidR="003642D1">
        <w:rPr>
          <w:rFonts w:ascii="Times New Roman" w:hAnsi="Times New Roman"/>
          <w:sz w:val="28"/>
          <w:szCs w:val="28"/>
          <w:lang w:eastAsia="ru-RU"/>
        </w:rPr>
        <w:t>1</w:t>
      </w:r>
      <w:r w:rsidRPr="00F91345">
        <w:rPr>
          <w:rFonts w:ascii="Times New Roman" w:hAnsi="Times New Roman"/>
          <w:sz w:val="28"/>
          <w:szCs w:val="28"/>
          <w:lang w:eastAsia="ru-RU"/>
        </w:rPr>
        <w:t>) в пункте 32 слово «(распоряжением)» исключить;</w:t>
      </w:r>
    </w:p>
    <w:p w:rsidR="00BA132F" w:rsidRPr="00F91345" w:rsidRDefault="00BA132F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1</w:t>
      </w:r>
      <w:r w:rsidR="003642D1">
        <w:rPr>
          <w:rFonts w:ascii="Times New Roman" w:hAnsi="Times New Roman"/>
          <w:sz w:val="28"/>
          <w:szCs w:val="28"/>
          <w:lang w:eastAsia="ru-RU"/>
        </w:rPr>
        <w:t>2</w:t>
      </w:r>
      <w:r w:rsidRPr="00F91345">
        <w:rPr>
          <w:rFonts w:ascii="Times New Roman" w:hAnsi="Times New Roman"/>
          <w:sz w:val="28"/>
          <w:szCs w:val="28"/>
          <w:lang w:eastAsia="ru-RU"/>
        </w:rPr>
        <w:t>) в пункте 33 слово «(распоряжением)» исключить;</w:t>
      </w:r>
    </w:p>
    <w:p w:rsidR="00423BAD" w:rsidRPr="00F91345" w:rsidRDefault="00F12A30" w:rsidP="003642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>1</w:t>
      </w:r>
      <w:r w:rsidR="003642D1">
        <w:rPr>
          <w:rFonts w:ascii="Times New Roman" w:hAnsi="Times New Roman"/>
          <w:sz w:val="28"/>
          <w:szCs w:val="28"/>
          <w:lang w:eastAsia="ru-RU"/>
        </w:rPr>
        <w:t>3</w:t>
      </w:r>
      <w:r w:rsidRPr="00F91345">
        <w:rPr>
          <w:rFonts w:ascii="Times New Roman" w:hAnsi="Times New Roman"/>
          <w:sz w:val="28"/>
          <w:szCs w:val="28"/>
          <w:lang w:eastAsia="ru-RU"/>
        </w:rPr>
        <w:t>)</w:t>
      </w:r>
      <w:r w:rsidR="00890216" w:rsidRPr="00F91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49A" w:rsidRPr="00F9134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656A9" w:rsidRPr="00F91345">
        <w:rPr>
          <w:rFonts w:ascii="Times New Roman" w:hAnsi="Times New Roman"/>
          <w:sz w:val="28"/>
          <w:szCs w:val="28"/>
          <w:lang w:eastAsia="ru-RU"/>
        </w:rPr>
        <w:t>пункт</w:t>
      </w:r>
      <w:r w:rsidR="00A3449A" w:rsidRPr="00F91345">
        <w:rPr>
          <w:rFonts w:ascii="Times New Roman" w:hAnsi="Times New Roman"/>
          <w:sz w:val="28"/>
          <w:szCs w:val="28"/>
          <w:lang w:eastAsia="ru-RU"/>
        </w:rPr>
        <w:t>е</w:t>
      </w:r>
      <w:r w:rsidR="00243E28" w:rsidRPr="00F91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546" w:rsidRPr="00F91345">
        <w:rPr>
          <w:rFonts w:ascii="Times New Roman" w:hAnsi="Times New Roman"/>
          <w:sz w:val="28"/>
          <w:szCs w:val="28"/>
          <w:lang w:eastAsia="ru-RU"/>
        </w:rPr>
        <w:t>67</w:t>
      </w:r>
      <w:r w:rsidR="00450546" w:rsidRPr="003642D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450546" w:rsidRPr="00F91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8E0" w:rsidRPr="00F91345">
        <w:rPr>
          <w:rFonts w:ascii="Times New Roman" w:hAnsi="Times New Roman"/>
          <w:sz w:val="28"/>
          <w:szCs w:val="28"/>
          <w:lang w:eastAsia="ru-RU"/>
        </w:rPr>
        <w:t>слова «</w:t>
      </w:r>
      <w:r w:rsidR="00423BAD" w:rsidRPr="00F91345">
        <w:rPr>
          <w:rFonts w:ascii="Times New Roman" w:hAnsi="Times New Roman"/>
          <w:sz w:val="28"/>
          <w:szCs w:val="28"/>
          <w:lang w:eastAsia="ru-RU"/>
        </w:rPr>
        <w:t>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домах» заменить словами «соотве</w:t>
      </w:r>
      <w:r w:rsidR="00423BAD" w:rsidRPr="00F91345">
        <w:rPr>
          <w:rFonts w:ascii="Times New Roman" w:hAnsi="Times New Roman"/>
          <w:sz w:val="28"/>
          <w:szCs w:val="28"/>
          <w:lang w:eastAsia="ru-RU"/>
        </w:rPr>
        <w:t>т</w:t>
      </w:r>
      <w:r w:rsidR="00423BAD" w:rsidRPr="00F91345">
        <w:rPr>
          <w:rFonts w:ascii="Times New Roman" w:hAnsi="Times New Roman"/>
          <w:sz w:val="28"/>
          <w:szCs w:val="28"/>
          <w:lang w:eastAsia="ru-RU"/>
        </w:rPr>
        <w:t>ствующих бюджетов в порядке, установленном бюджетным законодательством Ро</w:t>
      </w:r>
      <w:r w:rsidR="00423BAD" w:rsidRPr="00F91345">
        <w:rPr>
          <w:rFonts w:ascii="Times New Roman" w:hAnsi="Times New Roman"/>
          <w:sz w:val="28"/>
          <w:szCs w:val="28"/>
          <w:lang w:eastAsia="ru-RU"/>
        </w:rPr>
        <w:t>с</w:t>
      </w:r>
      <w:r w:rsidR="00423BAD" w:rsidRPr="00F91345">
        <w:rPr>
          <w:rFonts w:ascii="Times New Roman" w:hAnsi="Times New Roman"/>
          <w:sz w:val="28"/>
          <w:szCs w:val="28"/>
          <w:lang w:eastAsia="ru-RU"/>
        </w:rPr>
        <w:t>сийской Федерации»</w:t>
      </w:r>
      <w:r w:rsidR="00733E68" w:rsidRPr="00F91345">
        <w:rPr>
          <w:rFonts w:ascii="Times New Roman" w:hAnsi="Times New Roman"/>
          <w:sz w:val="28"/>
          <w:szCs w:val="28"/>
          <w:lang w:eastAsia="ru-RU"/>
        </w:rPr>
        <w:t>.</w:t>
      </w:r>
    </w:p>
    <w:p w:rsidR="00527D2A" w:rsidRPr="00F91345" w:rsidRDefault="00527D2A" w:rsidP="003642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345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91345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F91345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F91345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F91345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9E5C6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91345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56961" w:rsidRPr="00F91345" w:rsidRDefault="00E56961" w:rsidP="00F91345">
      <w:pPr>
        <w:autoSpaceDE w:val="0"/>
        <w:autoSpaceDN w:val="0"/>
        <w:adjustRightInd w:val="0"/>
        <w:spacing w:after="0" w:line="36" w:lineRule="atLeast"/>
        <w:jc w:val="both"/>
        <w:rPr>
          <w:rFonts w:ascii="Times New Roman" w:hAnsi="Times New Roman"/>
          <w:sz w:val="28"/>
          <w:szCs w:val="28"/>
        </w:rPr>
      </w:pPr>
    </w:p>
    <w:p w:rsidR="00E56961" w:rsidRPr="00F91345" w:rsidRDefault="00E56961" w:rsidP="00F91345">
      <w:pPr>
        <w:autoSpaceDE w:val="0"/>
        <w:autoSpaceDN w:val="0"/>
        <w:adjustRightInd w:val="0"/>
        <w:spacing w:after="0" w:line="36" w:lineRule="atLeast"/>
        <w:jc w:val="both"/>
        <w:rPr>
          <w:rFonts w:ascii="Times New Roman" w:hAnsi="Times New Roman"/>
          <w:sz w:val="28"/>
          <w:szCs w:val="28"/>
        </w:rPr>
      </w:pPr>
    </w:p>
    <w:p w:rsidR="00CE3D90" w:rsidRPr="00F91345" w:rsidRDefault="00CE3D90" w:rsidP="00F91345">
      <w:pPr>
        <w:autoSpaceDE w:val="0"/>
        <w:autoSpaceDN w:val="0"/>
        <w:adjustRightInd w:val="0"/>
        <w:spacing w:after="0" w:line="36" w:lineRule="atLeast"/>
        <w:jc w:val="both"/>
        <w:rPr>
          <w:rFonts w:ascii="Times New Roman" w:hAnsi="Times New Roman"/>
          <w:sz w:val="28"/>
          <w:szCs w:val="28"/>
        </w:rPr>
      </w:pPr>
    </w:p>
    <w:p w:rsidR="00CD752E" w:rsidRDefault="00CD752E" w:rsidP="009E5C6E">
      <w:pPr>
        <w:autoSpaceDE w:val="0"/>
        <w:autoSpaceDN w:val="0"/>
        <w:adjustRightInd w:val="0"/>
        <w:spacing w:after="0" w:line="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27D2A" w:rsidRPr="00F91345" w:rsidRDefault="00CD752E" w:rsidP="009E5C6E">
      <w:pPr>
        <w:autoSpaceDE w:val="0"/>
        <w:autoSpaceDN w:val="0"/>
        <w:adjustRightInd w:val="0"/>
        <w:spacing w:after="0" w:line="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sectPr w:rsidR="00527D2A" w:rsidRPr="00F91345" w:rsidSect="009E5C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44" w:rsidRDefault="003E3544">
      <w:pPr>
        <w:spacing w:after="0" w:line="240" w:lineRule="auto"/>
      </w:pPr>
      <w:r>
        <w:separator/>
      </w:r>
    </w:p>
  </w:endnote>
  <w:endnote w:type="continuationSeparator" w:id="0">
    <w:p w:rsidR="003E3544" w:rsidRDefault="003E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BC2913" w:rsidP="00464CF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4C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CFB" w:rsidRDefault="00464CFB" w:rsidP="00464CF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464CFB" w:rsidP="00464CFB">
    <w:pPr>
      <w:pStyle w:val="ab"/>
      <w:framePr w:wrap="around" w:vAnchor="text" w:hAnchor="margin" w:xAlign="right" w:y="1"/>
      <w:jc w:val="right"/>
      <w:rPr>
        <w:rStyle w:val="aa"/>
      </w:rPr>
    </w:pPr>
  </w:p>
  <w:p w:rsidR="00464CFB" w:rsidRDefault="00464CFB" w:rsidP="00464CFB">
    <w:pPr>
      <w:pStyle w:val="ab"/>
      <w:framePr w:wrap="around" w:vAnchor="text" w:hAnchor="margin" w:xAlign="right" w:y="1"/>
      <w:ind w:right="360"/>
      <w:rPr>
        <w:rStyle w:val="aa"/>
      </w:rPr>
    </w:pPr>
  </w:p>
  <w:p w:rsidR="00464CFB" w:rsidRPr="006A72D4" w:rsidRDefault="00464CFB" w:rsidP="00464CFB">
    <w:pPr>
      <w:pStyle w:val="a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2E" w:rsidRDefault="00CD75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44" w:rsidRDefault="003E3544">
      <w:pPr>
        <w:spacing w:after="0" w:line="240" w:lineRule="auto"/>
      </w:pPr>
      <w:r>
        <w:separator/>
      </w:r>
    </w:p>
  </w:footnote>
  <w:footnote w:type="continuationSeparator" w:id="0">
    <w:p w:rsidR="003E3544" w:rsidRDefault="003E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BC2913" w:rsidP="00464CF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64C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CFB" w:rsidRDefault="00464CFB" w:rsidP="00464CF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7A" w:rsidRDefault="00BC2913">
    <w:pPr>
      <w:pStyle w:val="a8"/>
      <w:jc w:val="right"/>
    </w:pPr>
    <w:fldSimple w:instr="PAGE   \* MERGEFORMAT">
      <w:r w:rsidR="0038712C">
        <w:rPr>
          <w:noProof/>
        </w:rPr>
        <w:t>2</w:t>
      </w:r>
    </w:fldSimple>
  </w:p>
  <w:p w:rsidR="005E767A" w:rsidRDefault="005E76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2E" w:rsidRDefault="00CD752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d57de2-af31-4b88-95e3-3e9e40491b01"/>
  </w:docVars>
  <w:rsids>
    <w:rsidRoot w:val="00A14CC3"/>
    <w:rsid w:val="00011D55"/>
    <w:rsid w:val="000168AB"/>
    <w:rsid w:val="00017C75"/>
    <w:rsid w:val="000245DF"/>
    <w:rsid w:val="000329C2"/>
    <w:rsid w:val="00033429"/>
    <w:rsid w:val="00034CD2"/>
    <w:rsid w:val="000433C0"/>
    <w:rsid w:val="00051135"/>
    <w:rsid w:val="00053975"/>
    <w:rsid w:val="00060706"/>
    <w:rsid w:val="0006108C"/>
    <w:rsid w:val="000610C9"/>
    <w:rsid w:val="00062ED2"/>
    <w:rsid w:val="0006578E"/>
    <w:rsid w:val="00072886"/>
    <w:rsid w:val="0008212B"/>
    <w:rsid w:val="00084592"/>
    <w:rsid w:val="00087036"/>
    <w:rsid w:val="000948D9"/>
    <w:rsid w:val="000A2C16"/>
    <w:rsid w:val="000A3F2B"/>
    <w:rsid w:val="000B274F"/>
    <w:rsid w:val="000B3954"/>
    <w:rsid w:val="000C0F11"/>
    <w:rsid w:val="000C35D0"/>
    <w:rsid w:val="000C6CD6"/>
    <w:rsid w:val="000D1234"/>
    <w:rsid w:val="000D2350"/>
    <w:rsid w:val="000D41D7"/>
    <w:rsid w:val="000D41F4"/>
    <w:rsid w:val="000E38A3"/>
    <w:rsid w:val="000E4DEB"/>
    <w:rsid w:val="000F0409"/>
    <w:rsid w:val="000F210A"/>
    <w:rsid w:val="001022F0"/>
    <w:rsid w:val="00104446"/>
    <w:rsid w:val="00105A26"/>
    <w:rsid w:val="00106492"/>
    <w:rsid w:val="001121E4"/>
    <w:rsid w:val="00120C75"/>
    <w:rsid w:val="0013579A"/>
    <w:rsid w:val="00140487"/>
    <w:rsid w:val="00146D7B"/>
    <w:rsid w:val="00155DEC"/>
    <w:rsid w:val="00156024"/>
    <w:rsid w:val="00156524"/>
    <w:rsid w:val="00157AF6"/>
    <w:rsid w:val="00166947"/>
    <w:rsid w:val="00167637"/>
    <w:rsid w:val="0017313E"/>
    <w:rsid w:val="001763B9"/>
    <w:rsid w:val="00176F1F"/>
    <w:rsid w:val="001820D6"/>
    <w:rsid w:val="00183C16"/>
    <w:rsid w:val="001867AE"/>
    <w:rsid w:val="00196482"/>
    <w:rsid w:val="001972D8"/>
    <w:rsid w:val="001A65AA"/>
    <w:rsid w:val="001B196C"/>
    <w:rsid w:val="001B6748"/>
    <w:rsid w:val="001D2FF8"/>
    <w:rsid w:val="001D527E"/>
    <w:rsid w:val="001E547B"/>
    <w:rsid w:val="001E55E3"/>
    <w:rsid w:val="001E622C"/>
    <w:rsid w:val="001E6904"/>
    <w:rsid w:val="001F0EA0"/>
    <w:rsid w:val="001F0FFE"/>
    <w:rsid w:val="001F31AA"/>
    <w:rsid w:val="001F38EC"/>
    <w:rsid w:val="00200F66"/>
    <w:rsid w:val="00203A12"/>
    <w:rsid w:val="0021051D"/>
    <w:rsid w:val="00213560"/>
    <w:rsid w:val="00216F4A"/>
    <w:rsid w:val="0023066D"/>
    <w:rsid w:val="00233BF1"/>
    <w:rsid w:val="00234535"/>
    <w:rsid w:val="002349AE"/>
    <w:rsid w:val="00234A98"/>
    <w:rsid w:val="00234C41"/>
    <w:rsid w:val="002378D7"/>
    <w:rsid w:val="00240796"/>
    <w:rsid w:val="0024108E"/>
    <w:rsid w:val="00243E28"/>
    <w:rsid w:val="0024584A"/>
    <w:rsid w:val="002520F9"/>
    <w:rsid w:val="00252144"/>
    <w:rsid w:val="0025733B"/>
    <w:rsid w:val="002709D8"/>
    <w:rsid w:val="00286780"/>
    <w:rsid w:val="0028789A"/>
    <w:rsid w:val="00287ECA"/>
    <w:rsid w:val="00297A70"/>
    <w:rsid w:val="002A2CAF"/>
    <w:rsid w:val="002B4A5D"/>
    <w:rsid w:val="002C054A"/>
    <w:rsid w:val="002C1400"/>
    <w:rsid w:val="002C29A5"/>
    <w:rsid w:val="002E48D3"/>
    <w:rsid w:val="002F06DA"/>
    <w:rsid w:val="003028F6"/>
    <w:rsid w:val="00306CE2"/>
    <w:rsid w:val="003345F7"/>
    <w:rsid w:val="0033525A"/>
    <w:rsid w:val="003360BB"/>
    <w:rsid w:val="003360E5"/>
    <w:rsid w:val="003374F0"/>
    <w:rsid w:val="00351387"/>
    <w:rsid w:val="00352772"/>
    <w:rsid w:val="00357247"/>
    <w:rsid w:val="003642D1"/>
    <w:rsid w:val="00370506"/>
    <w:rsid w:val="003759E1"/>
    <w:rsid w:val="00383043"/>
    <w:rsid w:val="003842A6"/>
    <w:rsid w:val="003869ED"/>
    <w:rsid w:val="0038712C"/>
    <w:rsid w:val="00391725"/>
    <w:rsid w:val="00393DEE"/>
    <w:rsid w:val="00395B9B"/>
    <w:rsid w:val="003A2112"/>
    <w:rsid w:val="003A31EE"/>
    <w:rsid w:val="003A5826"/>
    <w:rsid w:val="003B01F4"/>
    <w:rsid w:val="003B14AE"/>
    <w:rsid w:val="003B2061"/>
    <w:rsid w:val="003C1E21"/>
    <w:rsid w:val="003D1C96"/>
    <w:rsid w:val="003D646E"/>
    <w:rsid w:val="003D661F"/>
    <w:rsid w:val="003D677F"/>
    <w:rsid w:val="003D687D"/>
    <w:rsid w:val="003D7B12"/>
    <w:rsid w:val="003E1B16"/>
    <w:rsid w:val="003E1BB4"/>
    <w:rsid w:val="003E3544"/>
    <w:rsid w:val="003E453F"/>
    <w:rsid w:val="003E6971"/>
    <w:rsid w:val="003F0151"/>
    <w:rsid w:val="003F537D"/>
    <w:rsid w:val="004028E5"/>
    <w:rsid w:val="0040347D"/>
    <w:rsid w:val="00403B93"/>
    <w:rsid w:val="00406B3E"/>
    <w:rsid w:val="00413114"/>
    <w:rsid w:val="0041426D"/>
    <w:rsid w:val="004223F2"/>
    <w:rsid w:val="00423BAD"/>
    <w:rsid w:val="00424F32"/>
    <w:rsid w:val="00432A98"/>
    <w:rsid w:val="00433617"/>
    <w:rsid w:val="004337EE"/>
    <w:rsid w:val="00433B3D"/>
    <w:rsid w:val="0043409A"/>
    <w:rsid w:val="0044085C"/>
    <w:rsid w:val="00443416"/>
    <w:rsid w:val="00450546"/>
    <w:rsid w:val="00451989"/>
    <w:rsid w:val="00455621"/>
    <w:rsid w:val="00455DA1"/>
    <w:rsid w:val="004606D2"/>
    <w:rsid w:val="00461C73"/>
    <w:rsid w:val="004622D3"/>
    <w:rsid w:val="00464CFB"/>
    <w:rsid w:val="00466AC1"/>
    <w:rsid w:val="0048019B"/>
    <w:rsid w:val="004863A6"/>
    <w:rsid w:val="0049272B"/>
    <w:rsid w:val="00496D8A"/>
    <w:rsid w:val="004A500F"/>
    <w:rsid w:val="004A74E4"/>
    <w:rsid w:val="004B59E4"/>
    <w:rsid w:val="004B6AD5"/>
    <w:rsid w:val="004C08E0"/>
    <w:rsid w:val="004C09E7"/>
    <w:rsid w:val="004C29FA"/>
    <w:rsid w:val="004C7FC2"/>
    <w:rsid w:val="004D4E11"/>
    <w:rsid w:val="004E315F"/>
    <w:rsid w:val="004E326B"/>
    <w:rsid w:val="004E6B0E"/>
    <w:rsid w:val="004F4285"/>
    <w:rsid w:val="00500F26"/>
    <w:rsid w:val="005014CC"/>
    <w:rsid w:val="005028B5"/>
    <w:rsid w:val="00503114"/>
    <w:rsid w:val="00503545"/>
    <w:rsid w:val="005042C0"/>
    <w:rsid w:val="0050665C"/>
    <w:rsid w:val="0050675C"/>
    <w:rsid w:val="0051013C"/>
    <w:rsid w:val="005172EB"/>
    <w:rsid w:val="00525826"/>
    <w:rsid w:val="00527D2A"/>
    <w:rsid w:val="00531C7C"/>
    <w:rsid w:val="00534D8D"/>
    <w:rsid w:val="00536155"/>
    <w:rsid w:val="0054228A"/>
    <w:rsid w:val="005422A6"/>
    <w:rsid w:val="00542B31"/>
    <w:rsid w:val="00552885"/>
    <w:rsid w:val="00553A5D"/>
    <w:rsid w:val="005574CF"/>
    <w:rsid w:val="0056373F"/>
    <w:rsid w:val="005656DB"/>
    <w:rsid w:val="00573127"/>
    <w:rsid w:val="005752C9"/>
    <w:rsid w:val="00581464"/>
    <w:rsid w:val="00591F02"/>
    <w:rsid w:val="00593B4E"/>
    <w:rsid w:val="00594FCD"/>
    <w:rsid w:val="00595D56"/>
    <w:rsid w:val="005A2FC5"/>
    <w:rsid w:val="005A7C91"/>
    <w:rsid w:val="005B00DE"/>
    <w:rsid w:val="005B1EF7"/>
    <w:rsid w:val="005C0086"/>
    <w:rsid w:val="005C47E6"/>
    <w:rsid w:val="005C66DE"/>
    <w:rsid w:val="005D0074"/>
    <w:rsid w:val="005D4E27"/>
    <w:rsid w:val="005D5116"/>
    <w:rsid w:val="005E379F"/>
    <w:rsid w:val="005E767A"/>
    <w:rsid w:val="005F208C"/>
    <w:rsid w:val="005F37ED"/>
    <w:rsid w:val="005F385F"/>
    <w:rsid w:val="00602021"/>
    <w:rsid w:val="00604F2E"/>
    <w:rsid w:val="00605559"/>
    <w:rsid w:val="00614F9D"/>
    <w:rsid w:val="006202B1"/>
    <w:rsid w:val="006230CA"/>
    <w:rsid w:val="00623190"/>
    <w:rsid w:val="006243D8"/>
    <w:rsid w:val="0062689A"/>
    <w:rsid w:val="00632283"/>
    <w:rsid w:val="006323F5"/>
    <w:rsid w:val="00636494"/>
    <w:rsid w:val="006365A3"/>
    <w:rsid w:val="0063708B"/>
    <w:rsid w:val="00643DA1"/>
    <w:rsid w:val="00646410"/>
    <w:rsid w:val="0065240A"/>
    <w:rsid w:val="00652BE8"/>
    <w:rsid w:val="00654EE1"/>
    <w:rsid w:val="00657748"/>
    <w:rsid w:val="00665A18"/>
    <w:rsid w:val="006661AF"/>
    <w:rsid w:val="0067335A"/>
    <w:rsid w:val="006802DD"/>
    <w:rsid w:val="00686848"/>
    <w:rsid w:val="00687CB2"/>
    <w:rsid w:val="00697341"/>
    <w:rsid w:val="00697C8C"/>
    <w:rsid w:val="006A7357"/>
    <w:rsid w:val="006B2A94"/>
    <w:rsid w:val="006B3863"/>
    <w:rsid w:val="006B3901"/>
    <w:rsid w:val="006C057E"/>
    <w:rsid w:val="006C23A0"/>
    <w:rsid w:val="006C247E"/>
    <w:rsid w:val="006C3B5F"/>
    <w:rsid w:val="006C5200"/>
    <w:rsid w:val="006C77D3"/>
    <w:rsid w:val="006D42D7"/>
    <w:rsid w:val="006D4A13"/>
    <w:rsid w:val="006D5A42"/>
    <w:rsid w:val="006E0D1E"/>
    <w:rsid w:val="006E3D5B"/>
    <w:rsid w:val="006E782C"/>
    <w:rsid w:val="006E7D1C"/>
    <w:rsid w:val="006F2353"/>
    <w:rsid w:val="006F296D"/>
    <w:rsid w:val="006F2B2D"/>
    <w:rsid w:val="006F4306"/>
    <w:rsid w:val="006F48EA"/>
    <w:rsid w:val="00704956"/>
    <w:rsid w:val="00706EAC"/>
    <w:rsid w:val="0071037C"/>
    <w:rsid w:val="00726B03"/>
    <w:rsid w:val="00730654"/>
    <w:rsid w:val="00733E68"/>
    <w:rsid w:val="00737252"/>
    <w:rsid w:val="00751EAB"/>
    <w:rsid w:val="00753A01"/>
    <w:rsid w:val="00764F00"/>
    <w:rsid w:val="00767315"/>
    <w:rsid w:val="007674F7"/>
    <w:rsid w:val="007678DA"/>
    <w:rsid w:val="0077705F"/>
    <w:rsid w:val="0078747F"/>
    <w:rsid w:val="007901C9"/>
    <w:rsid w:val="00793742"/>
    <w:rsid w:val="007939DE"/>
    <w:rsid w:val="007A136B"/>
    <w:rsid w:val="007A20AD"/>
    <w:rsid w:val="007A3032"/>
    <w:rsid w:val="007A749D"/>
    <w:rsid w:val="007A7CBF"/>
    <w:rsid w:val="007B1E2D"/>
    <w:rsid w:val="007B2D1C"/>
    <w:rsid w:val="007B5818"/>
    <w:rsid w:val="007B7AF6"/>
    <w:rsid w:val="007C1C4C"/>
    <w:rsid w:val="007C4929"/>
    <w:rsid w:val="007D050F"/>
    <w:rsid w:val="007D3489"/>
    <w:rsid w:val="007D5468"/>
    <w:rsid w:val="007E0468"/>
    <w:rsid w:val="007F1208"/>
    <w:rsid w:val="007F13CC"/>
    <w:rsid w:val="007F3219"/>
    <w:rsid w:val="007F6E59"/>
    <w:rsid w:val="008024F2"/>
    <w:rsid w:val="008031C3"/>
    <w:rsid w:val="00814B16"/>
    <w:rsid w:val="00827887"/>
    <w:rsid w:val="008355E6"/>
    <w:rsid w:val="00836101"/>
    <w:rsid w:val="00837748"/>
    <w:rsid w:val="00841A3E"/>
    <w:rsid w:val="008435E2"/>
    <w:rsid w:val="00844259"/>
    <w:rsid w:val="00857AA2"/>
    <w:rsid w:val="00872605"/>
    <w:rsid w:val="008765D5"/>
    <w:rsid w:val="00882B58"/>
    <w:rsid w:val="0088459B"/>
    <w:rsid w:val="00890216"/>
    <w:rsid w:val="00890E09"/>
    <w:rsid w:val="00891526"/>
    <w:rsid w:val="008B29BB"/>
    <w:rsid w:val="008C0012"/>
    <w:rsid w:val="008C2002"/>
    <w:rsid w:val="008C2C96"/>
    <w:rsid w:val="008C6C1D"/>
    <w:rsid w:val="008D08B0"/>
    <w:rsid w:val="008D33C3"/>
    <w:rsid w:val="008D6C3F"/>
    <w:rsid w:val="008D6DB0"/>
    <w:rsid w:val="008E1042"/>
    <w:rsid w:val="008F343B"/>
    <w:rsid w:val="009001D8"/>
    <w:rsid w:val="00902568"/>
    <w:rsid w:val="009101F1"/>
    <w:rsid w:val="00911AD6"/>
    <w:rsid w:val="00912A97"/>
    <w:rsid w:val="00915AEC"/>
    <w:rsid w:val="00917C9F"/>
    <w:rsid w:val="009235EC"/>
    <w:rsid w:val="00926939"/>
    <w:rsid w:val="00945DE0"/>
    <w:rsid w:val="00947D1F"/>
    <w:rsid w:val="0095459E"/>
    <w:rsid w:val="00957292"/>
    <w:rsid w:val="00957CC3"/>
    <w:rsid w:val="00973D57"/>
    <w:rsid w:val="00975685"/>
    <w:rsid w:val="00976AE3"/>
    <w:rsid w:val="0098253E"/>
    <w:rsid w:val="0098283F"/>
    <w:rsid w:val="009876EB"/>
    <w:rsid w:val="00990945"/>
    <w:rsid w:val="009950A7"/>
    <w:rsid w:val="009A03AD"/>
    <w:rsid w:val="009A0910"/>
    <w:rsid w:val="009A3CDE"/>
    <w:rsid w:val="009A76F6"/>
    <w:rsid w:val="009B069D"/>
    <w:rsid w:val="009B2DEA"/>
    <w:rsid w:val="009B34FE"/>
    <w:rsid w:val="009B7782"/>
    <w:rsid w:val="009B7E31"/>
    <w:rsid w:val="009C0F77"/>
    <w:rsid w:val="009C559F"/>
    <w:rsid w:val="009E095A"/>
    <w:rsid w:val="009E5C6E"/>
    <w:rsid w:val="009E5FC6"/>
    <w:rsid w:val="009F3B4E"/>
    <w:rsid w:val="009F79F1"/>
    <w:rsid w:val="00A0168F"/>
    <w:rsid w:val="00A023B5"/>
    <w:rsid w:val="00A03DE2"/>
    <w:rsid w:val="00A13FF7"/>
    <w:rsid w:val="00A14CC3"/>
    <w:rsid w:val="00A15772"/>
    <w:rsid w:val="00A27DDC"/>
    <w:rsid w:val="00A30FB5"/>
    <w:rsid w:val="00A33C07"/>
    <w:rsid w:val="00A3449A"/>
    <w:rsid w:val="00A41990"/>
    <w:rsid w:val="00A44142"/>
    <w:rsid w:val="00A50D16"/>
    <w:rsid w:val="00A6542D"/>
    <w:rsid w:val="00A669C6"/>
    <w:rsid w:val="00A71798"/>
    <w:rsid w:val="00A73007"/>
    <w:rsid w:val="00A74D3C"/>
    <w:rsid w:val="00A83783"/>
    <w:rsid w:val="00A86E49"/>
    <w:rsid w:val="00A87AE9"/>
    <w:rsid w:val="00AA27CD"/>
    <w:rsid w:val="00AA3070"/>
    <w:rsid w:val="00AA4A37"/>
    <w:rsid w:val="00AA6FAE"/>
    <w:rsid w:val="00AB6BF5"/>
    <w:rsid w:val="00AC639F"/>
    <w:rsid w:val="00AC6401"/>
    <w:rsid w:val="00AC74ED"/>
    <w:rsid w:val="00AC7811"/>
    <w:rsid w:val="00AD0A1C"/>
    <w:rsid w:val="00AD4090"/>
    <w:rsid w:val="00AD4346"/>
    <w:rsid w:val="00AD732C"/>
    <w:rsid w:val="00AE3418"/>
    <w:rsid w:val="00AE35EF"/>
    <w:rsid w:val="00AE4F2F"/>
    <w:rsid w:val="00AE5D9F"/>
    <w:rsid w:val="00AF0BDF"/>
    <w:rsid w:val="00AF4CCE"/>
    <w:rsid w:val="00AF50A4"/>
    <w:rsid w:val="00B0225D"/>
    <w:rsid w:val="00B03975"/>
    <w:rsid w:val="00B06F05"/>
    <w:rsid w:val="00B13293"/>
    <w:rsid w:val="00B206A7"/>
    <w:rsid w:val="00B2372B"/>
    <w:rsid w:val="00B27038"/>
    <w:rsid w:val="00B27545"/>
    <w:rsid w:val="00B34137"/>
    <w:rsid w:val="00B346CE"/>
    <w:rsid w:val="00B3662C"/>
    <w:rsid w:val="00B37C41"/>
    <w:rsid w:val="00B405BC"/>
    <w:rsid w:val="00B42FDD"/>
    <w:rsid w:val="00B451AE"/>
    <w:rsid w:val="00B46C2F"/>
    <w:rsid w:val="00B47D30"/>
    <w:rsid w:val="00B61705"/>
    <w:rsid w:val="00B62755"/>
    <w:rsid w:val="00B656A9"/>
    <w:rsid w:val="00B748D9"/>
    <w:rsid w:val="00B8110F"/>
    <w:rsid w:val="00B811D5"/>
    <w:rsid w:val="00B81A36"/>
    <w:rsid w:val="00B847AF"/>
    <w:rsid w:val="00B868F2"/>
    <w:rsid w:val="00BA132F"/>
    <w:rsid w:val="00BA2B96"/>
    <w:rsid w:val="00BA7CE4"/>
    <w:rsid w:val="00BB0FB1"/>
    <w:rsid w:val="00BB2C24"/>
    <w:rsid w:val="00BB4B67"/>
    <w:rsid w:val="00BB6777"/>
    <w:rsid w:val="00BC14EB"/>
    <w:rsid w:val="00BC2913"/>
    <w:rsid w:val="00BD131E"/>
    <w:rsid w:val="00BD34CA"/>
    <w:rsid w:val="00BE4458"/>
    <w:rsid w:val="00BF157C"/>
    <w:rsid w:val="00BF36A7"/>
    <w:rsid w:val="00C01E67"/>
    <w:rsid w:val="00C01FB1"/>
    <w:rsid w:val="00C056C8"/>
    <w:rsid w:val="00C05C1E"/>
    <w:rsid w:val="00C1174E"/>
    <w:rsid w:val="00C15560"/>
    <w:rsid w:val="00C1560B"/>
    <w:rsid w:val="00C171F1"/>
    <w:rsid w:val="00C23802"/>
    <w:rsid w:val="00C51349"/>
    <w:rsid w:val="00C520D6"/>
    <w:rsid w:val="00C53667"/>
    <w:rsid w:val="00C549C2"/>
    <w:rsid w:val="00C615AC"/>
    <w:rsid w:val="00C61CC1"/>
    <w:rsid w:val="00C75017"/>
    <w:rsid w:val="00C76F57"/>
    <w:rsid w:val="00C77AEF"/>
    <w:rsid w:val="00C8191C"/>
    <w:rsid w:val="00C81A58"/>
    <w:rsid w:val="00C84038"/>
    <w:rsid w:val="00C84D8B"/>
    <w:rsid w:val="00C94385"/>
    <w:rsid w:val="00C9715C"/>
    <w:rsid w:val="00CA188F"/>
    <w:rsid w:val="00CB137A"/>
    <w:rsid w:val="00CB137B"/>
    <w:rsid w:val="00CB3159"/>
    <w:rsid w:val="00CB3E84"/>
    <w:rsid w:val="00CB6DB2"/>
    <w:rsid w:val="00CB7D2C"/>
    <w:rsid w:val="00CC2995"/>
    <w:rsid w:val="00CC2B23"/>
    <w:rsid w:val="00CC4F30"/>
    <w:rsid w:val="00CD752E"/>
    <w:rsid w:val="00CE25BF"/>
    <w:rsid w:val="00CE27EB"/>
    <w:rsid w:val="00CE3D90"/>
    <w:rsid w:val="00CF59A4"/>
    <w:rsid w:val="00CF7B6D"/>
    <w:rsid w:val="00D01955"/>
    <w:rsid w:val="00D0617C"/>
    <w:rsid w:val="00D22945"/>
    <w:rsid w:val="00D2521A"/>
    <w:rsid w:val="00D26A6F"/>
    <w:rsid w:val="00D37139"/>
    <w:rsid w:val="00D377F5"/>
    <w:rsid w:val="00D41610"/>
    <w:rsid w:val="00D426C7"/>
    <w:rsid w:val="00D517E6"/>
    <w:rsid w:val="00D5457B"/>
    <w:rsid w:val="00D567CA"/>
    <w:rsid w:val="00D57E2B"/>
    <w:rsid w:val="00D60FC7"/>
    <w:rsid w:val="00D7067F"/>
    <w:rsid w:val="00D709E1"/>
    <w:rsid w:val="00D75462"/>
    <w:rsid w:val="00D75BB2"/>
    <w:rsid w:val="00D807A1"/>
    <w:rsid w:val="00D851AF"/>
    <w:rsid w:val="00D90725"/>
    <w:rsid w:val="00D925CB"/>
    <w:rsid w:val="00D926BF"/>
    <w:rsid w:val="00D94E45"/>
    <w:rsid w:val="00D95214"/>
    <w:rsid w:val="00DA428E"/>
    <w:rsid w:val="00DB1680"/>
    <w:rsid w:val="00DB6C23"/>
    <w:rsid w:val="00DB6F36"/>
    <w:rsid w:val="00DB796A"/>
    <w:rsid w:val="00DC033E"/>
    <w:rsid w:val="00DC2BC9"/>
    <w:rsid w:val="00DC4613"/>
    <w:rsid w:val="00DC5A99"/>
    <w:rsid w:val="00DC5DD3"/>
    <w:rsid w:val="00DD0D3D"/>
    <w:rsid w:val="00DD18CD"/>
    <w:rsid w:val="00DD2E86"/>
    <w:rsid w:val="00DE110A"/>
    <w:rsid w:val="00DE6802"/>
    <w:rsid w:val="00DF2CFA"/>
    <w:rsid w:val="00DF464A"/>
    <w:rsid w:val="00DF7D23"/>
    <w:rsid w:val="00E1062F"/>
    <w:rsid w:val="00E11D82"/>
    <w:rsid w:val="00E12B27"/>
    <w:rsid w:val="00E13244"/>
    <w:rsid w:val="00E21646"/>
    <w:rsid w:val="00E2174C"/>
    <w:rsid w:val="00E22B28"/>
    <w:rsid w:val="00E30023"/>
    <w:rsid w:val="00E356B6"/>
    <w:rsid w:val="00E44339"/>
    <w:rsid w:val="00E44730"/>
    <w:rsid w:val="00E44E49"/>
    <w:rsid w:val="00E465C7"/>
    <w:rsid w:val="00E4780F"/>
    <w:rsid w:val="00E56961"/>
    <w:rsid w:val="00E57C78"/>
    <w:rsid w:val="00E63D8F"/>
    <w:rsid w:val="00E706AB"/>
    <w:rsid w:val="00E76407"/>
    <w:rsid w:val="00E80E75"/>
    <w:rsid w:val="00E82A4D"/>
    <w:rsid w:val="00E86ABF"/>
    <w:rsid w:val="00E95D25"/>
    <w:rsid w:val="00EA1F50"/>
    <w:rsid w:val="00EA35A6"/>
    <w:rsid w:val="00EB1723"/>
    <w:rsid w:val="00EB3012"/>
    <w:rsid w:val="00EC5B4C"/>
    <w:rsid w:val="00EC5FF6"/>
    <w:rsid w:val="00EC73D8"/>
    <w:rsid w:val="00ED35A4"/>
    <w:rsid w:val="00ED64F4"/>
    <w:rsid w:val="00ED71FA"/>
    <w:rsid w:val="00EE00C5"/>
    <w:rsid w:val="00EE510C"/>
    <w:rsid w:val="00EF006E"/>
    <w:rsid w:val="00EF0865"/>
    <w:rsid w:val="00F036E1"/>
    <w:rsid w:val="00F07D8C"/>
    <w:rsid w:val="00F101E1"/>
    <w:rsid w:val="00F12A30"/>
    <w:rsid w:val="00F13071"/>
    <w:rsid w:val="00F17B6E"/>
    <w:rsid w:val="00F17C7B"/>
    <w:rsid w:val="00F54AE3"/>
    <w:rsid w:val="00F55BD2"/>
    <w:rsid w:val="00F55E25"/>
    <w:rsid w:val="00F63991"/>
    <w:rsid w:val="00F647C7"/>
    <w:rsid w:val="00F678CD"/>
    <w:rsid w:val="00F70E04"/>
    <w:rsid w:val="00F71178"/>
    <w:rsid w:val="00F865FF"/>
    <w:rsid w:val="00F8743F"/>
    <w:rsid w:val="00F87494"/>
    <w:rsid w:val="00F87BDD"/>
    <w:rsid w:val="00F91345"/>
    <w:rsid w:val="00F91990"/>
    <w:rsid w:val="00F9327F"/>
    <w:rsid w:val="00F95F42"/>
    <w:rsid w:val="00FA2E4D"/>
    <w:rsid w:val="00FA33AB"/>
    <w:rsid w:val="00FA7A3B"/>
    <w:rsid w:val="00FB1946"/>
    <w:rsid w:val="00FB499A"/>
    <w:rsid w:val="00FC56C4"/>
    <w:rsid w:val="00FC61D7"/>
    <w:rsid w:val="00FC6303"/>
    <w:rsid w:val="00FC6CDF"/>
    <w:rsid w:val="00FD0A76"/>
    <w:rsid w:val="00FD1EF5"/>
    <w:rsid w:val="00FD4FB0"/>
    <w:rsid w:val="00FD616B"/>
    <w:rsid w:val="00FE3668"/>
    <w:rsid w:val="00FE38CF"/>
    <w:rsid w:val="00FE55A6"/>
    <w:rsid w:val="00FE6AC3"/>
    <w:rsid w:val="00FE7C89"/>
    <w:rsid w:val="00FF5E8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C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4C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4C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3C1E21"/>
    <w:pPr>
      <w:ind w:left="720"/>
      <w:contextualSpacing/>
    </w:pPr>
  </w:style>
  <w:style w:type="paragraph" w:customStyle="1" w:styleId="ConsPlusNonformat">
    <w:name w:val="ConsPlusNonformat"/>
    <w:rsid w:val="003C1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356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356B6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link w:val="a7"/>
    <w:qFormat/>
    <w:rsid w:val="005F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rsid w:val="005F208C"/>
    <w:rPr>
      <w:rFonts w:ascii="Times New Roman" w:eastAsia="Times New Roman" w:hAnsi="Times New Roman"/>
      <w:b/>
      <w:sz w:val="28"/>
      <w:szCs w:val="24"/>
    </w:rPr>
  </w:style>
  <w:style w:type="paragraph" w:customStyle="1" w:styleId="TimesNewRoman14pt127">
    <w:name w:val="Стиль Times New Roman 14 pt по ширине Первая строка:  127 см П..."/>
    <w:basedOn w:val="a"/>
    <w:rsid w:val="005F208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27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527D2A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rsid w:val="00527D2A"/>
  </w:style>
  <w:style w:type="paragraph" w:styleId="ab">
    <w:name w:val="footer"/>
    <w:basedOn w:val="a"/>
    <w:link w:val="ac"/>
    <w:uiPriority w:val="99"/>
    <w:rsid w:val="00527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527D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07BEDD3D385CE52229AC36CFAD5694B8D9BB8E080ABE2A3DF3D8295ED7BD9A5808FF4CE71A0BBDFB338j7m8F" TargetMode="External"/><Relationship Id="rId13" Type="http://schemas.openxmlformats.org/officeDocument/2006/relationships/hyperlink" Target="consultantplus://offline/ref=9828C5D79E2A23CE95A8D9272D7EB1B71AF918179D9397BFD41F38F56DE216A9DC2033B68420A11AA869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9607BEDD3D385CE52229AC36CFAD5694B8D9BB8E080ABE2A3DF3D8295ED7BD9A5808FF4CE71A0BBDFB33Dj7m6F" TargetMode="External"/><Relationship Id="rId12" Type="http://schemas.openxmlformats.org/officeDocument/2006/relationships/hyperlink" Target="consultantplus://offline/ref=9828C5D79E2A23CE95A8D9272D7EB1B71AF918179D9397BFD41F38F56DE216A9DC2033B68420A11BA869K" TargetMode="External"/><Relationship Id="rId17" Type="http://schemas.openxmlformats.org/officeDocument/2006/relationships/hyperlink" Target="consultantplus://offline/ref=650D781A0C399A0B39BF6280C5957AE89408D3649924BD1E8B3A87DBA96EEAB806EE9BB3AAEFDBF364tF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0D781A0C399A0B39BF6280C5957AE89408D3649924BD1E8B3A87DBA96EEAB806EE9BB3AAEFDBF364t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1309003C3A3106D9C9D4E3AE1EF311A74835083FAECADBD9D020E30A55BD69D8D5401676729CE2oAsE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021DAA5DE02919E1A7A52DEFFA1EEF91A3AC2E469D76373DB53F7016A37E708BAA61B8E6FB69A3O7C5J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C1309003C3A3106D9C9D4E3AE1EF311A7493B0E3DADCADBD9D020E30A55BD69D8D540147Eo7s3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D17FA5E94E926EFE9402829B4668C92F03787A8E58C1CBB43D408004669457364B13956F5vAv8K" TargetMode="External"/><Relationship Id="rId14" Type="http://schemas.openxmlformats.org/officeDocument/2006/relationships/hyperlink" Target="consultantplus://offline/ref=F9607BEDD3D385CE52229AC36CFAD5694B8D9BB8E080ABE2A3DF3D8295ED7BD9A5808FF4CE71A0BBDFB335j7m7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1F79-793F-4D1B-8B66-213867B0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Links>
    <vt:vector size="66" baseType="variant">
      <vt:variant>
        <vt:i4>3670118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consultantplus://offline/ref=650D781A0C399A0B39BF6280C5957AE89408D3649924BD1E8B3A87DBA96EEAB806EE9BB3AAEFDBF364tFO</vt:lpwstr>
      </vt:variant>
      <vt:variant>
        <vt:lpwstr/>
      </vt:variant>
      <vt:variant>
        <vt:i4>3670118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consultantplus://offline/ref=650D781A0C399A0B39BF6280C5957AE89408D3649924BD1E8B3A87DBA96EEAB806EE9BB3AAEFDBF364tFO</vt:lpwstr>
      </vt:variant>
      <vt:variant>
        <vt:lpwstr/>
      </vt:variant>
      <vt:variant>
        <vt:i4>7929918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consultantplus://offline/ref=69021DAA5DE02919E1A7A52DEFFA1EEF91A3AC2E469D76373DB53F7016A37E708BAA61B8E6FB69A3O7C5J</vt:lpwstr>
      </vt:variant>
      <vt:variant>
        <vt:lpwstr/>
      </vt:variant>
      <vt:variant>
        <vt:i4>4784214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consultantplus://offline/ref=F9607BEDD3D385CE52229AC36CFAD5694B8D9BB8E080ABE2A3DF3D8295ED7BD9A5808FF4CE71A0BBDFB335j7m7F</vt:lpwstr>
      </vt:variant>
      <vt:variant>
        <vt:lpwstr/>
      </vt:variant>
      <vt:variant>
        <vt:i4>7798881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consultantplus://offline/ref=9828C5D79E2A23CE95A8D9272D7EB1B71AF918179D9397BFD41F38F56DE216A9DC2033B68420A11AA869K</vt:lpwstr>
      </vt:variant>
      <vt:variant>
        <vt:lpwstr/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consultantplus://offline/ref=9828C5D79E2A23CE95A8D9272D7EB1B71AF918179D9397BFD41F38F56DE216A9DC2033B68420A11BA869K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consultantplus://offline/ref=CC1309003C3A3106D9C9D4E3AE1EF311A74835083FAECADBD9D020E30A55BD69D8D5401676729CE2oAsEK</vt:lpwstr>
      </vt:variant>
      <vt:variant>
        <vt:lpwstr/>
      </vt:variant>
      <vt:variant>
        <vt:i4>5505113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consultantplus://offline/ref=CC1309003C3A3106D9C9D4E3AE1EF311A7493B0E3DADCADBD9D020E30A55BD69D8D540147Eo7s3K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consultantplus://offline/ref=D80D17FA5E94E926EFE9402829B4668C92F03787A8E58C1CBB43D408004669457364B13956F5vAv8K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consultantplus://offline/ref=F9607BEDD3D385CE52229AC36CFAD5694B8D9BB8E080ABE2A3DF3D8295ED7BD9A5808FF4CE71A0BBDFB338j7m8F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consultantplus://offline/ref=F9607BEDD3D385CE52229AC36CFAD5694B8D9BB8E080ABE2A3DF3D8295ED7BD9A5808FF4CE71A0BBDFB33Dj7m6F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KardiMB</cp:lastModifiedBy>
  <cp:revision>3</cp:revision>
  <cp:lastPrinted>2018-11-01T09:11:00Z</cp:lastPrinted>
  <dcterms:created xsi:type="dcterms:W3CDTF">2018-11-01T09:11:00Z</dcterms:created>
  <dcterms:modified xsi:type="dcterms:W3CDTF">2018-11-01T09:12:00Z</dcterms:modified>
</cp:coreProperties>
</file>