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FD" w:rsidRDefault="003C2DFD" w:rsidP="003C2DFD">
      <w:pPr>
        <w:spacing w:after="200" w:line="276" w:lineRule="auto"/>
        <w:jc w:val="center"/>
        <w:rPr>
          <w:noProof/>
          <w:sz w:val="24"/>
          <w:szCs w:val="24"/>
        </w:rPr>
      </w:pPr>
    </w:p>
    <w:p w:rsidR="00DD2C6E" w:rsidRDefault="00DD2C6E" w:rsidP="003C2DFD">
      <w:pPr>
        <w:spacing w:after="200" w:line="276" w:lineRule="auto"/>
        <w:jc w:val="center"/>
        <w:rPr>
          <w:noProof/>
          <w:sz w:val="24"/>
          <w:szCs w:val="24"/>
        </w:rPr>
      </w:pPr>
    </w:p>
    <w:p w:rsidR="00DD2C6E" w:rsidRDefault="00DD2C6E" w:rsidP="003C2DFD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3C2DFD" w:rsidRPr="004C14FF" w:rsidRDefault="003C2DFD" w:rsidP="003C2DF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3C2DFD" w:rsidRPr="0025472A" w:rsidRDefault="003C2DFD" w:rsidP="003C2DF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8E5B49" w:rsidRDefault="008E5B49" w:rsidP="008E5B49">
      <w:pPr>
        <w:jc w:val="center"/>
        <w:rPr>
          <w:b/>
          <w:sz w:val="29"/>
          <w:szCs w:val="29"/>
        </w:rPr>
      </w:pPr>
    </w:p>
    <w:p w:rsidR="008E5B49" w:rsidRPr="003C2DFD" w:rsidRDefault="003C2DFD" w:rsidP="003C2DFD">
      <w:pPr>
        <w:spacing w:line="360" w:lineRule="auto"/>
        <w:jc w:val="center"/>
        <w:rPr>
          <w:sz w:val="29"/>
          <w:szCs w:val="29"/>
        </w:rPr>
      </w:pPr>
      <w:r w:rsidRPr="003C2DFD">
        <w:rPr>
          <w:sz w:val="29"/>
          <w:szCs w:val="29"/>
        </w:rPr>
        <w:t>от 19 ноября 2018 г. № 583</w:t>
      </w:r>
    </w:p>
    <w:p w:rsidR="008E5B49" w:rsidRPr="003C2DFD" w:rsidRDefault="003C2DFD" w:rsidP="003C2DFD">
      <w:pPr>
        <w:spacing w:line="360" w:lineRule="auto"/>
        <w:jc w:val="center"/>
        <w:rPr>
          <w:sz w:val="29"/>
          <w:szCs w:val="29"/>
        </w:rPr>
      </w:pPr>
      <w:r w:rsidRPr="003C2DFD">
        <w:rPr>
          <w:sz w:val="29"/>
          <w:szCs w:val="29"/>
        </w:rPr>
        <w:t>г</w:t>
      </w:r>
      <w:proofErr w:type="gramStart"/>
      <w:r w:rsidRPr="003C2DFD">
        <w:rPr>
          <w:sz w:val="29"/>
          <w:szCs w:val="29"/>
        </w:rPr>
        <w:t>.К</w:t>
      </w:r>
      <w:proofErr w:type="gramEnd"/>
      <w:r w:rsidRPr="003C2DFD">
        <w:rPr>
          <w:sz w:val="29"/>
          <w:szCs w:val="29"/>
        </w:rPr>
        <w:t>ызыл</w:t>
      </w:r>
    </w:p>
    <w:p w:rsidR="008E5B49" w:rsidRDefault="008E5B49" w:rsidP="008E5B49">
      <w:pPr>
        <w:jc w:val="center"/>
        <w:rPr>
          <w:b/>
          <w:sz w:val="29"/>
          <w:szCs w:val="29"/>
        </w:rPr>
      </w:pPr>
    </w:p>
    <w:p w:rsidR="008E5B49" w:rsidRDefault="008E5B49" w:rsidP="008E5B49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О внесении изменений</w:t>
      </w:r>
      <w:r w:rsidRPr="001322E7">
        <w:rPr>
          <w:b/>
          <w:sz w:val="29"/>
          <w:szCs w:val="29"/>
        </w:rPr>
        <w:t xml:space="preserve"> в </w:t>
      </w:r>
      <w:r>
        <w:rPr>
          <w:b/>
          <w:sz w:val="29"/>
          <w:szCs w:val="29"/>
        </w:rPr>
        <w:t xml:space="preserve">состав </w:t>
      </w:r>
      <w:bookmarkStart w:id="0" w:name="sub_1"/>
    </w:p>
    <w:p w:rsidR="008E5B49" w:rsidRDefault="008E5B49" w:rsidP="008E5B49">
      <w:pPr>
        <w:jc w:val="center"/>
        <w:rPr>
          <w:b/>
          <w:sz w:val="29"/>
          <w:szCs w:val="29"/>
        </w:rPr>
      </w:pPr>
      <w:r w:rsidRPr="00C73202">
        <w:rPr>
          <w:b/>
          <w:sz w:val="29"/>
          <w:szCs w:val="29"/>
        </w:rPr>
        <w:t xml:space="preserve">Межведомственной комиссии по делам </w:t>
      </w:r>
    </w:p>
    <w:p w:rsidR="008E5B49" w:rsidRDefault="008E5B49" w:rsidP="008E5B49">
      <w:pPr>
        <w:jc w:val="center"/>
        <w:rPr>
          <w:b/>
          <w:sz w:val="29"/>
          <w:szCs w:val="29"/>
        </w:rPr>
      </w:pPr>
      <w:r w:rsidRPr="00C73202">
        <w:rPr>
          <w:b/>
          <w:sz w:val="29"/>
          <w:szCs w:val="29"/>
        </w:rPr>
        <w:t xml:space="preserve">несовершеннолетних и защите их прав </w:t>
      </w:r>
    </w:p>
    <w:p w:rsidR="008E5B49" w:rsidRPr="00C73202" w:rsidRDefault="008E5B49" w:rsidP="008E5B49">
      <w:pPr>
        <w:jc w:val="center"/>
        <w:rPr>
          <w:b/>
          <w:sz w:val="29"/>
          <w:szCs w:val="29"/>
        </w:rPr>
      </w:pPr>
      <w:r w:rsidRPr="00C73202">
        <w:rPr>
          <w:b/>
          <w:sz w:val="29"/>
          <w:szCs w:val="29"/>
        </w:rPr>
        <w:t>при Правительстве Республики Тыва</w:t>
      </w:r>
    </w:p>
    <w:p w:rsidR="008E5B49" w:rsidRDefault="008E5B49" w:rsidP="008E5B49">
      <w:pPr>
        <w:spacing w:line="276" w:lineRule="auto"/>
        <w:ind w:firstLine="709"/>
        <w:jc w:val="center"/>
        <w:rPr>
          <w:sz w:val="28"/>
          <w:szCs w:val="28"/>
        </w:rPr>
      </w:pPr>
    </w:p>
    <w:p w:rsidR="008E5B49" w:rsidRDefault="008E5B49" w:rsidP="008E5B4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Тыва ПОСТАНОВЛЯЕТ: </w:t>
      </w:r>
    </w:p>
    <w:p w:rsidR="008E5B49" w:rsidRPr="006A7750" w:rsidRDefault="008E5B49" w:rsidP="008E5B49">
      <w:pPr>
        <w:spacing w:line="360" w:lineRule="atLeast"/>
        <w:ind w:firstLine="709"/>
        <w:jc w:val="both"/>
        <w:rPr>
          <w:sz w:val="28"/>
          <w:szCs w:val="28"/>
        </w:rPr>
      </w:pPr>
    </w:p>
    <w:p w:rsidR="008E5B49" w:rsidRDefault="008E5B49" w:rsidP="008E5B49">
      <w:pPr>
        <w:pStyle w:val="ConsPlusNormal"/>
        <w:spacing w:line="360" w:lineRule="atLeast"/>
        <w:ind w:firstLine="709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</w:t>
      </w:r>
      <w:r w:rsidRPr="001322E7">
        <w:rPr>
          <w:rFonts w:eastAsia="Times New Roman"/>
          <w:sz w:val="29"/>
          <w:szCs w:val="29"/>
        </w:rPr>
        <w:t xml:space="preserve">. Внести в </w:t>
      </w:r>
      <w:r>
        <w:rPr>
          <w:rFonts w:eastAsia="Times New Roman"/>
          <w:sz w:val="29"/>
          <w:szCs w:val="29"/>
        </w:rPr>
        <w:t>с</w:t>
      </w:r>
      <w:r w:rsidRPr="001322E7">
        <w:rPr>
          <w:rFonts w:eastAsia="Times New Roman"/>
          <w:sz w:val="29"/>
          <w:szCs w:val="29"/>
        </w:rPr>
        <w:t xml:space="preserve">остав </w:t>
      </w:r>
      <w:r>
        <w:rPr>
          <w:rFonts w:eastAsia="Times New Roman"/>
          <w:sz w:val="29"/>
          <w:szCs w:val="29"/>
        </w:rPr>
        <w:t>М</w:t>
      </w:r>
      <w:r w:rsidRPr="001322E7">
        <w:rPr>
          <w:rFonts w:eastAsia="Times New Roman"/>
          <w:sz w:val="29"/>
          <w:szCs w:val="29"/>
        </w:rPr>
        <w:t>ежведомственной комиссии по делам несовершенн</w:t>
      </w:r>
      <w:r w:rsidRPr="001322E7">
        <w:rPr>
          <w:rFonts w:eastAsia="Times New Roman"/>
          <w:sz w:val="29"/>
          <w:szCs w:val="29"/>
        </w:rPr>
        <w:t>о</w:t>
      </w:r>
      <w:r w:rsidRPr="001322E7">
        <w:rPr>
          <w:rFonts w:eastAsia="Times New Roman"/>
          <w:sz w:val="29"/>
          <w:szCs w:val="29"/>
        </w:rPr>
        <w:t>летних и защите их прав при Правительстве Республики Тыва</w:t>
      </w:r>
      <w:r>
        <w:rPr>
          <w:rFonts w:eastAsia="Times New Roman"/>
          <w:sz w:val="29"/>
          <w:szCs w:val="29"/>
        </w:rPr>
        <w:t xml:space="preserve"> (далее – Межв</w:t>
      </w:r>
      <w:r>
        <w:rPr>
          <w:rFonts w:eastAsia="Times New Roman"/>
          <w:sz w:val="29"/>
          <w:szCs w:val="29"/>
        </w:rPr>
        <w:t>е</w:t>
      </w:r>
      <w:r>
        <w:rPr>
          <w:rFonts w:eastAsia="Times New Roman"/>
          <w:sz w:val="29"/>
          <w:szCs w:val="29"/>
        </w:rPr>
        <w:t>домственная комиссия)</w:t>
      </w:r>
      <w:r w:rsidRPr="001322E7">
        <w:rPr>
          <w:rFonts w:eastAsia="Times New Roman"/>
          <w:sz w:val="29"/>
          <w:szCs w:val="29"/>
        </w:rPr>
        <w:t>, утвержденный постановлением Правительства Респу</w:t>
      </w:r>
      <w:r w:rsidRPr="001322E7">
        <w:rPr>
          <w:rFonts w:eastAsia="Times New Roman"/>
          <w:sz w:val="29"/>
          <w:szCs w:val="29"/>
        </w:rPr>
        <w:t>б</w:t>
      </w:r>
      <w:r w:rsidRPr="001322E7">
        <w:rPr>
          <w:rFonts w:eastAsia="Times New Roman"/>
          <w:sz w:val="29"/>
          <w:szCs w:val="29"/>
        </w:rPr>
        <w:t xml:space="preserve">лики Тыва </w:t>
      </w:r>
      <w:r>
        <w:rPr>
          <w:rFonts w:eastAsia="Times New Roman"/>
          <w:sz w:val="29"/>
          <w:szCs w:val="29"/>
        </w:rPr>
        <w:t xml:space="preserve">от 1 апреля </w:t>
      </w:r>
      <w:r w:rsidRPr="001322E7">
        <w:rPr>
          <w:rFonts w:eastAsia="Times New Roman"/>
          <w:sz w:val="29"/>
          <w:szCs w:val="29"/>
        </w:rPr>
        <w:t>2015 г. № 151, следующие изменения:</w:t>
      </w:r>
    </w:p>
    <w:p w:rsidR="008E5B49" w:rsidRDefault="008E5B49" w:rsidP="008E5B49">
      <w:pPr>
        <w:spacing w:line="360" w:lineRule="atLeast"/>
        <w:ind w:firstLine="709"/>
        <w:contextualSpacing/>
        <w:jc w:val="both"/>
      </w:pPr>
      <w:r>
        <w:rPr>
          <w:sz w:val="29"/>
          <w:szCs w:val="29"/>
        </w:rPr>
        <w:t>1</w:t>
      </w:r>
      <w:r w:rsidRPr="001322E7">
        <w:rPr>
          <w:sz w:val="29"/>
          <w:szCs w:val="29"/>
        </w:rPr>
        <w:t xml:space="preserve">) </w:t>
      </w:r>
      <w:r w:rsidRPr="007B674D">
        <w:rPr>
          <w:sz w:val="28"/>
          <w:szCs w:val="28"/>
        </w:rPr>
        <w:t xml:space="preserve">вывести из состава Межведомственной комиссии </w:t>
      </w:r>
      <w:proofErr w:type="spellStart"/>
      <w:r w:rsidRPr="007B674D">
        <w:rPr>
          <w:sz w:val="28"/>
          <w:szCs w:val="28"/>
        </w:rPr>
        <w:t>Хомушку</w:t>
      </w:r>
      <w:proofErr w:type="spellEnd"/>
      <w:r w:rsidRPr="007B674D">
        <w:rPr>
          <w:sz w:val="28"/>
          <w:szCs w:val="28"/>
        </w:rPr>
        <w:t xml:space="preserve"> О.М., </w:t>
      </w:r>
      <w:r>
        <w:rPr>
          <w:sz w:val="28"/>
          <w:szCs w:val="28"/>
        </w:rPr>
        <w:t xml:space="preserve">                    </w:t>
      </w:r>
      <w:proofErr w:type="spellStart"/>
      <w:r w:rsidRPr="007B674D">
        <w:rPr>
          <w:sz w:val="28"/>
          <w:szCs w:val="28"/>
        </w:rPr>
        <w:t>Са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Е.</w:t>
      </w:r>
      <w:r w:rsidRPr="007B674D">
        <w:rPr>
          <w:sz w:val="28"/>
          <w:szCs w:val="28"/>
        </w:rPr>
        <w:t xml:space="preserve">О., </w:t>
      </w:r>
      <w:proofErr w:type="spellStart"/>
      <w:r w:rsidRPr="007B674D">
        <w:rPr>
          <w:sz w:val="28"/>
          <w:szCs w:val="28"/>
        </w:rPr>
        <w:t>Биче-оол</w:t>
      </w:r>
      <w:r>
        <w:rPr>
          <w:sz w:val="28"/>
          <w:szCs w:val="28"/>
        </w:rPr>
        <w:t>а</w:t>
      </w:r>
      <w:proofErr w:type="spellEnd"/>
      <w:r w:rsidRPr="007B674D">
        <w:rPr>
          <w:sz w:val="28"/>
          <w:szCs w:val="28"/>
        </w:rPr>
        <w:t xml:space="preserve"> Б.В.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Бадыргы</w:t>
      </w:r>
      <w:proofErr w:type="spellEnd"/>
      <w:r>
        <w:rPr>
          <w:sz w:val="28"/>
          <w:szCs w:val="28"/>
        </w:rPr>
        <w:t xml:space="preserve"> М.М.;</w:t>
      </w:r>
    </w:p>
    <w:p w:rsidR="008E5B49" w:rsidRDefault="008E5B49" w:rsidP="008E5B49">
      <w:pPr>
        <w:spacing w:line="360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2</w:t>
      </w:r>
      <w:r w:rsidRPr="001322E7">
        <w:rPr>
          <w:sz w:val="29"/>
          <w:szCs w:val="29"/>
        </w:rPr>
        <w:t xml:space="preserve">) ввести в состав </w:t>
      </w:r>
      <w:r>
        <w:rPr>
          <w:sz w:val="29"/>
          <w:szCs w:val="29"/>
        </w:rPr>
        <w:t>М</w:t>
      </w:r>
      <w:r w:rsidRPr="001322E7">
        <w:rPr>
          <w:sz w:val="29"/>
          <w:szCs w:val="29"/>
        </w:rPr>
        <w:t xml:space="preserve">ежведомственной </w:t>
      </w:r>
      <w:r>
        <w:rPr>
          <w:sz w:val="29"/>
          <w:szCs w:val="29"/>
        </w:rPr>
        <w:t>к</w:t>
      </w:r>
      <w:r w:rsidRPr="001322E7">
        <w:rPr>
          <w:sz w:val="29"/>
          <w:szCs w:val="29"/>
        </w:rPr>
        <w:t>омиссии:</w:t>
      </w:r>
    </w:p>
    <w:p w:rsidR="008E5B49" w:rsidRDefault="008E5B49" w:rsidP="008E5B49">
      <w:pPr>
        <w:spacing w:line="360" w:lineRule="atLeast"/>
        <w:ind w:firstLine="709"/>
        <w:jc w:val="both"/>
        <w:rPr>
          <w:sz w:val="29"/>
          <w:szCs w:val="29"/>
        </w:rPr>
      </w:pPr>
    </w:p>
    <w:tbl>
      <w:tblPr>
        <w:tblW w:w="0" w:type="auto"/>
        <w:tblInd w:w="828" w:type="dxa"/>
        <w:tblLayout w:type="fixed"/>
        <w:tblLook w:val="04A0"/>
      </w:tblPr>
      <w:tblGrid>
        <w:gridCol w:w="2645"/>
        <w:gridCol w:w="236"/>
        <w:gridCol w:w="6712"/>
      </w:tblGrid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bCs/>
                <w:sz w:val="28"/>
                <w:shd w:val="clear" w:color="auto" w:fill="FFFFFF"/>
              </w:rPr>
            </w:pPr>
            <w:proofErr w:type="spellStart"/>
            <w:r w:rsidRPr="0035112E">
              <w:rPr>
                <w:sz w:val="28"/>
                <w:szCs w:val="28"/>
              </w:rPr>
              <w:t>Дамбаа</w:t>
            </w:r>
            <w:proofErr w:type="spellEnd"/>
            <w:r w:rsidRPr="0035112E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 xml:space="preserve">заместителя министра культуры </w:t>
            </w:r>
            <w:r>
              <w:rPr>
                <w:sz w:val="28"/>
                <w:szCs w:val="28"/>
              </w:rPr>
              <w:t xml:space="preserve">и туризма </w:t>
            </w:r>
            <w:r w:rsidRPr="0035112E">
              <w:rPr>
                <w:sz w:val="28"/>
                <w:szCs w:val="28"/>
              </w:rPr>
              <w:t>Республ</w:t>
            </w:r>
            <w:r w:rsidRPr="0035112E">
              <w:rPr>
                <w:sz w:val="28"/>
                <w:szCs w:val="28"/>
              </w:rPr>
              <w:t>и</w:t>
            </w:r>
            <w:r w:rsidRPr="0035112E">
              <w:rPr>
                <w:sz w:val="28"/>
                <w:szCs w:val="28"/>
              </w:rPr>
              <w:t>ки Тыва;</w:t>
            </w:r>
          </w:p>
        </w:tc>
      </w:tr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bCs/>
                <w:sz w:val="28"/>
                <w:shd w:val="clear" w:color="auto" w:fill="FFFFFF"/>
              </w:rPr>
              <w:t>Кан В.С.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>заместителя министра по делам молодежи и спорта Республики Тыва;</w:t>
            </w:r>
          </w:p>
        </w:tc>
      </w:tr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sz w:val="29"/>
                <w:szCs w:val="29"/>
              </w:rPr>
            </w:pPr>
            <w:proofErr w:type="spellStart"/>
            <w:proofErr w:type="gramStart"/>
            <w:r w:rsidRPr="0035112E">
              <w:rPr>
                <w:sz w:val="28"/>
                <w:szCs w:val="28"/>
              </w:rPr>
              <w:t>Кара-Сал</w:t>
            </w:r>
            <w:proofErr w:type="spellEnd"/>
            <w:proofErr w:type="gramEnd"/>
            <w:r w:rsidRPr="0035112E"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  <w:shd w:val="clear" w:color="auto" w:fill="FFFFFF"/>
              </w:rPr>
              <w:t>начальника отдела методического и ресурсного обе</w:t>
            </w:r>
            <w:r w:rsidRPr="0035112E">
              <w:rPr>
                <w:sz w:val="28"/>
                <w:szCs w:val="28"/>
                <w:shd w:val="clear" w:color="auto" w:fill="FFFFFF"/>
              </w:rPr>
              <w:t>с</w:t>
            </w:r>
            <w:r w:rsidRPr="0035112E">
              <w:rPr>
                <w:sz w:val="28"/>
                <w:szCs w:val="28"/>
                <w:shd w:val="clear" w:color="auto" w:fill="FFFFFF"/>
              </w:rPr>
              <w:t>печения Министерства информатизации и связи Ре</w:t>
            </w:r>
            <w:r w:rsidRPr="0035112E">
              <w:rPr>
                <w:sz w:val="28"/>
                <w:szCs w:val="28"/>
                <w:shd w:val="clear" w:color="auto" w:fill="FFFFFF"/>
              </w:rPr>
              <w:t>с</w:t>
            </w:r>
            <w:r w:rsidRPr="0035112E">
              <w:rPr>
                <w:sz w:val="28"/>
                <w:szCs w:val="28"/>
                <w:shd w:val="clear" w:color="auto" w:fill="FFFFFF"/>
              </w:rPr>
              <w:t>публики Тыва</w:t>
            </w:r>
            <w:r w:rsidRPr="0035112E">
              <w:rPr>
                <w:sz w:val="28"/>
                <w:szCs w:val="28"/>
              </w:rPr>
              <w:t>;</w:t>
            </w:r>
          </w:p>
        </w:tc>
      </w:tr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5112E">
              <w:rPr>
                <w:color w:val="000000"/>
                <w:sz w:val="28"/>
                <w:szCs w:val="28"/>
                <w:shd w:val="clear" w:color="auto" w:fill="FFFFFF"/>
              </w:rPr>
              <w:t>Монгуш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112E">
              <w:rPr>
                <w:color w:val="000000"/>
                <w:sz w:val="28"/>
                <w:szCs w:val="28"/>
                <w:shd w:val="clear" w:color="auto" w:fill="FFFFFF"/>
              </w:rPr>
              <w:t>А.В.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5112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35112E">
              <w:rPr>
                <w:color w:val="000000"/>
                <w:sz w:val="28"/>
                <w:szCs w:val="28"/>
                <w:shd w:val="clear" w:color="auto" w:fill="FFFFFF"/>
              </w:rPr>
              <w:t>председателя р</w:t>
            </w:r>
            <w:r w:rsidRPr="0035112E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еспубликанской общественной орг</w:t>
            </w:r>
            <w:r w:rsidRPr="0035112E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5112E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низации общероссийской общественной организации «Российский союз молодежи» «Союз молодежи          Тувы»</w:t>
            </w: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35112E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E5B49" w:rsidRPr="0035112E" w:rsidRDefault="008E5B49" w:rsidP="00AD46E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proofErr w:type="spellStart"/>
            <w:r w:rsidRPr="0035112E">
              <w:rPr>
                <w:sz w:val="28"/>
                <w:szCs w:val="28"/>
              </w:rPr>
              <w:lastRenderedPageBreak/>
              <w:t>Монгуша</w:t>
            </w:r>
            <w:proofErr w:type="spellEnd"/>
            <w:r w:rsidRPr="0035112E">
              <w:rPr>
                <w:sz w:val="28"/>
                <w:szCs w:val="28"/>
              </w:rPr>
              <w:t xml:space="preserve"> Х.Д.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5112E">
              <w:rPr>
                <w:bCs/>
                <w:sz w:val="28"/>
                <w:shd w:val="clear" w:color="auto" w:fill="FFFFFF"/>
              </w:rPr>
              <w:t>председателя региональной общественной организ</w:t>
            </w:r>
            <w:r w:rsidRPr="0035112E">
              <w:rPr>
                <w:bCs/>
                <w:sz w:val="28"/>
                <w:shd w:val="clear" w:color="auto" w:fill="FFFFFF"/>
              </w:rPr>
              <w:t>а</w:t>
            </w:r>
            <w:r w:rsidRPr="0035112E">
              <w:rPr>
                <w:bCs/>
                <w:sz w:val="28"/>
                <w:shd w:val="clear" w:color="auto" w:fill="FFFFFF"/>
              </w:rPr>
              <w:t>ции «Совет мужчин Республики Тыва</w:t>
            </w:r>
            <w:r w:rsidRPr="0035112E">
              <w:rPr>
                <w:sz w:val="28"/>
                <w:szCs w:val="21"/>
              </w:rPr>
              <w:t>»</w:t>
            </w:r>
            <w:r>
              <w:rPr>
                <w:sz w:val="28"/>
                <w:szCs w:val="21"/>
              </w:rPr>
              <w:t xml:space="preserve"> (по соглас</w:t>
            </w:r>
            <w:r>
              <w:rPr>
                <w:sz w:val="28"/>
                <w:szCs w:val="21"/>
              </w:rPr>
              <w:t>о</w:t>
            </w:r>
            <w:r>
              <w:rPr>
                <w:sz w:val="28"/>
                <w:szCs w:val="21"/>
              </w:rPr>
              <w:t>ванию)</w:t>
            </w:r>
            <w:r w:rsidRPr="0035112E">
              <w:rPr>
                <w:bCs/>
                <w:sz w:val="28"/>
                <w:shd w:val="clear" w:color="auto" w:fill="FFFFFF"/>
              </w:rPr>
              <w:t>;</w:t>
            </w:r>
          </w:p>
        </w:tc>
      </w:tr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proofErr w:type="spellStart"/>
            <w:r w:rsidRPr="0035112E">
              <w:rPr>
                <w:sz w:val="28"/>
                <w:szCs w:val="28"/>
                <w:shd w:val="clear" w:color="auto" w:fill="FFFFFF"/>
              </w:rPr>
              <w:t>Салчак</w:t>
            </w:r>
            <w:proofErr w:type="spellEnd"/>
            <w:r w:rsidRPr="0035112E">
              <w:rPr>
                <w:sz w:val="28"/>
                <w:szCs w:val="28"/>
                <w:shd w:val="clear" w:color="auto" w:fill="FFFFFF"/>
              </w:rPr>
              <w:t xml:space="preserve"> Л.К.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bCs/>
                <w:sz w:val="28"/>
                <w:shd w:val="clear" w:color="auto" w:fill="FFFFFF"/>
              </w:rPr>
            </w:pPr>
            <w:r w:rsidRPr="0035112E">
              <w:rPr>
                <w:sz w:val="28"/>
                <w:szCs w:val="28"/>
                <w:shd w:val="clear" w:color="auto" w:fill="FFFFFF"/>
              </w:rPr>
              <w:t xml:space="preserve">председателя Тувинского регионального отделения общественной организации «Союз </w:t>
            </w:r>
            <w:r>
              <w:rPr>
                <w:sz w:val="28"/>
                <w:szCs w:val="28"/>
                <w:shd w:val="clear" w:color="auto" w:fill="FFFFFF"/>
              </w:rPr>
              <w:t>ж</w:t>
            </w:r>
            <w:r w:rsidRPr="0035112E">
              <w:rPr>
                <w:sz w:val="28"/>
                <w:szCs w:val="28"/>
                <w:shd w:val="clear" w:color="auto" w:fill="FFFFFF"/>
              </w:rPr>
              <w:t>енщин России»</w:t>
            </w:r>
            <w:r>
              <w:rPr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35112E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9"/>
                <w:szCs w:val="29"/>
              </w:rPr>
              <w:t>Стороженко А.А.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sz w:val="28"/>
                <w:szCs w:val="28"/>
              </w:rPr>
            </w:pPr>
            <w:r w:rsidRPr="0035112E">
              <w:rPr>
                <w:sz w:val="28"/>
                <w:szCs w:val="28"/>
              </w:rPr>
              <w:t>проректора по внеурочной работе и социальным в</w:t>
            </w:r>
            <w:r w:rsidRPr="0035112E">
              <w:rPr>
                <w:sz w:val="28"/>
                <w:szCs w:val="28"/>
              </w:rPr>
              <w:t>о</w:t>
            </w:r>
            <w:r w:rsidRPr="0035112E">
              <w:rPr>
                <w:sz w:val="28"/>
                <w:szCs w:val="28"/>
              </w:rPr>
              <w:t xml:space="preserve">просам </w:t>
            </w:r>
            <w:r w:rsidRPr="0035112E">
              <w:rPr>
                <w:sz w:val="28"/>
              </w:rPr>
              <w:t xml:space="preserve">ФГБОУ </w:t>
            </w:r>
            <w:proofErr w:type="gramStart"/>
            <w:r w:rsidRPr="0035112E">
              <w:rPr>
                <w:sz w:val="28"/>
              </w:rPr>
              <w:t>ВО</w:t>
            </w:r>
            <w:proofErr w:type="gramEnd"/>
            <w:r w:rsidRPr="0035112E">
              <w:rPr>
                <w:sz w:val="28"/>
              </w:rPr>
              <w:t xml:space="preserve"> «Тувинский государственный университет»</w:t>
            </w:r>
            <w:r>
              <w:rPr>
                <w:sz w:val="28"/>
              </w:rPr>
              <w:t xml:space="preserve"> (по согласованию)</w:t>
            </w:r>
            <w:r w:rsidRPr="0035112E">
              <w:rPr>
                <w:sz w:val="28"/>
              </w:rPr>
              <w:t>;</w:t>
            </w:r>
          </w:p>
        </w:tc>
      </w:tr>
      <w:tr w:rsidR="008E5B49" w:rsidRPr="0035112E" w:rsidTr="00AD46E7">
        <w:tc>
          <w:tcPr>
            <w:tcW w:w="2645" w:type="dxa"/>
          </w:tcPr>
          <w:p w:rsidR="008E5B49" w:rsidRPr="0035112E" w:rsidRDefault="008E5B49" w:rsidP="00AD46E7">
            <w:pPr>
              <w:jc w:val="both"/>
              <w:rPr>
                <w:sz w:val="29"/>
                <w:szCs w:val="29"/>
              </w:rPr>
            </w:pPr>
            <w:proofErr w:type="spellStart"/>
            <w:r w:rsidRPr="0035112E">
              <w:rPr>
                <w:sz w:val="28"/>
                <w:szCs w:val="28"/>
              </w:rPr>
              <w:t>Увангура</w:t>
            </w:r>
            <w:proofErr w:type="spellEnd"/>
            <w:r w:rsidRPr="0035112E">
              <w:rPr>
                <w:sz w:val="28"/>
                <w:szCs w:val="28"/>
              </w:rPr>
              <w:t xml:space="preserve"> А.К-Х.</w:t>
            </w:r>
          </w:p>
        </w:tc>
        <w:tc>
          <w:tcPr>
            <w:tcW w:w="236" w:type="dxa"/>
          </w:tcPr>
          <w:p w:rsidR="008E5B49" w:rsidRPr="0035112E" w:rsidRDefault="008E5B49" w:rsidP="00AD46E7">
            <w:pPr>
              <w:jc w:val="both"/>
              <w:rPr>
                <w:sz w:val="29"/>
                <w:szCs w:val="29"/>
              </w:rPr>
            </w:pPr>
            <w:r w:rsidRPr="0035112E">
              <w:rPr>
                <w:sz w:val="28"/>
                <w:szCs w:val="28"/>
              </w:rPr>
              <w:t>–</w:t>
            </w:r>
          </w:p>
        </w:tc>
        <w:tc>
          <w:tcPr>
            <w:tcW w:w="6712" w:type="dxa"/>
          </w:tcPr>
          <w:p w:rsidR="008E5B49" w:rsidRPr="0035112E" w:rsidRDefault="008E5B49" w:rsidP="00AD46E7">
            <w:pPr>
              <w:jc w:val="both"/>
              <w:rPr>
                <w:sz w:val="29"/>
                <w:szCs w:val="29"/>
              </w:rPr>
            </w:pPr>
            <w:r w:rsidRPr="0035112E">
              <w:rPr>
                <w:sz w:val="28"/>
                <w:szCs w:val="28"/>
              </w:rPr>
              <w:t>первого заместителя министра труда и социальной политики Республики Тыва.</w:t>
            </w:r>
          </w:p>
        </w:tc>
      </w:tr>
    </w:tbl>
    <w:p w:rsidR="008E5B49" w:rsidRDefault="008E5B49" w:rsidP="008E5B49">
      <w:pPr>
        <w:spacing w:line="360" w:lineRule="atLeast"/>
        <w:ind w:firstLine="709"/>
        <w:jc w:val="both"/>
        <w:rPr>
          <w:sz w:val="29"/>
          <w:szCs w:val="29"/>
        </w:rPr>
      </w:pPr>
    </w:p>
    <w:p w:rsidR="008E5B49" w:rsidRPr="00D4594B" w:rsidRDefault="008E5B49" w:rsidP="008E5B49">
      <w:pPr>
        <w:pStyle w:val="ConsPlusNormal"/>
        <w:spacing w:line="360" w:lineRule="atLeast"/>
        <w:ind w:firstLine="709"/>
        <w:jc w:val="both"/>
      </w:pPr>
      <w:bookmarkStart w:id="1" w:name="sub_4"/>
      <w:bookmarkEnd w:id="0"/>
      <w:r w:rsidRPr="001010FD">
        <w:rPr>
          <w:sz w:val="29"/>
          <w:szCs w:val="29"/>
        </w:rPr>
        <w:t xml:space="preserve">2. </w:t>
      </w:r>
      <w:proofErr w:type="gramStart"/>
      <w:r w:rsidRPr="001010FD">
        <w:rPr>
          <w:sz w:val="29"/>
          <w:szCs w:val="29"/>
        </w:rPr>
        <w:t>Разместить</w:t>
      </w:r>
      <w:proofErr w:type="gramEnd"/>
      <w:r w:rsidRPr="001010FD">
        <w:rPr>
          <w:sz w:val="29"/>
          <w:szCs w:val="29"/>
        </w:rPr>
        <w:t xml:space="preserve"> настоящее постановление на </w:t>
      </w:r>
      <w:r>
        <w:rPr>
          <w:rFonts w:eastAsia="Times New Roman"/>
          <w:szCs w:val="21"/>
        </w:rPr>
        <w:t>«</w:t>
      </w:r>
      <w:r w:rsidRPr="001010FD">
        <w:rPr>
          <w:sz w:val="29"/>
          <w:szCs w:val="29"/>
        </w:rPr>
        <w:t>Официальном интернет-</w:t>
      </w:r>
      <w:r w:rsidRPr="001322E7">
        <w:rPr>
          <w:sz w:val="29"/>
          <w:szCs w:val="29"/>
        </w:rPr>
        <w:t>портале правовой информации</w:t>
      </w:r>
      <w:r>
        <w:rPr>
          <w:sz w:val="29"/>
          <w:szCs w:val="29"/>
        </w:rPr>
        <w:t>»</w:t>
      </w:r>
      <w:r w:rsidRPr="001322E7">
        <w:rPr>
          <w:sz w:val="29"/>
          <w:szCs w:val="29"/>
        </w:rPr>
        <w:t xml:space="preserve"> (</w:t>
      </w:r>
      <w:r w:rsidRPr="001322E7">
        <w:rPr>
          <w:sz w:val="29"/>
          <w:szCs w:val="29"/>
          <w:lang w:val="en-US"/>
        </w:rPr>
        <w:t>www</w:t>
      </w:r>
      <w:r w:rsidRPr="001322E7">
        <w:rPr>
          <w:sz w:val="29"/>
          <w:szCs w:val="29"/>
        </w:rPr>
        <w:t>.</w:t>
      </w:r>
      <w:proofErr w:type="spellStart"/>
      <w:r w:rsidRPr="001322E7">
        <w:rPr>
          <w:sz w:val="29"/>
          <w:szCs w:val="29"/>
          <w:lang w:val="en-US"/>
        </w:rPr>
        <w:t>pravo</w:t>
      </w:r>
      <w:proofErr w:type="spellEnd"/>
      <w:r w:rsidRPr="001322E7">
        <w:rPr>
          <w:sz w:val="29"/>
          <w:szCs w:val="29"/>
        </w:rPr>
        <w:t>.</w:t>
      </w:r>
      <w:proofErr w:type="spellStart"/>
      <w:r w:rsidRPr="001322E7">
        <w:rPr>
          <w:sz w:val="29"/>
          <w:szCs w:val="29"/>
          <w:lang w:val="en-US"/>
        </w:rPr>
        <w:t>gov</w:t>
      </w:r>
      <w:proofErr w:type="spellEnd"/>
      <w:r w:rsidRPr="001322E7">
        <w:rPr>
          <w:sz w:val="29"/>
          <w:szCs w:val="29"/>
        </w:rPr>
        <w:t>.</w:t>
      </w:r>
      <w:proofErr w:type="spellStart"/>
      <w:r w:rsidRPr="001322E7">
        <w:rPr>
          <w:sz w:val="29"/>
          <w:szCs w:val="29"/>
          <w:lang w:val="en-US"/>
        </w:rPr>
        <w:t>ru</w:t>
      </w:r>
      <w:proofErr w:type="spellEnd"/>
      <w:r w:rsidRPr="001322E7">
        <w:rPr>
          <w:sz w:val="29"/>
          <w:szCs w:val="29"/>
        </w:rPr>
        <w:t>) и официальном сайте Ре</w:t>
      </w:r>
      <w:r w:rsidRPr="001322E7">
        <w:rPr>
          <w:sz w:val="29"/>
          <w:szCs w:val="29"/>
        </w:rPr>
        <w:t>с</w:t>
      </w:r>
      <w:r w:rsidRPr="001322E7">
        <w:rPr>
          <w:sz w:val="29"/>
          <w:szCs w:val="29"/>
        </w:rPr>
        <w:t>публики Тыва в информационно-телеком</w:t>
      </w:r>
      <w:r>
        <w:rPr>
          <w:sz w:val="29"/>
          <w:szCs w:val="29"/>
        </w:rPr>
        <w:t>муникацион</w:t>
      </w:r>
      <w:r w:rsidRPr="001322E7">
        <w:rPr>
          <w:sz w:val="29"/>
          <w:szCs w:val="29"/>
        </w:rPr>
        <w:t xml:space="preserve">ной сети </w:t>
      </w:r>
      <w:r>
        <w:rPr>
          <w:rFonts w:eastAsia="Times New Roman"/>
          <w:szCs w:val="21"/>
        </w:rPr>
        <w:t>«</w:t>
      </w:r>
      <w:r w:rsidRPr="001322E7">
        <w:rPr>
          <w:sz w:val="29"/>
          <w:szCs w:val="29"/>
        </w:rPr>
        <w:t>Интернет</w:t>
      </w:r>
      <w:r>
        <w:rPr>
          <w:sz w:val="29"/>
          <w:szCs w:val="29"/>
        </w:rPr>
        <w:t>»</w:t>
      </w:r>
      <w:r w:rsidRPr="001322E7">
        <w:rPr>
          <w:sz w:val="29"/>
          <w:szCs w:val="29"/>
        </w:rPr>
        <w:t>.</w:t>
      </w:r>
      <w:bookmarkEnd w:id="1"/>
    </w:p>
    <w:p w:rsidR="008E5B49" w:rsidRPr="0035112E" w:rsidRDefault="008E5B49" w:rsidP="008E5B49">
      <w:pPr>
        <w:pStyle w:val="a3"/>
        <w:spacing w:line="276" w:lineRule="auto"/>
        <w:ind w:right="-2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49" w:rsidRPr="0035112E" w:rsidRDefault="008E5B49" w:rsidP="008E5B49">
      <w:pPr>
        <w:rPr>
          <w:sz w:val="28"/>
          <w:szCs w:val="28"/>
        </w:rPr>
      </w:pPr>
    </w:p>
    <w:p w:rsidR="008E5B49" w:rsidRDefault="008E5B49" w:rsidP="008E5B49">
      <w:pPr>
        <w:rPr>
          <w:sz w:val="28"/>
          <w:szCs w:val="28"/>
        </w:rPr>
      </w:pPr>
    </w:p>
    <w:p w:rsidR="008E5B49" w:rsidRPr="0035112E" w:rsidRDefault="008E5B49" w:rsidP="008E5B49">
      <w:pPr>
        <w:rPr>
          <w:sz w:val="28"/>
          <w:szCs w:val="28"/>
        </w:rPr>
      </w:pPr>
    </w:p>
    <w:p w:rsidR="008E5B49" w:rsidRDefault="008E5B49" w:rsidP="008E5B49">
      <w:pPr>
        <w:pStyle w:val="a3"/>
        <w:ind w:right="-20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Глава Республики Тыва                                                                          Ш. </w:t>
      </w:r>
      <w:proofErr w:type="spellStart"/>
      <w:r>
        <w:rPr>
          <w:rFonts w:ascii="Times New Roman" w:hAnsi="Times New Roman" w:cs="Times New Roman"/>
          <w:sz w:val="29"/>
          <w:szCs w:val="29"/>
        </w:rPr>
        <w:t>Кара-оол</w:t>
      </w:r>
      <w:proofErr w:type="spellEnd"/>
    </w:p>
    <w:p w:rsidR="008E5B49" w:rsidRDefault="008E5B49" w:rsidP="008E5B49">
      <w:pPr>
        <w:pStyle w:val="a3"/>
        <w:ind w:right="-203"/>
        <w:jc w:val="both"/>
        <w:rPr>
          <w:sz w:val="28"/>
          <w:szCs w:val="28"/>
        </w:rPr>
      </w:pPr>
    </w:p>
    <w:p w:rsidR="00FC188C" w:rsidRDefault="00FC188C"/>
    <w:sectPr w:rsidR="00FC188C" w:rsidSect="00CD20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/>
  <w:rsids>
    <w:rsidRoot w:val="008E5B49"/>
    <w:rsid w:val="003C2DFD"/>
    <w:rsid w:val="00696059"/>
    <w:rsid w:val="00870CAB"/>
    <w:rsid w:val="008E5B49"/>
    <w:rsid w:val="00CD207B"/>
    <w:rsid w:val="00DB7D09"/>
    <w:rsid w:val="00DD2C6E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B4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B4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8E5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E5B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E5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dcterms:created xsi:type="dcterms:W3CDTF">2018-11-19T07:46:00Z</dcterms:created>
  <dcterms:modified xsi:type="dcterms:W3CDTF">2018-11-19T07:47:00Z</dcterms:modified>
</cp:coreProperties>
</file>